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tblInd w:w="-431" w:type="dxa"/>
        <w:tblLook w:val="04A0" w:firstRow="1" w:lastRow="0" w:firstColumn="1" w:lastColumn="0" w:noHBand="0" w:noVBand="1"/>
      </w:tblPr>
      <w:tblGrid>
        <w:gridCol w:w="2411"/>
        <w:gridCol w:w="7513"/>
      </w:tblGrid>
      <w:tr w:rsidR="00650C1C" w:rsidRPr="00CD3857" w:rsidTr="00635F84">
        <w:trPr>
          <w:trHeight w:val="416"/>
        </w:trPr>
        <w:tc>
          <w:tcPr>
            <w:tcW w:w="2411" w:type="dxa"/>
            <w:vAlign w:val="center"/>
          </w:tcPr>
          <w:p w:rsidR="00650C1C" w:rsidRPr="00CD3857" w:rsidRDefault="00650C1C" w:rsidP="00635F84">
            <w:pPr>
              <w:tabs>
                <w:tab w:val="left" w:pos="1350"/>
              </w:tabs>
              <w:rPr>
                <w:rFonts w:cstheme="minorHAnsi"/>
                <w:b/>
              </w:rPr>
            </w:pPr>
            <w:r w:rsidRPr="00CD3857">
              <w:rPr>
                <w:rFonts w:cstheme="minorHAnsi"/>
                <w:b/>
              </w:rPr>
              <w:t>CAP ID</w:t>
            </w:r>
          </w:p>
        </w:tc>
        <w:tc>
          <w:tcPr>
            <w:tcW w:w="7513" w:type="dxa"/>
            <w:vAlign w:val="center"/>
          </w:tcPr>
          <w:p w:rsidR="00650C1C" w:rsidRPr="00CD3857" w:rsidRDefault="00650C1C" w:rsidP="00635F84">
            <w:pPr>
              <w:tabs>
                <w:tab w:val="left" w:pos="1350"/>
              </w:tabs>
              <w:rPr>
                <w:rFonts w:cstheme="minorHAnsi"/>
                <w:u w:val="single"/>
              </w:rPr>
            </w:pPr>
          </w:p>
        </w:tc>
      </w:tr>
      <w:tr w:rsidR="004F7A85" w:rsidRPr="00CD3857" w:rsidTr="00635F84">
        <w:trPr>
          <w:trHeight w:val="419"/>
        </w:trPr>
        <w:tc>
          <w:tcPr>
            <w:tcW w:w="2411" w:type="dxa"/>
            <w:vAlign w:val="center"/>
          </w:tcPr>
          <w:p w:rsidR="004F7A85" w:rsidRPr="00CD3857" w:rsidRDefault="00650C1C" w:rsidP="00635F84">
            <w:pPr>
              <w:tabs>
                <w:tab w:val="left" w:pos="1350"/>
              </w:tabs>
              <w:rPr>
                <w:rFonts w:cstheme="minorHAnsi"/>
                <w:b/>
              </w:rPr>
            </w:pPr>
            <w:r w:rsidRPr="00CD3857">
              <w:rPr>
                <w:rFonts w:cstheme="minorHAnsi"/>
                <w:b/>
              </w:rPr>
              <w:t>Post Title</w:t>
            </w:r>
          </w:p>
        </w:tc>
        <w:tc>
          <w:tcPr>
            <w:tcW w:w="7513" w:type="dxa"/>
            <w:vAlign w:val="center"/>
          </w:tcPr>
          <w:p w:rsidR="004F7A85" w:rsidRPr="00CD3857" w:rsidRDefault="00B74BF9" w:rsidP="00635F84">
            <w:pPr>
              <w:tabs>
                <w:tab w:val="left" w:pos="1350"/>
              </w:tabs>
              <w:rPr>
                <w:rFonts w:cstheme="minorHAnsi"/>
                <w:u w:val="single"/>
              </w:rPr>
            </w:pPr>
            <w:sdt>
              <w:sdtPr>
                <w:rPr>
                  <w:rStyle w:val="Style1"/>
                  <w:rFonts w:asciiTheme="minorHAnsi" w:hAnsiTheme="minorHAnsi" w:cstheme="minorHAnsi"/>
                </w:rPr>
                <w:id w:val="-1277640759"/>
                <w:placeholder>
                  <w:docPart w:val="16E7CF6F189B4BE2AE57402439FC5258"/>
                </w:placeholder>
                <w:showingPlcHdr/>
                <w:dropDownList>
                  <w:listItem w:value="Choose an item."/>
                  <w:listItem w:displayText="Consultant Anaesthesiologist" w:value="Consultant Anaesthesiologist"/>
                  <w:listItem w:displayText="Consultant Anaesthestiologist si paediatric anaesthesiology" w:value="Consultant Anaesthestiologist si paediatric anaesthesiology"/>
                  <w:listItem w:displayText="Consultant Anaesthesiologist si intensive care medicine" w:value="Consultant Anaesthesiologist si intensive care medicine"/>
                  <w:listItem w:displayText="Consultant Cardiologist" w:value="Consultant Cardiologist"/>
                  <w:listItem w:displayText="Consultant Cardiologist &amp; General Physician" w:value="Consultant Cardiologist &amp; General Physician"/>
                  <w:listItem w:displayText="Consultant in Clinical Genetics" w:value="Consultant in Clinical Genetics"/>
                  <w:listItem w:displayText="Consultant Dermatologist si paediatric dermatology" w:value="Consultant Dermatologist si paediatric dermatology"/>
                  <w:listItem w:displayText="Consultant Dermatologist" w:value="Consultant Dermatologist"/>
                  <w:listItem w:displayText="Consultant Physician in Endocrinology &amp; Diabetes Mellitus" w:value="Consultant Physician in Endocrinology &amp; Diabetes Mellitus"/>
                  <w:listItem w:displayText="Consultant Gastroenterologist &amp; General Physician" w:value="Consultant Gastroenterologist &amp; General Physician"/>
                  <w:listItem w:displayText="Consultant Gastroenterologist &amp; General Physician si liver diseases" w:value="Consultant Gastroenterologist &amp; General Physician si liver diseases"/>
                  <w:listItem w:displayText="Consultant General Physician" w:value="Consultant General Physician"/>
                  <w:listItem w:displayText="Consultant General Physician si clinical pharmacology &amp; therapeutics" w:value="Consultant General Physician si clinical pharmacology &amp; therapeutics"/>
                  <w:listItem w:displayText="Consultant Physician in Geriatric Medicine" w:value="Consultant Physician in Geriatric Medicine"/>
                  <w:listItem w:displayText="Consultant Physician in Genito-Urinary Medicine" w:value="Consultant Physician in Genito-Urinary Medicine"/>
                  <w:listItem w:displayText="Consultant Physician in Infectious Diseases" w:value="Consultant Physician in Infectious Diseases"/>
                  <w:listItem w:displayText="Consultant Physician si metabolic diseases" w:value="Consultant Physician si metabolic diseases"/>
                  <w:listItem w:displayText="Consultant Nephrologist &amp; General Physician" w:value="Consultant Nephrologist &amp; General Physician"/>
                  <w:listItem w:displayText="Consultant Neurologist" w:value="Consultant Neurologist"/>
                  <w:listItem w:displayText="Consultant Clinical Neurophysiologist" w:value="Consultant Clinical Neurophysiologist"/>
                  <w:listItem w:displayText="Consultant Obstetrician &amp; Gynaecologist" w:value="Consultant Obstetrician &amp; Gynaecologist"/>
                  <w:listItem w:displayText="Consultant Obstetrician &amp; Gynaecologist si gynaecological oncology" w:value="Consultant Obstetrician &amp; Gynaecologist si gynaecological oncology"/>
                  <w:listItem w:displayText="Consultant Obstetrician &amp; Gynaecologist si reproductive medicine" w:value="Consultant Obstetrician &amp; Gynaecologist si reproductive medicine"/>
                  <w:listItem w:displayText="Consultant Obstetrician &amp; Gynaecologist si uro-gynaecology" w:value="Consultant Obstetrician &amp; Gynaecologist si uro-gynaecology"/>
                  <w:listItem w:displayText="Consultant Medical Oncologist" w:value="Consultant Medical Oncologist"/>
                  <w:listItem w:displayText="Consultant General Paediatrician" w:value="Consultant General Paediatrician"/>
                  <w:listItem w:displayText="Consultant Paediatric Anaesthesiologist" w:value="Consultant Paediatric Anaesthesiologist"/>
                  <w:listItem w:displayText="Consultant Paediatric Cardiologist" w:value="Consultant Paediatric Cardiologist"/>
                  <w:listItem w:displayText="Consultant Paediatric Endocrinologist" w:value="Consultant Paediatric Endocrinologist"/>
                  <w:listItem w:displayText="Consultant Paediatric Nephrologist" w:value="Consultant Paediatric Nephrologist"/>
                  <w:listItem w:displayText="Consultant Paediatrician si paediatric cardiology" w:value="Consultant Paediatrician si paediatric cardiology"/>
                  <w:listItem w:displayText="Consultant Paediatrician si respiratory medicine" w:value="Consultant Paediatrician si respiratory medicine"/>
                  <w:listItem w:displayText="Consultant Paediatric Oncologist" w:value="Consultant Paediatric Oncologist"/>
                  <w:listItem w:displayText="Consultant Paediatrician si metabolic diseases" w:value="Consultant Paediatrician si metabolic diseases"/>
                  <w:listItem w:displayText="Consultant Paediatric Neurologist" w:value="Consultant Paediatric Neurologist"/>
                  <w:listItem w:displayText="Consultants in Pain Medicine" w:value="Consultants in Pain Medicine"/>
                  <w:listItem w:displayText="Consultant in Palliative Medicine" w:value="Consultant in Palliative Medicine"/>
                  <w:listItem w:displayText="Consultant Physician in Clinical Pharmacology &amp; Therapeutics" w:value="Consultant Physician in Clinical Pharmacology &amp; Therapeutics"/>
                  <w:listItem w:displayText="Consultant in Rehabilitation Medicine" w:value="Consultant in Rehabilitation Medicine"/>
                  <w:listItem w:displayText="Consultant Respiratory &amp; General Physician" w:value="Consultant Respiratory &amp; General Physician"/>
                  <w:listItem w:displayText="Consultant Respiratory &amp; General Physician si cystic fibrosis" w:value="Consultant Respiratory &amp; General Physician si cystic fibrosis"/>
                  <w:listItem w:displayText="Consultant Respiratory &amp; General Physician si thoracic organ transplantation" w:value="Consultant Respiratory &amp; General Physician si thoracic organ transplantation"/>
                  <w:listItem w:displayText="Consultant Respiratory &amp; General Physician si tuberculosis" w:value="Consultant Respiratory &amp; General Physician si tuberculosis"/>
                  <w:listItem w:displayText="Consultant Rheumatologist &amp; General Physician" w:value="Consultant Rheumatologist &amp; General Physician"/>
                  <w:listItem w:displayText="Consultant Paediatrician si infectious diseases" w:value="Consultant Paediatrician si infectious diseases"/>
                  <w:listItem w:displayText="Consultant Paediatric Gastroenterologist" w:value="Consultant Paediatric Gastroenterologist"/>
                  <w:listItem w:displayText="Consultant in Paediatric Intensive Care Medicine" w:value="Consultant in Paediatric Intensive Care Medicine"/>
                  <w:listItem w:displayText="Consultant Paediatrician si community child health" w:value="Consultant Paediatrician si community child health"/>
                  <w:listItem w:displayText="Consultant Paediatrician si paediatric neurodisability" w:value="Consultant Paediatrician si paediatric neurodisability"/>
                  <w:listItem w:displayText="Consultant Paediatrician si rheumatology" w:value="Consultant Paediatrician si rheumatology"/>
                  <w:listItem w:displayText="Consultant Paediatrician si palliative medicine" w:value="Consultant Paediatrician si palliative medicine"/>
                  <w:listItem w:displayText="Consultant Neonatologist" w:value="Consultant Neonatologist"/>
                  <w:listItem w:displayText="Consultant Histopathologist" w:value="Consultant Histopathologist"/>
                  <w:listItem w:displayText="Consultant Paediatric Histopathologist" w:value="Consultant Paediatric Histopathologist"/>
                  <w:listItem w:displayText="Consultant Histopathologist si cytology" w:value="Consultant Histopathologist si cytology"/>
                  <w:listItem w:displayText="Consultant Histopathologist si ocular pathology" w:value="Consultant Histopathologist si ocular pathology"/>
                  <w:listItem w:displayText="Consultant Histopathologist si oral pathology" w:value="Consultant Histopathologist si oral pathology"/>
                  <w:listItem w:displayText="Consultant Histopathologist si neuropathology" w:value="Consultant Histopathologist si neuropathology"/>
                  <w:listItem w:displayText="Consultant Neuropathologist" w:value="Consultant Neuropathologist"/>
                  <w:listItem w:displayText="Consultant Microbiologist" w:value="Consultant Microbiologist"/>
                  <w:listItem w:displayText="Consultant Microbiologist si virology" w:value="Consultant Microbiologist si virology"/>
                  <w:listItem w:displayText="Consultant Chemical Pathologist" w:value="Consultant Chemical Pathologist"/>
                  <w:listItem w:displayText="Consultant Haematologist (Clinical &amp; Laboratory)" w:value="Consultant Haematologist (Clinical &amp; Laboratory)"/>
                  <w:listItem w:displayText="Consultant Haematologist (Clinical &amp; Laboratory) si paediatric haematology" w:value="Consultant Haematologist (Clinical &amp; Laboratory) si paediatric haematology"/>
                  <w:listItem w:displayText="Consultant Haematologist (Clinical &amp; Laboratory) si transfusion medicine" w:value="Consultant Haematologist (Clinical &amp; Laboratory) si transfusion medicine"/>
                  <w:listItem w:displayText="Consultant Immunologist (Clinical &amp; Laboratory)" w:value="Consultant Immunologist (Clinical &amp; Laboratory)"/>
                  <w:listItem w:displayText="Consultant Immunologist (Clinical &amp; Laboratory) si paediatric immunology" w:value="Consultant Immunologist (Clinical &amp; Laboratory) si paediatric immunology"/>
                  <w:listItem w:displayText="Consultant Paediatric Immunologist" w:value="Consultant Paediatric Immunologist"/>
                  <w:listItem w:displayText="Consultant Clinical Biochemist" w:value="Consultant Clinical Biochemist"/>
                  <w:listItem w:displayText="Consultant General Adult Psychiatrist" w:value="Consultant General Adult Psychiatrist"/>
                  <w:listItem w:displayText="Consultant Child &amp; Adolescent Psychiatrist" w:value="Consultant Child &amp; Adolescent Psychiatrist"/>
                  <w:listItem w:displayText="Consultant Psychiatrist in the psychiatry of Learning Disability (adult)" w:value="Consultant Psychiatrist in the psychiatry of Learning Disability (adult)"/>
                  <w:listItem w:displayText="Consultant Child &amp; Adolescent Psychiatrist si the psychiatry of learning disability" w:value="Consultant Child &amp; Adolescent Psychiatrist si the psychiatry of learning disability"/>
                  <w:listItem w:displayText="Consultant Psychiatrist in the Psychiatry of Old Age" w:value="Consultant Psychiatrist in the Psychiatry of Old Age"/>
                  <w:listItem w:displayText="Consultant General Adult Psychiatrist si substance misuse" w:value="Consultant General Adult Psychiatrist si substance misuse"/>
                  <w:listItem w:displayText="Consultant General Adult Psychiatrist si rehabilitation" w:value="Consultant General Adult Psychiatrist si rehabilitation"/>
                  <w:listItem w:displayText="Consultant General Adult Psychiatrist si liaison psychiatry" w:value="Consultant General Adult Psychiatrist si liaison psychiatry"/>
                  <w:listItem w:displayText="Consultant Forensic Psychiatrist" w:value="Consultant Forensic Psychiatrist"/>
                  <w:listItem w:displayText="Consultant Forensic Psychiatrist si psychiatry of learning disability" w:value="Consultant Forensic Psychiatrist si psychiatry of learning disability"/>
                  <w:listItem w:displayText="Consultant General Adult Psychiatrist si psychotheraphy" w:value="Consultant General Adult Psychiatrist si psychotheraphy"/>
                  <w:listItem w:displayText="Consultant Child Forensic Psychiatrist" w:value="Consultant Child Forensic Psychiatrist"/>
                  <w:listItem w:displayText="Consultant Radiologist" w:value="Consultant Radiologist"/>
                  <w:listItem w:displayText="Consultant Neuro-Radiologist" w:value="Consultant Neuro-Radiologist"/>
                  <w:listItem w:displayText="Consultant Paediatric Radiologist" w:value="Consultant Paediatric Radiologist"/>
                  <w:listItem w:displayText="Consultant Radiologist si paediatric radiology" w:value="Consultant Radiologist si paediatric radiology"/>
                  <w:listItem w:displayText="Consultant Radiologist si vascular radiology" w:value="Consultant Radiologist si vascular radiology"/>
                  <w:listItem w:displayText="Consultant Radiologist si nuclear medicine" w:value="Consultant Radiologist si nuclear medicine"/>
                  <w:listItem w:displayText="Consultant Radiologist si interventional radiology" w:value="Consultant Radiologist si interventional radiology"/>
                  <w:listItem w:displayText="Consultant Radiologist si breast radiology" w:value="Consultant Radiologist si breast radiology"/>
                  <w:listItem w:displayText="Consultant Radiologist si musculo-skeletal radiology" w:value="Consultant Radiologist si musculo-skeletal radiology"/>
                  <w:listItem w:displayText="Consultant Radiation Oncologist" w:value="Consultant Radiation Oncologist"/>
                  <w:listItem w:displayText="Consultant Radiation Oncologist si paediatric radiation oncology" w:value="Consultant Radiation Oncologist si paediatric radiation oncology"/>
                  <w:listItem w:displayText="Consultant Radiologist si diagnostic neuro-radiology" w:value="Consultant Radiologist si diagnostic neuro-radiology"/>
                  <w:listItem w:displayText="Consultant General Surgeon" w:value="Consultant General Surgeon"/>
                  <w:listItem w:displayText="Consultant General Surgeon si vascular surgery" w:value="Consultant General Surgeon si vascular surgery"/>
                  <w:listItem w:displayText="Consultant General Surgeon si gastrointestinal surgery" w:value="Consultant General Surgeon si gastrointestinal surgery"/>
                  <w:listItem w:displayText="Consultant General Surgery si upper gastrointestinal surgery" w:value="Consultant General Surgery si upper gastrointestinal surgery"/>
                  <w:listItem w:displayText="Consultant General Surgeon si colo-rectal surgery" w:value="Consultant General Surgeon si colo-rectal surgery"/>
                  <w:listItem w:displayText="Consultant General Surgeon si breast &amp; endocrine surgery" w:value="Consultant General Surgeon si breast &amp; endocrine surgery"/>
                  <w:listItem w:displayText="Consultant General Surgeon si breast surgery" w:value="Consultant General Surgeon si breast surgery"/>
                  <w:listItem w:displayText="Consultant General Surgeon si hepatobiliary surgery &amp; liver transplantation" w:value="Consultant General Surgeon si hepatobiliary surgery &amp; liver transplantation"/>
                  <w:listItem w:displayText="Consultant General Surgeon si paediatric surgery" w:value="Consultant General Surgeon si paediatric surgery"/>
                  <w:listItem w:displayText="Consultant Trauma &amp; Orthopaedic Surgeon" w:value="Consultant Trauma &amp; Orthopaedic Surgeon"/>
                  <w:listItem w:displayText="Consultant Trauma &amp; Orthopaedic Surgeon si paediatric orthopaedic surgery" w:value="Consultant Trauma &amp; Orthopaedic Surgeon si paediatric orthopaedic surgery"/>
                  <w:listItem w:displayText="Consultant Trauma &amp; Orthopaedic Surgeon si spinal surgery" w:value="Consultant Trauma &amp; Orthopaedic Surgeon si spinal surgery"/>
                  <w:listItem w:displayText="Consultant Urologist" w:value="Consultant Urologist"/>
                  <w:listItem w:displayText="Consultant Urologist si paediatric urology" w:value="Consultant Urologist si paediatric urology"/>
                  <w:listItem w:displayText="Consultant Urologist &amp; Transplant Surgeon" w:value="Consultant Urologist &amp; Transplant Surgeon"/>
                  <w:listItem w:displayText="Consultant Transplant Surgeon &amp; Urologist" w:value="Consultant Transplant Surgeon &amp; Urologist"/>
                  <w:listItem w:displayText="Consultant Neurosurgeon" w:value="Consultant Neurosurgeon"/>
                  <w:listItem w:displayText="Consultant Neurosurgeon si paediatric neurosurgery" w:value="Consultant Neurosurgeon si paediatric neurosurgery"/>
                  <w:listItem w:displayText="Consultant Plastics, Reconstructive and Aesthetic Surgeon" w:value="Consultant Plastics, Reconstructive and Aesthetic Surgeon"/>
                  <w:listItem w:displayText="Consultant Plastics, Reconstructive and Aesthetic Surgeon with a special interest in cleft lip and palate" w:value="Consultant Plastics, Reconstructive and Aesthetic Surgeon with a special interest in cleft lip and palate"/>
                  <w:listItem w:displayText="Consultant Cardiothoracic Surgeon" w:value="Consultant Cardiothoracic Surgeon"/>
                  <w:listItem w:displayText="Consultant Cardiothoracic Surgeon si paediatric cardiothoracic surgery" w:value="Consultant Cardiothoracic Surgeon si paediatric cardiothoracic surgery"/>
                  <w:listItem w:displayText="Consultant Cardiothoracic Surgeon si transplantation" w:value="Consultant Cardiothoracic Surgeon si transplantation"/>
                  <w:listItem w:displayText="Consultant Cardiothoracic Surgeon si thoriacic surgery" w:value="Consultant Cardiothoracic Surgeon si thoriacic surgery"/>
                  <w:listItem w:displayText="Consultant Paediatric Surgeon" w:value="Consultant Paediatric Surgeon"/>
                  <w:listItem w:displayText="Consultant Paediatric Surgeon si urology" w:value="Consultant Paediatric Surgeon si urology"/>
                  <w:listItem w:displayText="Consultant Ophthalmic Surgeon" w:value="Consultant Ophthalmic Surgeon"/>
                  <w:listItem w:displayText="Consultant Ophthalmic Surgeon si vitreo-retinal surgery" w:value="Consultant Ophthalmic Surgeon si vitreo-retinal surgery"/>
                  <w:listItem w:displayText="Consultant Ophthamic Surgeon si neuro-ophthalmic surgery" w:value="Consultant Ophthamic Surgeon si neuro-ophthalmic surgery"/>
                  <w:listItem w:displayText="Consultant Ophthalmic Surgeon si paediatric ophthalmic surgery" w:value="Consultant Ophthalmic Surgeon si paediatric ophthalmic surgery"/>
                  <w:listItem w:displayText="Consultant Ophthalmic Surgeon si medical ophthalmology" w:value="Consultant Ophthalmic Surgeon si medical ophthalmology"/>
                  <w:listItem w:displayText="Consutlant Otolaryngologist" w:value="Consutlant Otolaryngologist"/>
                  <w:listItem w:displayText="Consultant Otolaryngologist si paediatric otolaryngology" w:value="Consultant Otolaryngologist si paediatric otolaryngology"/>
                  <w:listItem w:displayText="Consultant Oral &amp; Maxillofacial Surgeon" w:value="Consultant Oral &amp; Maxillofacial Surgeon"/>
                  <w:listItem w:displayText="Consultant General Surgeon providing general paediatric surgical services" w:value="Consultant General Surgeon providing general paediatric surgical services"/>
                  <w:listItem w:displayText="Consultant in Emergency Medicine" w:value="Consultant in Emergency Medicine"/>
                  <w:listItem w:displayText="Consultant in Emergency Medicine si paediatric emergency medicine" w:value="Consultant in Emergency Medicine si paediatric emergency medicine"/>
                  <w:listItem w:displayText="Consultant in Paediatric Emergency Medicine" w:value="Consultant in Paediatric Emergency Medicine"/>
                  <w:listItem w:displayText="Donor Care Consultant" w:value="Donor Care Consultant"/>
                  <w:listItem w:displayText="Consultant in Intensive Care Medicine" w:value="Consultant in Intensive Care Medicine"/>
                  <w:listItem w:displayText="Consultant Intensivist" w:value="Consultant Intensivist"/>
                  <w:listItem w:displayText="Consultant Physician in Infectious Diseases with a special interest in intensive care medicine (" w:value="Consultant Physician in Infectious Diseases with a special interest in intensive care medicine ("/>
                  <w:listItem w:displayText="Consultant Immunologist (Clinical and Laboratory) with a special interest in Transplant Immunology" w:value="Consultant Immunologist (Clinical and Laboratory) with a special interest in Transplant Immunology"/>
                  <w:listItem w:displayText="Academic Title / Consultant Radiation Oncologist" w:value="Academic Title / Consultant Radiation Oncologist"/>
                  <w:listItem w:displayText="Consultant General Surgeon with special interest in Emergency Surgery" w:value="Consultant General Surgeon with special interest in Emergency Surgery"/>
                  <w:listItem w:displayText="Consultant Vascular Surgeon" w:value="Consultant Vascular Surgeon"/>
                  <w:listItem w:displayText="Consultant Histopathologist with a special interest in perinatal pathology" w:value="Consultant Histopathologist with a special interest in perinatal pathology"/>
                  <w:listItem w:displayText="Consultant Paediatric Chemical Pathologist" w:value="Consultant Paediatric Chemical Pathologist"/>
                </w:dropDownList>
              </w:sdtPr>
              <w:sdtEndPr>
                <w:rPr>
                  <w:rStyle w:val="Style2"/>
                  <w:b w:val="0"/>
                  <w:smallCaps/>
                  <w:color w:val="FF0000"/>
                </w:rPr>
              </w:sdtEndPr>
              <w:sdtContent>
                <w:r w:rsidR="00650C1C" w:rsidRPr="00CD3857">
                  <w:rPr>
                    <w:rStyle w:val="PlaceholderText"/>
                    <w:rFonts w:cstheme="minorHAnsi"/>
                  </w:rPr>
                  <w:t>Choose an item.</w:t>
                </w:r>
              </w:sdtContent>
            </w:sdt>
          </w:p>
        </w:tc>
      </w:tr>
      <w:tr w:rsidR="004F7A85" w:rsidRPr="00CD3857" w:rsidTr="00635F84">
        <w:trPr>
          <w:trHeight w:val="406"/>
        </w:trPr>
        <w:tc>
          <w:tcPr>
            <w:tcW w:w="2411" w:type="dxa"/>
            <w:vAlign w:val="center"/>
          </w:tcPr>
          <w:p w:rsidR="004F7A85" w:rsidRPr="00CD3857" w:rsidRDefault="00650C1C" w:rsidP="00635F84">
            <w:pPr>
              <w:tabs>
                <w:tab w:val="left" w:pos="1350"/>
              </w:tabs>
              <w:rPr>
                <w:rFonts w:cstheme="minorHAnsi"/>
                <w:b/>
              </w:rPr>
            </w:pPr>
            <w:r w:rsidRPr="00CD3857">
              <w:rPr>
                <w:rFonts w:cstheme="minorHAnsi"/>
                <w:b/>
              </w:rPr>
              <w:t>Application Type</w:t>
            </w:r>
          </w:p>
        </w:tc>
        <w:sdt>
          <w:sdtPr>
            <w:rPr>
              <w:rStyle w:val="Style2"/>
              <w:rFonts w:asciiTheme="minorHAnsi" w:hAnsiTheme="minorHAnsi" w:cstheme="minorHAnsi"/>
            </w:rPr>
            <w:alias w:val="Application Type"/>
            <w:tag w:val="Application Type"/>
            <w:id w:val="-1526169491"/>
            <w:placeholder>
              <w:docPart w:val="DefaultPlaceholder_-1854013439"/>
            </w:placeholder>
            <w:showingPlcHdr/>
            <w15:color w:val="000000"/>
            <w:dropDownList>
              <w:listItem w:value="Choose an item."/>
              <w:listItem w:displayText="New" w:value="New"/>
              <w:listItem w:displayText="Direct Replacement" w:value="Direct Replacement"/>
              <w:listItem w:displayText="Restructure" w:value="Restructure"/>
              <w:listItem w:displayText="Replacement &amp; Restructure" w:value="Replacement &amp; Restructure"/>
              <w:listItem w:displayText="Change of Contract" w:value="Change of Contract"/>
            </w:dropDownList>
          </w:sdtPr>
          <w:sdtEndPr>
            <w:rPr>
              <w:rStyle w:val="Style2"/>
            </w:rPr>
          </w:sdtEndPr>
          <w:sdtContent>
            <w:tc>
              <w:tcPr>
                <w:tcW w:w="7513" w:type="dxa"/>
                <w:vAlign w:val="center"/>
              </w:tcPr>
              <w:p w:rsidR="004F7A85" w:rsidRPr="00CD3857" w:rsidRDefault="009412B0" w:rsidP="00635F84">
                <w:pPr>
                  <w:tabs>
                    <w:tab w:val="left" w:pos="1350"/>
                  </w:tabs>
                  <w:rPr>
                    <w:rFonts w:cstheme="minorHAnsi"/>
                    <w:u w:val="single"/>
                  </w:rPr>
                </w:pPr>
                <w:r w:rsidRPr="00CD3857">
                  <w:rPr>
                    <w:rStyle w:val="PlaceholderText"/>
                    <w:rFonts w:cstheme="minorHAnsi"/>
                  </w:rPr>
                  <w:t>Choose an item.</w:t>
                </w:r>
              </w:p>
            </w:tc>
          </w:sdtContent>
        </w:sdt>
      </w:tr>
    </w:tbl>
    <w:p w:rsidR="00CC3EE1" w:rsidRPr="00307E1C" w:rsidRDefault="00CC3EE1" w:rsidP="00632DCB">
      <w:pPr>
        <w:tabs>
          <w:tab w:val="left" w:pos="1350"/>
        </w:tabs>
        <w:spacing w:after="0" w:line="240" w:lineRule="auto"/>
        <w:ind w:left="-425"/>
        <w:rPr>
          <w:rFonts w:cstheme="minorHAnsi"/>
          <w:sz w:val="20"/>
        </w:rPr>
      </w:pPr>
    </w:p>
    <w:p w:rsidR="008D7D18" w:rsidRDefault="00B6446C" w:rsidP="008D7D18">
      <w:pPr>
        <w:pStyle w:val="ListParagraph"/>
        <w:numPr>
          <w:ilvl w:val="0"/>
          <w:numId w:val="24"/>
        </w:numPr>
        <w:tabs>
          <w:tab w:val="left" w:pos="1350"/>
        </w:tabs>
        <w:spacing w:after="0" w:line="240" w:lineRule="auto"/>
        <w:ind w:left="-142" w:right="-472"/>
        <w:jc w:val="both"/>
        <w:rPr>
          <w:rFonts w:cstheme="minorHAnsi"/>
          <w:sz w:val="20"/>
        </w:rPr>
      </w:pPr>
      <w:r w:rsidRPr="008D7D18">
        <w:rPr>
          <w:rFonts w:cstheme="minorHAnsi"/>
          <w:sz w:val="20"/>
        </w:rPr>
        <w:t>The Public Only Consultant Contract 2023</w:t>
      </w:r>
      <w:r w:rsidR="008D7D18" w:rsidRPr="008D7D18">
        <w:rPr>
          <w:rFonts w:cstheme="minorHAnsi"/>
          <w:sz w:val="20"/>
        </w:rPr>
        <w:t xml:space="preserve"> (POCC23) came into effect on the 8</w:t>
      </w:r>
      <w:r w:rsidR="008D7D18" w:rsidRPr="008D7D18">
        <w:rPr>
          <w:rFonts w:cstheme="minorHAnsi"/>
          <w:sz w:val="20"/>
          <w:vertAlign w:val="superscript"/>
        </w:rPr>
        <w:t>th</w:t>
      </w:r>
      <w:r w:rsidR="008D7D18" w:rsidRPr="008D7D18">
        <w:rPr>
          <w:rFonts w:cstheme="minorHAnsi"/>
          <w:sz w:val="20"/>
        </w:rPr>
        <w:t xml:space="preserve"> </w:t>
      </w:r>
      <w:r w:rsidRPr="008D7D18">
        <w:rPr>
          <w:rFonts w:cstheme="minorHAnsi"/>
          <w:sz w:val="20"/>
        </w:rPr>
        <w:t>March 2023 and is the only contract of employment that may be offered to new consultants, consultants who wish to transition from existing consultant contracts or consultants changing employers.  All Letters of Approval issued since 8</w:t>
      </w:r>
      <w:r w:rsidR="008D7D18" w:rsidRPr="008D7D18">
        <w:rPr>
          <w:rFonts w:cstheme="minorHAnsi"/>
          <w:sz w:val="20"/>
          <w:vertAlign w:val="superscript"/>
        </w:rPr>
        <w:t>th</w:t>
      </w:r>
      <w:r w:rsidRPr="008D7D18">
        <w:rPr>
          <w:rFonts w:cstheme="minorHAnsi"/>
          <w:sz w:val="20"/>
        </w:rPr>
        <w:t xml:space="preserve"> March 2023 reference this contract.</w:t>
      </w:r>
    </w:p>
    <w:p w:rsidR="008D7D18" w:rsidRDefault="008D7D18" w:rsidP="008D7D18">
      <w:pPr>
        <w:pStyle w:val="ListParagraph"/>
        <w:tabs>
          <w:tab w:val="left" w:pos="1350"/>
        </w:tabs>
        <w:spacing w:after="0" w:line="240" w:lineRule="auto"/>
        <w:ind w:left="-142" w:right="-472"/>
        <w:jc w:val="both"/>
        <w:rPr>
          <w:rFonts w:cstheme="minorHAnsi"/>
          <w:sz w:val="20"/>
        </w:rPr>
      </w:pPr>
    </w:p>
    <w:p w:rsidR="008D7D18" w:rsidRPr="008D7D18" w:rsidRDefault="008D7D18" w:rsidP="008D7D18">
      <w:pPr>
        <w:pStyle w:val="ListParagraph"/>
        <w:tabs>
          <w:tab w:val="left" w:pos="1350"/>
        </w:tabs>
        <w:spacing w:after="0" w:line="240" w:lineRule="auto"/>
        <w:ind w:left="-142" w:right="-472"/>
        <w:jc w:val="both"/>
        <w:rPr>
          <w:rFonts w:cstheme="minorHAnsi"/>
          <w:sz w:val="20"/>
        </w:rPr>
      </w:pPr>
      <w:r w:rsidRPr="008D7D18">
        <w:rPr>
          <w:rFonts w:cstheme="minorHAnsi"/>
          <w:i/>
          <w:sz w:val="18"/>
        </w:rPr>
        <w:t>*</w:t>
      </w:r>
      <w:r w:rsidRPr="008D7D18">
        <w:rPr>
          <w:i/>
          <w:sz w:val="20"/>
        </w:rPr>
        <w:t xml:space="preserve"> C</w:t>
      </w:r>
      <w:r w:rsidRPr="008D7D18">
        <w:rPr>
          <w:rFonts w:cstheme="minorHAnsi"/>
          <w:i/>
          <w:sz w:val="18"/>
        </w:rPr>
        <w:t>onsultants employed before 8</w:t>
      </w:r>
      <w:r w:rsidRPr="008D7D18">
        <w:rPr>
          <w:rFonts w:cstheme="minorHAnsi"/>
          <w:i/>
          <w:sz w:val="18"/>
          <w:vertAlign w:val="superscript"/>
        </w:rPr>
        <w:t>th</w:t>
      </w:r>
      <w:r w:rsidRPr="008D7D18">
        <w:rPr>
          <w:rFonts w:cstheme="minorHAnsi"/>
          <w:i/>
          <w:sz w:val="18"/>
        </w:rPr>
        <w:t xml:space="preserve"> March 2023 who hold the </w:t>
      </w:r>
      <w:r w:rsidRPr="008D7D18">
        <w:rPr>
          <w:rFonts w:cstheme="minorHAnsi"/>
          <w:i/>
          <w:sz w:val="18"/>
          <w:szCs w:val="20"/>
        </w:rPr>
        <w:t xml:space="preserve">Consultants Contract 2008 or the Consultants Contract 1997 </w:t>
      </w:r>
      <w:r w:rsidRPr="008D7D18">
        <w:rPr>
          <w:rFonts w:cstheme="minorHAnsi"/>
          <w:i/>
          <w:sz w:val="18"/>
        </w:rPr>
        <w:t>retain the right to request a change of contract for consideration by CAAC.</w:t>
      </w:r>
      <w:r w:rsidRPr="008D7D18">
        <w:rPr>
          <w:rFonts w:cstheme="minorHAnsi"/>
          <w:i/>
          <w:sz w:val="20"/>
        </w:rPr>
        <w:t xml:space="preserve"> </w:t>
      </w:r>
    </w:p>
    <w:p w:rsidR="00B6446C" w:rsidRPr="00CD3857" w:rsidRDefault="00B6446C" w:rsidP="00632DCB">
      <w:pPr>
        <w:tabs>
          <w:tab w:val="left" w:pos="1350"/>
        </w:tabs>
        <w:spacing w:after="0" w:line="240" w:lineRule="auto"/>
        <w:ind w:left="-425"/>
        <w:rPr>
          <w:rFonts w:cstheme="minorHAnsi"/>
          <w:b/>
          <w:sz w:val="20"/>
        </w:rPr>
      </w:pPr>
    </w:p>
    <w:p w:rsidR="00B6446C" w:rsidRPr="008D7D18" w:rsidRDefault="00307E1C" w:rsidP="008D7D18">
      <w:pPr>
        <w:pStyle w:val="ListParagraph"/>
        <w:numPr>
          <w:ilvl w:val="0"/>
          <w:numId w:val="23"/>
        </w:numPr>
        <w:tabs>
          <w:tab w:val="left" w:pos="1350"/>
        </w:tabs>
        <w:spacing w:after="0" w:line="240" w:lineRule="auto"/>
        <w:ind w:left="0"/>
        <w:rPr>
          <w:rFonts w:cstheme="minorHAnsi"/>
          <w:sz w:val="20"/>
        </w:rPr>
      </w:pPr>
      <w:r w:rsidRPr="008D7D18">
        <w:rPr>
          <w:rFonts w:cstheme="minorHAnsi"/>
          <w:sz w:val="20"/>
        </w:rPr>
        <w:t xml:space="preserve">CAAC Meeting and Application Submission Dates can be found </w:t>
      </w:r>
      <w:hyperlink r:id="rId8" w:history="1">
        <w:r w:rsidRPr="008D7D18">
          <w:rPr>
            <w:rStyle w:val="Hyperlink"/>
            <w:rFonts w:cstheme="minorHAnsi"/>
            <w:sz w:val="20"/>
          </w:rPr>
          <w:t>here</w:t>
        </w:r>
      </w:hyperlink>
    </w:p>
    <w:p w:rsidR="00B6446C" w:rsidRPr="00CD3857" w:rsidRDefault="00B6446C" w:rsidP="00632DCB">
      <w:pPr>
        <w:tabs>
          <w:tab w:val="left" w:pos="1350"/>
        </w:tabs>
        <w:spacing w:after="0" w:line="240" w:lineRule="auto"/>
        <w:ind w:left="-425"/>
        <w:rPr>
          <w:rFonts w:cstheme="minorHAnsi"/>
          <w:b/>
          <w:sz w:val="20"/>
        </w:rPr>
      </w:pPr>
    </w:p>
    <w:tbl>
      <w:tblPr>
        <w:tblStyle w:val="TableGrid"/>
        <w:tblpPr w:leftFromText="180" w:rightFromText="180" w:vertAnchor="text" w:horzAnchor="margin" w:tblpXSpec="center" w:tblpY="77"/>
        <w:tblW w:w="9918" w:type="dxa"/>
        <w:jc w:val="center"/>
        <w:tblLayout w:type="fixed"/>
        <w:tblLook w:val="04A0" w:firstRow="1" w:lastRow="0" w:firstColumn="1" w:lastColumn="0" w:noHBand="0" w:noVBand="1"/>
      </w:tblPr>
      <w:tblGrid>
        <w:gridCol w:w="5098"/>
        <w:gridCol w:w="1985"/>
        <w:gridCol w:w="2835"/>
      </w:tblGrid>
      <w:tr w:rsidR="008E446C" w:rsidRPr="00CD3857" w:rsidTr="00F3788C">
        <w:trPr>
          <w:trHeight w:val="555"/>
          <w:jc w:val="center"/>
        </w:trPr>
        <w:tc>
          <w:tcPr>
            <w:tcW w:w="5098" w:type="dxa"/>
            <w:shd w:val="clear" w:color="auto" w:fill="E2EFD9" w:themeFill="accent6" w:themeFillTint="33"/>
            <w:vAlign w:val="center"/>
          </w:tcPr>
          <w:p w:rsidR="00CC3EE1" w:rsidRPr="00CD3857" w:rsidRDefault="00CC3EE1" w:rsidP="005C5C9A">
            <w:pPr>
              <w:rPr>
                <w:rFonts w:cstheme="minorHAnsi"/>
                <w:b/>
                <w:sz w:val="20"/>
                <w:szCs w:val="20"/>
              </w:rPr>
            </w:pPr>
            <w:r w:rsidRPr="00CD3857">
              <w:rPr>
                <w:rFonts w:cstheme="minorHAnsi"/>
                <w:b/>
                <w:sz w:val="20"/>
                <w:szCs w:val="20"/>
              </w:rPr>
              <w:t>Required Information</w:t>
            </w:r>
            <w:r w:rsidR="00346F7F" w:rsidRPr="00CD3857">
              <w:rPr>
                <w:rFonts w:cstheme="minorHAnsi"/>
                <w:b/>
                <w:sz w:val="20"/>
                <w:szCs w:val="20"/>
              </w:rPr>
              <w:t xml:space="preserve"> for </w:t>
            </w:r>
            <w:r w:rsidR="00C40FEA" w:rsidRPr="00CD3857">
              <w:rPr>
                <w:rFonts w:cstheme="minorHAnsi"/>
                <w:b/>
                <w:sz w:val="24"/>
                <w:szCs w:val="20"/>
              </w:rPr>
              <w:t>New</w:t>
            </w:r>
            <w:r w:rsidR="003662D2" w:rsidRPr="00CD3857">
              <w:rPr>
                <w:rFonts w:cstheme="minorHAnsi"/>
                <w:b/>
                <w:sz w:val="20"/>
                <w:szCs w:val="20"/>
              </w:rPr>
              <w:t xml:space="preserve"> </w:t>
            </w:r>
            <w:r w:rsidR="00346F7F" w:rsidRPr="00CD3857">
              <w:rPr>
                <w:rFonts w:cstheme="minorHAnsi"/>
                <w:b/>
                <w:sz w:val="20"/>
                <w:szCs w:val="20"/>
              </w:rPr>
              <w:t>Consultant Applications</w:t>
            </w:r>
          </w:p>
        </w:tc>
        <w:tc>
          <w:tcPr>
            <w:tcW w:w="1985" w:type="dxa"/>
            <w:shd w:val="clear" w:color="auto" w:fill="E2EFD9" w:themeFill="accent6" w:themeFillTint="33"/>
            <w:vAlign w:val="center"/>
          </w:tcPr>
          <w:p w:rsidR="008E446C" w:rsidRPr="00CD3857" w:rsidRDefault="008E446C" w:rsidP="008E446C">
            <w:pPr>
              <w:jc w:val="center"/>
              <w:rPr>
                <w:rFonts w:cstheme="minorHAnsi"/>
                <w:b/>
                <w:sz w:val="20"/>
                <w:szCs w:val="20"/>
              </w:rPr>
            </w:pPr>
            <w:r w:rsidRPr="00CD3857">
              <w:rPr>
                <w:rFonts w:cstheme="minorHAnsi"/>
                <w:b/>
                <w:sz w:val="20"/>
                <w:szCs w:val="20"/>
              </w:rPr>
              <w:t xml:space="preserve">Info </w:t>
            </w:r>
            <w:r w:rsidR="00CC3EE1" w:rsidRPr="00CD3857">
              <w:rPr>
                <w:rFonts w:cstheme="minorHAnsi"/>
                <w:b/>
                <w:sz w:val="20"/>
                <w:szCs w:val="20"/>
              </w:rPr>
              <w:t>completed/</w:t>
            </w:r>
          </w:p>
          <w:p w:rsidR="00CC3EE1" w:rsidRPr="00CD3857" w:rsidRDefault="00CC3EE1" w:rsidP="008E446C">
            <w:pPr>
              <w:jc w:val="center"/>
              <w:rPr>
                <w:rFonts w:cstheme="minorHAnsi"/>
                <w:b/>
                <w:sz w:val="20"/>
                <w:szCs w:val="20"/>
              </w:rPr>
            </w:pPr>
            <w:r w:rsidRPr="00CD3857">
              <w:rPr>
                <w:rFonts w:cstheme="minorHAnsi"/>
                <w:b/>
                <w:sz w:val="20"/>
                <w:szCs w:val="20"/>
              </w:rPr>
              <w:t>submitted</w:t>
            </w:r>
          </w:p>
        </w:tc>
        <w:tc>
          <w:tcPr>
            <w:tcW w:w="2835" w:type="dxa"/>
            <w:shd w:val="clear" w:color="auto" w:fill="E2EFD9" w:themeFill="accent6" w:themeFillTint="33"/>
            <w:vAlign w:val="center"/>
          </w:tcPr>
          <w:p w:rsidR="00CC3EE1" w:rsidRPr="00CD3857" w:rsidRDefault="00F42F99" w:rsidP="008E446C">
            <w:pPr>
              <w:jc w:val="center"/>
              <w:rPr>
                <w:rFonts w:cstheme="minorHAnsi"/>
                <w:b/>
                <w:sz w:val="20"/>
                <w:szCs w:val="20"/>
              </w:rPr>
            </w:pPr>
            <w:r w:rsidRPr="00CD3857">
              <w:rPr>
                <w:rFonts w:cstheme="minorHAnsi"/>
                <w:b/>
                <w:sz w:val="20"/>
                <w:szCs w:val="20"/>
              </w:rPr>
              <w:t>Additional Notes</w:t>
            </w:r>
          </w:p>
        </w:tc>
      </w:tr>
      <w:tr w:rsidR="008E446C" w:rsidRPr="00CD3857" w:rsidTr="003D1760">
        <w:trPr>
          <w:trHeight w:val="412"/>
          <w:jc w:val="center"/>
        </w:trPr>
        <w:tc>
          <w:tcPr>
            <w:tcW w:w="5098" w:type="dxa"/>
            <w:vAlign w:val="center"/>
          </w:tcPr>
          <w:p w:rsidR="00CC3EE1" w:rsidRPr="00CD3857" w:rsidRDefault="00893E67" w:rsidP="003662D2">
            <w:pPr>
              <w:rPr>
                <w:rFonts w:cstheme="minorHAnsi"/>
                <w:sz w:val="20"/>
                <w:szCs w:val="20"/>
              </w:rPr>
            </w:pPr>
            <w:r w:rsidRPr="00CD3857">
              <w:rPr>
                <w:rFonts w:cstheme="minorHAnsi"/>
                <w:sz w:val="20"/>
                <w:szCs w:val="20"/>
              </w:rPr>
              <w:t>Application submitted by deadline</w:t>
            </w:r>
          </w:p>
        </w:tc>
        <w:sdt>
          <w:sdtPr>
            <w:rPr>
              <w:rStyle w:val="Style2"/>
              <w:rFonts w:asciiTheme="minorHAnsi" w:hAnsiTheme="minorHAnsi" w:cstheme="minorHAnsi"/>
              <w:color w:val="auto"/>
            </w:rPr>
            <w:id w:val="-752893232"/>
            <w14:checkbox>
              <w14:checked w14:val="0"/>
              <w14:checkedState w14:val="221A" w14:font="Times New Roman"/>
              <w14:uncheckedState w14:val="2610" w14:font="MS Gothic"/>
            </w14:checkbox>
          </w:sdtPr>
          <w:sdtEndPr>
            <w:rPr>
              <w:rStyle w:val="Style2"/>
            </w:rPr>
          </w:sdtEndPr>
          <w:sdtContent>
            <w:tc>
              <w:tcPr>
                <w:tcW w:w="1985" w:type="dxa"/>
                <w:vAlign w:val="center"/>
              </w:tcPr>
              <w:p w:rsidR="00CC3EE1" w:rsidRPr="00CD3857" w:rsidRDefault="00214366" w:rsidP="00A47F2A">
                <w:pPr>
                  <w:jc w:val="center"/>
                  <w:rPr>
                    <w:rFonts w:cstheme="minorHAnsi"/>
                    <w:color w:val="A8D08D" w:themeColor="accent6" w:themeTint="99"/>
                  </w:rPr>
                </w:pPr>
                <w:r w:rsidRPr="00CD3857">
                  <w:rPr>
                    <w:rStyle w:val="Style2"/>
                    <w:rFonts w:ascii="Segoe UI Symbol" w:eastAsia="MS Gothic" w:hAnsi="Segoe UI Symbol" w:cs="Segoe UI Symbol"/>
                    <w:color w:val="auto"/>
                  </w:rPr>
                  <w:t>☐</w:t>
                </w:r>
              </w:p>
            </w:tc>
          </w:sdtContent>
        </w:sdt>
        <w:tc>
          <w:tcPr>
            <w:tcW w:w="2835" w:type="dxa"/>
            <w:vAlign w:val="center"/>
          </w:tcPr>
          <w:p w:rsidR="00CC3EE1" w:rsidRPr="00CD3857" w:rsidRDefault="00CC3EE1" w:rsidP="003D1760">
            <w:pPr>
              <w:rPr>
                <w:rFonts w:cstheme="minorHAnsi"/>
                <w:sz w:val="20"/>
                <w:szCs w:val="20"/>
              </w:rPr>
            </w:pPr>
          </w:p>
        </w:tc>
      </w:tr>
      <w:tr w:rsidR="00F42F99" w:rsidRPr="00CD3857" w:rsidTr="00632DCB">
        <w:trPr>
          <w:trHeight w:val="2550"/>
          <w:jc w:val="center"/>
        </w:trPr>
        <w:tc>
          <w:tcPr>
            <w:tcW w:w="5098" w:type="dxa"/>
            <w:vAlign w:val="center"/>
          </w:tcPr>
          <w:p w:rsidR="00F42F99" w:rsidRPr="00CD3857" w:rsidRDefault="00F42F99" w:rsidP="004E1B54">
            <w:pPr>
              <w:spacing w:after="60"/>
              <w:rPr>
                <w:rFonts w:cstheme="minorHAnsi"/>
                <w:b/>
                <w:sz w:val="20"/>
                <w:szCs w:val="20"/>
              </w:rPr>
            </w:pPr>
            <w:r w:rsidRPr="00CD3857">
              <w:rPr>
                <w:rFonts w:cstheme="minorHAnsi"/>
                <w:b/>
                <w:sz w:val="20"/>
                <w:szCs w:val="20"/>
              </w:rPr>
              <w:t>Required documents have been uploaded:</w:t>
            </w:r>
          </w:p>
          <w:p w:rsidR="00F42F99" w:rsidRPr="00CD3857" w:rsidRDefault="00F42F99" w:rsidP="004E1B54">
            <w:pPr>
              <w:pStyle w:val="ListParagraph"/>
              <w:numPr>
                <w:ilvl w:val="0"/>
                <w:numId w:val="13"/>
              </w:numPr>
              <w:spacing w:after="60"/>
              <w:ind w:left="174" w:hanging="174"/>
              <w:contextualSpacing w:val="0"/>
              <w:rPr>
                <w:rFonts w:cstheme="minorHAnsi"/>
                <w:sz w:val="20"/>
                <w:szCs w:val="20"/>
              </w:rPr>
            </w:pPr>
            <w:r w:rsidRPr="00CD3857">
              <w:rPr>
                <w:rFonts w:cstheme="minorHAnsi"/>
                <w:sz w:val="20"/>
                <w:szCs w:val="20"/>
              </w:rPr>
              <w:t>Signed CPL form</w:t>
            </w:r>
          </w:p>
          <w:p w:rsidR="00F42F99" w:rsidRPr="00CD3857" w:rsidRDefault="00F42F99" w:rsidP="004E1B54">
            <w:pPr>
              <w:pStyle w:val="ListParagraph"/>
              <w:numPr>
                <w:ilvl w:val="1"/>
                <w:numId w:val="14"/>
              </w:numPr>
              <w:spacing w:after="60"/>
              <w:ind w:left="316" w:hanging="141"/>
              <w:contextualSpacing w:val="0"/>
              <w:rPr>
                <w:rFonts w:cstheme="minorHAnsi"/>
                <w:sz w:val="20"/>
                <w:szCs w:val="20"/>
              </w:rPr>
            </w:pPr>
            <w:r w:rsidRPr="00CD3857">
              <w:rPr>
                <w:rFonts w:cstheme="minorHAnsi"/>
                <w:sz w:val="20"/>
                <w:szCs w:val="20"/>
              </w:rPr>
              <w:t>2</w:t>
            </w:r>
            <w:r w:rsidRPr="00CD3857">
              <w:rPr>
                <w:rFonts w:cstheme="minorHAnsi"/>
                <w:sz w:val="20"/>
                <w:szCs w:val="20"/>
                <w:vertAlign w:val="superscript"/>
              </w:rPr>
              <w:t>nd</w:t>
            </w:r>
            <w:r w:rsidRPr="00CD3857">
              <w:rPr>
                <w:rFonts w:cstheme="minorHAnsi"/>
                <w:sz w:val="20"/>
                <w:szCs w:val="20"/>
              </w:rPr>
              <w:t xml:space="preserve"> CPL form for a special interest addition</w:t>
            </w:r>
          </w:p>
          <w:p w:rsidR="00F42F99" w:rsidRPr="00CD3857" w:rsidRDefault="00F42F99" w:rsidP="004E1B54">
            <w:pPr>
              <w:pStyle w:val="ListParagraph"/>
              <w:numPr>
                <w:ilvl w:val="1"/>
                <w:numId w:val="14"/>
              </w:numPr>
              <w:spacing w:after="60"/>
              <w:ind w:left="316" w:hanging="141"/>
              <w:contextualSpacing w:val="0"/>
              <w:rPr>
                <w:rFonts w:cstheme="minorHAnsi"/>
                <w:sz w:val="20"/>
                <w:szCs w:val="20"/>
              </w:rPr>
            </w:pPr>
            <w:r w:rsidRPr="00CD3857">
              <w:rPr>
                <w:rFonts w:cstheme="minorHAnsi"/>
                <w:sz w:val="20"/>
                <w:szCs w:val="20"/>
              </w:rPr>
              <w:t>3</w:t>
            </w:r>
            <w:r w:rsidRPr="00CD3857">
              <w:rPr>
                <w:rFonts w:cstheme="minorHAnsi"/>
                <w:sz w:val="20"/>
                <w:szCs w:val="20"/>
                <w:vertAlign w:val="superscript"/>
              </w:rPr>
              <w:t>rd</w:t>
            </w:r>
            <w:r w:rsidRPr="00CD3857">
              <w:rPr>
                <w:rFonts w:cstheme="minorHAnsi"/>
                <w:sz w:val="20"/>
                <w:szCs w:val="20"/>
              </w:rPr>
              <w:t xml:space="preserve"> CPL form if there is an oncology/cancer aspect to the </w:t>
            </w:r>
            <w:r w:rsidR="006061DB" w:rsidRPr="00CD3857">
              <w:rPr>
                <w:rFonts w:cstheme="minorHAnsi"/>
                <w:sz w:val="20"/>
                <w:szCs w:val="20"/>
              </w:rPr>
              <w:t>post</w:t>
            </w:r>
          </w:p>
          <w:p w:rsidR="00F42F99" w:rsidRPr="00CD3857" w:rsidRDefault="00F42F99" w:rsidP="004E1B54">
            <w:pPr>
              <w:pStyle w:val="ListParagraph"/>
              <w:numPr>
                <w:ilvl w:val="0"/>
                <w:numId w:val="13"/>
              </w:numPr>
              <w:spacing w:after="60"/>
              <w:ind w:left="174" w:hanging="174"/>
              <w:contextualSpacing w:val="0"/>
              <w:rPr>
                <w:rFonts w:cstheme="minorHAnsi"/>
                <w:sz w:val="20"/>
                <w:szCs w:val="20"/>
              </w:rPr>
            </w:pPr>
            <w:r w:rsidRPr="00CD3857">
              <w:rPr>
                <w:rFonts w:cstheme="minorHAnsi"/>
                <w:sz w:val="20"/>
                <w:szCs w:val="20"/>
              </w:rPr>
              <w:t>Confirmation of Funding form, signed off by the REO.</w:t>
            </w:r>
          </w:p>
          <w:p w:rsidR="00F42F99" w:rsidRPr="00CD3857" w:rsidRDefault="00F42F99" w:rsidP="00F42F99">
            <w:pPr>
              <w:pStyle w:val="ListParagraph"/>
              <w:numPr>
                <w:ilvl w:val="0"/>
                <w:numId w:val="13"/>
              </w:numPr>
              <w:ind w:left="174" w:hanging="174"/>
              <w:rPr>
                <w:rFonts w:cstheme="minorHAnsi"/>
                <w:sz w:val="20"/>
                <w:szCs w:val="20"/>
              </w:rPr>
            </w:pPr>
            <w:r w:rsidRPr="00CD3857">
              <w:rPr>
                <w:rFonts w:cstheme="minorHAnsi"/>
                <w:sz w:val="20"/>
                <w:szCs w:val="20"/>
              </w:rPr>
              <w:t>Any other</w:t>
            </w:r>
            <w:r w:rsidR="00CF39DE" w:rsidRPr="00CD3857">
              <w:rPr>
                <w:rFonts w:cstheme="minorHAnsi"/>
                <w:sz w:val="20"/>
                <w:szCs w:val="20"/>
              </w:rPr>
              <w:t xml:space="preserve"> relevant</w:t>
            </w:r>
            <w:r w:rsidRPr="00CD3857">
              <w:rPr>
                <w:rFonts w:cstheme="minorHAnsi"/>
                <w:sz w:val="20"/>
                <w:szCs w:val="20"/>
              </w:rPr>
              <w:t xml:space="preserve"> documentation to support the application</w:t>
            </w:r>
          </w:p>
        </w:tc>
        <w:tc>
          <w:tcPr>
            <w:tcW w:w="1985" w:type="dxa"/>
          </w:tcPr>
          <w:p w:rsidR="00F42F99" w:rsidRPr="00CD3857" w:rsidRDefault="00F42F99" w:rsidP="00F42F99">
            <w:pPr>
              <w:jc w:val="center"/>
              <w:rPr>
                <w:rStyle w:val="Style2"/>
                <w:rFonts w:asciiTheme="minorHAnsi" w:hAnsiTheme="minorHAnsi" w:cstheme="minorHAnsi"/>
                <w:color w:val="auto"/>
              </w:rPr>
            </w:pPr>
          </w:p>
          <w:p w:rsidR="00F42F99" w:rsidRPr="00CD3857" w:rsidRDefault="00F42F99" w:rsidP="00F42F99">
            <w:pPr>
              <w:jc w:val="center"/>
              <w:rPr>
                <w:rStyle w:val="Style2"/>
                <w:rFonts w:asciiTheme="minorHAnsi" w:hAnsiTheme="minorHAnsi" w:cstheme="minorHAnsi"/>
                <w:color w:val="auto"/>
              </w:rPr>
            </w:pPr>
          </w:p>
          <w:sdt>
            <w:sdtPr>
              <w:rPr>
                <w:rStyle w:val="Style2"/>
                <w:rFonts w:asciiTheme="minorHAnsi" w:hAnsiTheme="minorHAnsi" w:cstheme="minorHAnsi"/>
                <w:color w:val="auto"/>
              </w:rPr>
              <w:id w:val="144630941"/>
              <w14:checkbox>
                <w14:checked w14:val="0"/>
                <w14:checkedState w14:val="2612" w14:font="MS Gothic"/>
                <w14:uncheckedState w14:val="2610" w14:font="MS Gothic"/>
              </w14:checkbox>
            </w:sdtPr>
            <w:sdtEndPr>
              <w:rPr>
                <w:rStyle w:val="Style2"/>
              </w:rPr>
            </w:sdtEndPr>
            <w:sdtContent>
              <w:p w:rsidR="006769C9" w:rsidRPr="00CD3857" w:rsidRDefault="006769C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314539460"/>
              <w14:checkbox>
                <w14:checked w14:val="0"/>
                <w14:checkedState w14:val="2612" w14:font="MS Gothic"/>
                <w14:uncheckedState w14:val="2610" w14:font="MS Gothic"/>
              </w14:checkbox>
            </w:sdtPr>
            <w:sdtEndPr>
              <w:rPr>
                <w:rStyle w:val="Style2"/>
              </w:rPr>
            </w:sdtEndPr>
            <w:sdtContent>
              <w:p w:rsidR="00F42F99" w:rsidRPr="00CD3857" w:rsidRDefault="00F42F9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814761205"/>
              <w14:checkbox>
                <w14:checked w14:val="0"/>
                <w14:checkedState w14:val="2612" w14:font="MS Gothic"/>
                <w14:uncheckedState w14:val="2610" w14:font="MS Gothic"/>
              </w14:checkbox>
            </w:sdtPr>
            <w:sdtEndPr>
              <w:rPr>
                <w:rStyle w:val="Style2"/>
              </w:rPr>
            </w:sdtEndPr>
            <w:sdtContent>
              <w:p w:rsidR="00F42F99" w:rsidRPr="00CD3857" w:rsidRDefault="00F42F9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p w:rsidR="00F42F99" w:rsidRPr="00CD3857" w:rsidRDefault="00F42F99" w:rsidP="00F42F99">
            <w:pPr>
              <w:jc w:val="center"/>
              <w:rPr>
                <w:rStyle w:val="Style2"/>
                <w:rFonts w:asciiTheme="minorHAnsi" w:hAnsiTheme="minorHAnsi" w:cstheme="minorHAnsi"/>
                <w:color w:val="auto"/>
              </w:rPr>
            </w:pPr>
          </w:p>
          <w:sdt>
            <w:sdtPr>
              <w:rPr>
                <w:rStyle w:val="Style2"/>
                <w:rFonts w:asciiTheme="minorHAnsi" w:hAnsiTheme="minorHAnsi" w:cstheme="minorHAnsi"/>
                <w:color w:val="auto"/>
              </w:rPr>
              <w:id w:val="-985460767"/>
              <w14:checkbox>
                <w14:checked w14:val="0"/>
                <w14:checkedState w14:val="2612" w14:font="MS Gothic"/>
                <w14:uncheckedState w14:val="2610" w14:font="MS Gothic"/>
              </w14:checkbox>
            </w:sdtPr>
            <w:sdtEndPr>
              <w:rPr>
                <w:rStyle w:val="Style2"/>
              </w:rPr>
            </w:sdtEndPr>
            <w:sdtContent>
              <w:p w:rsidR="00F42F99" w:rsidRPr="00CD3857" w:rsidRDefault="00F42F9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1988083680"/>
              <w14:checkbox>
                <w14:checked w14:val="0"/>
                <w14:checkedState w14:val="2612" w14:font="MS Gothic"/>
                <w14:uncheckedState w14:val="2610" w14:font="MS Gothic"/>
              </w14:checkbox>
            </w:sdtPr>
            <w:sdtEndPr>
              <w:rPr>
                <w:rStyle w:val="Style2"/>
              </w:rPr>
            </w:sdtEndPr>
            <w:sdtContent>
              <w:p w:rsidR="00F42F99" w:rsidRPr="00CD3857" w:rsidRDefault="00F42F9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tc>
        <w:tc>
          <w:tcPr>
            <w:tcW w:w="2835" w:type="dxa"/>
            <w:vAlign w:val="center"/>
          </w:tcPr>
          <w:p w:rsidR="00F42F99" w:rsidRPr="00CD3857" w:rsidRDefault="00F42F99" w:rsidP="003D1760">
            <w:pPr>
              <w:rPr>
                <w:rFonts w:cstheme="minorHAnsi"/>
                <w:sz w:val="20"/>
                <w:szCs w:val="20"/>
              </w:rPr>
            </w:pPr>
          </w:p>
        </w:tc>
      </w:tr>
      <w:tr w:rsidR="008E446C" w:rsidRPr="00CD3857" w:rsidTr="00520E5C">
        <w:trPr>
          <w:trHeight w:val="2106"/>
          <w:jc w:val="center"/>
        </w:trPr>
        <w:tc>
          <w:tcPr>
            <w:tcW w:w="5098" w:type="dxa"/>
            <w:shd w:val="clear" w:color="auto" w:fill="auto"/>
            <w:vAlign w:val="center"/>
          </w:tcPr>
          <w:p w:rsidR="00622E16" w:rsidRPr="00CD3857" w:rsidRDefault="00CC3EE1" w:rsidP="00B528F9">
            <w:pPr>
              <w:spacing w:after="60"/>
              <w:rPr>
                <w:rFonts w:cstheme="minorHAnsi"/>
                <w:sz w:val="20"/>
                <w:szCs w:val="20"/>
              </w:rPr>
            </w:pPr>
            <w:r w:rsidRPr="00CD3857">
              <w:rPr>
                <w:rFonts w:cstheme="minorHAnsi"/>
                <w:b/>
                <w:sz w:val="20"/>
                <w:szCs w:val="20"/>
              </w:rPr>
              <w:t>Section A:</w:t>
            </w:r>
            <w:r w:rsidR="003662D2" w:rsidRPr="00CD3857">
              <w:rPr>
                <w:rFonts w:cstheme="minorHAnsi"/>
                <w:b/>
                <w:sz w:val="20"/>
                <w:szCs w:val="20"/>
              </w:rPr>
              <w:t xml:space="preserve"> </w:t>
            </w:r>
            <w:r w:rsidR="00714082" w:rsidRPr="00CD3857">
              <w:rPr>
                <w:rFonts w:cstheme="minorHAnsi"/>
                <w:b/>
                <w:sz w:val="20"/>
                <w:szCs w:val="20"/>
              </w:rPr>
              <w:t>Clinical Sites &amp; Details</w:t>
            </w:r>
          </w:p>
          <w:p w:rsidR="00622E16" w:rsidRPr="00CD3857" w:rsidRDefault="00B528F9" w:rsidP="00714082">
            <w:pPr>
              <w:pStyle w:val="ListParagraph"/>
              <w:numPr>
                <w:ilvl w:val="0"/>
                <w:numId w:val="16"/>
              </w:numPr>
              <w:spacing w:after="60"/>
              <w:ind w:left="174" w:hanging="142"/>
              <w:rPr>
                <w:rFonts w:cstheme="minorHAnsi"/>
                <w:sz w:val="20"/>
                <w:szCs w:val="20"/>
              </w:rPr>
            </w:pPr>
            <w:r w:rsidRPr="00CD3857">
              <w:rPr>
                <w:rFonts w:cstheme="minorHAnsi"/>
                <w:sz w:val="20"/>
                <w:szCs w:val="20"/>
              </w:rPr>
              <w:t>The job title</w:t>
            </w:r>
            <w:r w:rsidR="0054272B" w:rsidRPr="00CD3857">
              <w:rPr>
                <w:rFonts w:cstheme="minorHAnsi"/>
                <w:sz w:val="20"/>
                <w:szCs w:val="20"/>
              </w:rPr>
              <w:t xml:space="preserve"> </w:t>
            </w:r>
            <w:r w:rsidR="00CF39DE" w:rsidRPr="00CD3857">
              <w:rPr>
                <w:rFonts w:cstheme="minorHAnsi"/>
                <w:sz w:val="20"/>
                <w:szCs w:val="20"/>
              </w:rPr>
              <w:t xml:space="preserve">selected determines </w:t>
            </w:r>
            <w:r w:rsidR="004E1B54" w:rsidRPr="00CD3857">
              <w:rPr>
                <w:rFonts w:cstheme="minorHAnsi"/>
                <w:sz w:val="20"/>
                <w:szCs w:val="20"/>
              </w:rPr>
              <w:t xml:space="preserve">the titles in </w:t>
            </w:r>
            <w:r w:rsidR="00622E16" w:rsidRPr="00CD3857">
              <w:rPr>
                <w:rFonts w:cstheme="minorHAnsi"/>
                <w:sz w:val="20"/>
                <w:szCs w:val="20"/>
              </w:rPr>
              <w:t>Section B Q1 and Section G Q2</w:t>
            </w:r>
            <w:r w:rsidR="004E1B54" w:rsidRPr="00CD3857">
              <w:rPr>
                <w:rFonts w:cstheme="minorHAnsi"/>
                <w:sz w:val="20"/>
                <w:szCs w:val="20"/>
              </w:rPr>
              <w:t xml:space="preserve"> (they must all be the same)</w:t>
            </w:r>
            <w:r w:rsidR="003D244D" w:rsidRPr="00CD3857">
              <w:rPr>
                <w:rFonts w:cstheme="minorHAnsi"/>
                <w:sz w:val="20"/>
                <w:szCs w:val="20"/>
              </w:rPr>
              <w:t xml:space="preserve"> – </w:t>
            </w:r>
            <w:r w:rsidR="00CF39DE" w:rsidRPr="00CD3857">
              <w:rPr>
                <w:rFonts w:cstheme="minorHAnsi"/>
                <w:sz w:val="20"/>
                <w:szCs w:val="20"/>
              </w:rPr>
              <w:t xml:space="preserve">NB </w:t>
            </w:r>
            <w:r w:rsidR="003D244D" w:rsidRPr="00CD3857">
              <w:rPr>
                <w:rFonts w:cstheme="minorHAnsi"/>
                <w:sz w:val="20"/>
                <w:szCs w:val="20"/>
              </w:rPr>
              <w:t>check they match.</w:t>
            </w:r>
          </w:p>
          <w:p w:rsidR="009C07F9" w:rsidRPr="008D7D18" w:rsidRDefault="009C07F9" w:rsidP="009C07F9">
            <w:pPr>
              <w:spacing w:after="60"/>
              <w:ind w:left="32"/>
              <w:rPr>
                <w:rFonts w:cstheme="minorHAnsi"/>
                <w:i/>
                <w:sz w:val="20"/>
                <w:szCs w:val="20"/>
              </w:rPr>
            </w:pPr>
            <w:r w:rsidRPr="008D7D18">
              <w:rPr>
                <w:rFonts w:cstheme="minorHAnsi"/>
                <w:i/>
                <w:sz w:val="20"/>
                <w:szCs w:val="20"/>
              </w:rPr>
              <w:t>Re</w:t>
            </w:r>
            <w:r w:rsidR="008D7D18" w:rsidRPr="008D7D18">
              <w:rPr>
                <w:rFonts w:cstheme="minorHAnsi"/>
                <w:i/>
                <w:sz w:val="20"/>
                <w:szCs w:val="20"/>
              </w:rPr>
              <w:t>fer to HSE qualifications</w:t>
            </w:r>
            <w:r w:rsidRPr="008D7D18">
              <w:rPr>
                <w:rFonts w:cstheme="minorHAnsi"/>
                <w:i/>
                <w:sz w:val="20"/>
                <w:szCs w:val="20"/>
              </w:rPr>
              <w:t xml:space="preserve"> </w:t>
            </w:r>
            <w:hyperlink r:id="rId9" w:history="1">
              <w:r w:rsidR="008D7D18" w:rsidRPr="008D7D18">
                <w:rPr>
                  <w:rStyle w:val="Hyperlink"/>
                  <w:rFonts w:cstheme="minorHAnsi"/>
                  <w:i/>
                  <w:sz w:val="20"/>
                  <w:szCs w:val="20"/>
                </w:rPr>
                <w:t>here</w:t>
              </w:r>
            </w:hyperlink>
          </w:p>
          <w:p w:rsidR="00925874" w:rsidRPr="00CD3857" w:rsidRDefault="00263573" w:rsidP="00714082">
            <w:pPr>
              <w:pStyle w:val="ListParagraph"/>
              <w:numPr>
                <w:ilvl w:val="0"/>
                <w:numId w:val="16"/>
              </w:numPr>
              <w:ind w:left="174" w:hanging="142"/>
              <w:rPr>
                <w:rFonts w:cstheme="minorHAnsi"/>
                <w:sz w:val="20"/>
                <w:szCs w:val="20"/>
              </w:rPr>
            </w:pPr>
            <w:r w:rsidRPr="00CD3857">
              <w:rPr>
                <w:rFonts w:cstheme="minorHAnsi"/>
                <w:sz w:val="20"/>
                <w:szCs w:val="20"/>
              </w:rPr>
              <w:t>A</w:t>
            </w:r>
            <w:r w:rsidR="00B528F9" w:rsidRPr="00CD3857">
              <w:rPr>
                <w:rFonts w:cstheme="minorHAnsi"/>
                <w:sz w:val="20"/>
                <w:szCs w:val="20"/>
              </w:rPr>
              <w:t>ll fields</w:t>
            </w:r>
            <w:r w:rsidRPr="00CD3857">
              <w:rPr>
                <w:rFonts w:cstheme="minorHAnsi"/>
                <w:sz w:val="20"/>
                <w:szCs w:val="20"/>
              </w:rPr>
              <w:t xml:space="preserve"> completed</w:t>
            </w:r>
            <w:r w:rsidR="00B528F9" w:rsidRPr="00CD3857">
              <w:rPr>
                <w:rFonts w:cstheme="minorHAnsi"/>
                <w:sz w:val="20"/>
                <w:szCs w:val="20"/>
              </w:rPr>
              <w:t xml:space="preserve"> – also, is this an academic post?</w:t>
            </w:r>
          </w:p>
        </w:tc>
        <w:tc>
          <w:tcPr>
            <w:tcW w:w="1985" w:type="dxa"/>
          </w:tcPr>
          <w:p w:rsidR="00B528F9" w:rsidRPr="00CD3857" w:rsidRDefault="00B528F9" w:rsidP="00B528F9">
            <w:pPr>
              <w:jc w:val="center"/>
              <w:rPr>
                <w:rFonts w:cstheme="minorHAnsi"/>
                <w:b/>
              </w:rPr>
            </w:pPr>
          </w:p>
          <w:p w:rsidR="009C07F9" w:rsidRPr="00CD3857" w:rsidRDefault="009C07F9" w:rsidP="00B528F9">
            <w:pPr>
              <w:jc w:val="center"/>
              <w:rPr>
                <w:rFonts w:cstheme="minorHAnsi"/>
                <w:b/>
              </w:rPr>
            </w:pPr>
          </w:p>
          <w:sdt>
            <w:sdtPr>
              <w:rPr>
                <w:rFonts w:cstheme="minorHAnsi"/>
                <w:b/>
              </w:rPr>
              <w:id w:val="-334225183"/>
              <w14:checkbox>
                <w14:checked w14:val="0"/>
                <w14:checkedState w14:val="2612" w14:font="MS Gothic"/>
                <w14:uncheckedState w14:val="2610" w14:font="MS Gothic"/>
              </w14:checkbox>
            </w:sdtPr>
            <w:sdtEndPr/>
            <w:sdtContent>
              <w:p w:rsidR="009C07F9" w:rsidRPr="00CD3857" w:rsidRDefault="009C07F9" w:rsidP="00B528F9">
                <w:pPr>
                  <w:jc w:val="center"/>
                  <w:rPr>
                    <w:rFonts w:cstheme="minorHAnsi"/>
                    <w:b/>
                  </w:rPr>
                </w:pPr>
                <w:r w:rsidRPr="00CD3857">
                  <w:rPr>
                    <w:rFonts w:ascii="Segoe UI Symbol" w:eastAsia="MS Gothic" w:hAnsi="Segoe UI Symbol" w:cs="Segoe UI Symbol"/>
                    <w:b/>
                  </w:rPr>
                  <w:t>☐</w:t>
                </w:r>
              </w:p>
            </w:sdtContent>
          </w:sdt>
          <w:p w:rsidR="00B528F9" w:rsidRPr="00CD3857" w:rsidRDefault="00B528F9" w:rsidP="00B528F9">
            <w:pPr>
              <w:jc w:val="center"/>
              <w:rPr>
                <w:rFonts w:cstheme="minorHAnsi"/>
                <w:b/>
              </w:rPr>
            </w:pPr>
          </w:p>
          <w:p w:rsidR="009C07F9" w:rsidRPr="00CD3857" w:rsidRDefault="009C07F9" w:rsidP="00B528F9">
            <w:pPr>
              <w:jc w:val="center"/>
              <w:rPr>
                <w:rFonts w:cstheme="minorHAnsi"/>
                <w:b/>
              </w:rPr>
            </w:pPr>
          </w:p>
          <w:p w:rsidR="009C07F9" w:rsidRPr="00CD3857" w:rsidRDefault="009C07F9" w:rsidP="00B528F9">
            <w:pPr>
              <w:jc w:val="center"/>
              <w:rPr>
                <w:rFonts w:cstheme="minorHAnsi"/>
                <w:b/>
                <w:sz w:val="32"/>
              </w:rPr>
            </w:pPr>
          </w:p>
          <w:sdt>
            <w:sdtPr>
              <w:rPr>
                <w:rFonts w:cstheme="minorHAnsi"/>
                <w:b/>
              </w:rPr>
              <w:id w:val="716865564"/>
              <w14:checkbox>
                <w14:checked w14:val="0"/>
                <w14:checkedState w14:val="2612" w14:font="MS Gothic"/>
                <w14:uncheckedState w14:val="2610" w14:font="MS Gothic"/>
              </w14:checkbox>
            </w:sdtPr>
            <w:sdtEndPr/>
            <w:sdtContent>
              <w:p w:rsidR="00B528F9" w:rsidRPr="00CD3857" w:rsidRDefault="009C07F9" w:rsidP="00B528F9">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C3EE1" w:rsidRPr="00CD3857" w:rsidRDefault="00CC3EE1" w:rsidP="003D1760">
            <w:pPr>
              <w:rPr>
                <w:rFonts w:cstheme="minorHAnsi"/>
                <w:sz w:val="20"/>
                <w:szCs w:val="20"/>
              </w:rPr>
            </w:pPr>
          </w:p>
        </w:tc>
      </w:tr>
      <w:tr w:rsidR="008E446C" w:rsidRPr="00CD3857" w:rsidTr="000C6A2F">
        <w:trPr>
          <w:trHeight w:val="2242"/>
          <w:jc w:val="center"/>
        </w:trPr>
        <w:tc>
          <w:tcPr>
            <w:tcW w:w="5098" w:type="dxa"/>
            <w:vAlign w:val="center"/>
          </w:tcPr>
          <w:p w:rsidR="00D16A0A" w:rsidRPr="00CD3857" w:rsidRDefault="00CC3EE1" w:rsidP="00BA77BE">
            <w:pPr>
              <w:spacing w:after="60"/>
              <w:rPr>
                <w:rFonts w:cstheme="minorHAnsi"/>
                <w:sz w:val="20"/>
                <w:szCs w:val="20"/>
              </w:rPr>
            </w:pPr>
            <w:r w:rsidRPr="00CD3857">
              <w:rPr>
                <w:rFonts w:cstheme="minorHAnsi"/>
                <w:b/>
                <w:sz w:val="20"/>
                <w:szCs w:val="20"/>
              </w:rPr>
              <w:t xml:space="preserve">Section B: </w:t>
            </w:r>
            <w:r w:rsidR="0054272B" w:rsidRPr="00CD3857">
              <w:rPr>
                <w:rFonts w:cstheme="minorHAnsi"/>
                <w:b/>
                <w:sz w:val="20"/>
                <w:szCs w:val="20"/>
              </w:rPr>
              <w:t xml:space="preserve"> </w:t>
            </w:r>
            <w:r w:rsidR="001B0CD6" w:rsidRPr="00CD3857">
              <w:rPr>
                <w:rFonts w:cstheme="minorHAnsi"/>
                <w:b/>
                <w:sz w:val="20"/>
                <w:szCs w:val="20"/>
              </w:rPr>
              <w:t>Business Case</w:t>
            </w:r>
            <w:r w:rsidRPr="00CD3857">
              <w:rPr>
                <w:rFonts w:cstheme="minorHAnsi"/>
                <w:sz w:val="20"/>
                <w:szCs w:val="20"/>
              </w:rPr>
              <w:t xml:space="preserve"> </w:t>
            </w:r>
            <w:r w:rsidR="00CF39DE" w:rsidRPr="00CD3857">
              <w:rPr>
                <w:rFonts w:cstheme="minorHAnsi"/>
                <w:sz w:val="20"/>
                <w:szCs w:val="20"/>
              </w:rPr>
              <w:t>- All</w:t>
            </w:r>
            <w:r w:rsidR="00D16A0A" w:rsidRPr="00CD3857">
              <w:rPr>
                <w:rFonts w:cstheme="minorHAnsi"/>
                <w:sz w:val="20"/>
                <w:szCs w:val="20"/>
              </w:rPr>
              <w:t xml:space="preserve"> questions to be addressed.</w:t>
            </w:r>
          </w:p>
          <w:p w:rsidR="00B528F9" w:rsidRPr="00CD3857" w:rsidRDefault="00D16A0A" w:rsidP="00BA77BE">
            <w:pPr>
              <w:pStyle w:val="ListParagraph"/>
              <w:numPr>
                <w:ilvl w:val="0"/>
                <w:numId w:val="17"/>
              </w:numPr>
              <w:spacing w:after="60"/>
              <w:ind w:left="174" w:hanging="142"/>
              <w:contextualSpacing w:val="0"/>
              <w:rPr>
                <w:rFonts w:cstheme="minorHAnsi"/>
                <w:sz w:val="20"/>
                <w:szCs w:val="20"/>
              </w:rPr>
            </w:pPr>
            <w:r w:rsidRPr="00CD3857">
              <w:rPr>
                <w:rFonts w:cstheme="minorHAnsi"/>
                <w:sz w:val="20"/>
                <w:szCs w:val="20"/>
              </w:rPr>
              <w:t xml:space="preserve">Question </w:t>
            </w:r>
            <w:r w:rsidR="00B528F9" w:rsidRPr="00CD3857">
              <w:rPr>
                <w:rFonts w:cstheme="minorHAnsi"/>
                <w:sz w:val="20"/>
                <w:szCs w:val="20"/>
              </w:rPr>
              <w:t>1</w:t>
            </w:r>
            <w:r w:rsidRPr="00CD3857">
              <w:rPr>
                <w:rFonts w:cstheme="minorHAnsi"/>
                <w:sz w:val="20"/>
                <w:szCs w:val="20"/>
              </w:rPr>
              <w:t xml:space="preserve"> - Post title matches Section A.</w:t>
            </w:r>
          </w:p>
          <w:p w:rsidR="001B0CD6" w:rsidRPr="00CD3857" w:rsidRDefault="001B0CD6" w:rsidP="00BA77BE">
            <w:pPr>
              <w:pStyle w:val="ListParagraph"/>
              <w:numPr>
                <w:ilvl w:val="0"/>
                <w:numId w:val="12"/>
              </w:numPr>
              <w:spacing w:after="60"/>
              <w:ind w:left="174" w:hanging="142"/>
              <w:contextualSpacing w:val="0"/>
              <w:rPr>
                <w:rFonts w:cstheme="minorHAnsi"/>
                <w:sz w:val="20"/>
                <w:szCs w:val="20"/>
              </w:rPr>
            </w:pPr>
            <w:r w:rsidRPr="00CD3857">
              <w:rPr>
                <w:rFonts w:cstheme="minorHAnsi"/>
                <w:sz w:val="20"/>
                <w:szCs w:val="20"/>
              </w:rPr>
              <w:t>Q</w:t>
            </w:r>
            <w:r w:rsidR="00D16A0A" w:rsidRPr="00CD3857">
              <w:rPr>
                <w:rFonts w:cstheme="minorHAnsi"/>
                <w:sz w:val="20"/>
                <w:szCs w:val="20"/>
              </w:rPr>
              <w:t xml:space="preserve">uestion </w:t>
            </w:r>
            <w:r w:rsidRPr="00CD3857">
              <w:rPr>
                <w:rFonts w:cstheme="minorHAnsi"/>
                <w:sz w:val="20"/>
                <w:szCs w:val="20"/>
              </w:rPr>
              <w:t>13 – check against Sections D, E &amp; F</w:t>
            </w:r>
          </w:p>
          <w:p w:rsidR="00D16A0A" w:rsidRPr="00CD3857" w:rsidRDefault="00D16A0A" w:rsidP="00BA77BE">
            <w:pPr>
              <w:pStyle w:val="ListParagraph"/>
              <w:numPr>
                <w:ilvl w:val="0"/>
                <w:numId w:val="12"/>
              </w:numPr>
              <w:spacing w:after="60"/>
              <w:ind w:left="174" w:hanging="142"/>
              <w:contextualSpacing w:val="0"/>
              <w:rPr>
                <w:rFonts w:cstheme="minorHAnsi"/>
                <w:sz w:val="20"/>
                <w:szCs w:val="20"/>
              </w:rPr>
            </w:pPr>
            <w:r w:rsidRPr="00CD3857">
              <w:rPr>
                <w:rFonts w:cstheme="minorHAnsi"/>
                <w:sz w:val="20"/>
                <w:szCs w:val="20"/>
              </w:rPr>
              <w:t>Clinical Facilities – all details included as requested.</w:t>
            </w:r>
          </w:p>
          <w:p w:rsidR="00D16A0A" w:rsidRPr="00CD3857" w:rsidRDefault="00D16A0A" w:rsidP="00BA77BE">
            <w:pPr>
              <w:pStyle w:val="ListParagraph"/>
              <w:numPr>
                <w:ilvl w:val="0"/>
                <w:numId w:val="12"/>
              </w:numPr>
              <w:spacing w:after="60"/>
              <w:ind w:left="174" w:hanging="142"/>
              <w:contextualSpacing w:val="0"/>
              <w:rPr>
                <w:rFonts w:cstheme="minorHAnsi"/>
                <w:sz w:val="20"/>
                <w:szCs w:val="20"/>
              </w:rPr>
            </w:pPr>
            <w:r w:rsidRPr="00CD3857">
              <w:rPr>
                <w:rFonts w:cstheme="minorHAnsi"/>
                <w:sz w:val="20"/>
                <w:szCs w:val="20"/>
              </w:rPr>
              <w:t xml:space="preserve">General Facilities </w:t>
            </w:r>
            <w:r w:rsidR="00263573" w:rsidRPr="00CD3857">
              <w:rPr>
                <w:rFonts w:cstheme="minorHAnsi"/>
                <w:sz w:val="20"/>
                <w:szCs w:val="20"/>
              </w:rPr>
              <w:t>–</w:t>
            </w:r>
            <w:r w:rsidRPr="00CD3857">
              <w:rPr>
                <w:rFonts w:cstheme="minorHAnsi"/>
                <w:sz w:val="20"/>
                <w:szCs w:val="20"/>
              </w:rPr>
              <w:t xml:space="preserve"> </w:t>
            </w:r>
            <w:r w:rsidR="00263573" w:rsidRPr="00CD3857">
              <w:rPr>
                <w:rFonts w:cstheme="minorHAnsi"/>
                <w:sz w:val="20"/>
                <w:szCs w:val="20"/>
              </w:rPr>
              <w:t>all details included as requested</w:t>
            </w:r>
          </w:p>
          <w:p w:rsidR="00263573" w:rsidRPr="00CD3857" w:rsidRDefault="00263573" w:rsidP="00D16A0A">
            <w:pPr>
              <w:pStyle w:val="ListParagraph"/>
              <w:numPr>
                <w:ilvl w:val="0"/>
                <w:numId w:val="12"/>
              </w:numPr>
              <w:ind w:left="174" w:hanging="142"/>
              <w:rPr>
                <w:rFonts w:cstheme="minorHAnsi"/>
                <w:sz w:val="20"/>
                <w:szCs w:val="20"/>
              </w:rPr>
            </w:pPr>
            <w:r w:rsidRPr="00CD3857">
              <w:rPr>
                <w:rFonts w:cstheme="minorHAnsi"/>
                <w:sz w:val="20"/>
                <w:szCs w:val="20"/>
              </w:rPr>
              <w:t>Performance Measurement – all details including names and contact details provided</w:t>
            </w:r>
          </w:p>
        </w:tc>
        <w:tc>
          <w:tcPr>
            <w:tcW w:w="1985" w:type="dxa"/>
          </w:tcPr>
          <w:p w:rsidR="00362F76" w:rsidRPr="00CD3857" w:rsidRDefault="00362F76" w:rsidP="001B0CD6">
            <w:pPr>
              <w:jc w:val="center"/>
              <w:rPr>
                <w:rFonts w:cstheme="minorHAnsi"/>
                <w:b/>
              </w:rPr>
            </w:pPr>
          </w:p>
          <w:p w:rsidR="00F670C3" w:rsidRPr="00CD3857" w:rsidRDefault="00F670C3" w:rsidP="001B0CD6">
            <w:pPr>
              <w:jc w:val="center"/>
              <w:rPr>
                <w:rFonts w:cstheme="minorHAnsi"/>
                <w:b/>
              </w:rPr>
            </w:pPr>
          </w:p>
          <w:sdt>
            <w:sdtPr>
              <w:rPr>
                <w:rFonts w:cstheme="minorHAnsi"/>
                <w:b/>
              </w:rPr>
              <w:id w:val="-1586532563"/>
              <w14:checkbox>
                <w14:checked w14:val="0"/>
                <w14:checkedState w14:val="2612" w14:font="MS Gothic"/>
                <w14:uncheckedState w14:val="2610" w14:font="MS Gothic"/>
              </w14:checkbox>
            </w:sdtPr>
            <w:sdtEndPr/>
            <w:sdtContent>
              <w:p w:rsidR="00263573" w:rsidRPr="00CD3857" w:rsidRDefault="00263573" w:rsidP="001B0CD6">
                <w:pPr>
                  <w:jc w:val="center"/>
                  <w:rPr>
                    <w:rFonts w:cstheme="minorHAnsi"/>
                    <w:b/>
                  </w:rPr>
                </w:pPr>
                <w:r w:rsidRPr="00CD3857">
                  <w:rPr>
                    <w:rFonts w:ascii="Segoe UI Symbol" w:eastAsia="MS Gothic" w:hAnsi="Segoe UI Symbol" w:cs="Segoe UI Symbol"/>
                    <w:b/>
                  </w:rPr>
                  <w:t>☐</w:t>
                </w:r>
              </w:p>
            </w:sdtContent>
          </w:sdt>
          <w:sdt>
            <w:sdtPr>
              <w:rPr>
                <w:rFonts w:cstheme="minorHAnsi"/>
                <w:b/>
              </w:rPr>
              <w:id w:val="-530266215"/>
              <w14:checkbox>
                <w14:checked w14:val="0"/>
                <w14:checkedState w14:val="2612" w14:font="MS Gothic"/>
                <w14:uncheckedState w14:val="2610" w14:font="MS Gothic"/>
              </w14:checkbox>
            </w:sdtPr>
            <w:sdtEndPr/>
            <w:sdtContent>
              <w:p w:rsidR="00362F76" w:rsidRPr="00CD3857" w:rsidRDefault="00263573" w:rsidP="001B0CD6">
                <w:pPr>
                  <w:jc w:val="center"/>
                  <w:rPr>
                    <w:rFonts w:cstheme="minorHAnsi"/>
                    <w:b/>
                  </w:rPr>
                </w:pPr>
                <w:r w:rsidRPr="00CD3857">
                  <w:rPr>
                    <w:rFonts w:ascii="Segoe UI Symbol" w:eastAsia="MS Gothic" w:hAnsi="Segoe UI Symbol" w:cs="Segoe UI Symbol"/>
                    <w:b/>
                  </w:rPr>
                  <w:t>☐</w:t>
                </w:r>
              </w:p>
            </w:sdtContent>
          </w:sdt>
          <w:sdt>
            <w:sdtPr>
              <w:rPr>
                <w:rFonts w:cstheme="minorHAnsi"/>
                <w:b/>
              </w:rPr>
              <w:id w:val="914671359"/>
              <w14:checkbox>
                <w14:checked w14:val="0"/>
                <w14:checkedState w14:val="2612" w14:font="MS Gothic"/>
                <w14:uncheckedState w14:val="2610" w14:font="MS Gothic"/>
              </w14:checkbox>
            </w:sdtPr>
            <w:sdtEndPr/>
            <w:sdtContent>
              <w:p w:rsidR="00F670C3" w:rsidRPr="00CD3857" w:rsidRDefault="00F670C3" w:rsidP="001B0CD6">
                <w:pPr>
                  <w:jc w:val="center"/>
                  <w:rPr>
                    <w:rFonts w:cstheme="minorHAnsi"/>
                    <w:b/>
                  </w:rPr>
                </w:pPr>
                <w:r w:rsidRPr="00CD3857">
                  <w:rPr>
                    <w:rFonts w:ascii="Segoe UI Symbol" w:eastAsia="MS Gothic" w:hAnsi="Segoe UI Symbol" w:cs="Segoe UI Symbol"/>
                    <w:b/>
                  </w:rPr>
                  <w:t>☐</w:t>
                </w:r>
              </w:p>
            </w:sdtContent>
          </w:sdt>
          <w:sdt>
            <w:sdtPr>
              <w:rPr>
                <w:rFonts w:cstheme="minorHAnsi"/>
                <w:b/>
                <w:sz w:val="20"/>
              </w:rPr>
              <w:id w:val="1561055912"/>
              <w14:checkbox>
                <w14:checked w14:val="0"/>
                <w14:checkedState w14:val="2612" w14:font="MS Gothic"/>
                <w14:uncheckedState w14:val="2610" w14:font="MS Gothic"/>
              </w14:checkbox>
            </w:sdtPr>
            <w:sdtEndPr/>
            <w:sdtContent>
              <w:p w:rsidR="00362F76" w:rsidRPr="00CD3857" w:rsidRDefault="00263573" w:rsidP="001B0CD6">
                <w:pPr>
                  <w:jc w:val="center"/>
                  <w:rPr>
                    <w:rFonts w:cstheme="minorHAnsi"/>
                    <w:b/>
                    <w:sz w:val="20"/>
                  </w:rPr>
                </w:pPr>
                <w:r w:rsidRPr="00CD3857">
                  <w:rPr>
                    <w:rFonts w:ascii="Segoe UI Symbol" w:eastAsia="MS Gothic" w:hAnsi="Segoe UI Symbol" w:cs="Segoe UI Symbol"/>
                    <w:b/>
                    <w:sz w:val="20"/>
                  </w:rPr>
                  <w:t>☐</w:t>
                </w:r>
              </w:p>
            </w:sdtContent>
          </w:sdt>
          <w:sdt>
            <w:sdtPr>
              <w:rPr>
                <w:rFonts w:cstheme="minorHAnsi"/>
                <w:b/>
              </w:rPr>
              <w:id w:val="886385897"/>
              <w14:checkbox>
                <w14:checked w14:val="0"/>
                <w14:checkedState w14:val="2612" w14:font="MS Gothic"/>
                <w14:uncheckedState w14:val="2610" w14:font="MS Gothic"/>
              </w14:checkbox>
            </w:sdtPr>
            <w:sdtEndPr/>
            <w:sdtContent>
              <w:p w:rsidR="00F670C3" w:rsidRPr="00CD3857" w:rsidRDefault="00F670C3" w:rsidP="001B0CD6">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C3EE1" w:rsidRPr="00CD3857" w:rsidRDefault="00CC3EE1" w:rsidP="003D1760">
            <w:pPr>
              <w:rPr>
                <w:rFonts w:cstheme="minorHAnsi"/>
                <w:sz w:val="20"/>
                <w:szCs w:val="20"/>
              </w:rPr>
            </w:pPr>
          </w:p>
        </w:tc>
      </w:tr>
      <w:tr w:rsidR="008E446C" w:rsidRPr="00CD3857" w:rsidTr="00F642A7">
        <w:trPr>
          <w:trHeight w:val="3530"/>
          <w:jc w:val="center"/>
        </w:trPr>
        <w:tc>
          <w:tcPr>
            <w:tcW w:w="5098" w:type="dxa"/>
            <w:vAlign w:val="center"/>
          </w:tcPr>
          <w:p w:rsidR="00CC3EE1" w:rsidRPr="00CD3857" w:rsidRDefault="00CC3EE1" w:rsidP="00513967">
            <w:pPr>
              <w:spacing w:after="60"/>
              <w:rPr>
                <w:rFonts w:cstheme="minorHAnsi"/>
                <w:sz w:val="20"/>
                <w:szCs w:val="20"/>
              </w:rPr>
            </w:pPr>
            <w:r w:rsidRPr="00CD3857">
              <w:rPr>
                <w:rFonts w:cstheme="minorHAnsi"/>
                <w:b/>
                <w:sz w:val="20"/>
                <w:szCs w:val="20"/>
              </w:rPr>
              <w:lastRenderedPageBreak/>
              <w:t>Section C:</w:t>
            </w:r>
            <w:r w:rsidRPr="00CD3857">
              <w:rPr>
                <w:rFonts w:cstheme="minorHAnsi"/>
                <w:sz w:val="20"/>
                <w:szCs w:val="20"/>
              </w:rPr>
              <w:t xml:space="preserve"> </w:t>
            </w:r>
            <w:r w:rsidR="0054272B" w:rsidRPr="00CD3857">
              <w:rPr>
                <w:rFonts w:cstheme="minorHAnsi"/>
                <w:sz w:val="20"/>
                <w:szCs w:val="20"/>
              </w:rPr>
              <w:t xml:space="preserve"> </w:t>
            </w:r>
            <w:r w:rsidR="00F642A7" w:rsidRPr="00CD3857">
              <w:rPr>
                <w:rFonts w:cstheme="minorHAnsi"/>
                <w:b/>
                <w:sz w:val="20"/>
                <w:szCs w:val="20"/>
              </w:rPr>
              <w:t>On-call C</w:t>
            </w:r>
            <w:r w:rsidRPr="00CD3857">
              <w:rPr>
                <w:rFonts w:cstheme="minorHAnsi"/>
                <w:b/>
                <w:sz w:val="20"/>
                <w:szCs w:val="20"/>
              </w:rPr>
              <w:t xml:space="preserve">ommitment and </w:t>
            </w:r>
            <w:r w:rsidR="00263573" w:rsidRPr="00CD3857">
              <w:rPr>
                <w:rFonts w:cstheme="minorHAnsi"/>
                <w:b/>
                <w:sz w:val="20"/>
                <w:szCs w:val="20"/>
              </w:rPr>
              <w:t>Work Practice Plan</w:t>
            </w:r>
          </w:p>
          <w:p w:rsidR="00513967" w:rsidRPr="00CD3857" w:rsidRDefault="00513967" w:rsidP="0051396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On Call </w:t>
            </w:r>
            <w:r w:rsidR="00263573" w:rsidRPr="00CD3857">
              <w:rPr>
                <w:rFonts w:cstheme="minorHAnsi"/>
                <w:sz w:val="20"/>
                <w:szCs w:val="20"/>
              </w:rPr>
              <w:t>detail has</w:t>
            </w:r>
            <w:r w:rsidRPr="00CD3857">
              <w:rPr>
                <w:rFonts w:cstheme="minorHAnsi"/>
                <w:sz w:val="20"/>
                <w:szCs w:val="20"/>
              </w:rPr>
              <w:t xml:space="preserve"> be</w:t>
            </w:r>
            <w:r w:rsidR="00263573" w:rsidRPr="00CD3857">
              <w:rPr>
                <w:rFonts w:cstheme="minorHAnsi"/>
                <w:sz w:val="20"/>
                <w:szCs w:val="20"/>
              </w:rPr>
              <w:t>en</w:t>
            </w:r>
            <w:r w:rsidRPr="00CD3857">
              <w:rPr>
                <w:rFonts w:cstheme="minorHAnsi"/>
                <w:sz w:val="20"/>
                <w:szCs w:val="20"/>
              </w:rPr>
              <w:t xml:space="preserve"> provided - or rationale if there is no On Call</w:t>
            </w:r>
          </w:p>
          <w:p w:rsidR="00263573" w:rsidRPr="00CD3857" w:rsidRDefault="00263573" w:rsidP="0051396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A daily lunch break has been factored into the WPP between activities, but not included in the total of weekly hours </w:t>
            </w:r>
          </w:p>
          <w:p w:rsidR="00CC3EE1" w:rsidRPr="00CD3857" w:rsidRDefault="00263573" w:rsidP="0051396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T</w:t>
            </w:r>
            <w:r w:rsidR="00CC3EE1" w:rsidRPr="00CD3857">
              <w:rPr>
                <w:rFonts w:cstheme="minorHAnsi"/>
                <w:sz w:val="20"/>
                <w:szCs w:val="20"/>
              </w:rPr>
              <w:t>ravel</w:t>
            </w:r>
            <w:r w:rsidR="00513967" w:rsidRPr="00CD3857">
              <w:rPr>
                <w:rFonts w:cstheme="minorHAnsi"/>
                <w:sz w:val="20"/>
                <w:szCs w:val="20"/>
              </w:rPr>
              <w:t xml:space="preserve"> between sites</w:t>
            </w:r>
            <w:r w:rsidR="00CC3EE1" w:rsidRPr="00CD3857">
              <w:rPr>
                <w:rFonts w:cstheme="minorHAnsi"/>
                <w:sz w:val="20"/>
                <w:szCs w:val="20"/>
              </w:rPr>
              <w:t xml:space="preserve"> (</w:t>
            </w:r>
            <w:r w:rsidR="00CC3EE1" w:rsidRPr="00CD3857">
              <w:rPr>
                <w:rFonts w:cstheme="minorHAnsi"/>
                <w:i/>
                <w:sz w:val="20"/>
                <w:szCs w:val="20"/>
              </w:rPr>
              <w:t>if applicable)</w:t>
            </w:r>
            <w:r w:rsidRPr="00CD3857">
              <w:rPr>
                <w:rFonts w:cstheme="minorHAnsi"/>
                <w:sz w:val="20"/>
                <w:szCs w:val="20"/>
              </w:rPr>
              <w:t xml:space="preserve"> has been indicated as an activity</w:t>
            </w:r>
          </w:p>
          <w:p w:rsidR="00627328" w:rsidRPr="00CD3857" w:rsidRDefault="00F642A7" w:rsidP="0051396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2 hours’ p</w:t>
            </w:r>
            <w:r w:rsidR="00B675B3" w:rsidRPr="00CD3857">
              <w:rPr>
                <w:rFonts w:cstheme="minorHAnsi"/>
                <w:sz w:val="20"/>
                <w:szCs w:val="20"/>
              </w:rPr>
              <w:t xml:space="preserve">rotected teaching time </w:t>
            </w:r>
            <w:r w:rsidR="00513967" w:rsidRPr="00CD3857">
              <w:rPr>
                <w:rFonts w:cstheme="minorHAnsi"/>
                <w:sz w:val="20"/>
                <w:szCs w:val="20"/>
              </w:rPr>
              <w:t xml:space="preserve">for non-academic posts </w:t>
            </w:r>
            <w:r w:rsidRPr="00CD3857">
              <w:rPr>
                <w:rFonts w:cstheme="minorHAnsi"/>
                <w:sz w:val="20"/>
                <w:szCs w:val="20"/>
              </w:rPr>
              <w:t>has been indicated</w:t>
            </w:r>
            <w:r w:rsidR="00234E74" w:rsidRPr="00CD3857">
              <w:rPr>
                <w:rFonts w:cstheme="minorHAnsi"/>
                <w:sz w:val="20"/>
                <w:szCs w:val="20"/>
              </w:rPr>
              <w:t xml:space="preserve"> for posts that are</w:t>
            </w:r>
            <w:r w:rsidRPr="00CD3857">
              <w:rPr>
                <w:rFonts w:cstheme="minorHAnsi"/>
                <w:sz w:val="20"/>
                <w:szCs w:val="20"/>
              </w:rPr>
              <w:t xml:space="preserve"> a full</w:t>
            </w:r>
            <w:r w:rsidR="00234E74" w:rsidRPr="00CD3857">
              <w:rPr>
                <w:rFonts w:cstheme="minorHAnsi"/>
                <w:sz w:val="20"/>
                <w:szCs w:val="20"/>
              </w:rPr>
              <w:t xml:space="preserve"> 1 WTE</w:t>
            </w:r>
          </w:p>
          <w:p w:rsidR="00C36371" w:rsidRPr="00CD3857" w:rsidRDefault="00513967" w:rsidP="00F642A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A minimum of </w:t>
            </w:r>
            <w:r w:rsidR="00627328" w:rsidRPr="00CD3857">
              <w:rPr>
                <w:rFonts w:cstheme="minorHAnsi"/>
                <w:sz w:val="20"/>
                <w:szCs w:val="20"/>
              </w:rPr>
              <w:t xml:space="preserve">65 – 75% </w:t>
            </w:r>
            <w:r w:rsidR="004742C0" w:rsidRPr="00CD3857">
              <w:rPr>
                <w:rFonts w:cstheme="minorHAnsi"/>
                <w:sz w:val="20"/>
                <w:szCs w:val="20"/>
              </w:rPr>
              <w:t>of hours</w:t>
            </w:r>
            <w:r w:rsidR="00627328" w:rsidRPr="00CD3857">
              <w:rPr>
                <w:rFonts w:cstheme="minorHAnsi"/>
                <w:sz w:val="20"/>
                <w:szCs w:val="20"/>
              </w:rPr>
              <w:t xml:space="preserve"> </w:t>
            </w:r>
            <w:r w:rsidR="00F642A7" w:rsidRPr="00CD3857">
              <w:rPr>
                <w:rFonts w:cstheme="minorHAnsi"/>
                <w:sz w:val="20"/>
                <w:szCs w:val="20"/>
              </w:rPr>
              <w:t>has been</w:t>
            </w:r>
            <w:r w:rsidRPr="00CD3857">
              <w:rPr>
                <w:rFonts w:cstheme="minorHAnsi"/>
                <w:sz w:val="20"/>
                <w:szCs w:val="20"/>
              </w:rPr>
              <w:t xml:space="preserve"> </w:t>
            </w:r>
            <w:r w:rsidR="00627328" w:rsidRPr="00CD3857">
              <w:rPr>
                <w:rFonts w:cstheme="minorHAnsi"/>
                <w:sz w:val="20"/>
                <w:szCs w:val="20"/>
              </w:rPr>
              <w:t xml:space="preserve">assigned to Clinical Activity </w:t>
            </w:r>
          </w:p>
        </w:tc>
        <w:tc>
          <w:tcPr>
            <w:tcW w:w="1985" w:type="dxa"/>
          </w:tcPr>
          <w:p w:rsidR="0054272B" w:rsidRPr="00CD3857" w:rsidRDefault="0054272B" w:rsidP="00513967">
            <w:pPr>
              <w:jc w:val="center"/>
              <w:rPr>
                <w:rFonts w:cstheme="minorHAnsi"/>
                <w:b/>
              </w:rPr>
            </w:pPr>
          </w:p>
          <w:p w:rsidR="004742C0" w:rsidRPr="00CD3857" w:rsidRDefault="004742C0" w:rsidP="00513967">
            <w:pPr>
              <w:jc w:val="center"/>
              <w:rPr>
                <w:rFonts w:cstheme="minorHAnsi"/>
                <w:b/>
              </w:rPr>
            </w:pPr>
          </w:p>
          <w:sdt>
            <w:sdtPr>
              <w:rPr>
                <w:rFonts w:cstheme="minorHAnsi"/>
                <w:b/>
              </w:rPr>
              <w:id w:val="1392687137"/>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p w:rsidR="004742C0" w:rsidRPr="00CD3857" w:rsidRDefault="004742C0" w:rsidP="00513967">
            <w:pPr>
              <w:jc w:val="center"/>
              <w:rPr>
                <w:rFonts w:cstheme="minorHAnsi"/>
                <w:b/>
              </w:rPr>
            </w:pPr>
          </w:p>
          <w:sdt>
            <w:sdtPr>
              <w:rPr>
                <w:rFonts w:cstheme="minorHAnsi"/>
                <w:b/>
              </w:rPr>
              <w:id w:val="-1251739756"/>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p w:rsidR="004742C0" w:rsidRPr="00CD3857" w:rsidRDefault="004742C0" w:rsidP="00513967">
            <w:pPr>
              <w:jc w:val="center"/>
              <w:rPr>
                <w:rFonts w:cstheme="minorHAnsi"/>
                <w:b/>
              </w:rPr>
            </w:pPr>
          </w:p>
          <w:p w:rsidR="00F642A7" w:rsidRPr="00CD3857" w:rsidRDefault="00F642A7" w:rsidP="00513967">
            <w:pPr>
              <w:jc w:val="center"/>
              <w:rPr>
                <w:rFonts w:cstheme="minorHAnsi"/>
                <w:b/>
              </w:rPr>
            </w:pPr>
          </w:p>
          <w:sdt>
            <w:sdtPr>
              <w:rPr>
                <w:rFonts w:cstheme="minorHAnsi"/>
                <w:b/>
              </w:rPr>
              <w:id w:val="276679815"/>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p w:rsidR="004742C0" w:rsidRPr="00CD3857" w:rsidRDefault="004742C0" w:rsidP="00513967">
            <w:pPr>
              <w:jc w:val="center"/>
              <w:rPr>
                <w:rFonts w:cstheme="minorHAnsi"/>
                <w:b/>
              </w:rPr>
            </w:pPr>
          </w:p>
          <w:sdt>
            <w:sdtPr>
              <w:rPr>
                <w:rFonts w:cstheme="minorHAnsi"/>
                <w:b/>
              </w:rPr>
              <w:id w:val="-1318637486"/>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p w:rsidR="004742C0" w:rsidRPr="00CD3857" w:rsidRDefault="004742C0" w:rsidP="00513967">
            <w:pPr>
              <w:jc w:val="center"/>
              <w:rPr>
                <w:rFonts w:cstheme="minorHAnsi"/>
                <w:b/>
              </w:rPr>
            </w:pPr>
          </w:p>
          <w:sdt>
            <w:sdtPr>
              <w:rPr>
                <w:rFonts w:cstheme="minorHAnsi"/>
                <w:b/>
              </w:rPr>
              <w:id w:val="-1454240941"/>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C3EE1" w:rsidRPr="00CD3857" w:rsidRDefault="00CC3EE1" w:rsidP="003D1760">
            <w:pPr>
              <w:rPr>
                <w:rFonts w:cstheme="minorHAnsi"/>
                <w:sz w:val="20"/>
                <w:szCs w:val="20"/>
              </w:rPr>
            </w:pPr>
          </w:p>
        </w:tc>
      </w:tr>
      <w:tr w:rsidR="002D33B0" w:rsidRPr="00CD3857" w:rsidTr="00BA77BE">
        <w:trPr>
          <w:cantSplit/>
          <w:trHeight w:val="1557"/>
          <w:jc w:val="center"/>
        </w:trPr>
        <w:tc>
          <w:tcPr>
            <w:tcW w:w="5098" w:type="dxa"/>
            <w:vAlign w:val="center"/>
          </w:tcPr>
          <w:p w:rsidR="002D33B0" w:rsidRPr="00CD3857" w:rsidRDefault="002D33B0" w:rsidP="00BA77BE">
            <w:pPr>
              <w:spacing w:after="60"/>
              <w:rPr>
                <w:rFonts w:cstheme="minorHAnsi"/>
                <w:sz w:val="20"/>
                <w:szCs w:val="20"/>
              </w:rPr>
            </w:pPr>
            <w:r w:rsidRPr="00CD3857">
              <w:rPr>
                <w:rFonts w:cstheme="minorHAnsi"/>
                <w:b/>
                <w:sz w:val="20"/>
                <w:szCs w:val="20"/>
              </w:rPr>
              <w:t>Sections D, E, F:  Existing Post Information</w:t>
            </w:r>
          </w:p>
          <w:p w:rsidR="002D33B0" w:rsidRPr="00CD3857" w:rsidRDefault="002D33B0" w:rsidP="00BA77BE">
            <w:pPr>
              <w:pStyle w:val="ListParagraph"/>
              <w:numPr>
                <w:ilvl w:val="0"/>
                <w:numId w:val="20"/>
              </w:numPr>
              <w:spacing w:after="60"/>
              <w:ind w:left="174" w:hanging="142"/>
              <w:contextualSpacing w:val="0"/>
              <w:rPr>
                <w:rFonts w:cstheme="minorHAnsi"/>
                <w:sz w:val="20"/>
                <w:szCs w:val="20"/>
              </w:rPr>
            </w:pPr>
            <w:r w:rsidRPr="00CD3857">
              <w:rPr>
                <w:rFonts w:cstheme="minorHAnsi"/>
                <w:sz w:val="20"/>
                <w:szCs w:val="20"/>
              </w:rPr>
              <w:t>Information provided is accurate and matches any anomalies noted in Section B Q13</w:t>
            </w:r>
          </w:p>
          <w:p w:rsidR="002D33B0" w:rsidRPr="00CD3857" w:rsidRDefault="002D33B0" w:rsidP="002D33B0">
            <w:pPr>
              <w:pStyle w:val="ListParagraph"/>
              <w:numPr>
                <w:ilvl w:val="0"/>
                <w:numId w:val="20"/>
              </w:numPr>
              <w:ind w:left="174" w:hanging="142"/>
              <w:rPr>
                <w:rFonts w:cstheme="minorHAnsi"/>
                <w:sz w:val="20"/>
                <w:szCs w:val="20"/>
              </w:rPr>
            </w:pPr>
            <w:r w:rsidRPr="00CD3857">
              <w:rPr>
                <w:rFonts w:cstheme="minorHAnsi"/>
                <w:sz w:val="20"/>
                <w:szCs w:val="20"/>
              </w:rPr>
              <w:t>Existing Permanent Posts have pulled through and been checked</w:t>
            </w:r>
          </w:p>
        </w:tc>
        <w:tc>
          <w:tcPr>
            <w:tcW w:w="1985" w:type="dxa"/>
          </w:tcPr>
          <w:p w:rsidR="002D33B0" w:rsidRPr="00CD3857" w:rsidRDefault="002D33B0" w:rsidP="00513967">
            <w:pPr>
              <w:jc w:val="center"/>
              <w:rPr>
                <w:rFonts w:cstheme="minorHAnsi"/>
                <w:b/>
              </w:rPr>
            </w:pPr>
          </w:p>
          <w:p w:rsidR="002D33B0" w:rsidRPr="00CD3857" w:rsidRDefault="002D33B0" w:rsidP="00513967">
            <w:pPr>
              <w:jc w:val="center"/>
              <w:rPr>
                <w:rFonts w:cstheme="minorHAnsi"/>
                <w:b/>
              </w:rPr>
            </w:pPr>
          </w:p>
          <w:sdt>
            <w:sdtPr>
              <w:rPr>
                <w:rFonts w:cstheme="minorHAnsi"/>
                <w:b/>
              </w:rPr>
              <w:id w:val="79037643"/>
              <w14:checkbox>
                <w14:checked w14:val="0"/>
                <w14:checkedState w14:val="2612" w14:font="MS Gothic"/>
                <w14:uncheckedState w14:val="2610" w14:font="MS Gothic"/>
              </w14:checkbox>
            </w:sdtPr>
            <w:sdtEndPr/>
            <w:sdtContent>
              <w:p w:rsidR="002D33B0" w:rsidRPr="00CD3857" w:rsidRDefault="00B556A1" w:rsidP="00513967">
                <w:pPr>
                  <w:jc w:val="center"/>
                  <w:rPr>
                    <w:rFonts w:cstheme="minorHAnsi"/>
                    <w:b/>
                  </w:rPr>
                </w:pPr>
                <w:r w:rsidRPr="00CD3857">
                  <w:rPr>
                    <w:rFonts w:ascii="Segoe UI Symbol" w:eastAsia="MS Gothic" w:hAnsi="Segoe UI Symbol" w:cs="Segoe UI Symbol"/>
                    <w:b/>
                  </w:rPr>
                  <w:t>☐</w:t>
                </w:r>
              </w:p>
            </w:sdtContent>
          </w:sdt>
          <w:p w:rsidR="002D33B0" w:rsidRPr="00CD3857" w:rsidRDefault="002D33B0" w:rsidP="00513967">
            <w:pPr>
              <w:jc w:val="center"/>
              <w:rPr>
                <w:rFonts w:cstheme="minorHAnsi"/>
                <w:b/>
              </w:rPr>
            </w:pPr>
          </w:p>
          <w:sdt>
            <w:sdtPr>
              <w:rPr>
                <w:rFonts w:cstheme="minorHAnsi"/>
                <w:b/>
              </w:rPr>
              <w:id w:val="524064749"/>
              <w14:checkbox>
                <w14:checked w14:val="0"/>
                <w14:checkedState w14:val="2612" w14:font="MS Gothic"/>
                <w14:uncheckedState w14:val="2610" w14:font="MS Gothic"/>
              </w14:checkbox>
            </w:sdtPr>
            <w:sdtEndPr/>
            <w:sdtContent>
              <w:p w:rsidR="002D33B0" w:rsidRPr="00CD3857" w:rsidRDefault="00B556A1" w:rsidP="00F72276">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2D33B0" w:rsidRPr="00CD3857" w:rsidRDefault="002D33B0" w:rsidP="003D1760">
            <w:pPr>
              <w:rPr>
                <w:rFonts w:cstheme="minorHAnsi"/>
                <w:sz w:val="20"/>
                <w:szCs w:val="20"/>
              </w:rPr>
            </w:pPr>
          </w:p>
        </w:tc>
      </w:tr>
      <w:tr w:rsidR="008E446C" w:rsidRPr="00CD3857" w:rsidTr="009C07F9">
        <w:trPr>
          <w:trHeight w:val="419"/>
          <w:jc w:val="center"/>
        </w:trPr>
        <w:tc>
          <w:tcPr>
            <w:tcW w:w="5098" w:type="dxa"/>
            <w:vAlign w:val="center"/>
          </w:tcPr>
          <w:p w:rsidR="00CC3EE1" w:rsidRPr="00CD3857" w:rsidRDefault="002D33B0" w:rsidP="002D33B0">
            <w:pPr>
              <w:pStyle w:val="ListParagraph"/>
              <w:numPr>
                <w:ilvl w:val="0"/>
                <w:numId w:val="7"/>
              </w:numPr>
              <w:spacing w:after="60" w:line="259" w:lineRule="auto"/>
              <w:ind w:left="174" w:hanging="142"/>
              <w:contextualSpacing w:val="0"/>
              <w:rPr>
                <w:rFonts w:cstheme="minorHAnsi"/>
                <w:sz w:val="20"/>
                <w:szCs w:val="20"/>
              </w:rPr>
            </w:pPr>
            <w:r w:rsidRPr="00CD3857">
              <w:rPr>
                <w:rFonts w:cstheme="minorHAnsi"/>
                <w:sz w:val="20"/>
                <w:szCs w:val="20"/>
              </w:rPr>
              <w:t>Is the Vacant Approved Posts information correct?</w:t>
            </w:r>
          </w:p>
        </w:tc>
        <w:tc>
          <w:tcPr>
            <w:tcW w:w="1985" w:type="dxa"/>
            <w:vAlign w:val="center"/>
          </w:tcPr>
          <w:sdt>
            <w:sdtPr>
              <w:rPr>
                <w:rFonts w:cstheme="minorHAnsi"/>
                <w:b/>
              </w:rPr>
              <w:id w:val="595517133"/>
              <w14:checkbox>
                <w14:checked w14:val="0"/>
                <w14:checkedState w14:val="2612" w14:font="MS Gothic"/>
                <w14:uncheckedState w14:val="2610" w14:font="MS Gothic"/>
              </w14:checkbox>
            </w:sdtPr>
            <w:sdtEndPr/>
            <w:sdtContent>
              <w:p w:rsidR="00B556A1" w:rsidRPr="00CD3857" w:rsidRDefault="009C07F9" w:rsidP="009C07F9">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C3EE1" w:rsidRPr="00CD3857" w:rsidRDefault="00CC3EE1" w:rsidP="003D1760">
            <w:pPr>
              <w:rPr>
                <w:rFonts w:cstheme="minorHAnsi"/>
                <w:sz w:val="20"/>
                <w:szCs w:val="20"/>
              </w:rPr>
            </w:pPr>
          </w:p>
        </w:tc>
      </w:tr>
      <w:tr w:rsidR="002D33B0" w:rsidRPr="00CD3857" w:rsidTr="00362F76">
        <w:trPr>
          <w:trHeight w:val="1078"/>
          <w:jc w:val="center"/>
        </w:trPr>
        <w:tc>
          <w:tcPr>
            <w:tcW w:w="5098" w:type="dxa"/>
            <w:vAlign w:val="center"/>
          </w:tcPr>
          <w:p w:rsidR="002D33B0" w:rsidRPr="00CD3857" w:rsidRDefault="002D33B0" w:rsidP="002D33B0">
            <w:pPr>
              <w:spacing w:before="120" w:after="120"/>
              <w:rPr>
                <w:rFonts w:cstheme="minorHAnsi"/>
                <w:sz w:val="20"/>
                <w:szCs w:val="20"/>
              </w:rPr>
            </w:pPr>
            <w:r w:rsidRPr="00CD3857">
              <w:rPr>
                <w:rFonts w:cstheme="minorHAnsi"/>
                <w:b/>
                <w:sz w:val="20"/>
                <w:szCs w:val="20"/>
              </w:rPr>
              <w:t xml:space="preserve">Section G: </w:t>
            </w:r>
            <w:r w:rsidRPr="00CD3857">
              <w:rPr>
                <w:rFonts w:cstheme="minorHAnsi"/>
                <w:sz w:val="20"/>
                <w:szCs w:val="20"/>
              </w:rPr>
              <w:t xml:space="preserve"> </w:t>
            </w:r>
            <w:r w:rsidRPr="00CD3857">
              <w:rPr>
                <w:rFonts w:cstheme="minorHAnsi"/>
                <w:b/>
                <w:sz w:val="20"/>
                <w:szCs w:val="20"/>
              </w:rPr>
              <w:t>Information provided relevant to post</w:t>
            </w:r>
          </w:p>
          <w:p w:rsidR="002D33B0" w:rsidRPr="00CD3857" w:rsidRDefault="00B556A1" w:rsidP="00B556A1">
            <w:pPr>
              <w:pStyle w:val="ListParagraph"/>
              <w:numPr>
                <w:ilvl w:val="0"/>
                <w:numId w:val="21"/>
              </w:numPr>
              <w:spacing w:before="120" w:after="120"/>
              <w:ind w:left="174" w:hanging="142"/>
              <w:rPr>
                <w:rFonts w:cstheme="minorHAnsi"/>
                <w:b/>
                <w:sz w:val="20"/>
                <w:szCs w:val="20"/>
              </w:rPr>
            </w:pPr>
            <w:r w:rsidRPr="00CD3857">
              <w:rPr>
                <w:rFonts w:cstheme="minorHAnsi"/>
                <w:sz w:val="20"/>
                <w:szCs w:val="20"/>
              </w:rPr>
              <w:t>Have all the</w:t>
            </w:r>
            <w:r w:rsidR="002D33B0" w:rsidRPr="00CD3857">
              <w:rPr>
                <w:rFonts w:cstheme="minorHAnsi"/>
                <w:sz w:val="20"/>
                <w:szCs w:val="20"/>
              </w:rPr>
              <w:t xml:space="preserve"> </w:t>
            </w:r>
            <w:r w:rsidRPr="00CD3857">
              <w:rPr>
                <w:rFonts w:cstheme="minorHAnsi"/>
                <w:sz w:val="20"/>
                <w:szCs w:val="20"/>
              </w:rPr>
              <w:t>questions been answered in full and details provided where requested?</w:t>
            </w:r>
          </w:p>
        </w:tc>
        <w:tc>
          <w:tcPr>
            <w:tcW w:w="1985" w:type="dxa"/>
          </w:tcPr>
          <w:p w:rsidR="002D33B0" w:rsidRPr="00CD3857" w:rsidRDefault="002D33B0" w:rsidP="00362F76">
            <w:pPr>
              <w:jc w:val="center"/>
              <w:rPr>
                <w:rFonts w:cstheme="minorHAnsi"/>
                <w:b/>
              </w:rPr>
            </w:pPr>
          </w:p>
          <w:p w:rsidR="00B556A1" w:rsidRPr="00CD3857" w:rsidRDefault="00B556A1" w:rsidP="00362F76">
            <w:pPr>
              <w:jc w:val="center"/>
              <w:rPr>
                <w:rFonts w:cstheme="minorHAnsi"/>
                <w:b/>
              </w:rPr>
            </w:pPr>
          </w:p>
          <w:sdt>
            <w:sdtPr>
              <w:rPr>
                <w:rFonts w:cstheme="minorHAnsi"/>
                <w:b/>
              </w:rPr>
              <w:id w:val="883214915"/>
              <w14:checkbox>
                <w14:checked w14:val="0"/>
                <w14:checkedState w14:val="2612" w14:font="MS Gothic"/>
                <w14:uncheckedState w14:val="2610" w14:font="MS Gothic"/>
              </w14:checkbox>
            </w:sdtPr>
            <w:sdtEndPr/>
            <w:sdtContent>
              <w:p w:rsidR="00B556A1" w:rsidRPr="00CD3857" w:rsidRDefault="00B556A1" w:rsidP="00362F76">
                <w:pPr>
                  <w:jc w:val="center"/>
                  <w:rPr>
                    <w:rFonts w:cstheme="minorHAnsi"/>
                    <w:b/>
                  </w:rPr>
                </w:pPr>
                <w:r w:rsidRPr="00CD3857">
                  <w:rPr>
                    <w:rFonts w:ascii="Segoe UI Symbol" w:eastAsia="MS Gothic" w:hAnsi="Segoe UI Symbol" w:cs="Segoe UI Symbol"/>
                    <w:b/>
                  </w:rPr>
                  <w:t>☐</w:t>
                </w:r>
              </w:p>
            </w:sdtContent>
          </w:sdt>
          <w:p w:rsidR="00B556A1" w:rsidRPr="00CD3857" w:rsidRDefault="00B556A1" w:rsidP="00362F76">
            <w:pPr>
              <w:jc w:val="center"/>
              <w:rPr>
                <w:rFonts w:cstheme="minorHAnsi"/>
                <w:b/>
              </w:rPr>
            </w:pPr>
          </w:p>
        </w:tc>
        <w:tc>
          <w:tcPr>
            <w:tcW w:w="2835" w:type="dxa"/>
            <w:vAlign w:val="center"/>
          </w:tcPr>
          <w:p w:rsidR="002D33B0" w:rsidRPr="00CD3857" w:rsidRDefault="002D33B0" w:rsidP="003D1760">
            <w:pPr>
              <w:rPr>
                <w:rFonts w:cstheme="minorHAnsi"/>
                <w:sz w:val="20"/>
                <w:szCs w:val="20"/>
              </w:rPr>
            </w:pPr>
          </w:p>
        </w:tc>
      </w:tr>
      <w:tr w:rsidR="008E446C" w:rsidRPr="00CD3857" w:rsidTr="00BA77BE">
        <w:trPr>
          <w:trHeight w:val="1290"/>
          <w:jc w:val="center"/>
        </w:trPr>
        <w:tc>
          <w:tcPr>
            <w:tcW w:w="5098" w:type="dxa"/>
            <w:vAlign w:val="center"/>
          </w:tcPr>
          <w:p w:rsidR="008E446C" w:rsidRPr="00CD3857" w:rsidRDefault="00CC3EE1" w:rsidP="00BA77BE">
            <w:pPr>
              <w:spacing w:after="60"/>
              <w:rPr>
                <w:rFonts w:cstheme="minorHAnsi"/>
                <w:sz w:val="20"/>
                <w:szCs w:val="20"/>
              </w:rPr>
            </w:pPr>
            <w:r w:rsidRPr="00CD3857">
              <w:rPr>
                <w:rFonts w:cstheme="minorHAnsi"/>
                <w:b/>
                <w:sz w:val="20"/>
                <w:szCs w:val="20"/>
              </w:rPr>
              <w:t>Section H</w:t>
            </w:r>
            <w:r w:rsidRPr="00CD3857">
              <w:rPr>
                <w:rFonts w:cstheme="minorHAnsi"/>
                <w:i/>
                <w:sz w:val="20"/>
                <w:szCs w:val="20"/>
              </w:rPr>
              <w:t>:</w:t>
            </w:r>
            <w:r w:rsidRPr="00CD3857">
              <w:rPr>
                <w:rFonts w:cstheme="minorHAnsi"/>
                <w:sz w:val="20"/>
                <w:szCs w:val="20"/>
              </w:rPr>
              <w:t xml:space="preserve"> </w:t>
            </w:r>
            <w:r w:rsidR="00214366" w:rsidRPr="00CD3857">
              <w:rPr>
                <w:rFonts w:cstheme="minorHAnsi"/>
                <w:sz w:val="20"/>
                <w:szCs w:val="20"/>
              </w:rPr>
              <w:t xml:space="preserve"> </w:t>
            </w:r>
            <w:r w:rsidR="00E90F7A" w:rsidRPr="00CD3857">
              <w:rPr>
                <w:rFonts w:cstheme="minorHAnsi"/>
                <w:b/>
                <w:sz w:val="20"/>
                <w:szCs w:val="20"/>
              </w:rPr>
              <w:t>Supporting</w:t>
            </w:r>
            <w:r w:rsidRPr="00CD3857">
              <w:rPr>
                <w:rFonts w:cstheme="minorHAnsi"/>
                <w:b/>
                <w:sz w:val="20"/>
                <w:szCs w:val="20"/>
              </w:rPr>
              <w:t xml:space="preserve"> </w:t>
            </w:r>
            <w:r w:rsidR="00E90F7A" w:rsidRPr="00CD3857">
              <w:rPr>
                <w:rFonts w:cstheme="minorHAnsi"/>
                <w:b/>
                <w:sz w:val="20"/>
                <w:szCs w:val="20"/>
              </w:rPr>
              <w:t>D</w:t>
            </w:r>
            <w:r w:rsidRPr="00CD3857">
              <w:rPr>
                <w:rFonts w:cstheme="minorHAnsi"/>
                <w:b/>
                <w:sz w:val="20"/>
                <w:szCs w:val="20"/>
              </w:rPr>
              <w:t xml:space="preserve">ocuments </w:t>
            </w:r>
          </w:p>
          <w:p w:rsidR="00CC3EE1" w:rsidRPr="00CD3857" w:rsidRDefault="00CC3EE1" w:rsidP="00BA77BE">
            <w:pPr>
              <w:pStyle w:val="ListParagraph"/>
              <w:numPr>
                <w:ilvl w:val="0"/>
                <w:numId w:val="10"/>
              </w:numPr>
              <w:spacing w:after="60"/>
              <w:ind w:left="174" w:hanging="174"/>
              <w:contextualSpacing w:val="0"/>
              <w:rPr>
                <w:rFonts w:cstheme="minorHAnsi"/>
                <w:sz w:val="20"/>
                <w:szCs w:val="20"/>
              </w:rPr>
            </w:pPr>
            <w:r w:rsidRPr="00CD3857">
              <w:rPr>
                <w:rFonts w:cstheme="minorHAnsi"/>
                <w:sz w:val="20"/>
                <w:szCs w:val="20"/>
              </w:rPr>
              <w:t>CPL</w:t>
            </w:r>
            <w:r w:rsidR="003D1760" w:rsidRPr="00CD3857">
              <w:rPr>
                <w:rFonts w:cstheme="minorHAnsi"/>
                <w:sz w:val="20"/>
                <w:szCs w:val="20"/>
              </w:rPr>
              <w:t xml:space="preserve"> form</w:t>
            </w:r>
            <w:r w:rsidR="00E90F7A" w:rsidRPr="00CD3857">
              <w:rPr>
                <w:rFonts w:cstheme="minorHAnsi"/>
                <w:sz w:val="20"/>
                <w:szCs w:val="20"/>
              </w:rPr>
              <w:t>/s as required</w:t>
            </w:r>
            <w:r w:rsidRPr="00CD3857">
              <w:rPr>
                <w:rFonts w:cstheme="minorHAnsi"/>
                <w:sz w:val="20"/>
                <w:szCs w:val="20"/>
              </w:rPr>
              <w:t xml:space="preserve"> – </w:t>
            </w:r>
            <w:r w:rsidRPr="00CD3857">
              <w:rPr>
                <w:rFonts w:cstheme="minorHAnsi"/>
                <w:i/>
                <w:sz w:val="20"/>
                <w:szCs w:val="20"/>
              </w:rPr>
              <w:t xml:space="preserve">see list </w:t>
            </w:r>
            <w:r w:rsidR="00C45CB1" w:rsidRPr="00CD3857">
              <w:rPr>
                <w:rFonts w:cstheme="minorHAnsi"/>
                <w:i/>
                <w:sz w:val="20"/>
                <w:szCs w:val="20"/>
              </w:rPr>
              <w:t>above</w:t>
            </w:r>
          </w:p>
          <w:p w:rsidR="00DB7E07" w:rsidRPr="00CD3857" w:rsidRDefault="00CC3EE1" w:rsidP="00520E5C">
            <w:pPr>
              <w:pStyle w:val="ListParagraph"/>
              <w:numPr>
                <w:ilvl w:val="0"/>
                <w:numId w:val="10"/>
              </w:numPr>
              <w:ind w:left="174" w:hanging="174"/>
              <w:rPr>
                <w:rFonts w:cstheme="minorHAnsi"/>
                <w:sz w:val="20"/>
                <w:szCs w:val="20"/>
              </w:rPr>
            </w:pPr>
            <w:r w:rsidRPr="00CD3857">
              <w:rPr>
                <w:rFonts w:cstheme="minorHAnsi"/>
                <w:sz w:val="20"/>
                <w:szCs w:val="20"/>
              </w:rPr>
              <w:t>Confirmation of Funding</w:t>
            </w:r>
            <w:r w:rsidR="003D1760" w:rsidRPr="00CD3857">
              <w:rPr>
                <w:rFonts w:cstheme="minorHAnsi"/>
                <w:sz w:val="20"/>
                <w:szCs w:val="20"/>
              </w:rPr>
              <w:t xml:space="preserve"> form</w:t>
            </w:r>
            <w:r w:rsidRPr="00CD3857">
              <w:rPr>
                <w:rFonts w:cstheme="minorHAnsi"/>
                <w:sz w:val="20"/>
                <w:szCs w:val="20"/>
              </w:rPr>
              <w:t xml:space="preserve"> – </w:t>
            </w:r>
            <w:r w:rsidR="003D1760" w:rsidRPr="00CD3857">
              <w:rPr>
                <w:rFonts w:cstheme="minorHAnsi"/>
                <w:sz w:val="20"/>
                <w:szCs w:val="20"/>
              </w:rPr>
              <w:t>Signed off by the Regional Executive Officer</w:t>
            </w:r>
            <w:r w:rsidR="00CF39DE" w:rsidRPr="00CD3857">
              <w:rPr>
                <w:rFonts w:cstheme="minorHAnsi"/>
                <w:sz w:val="20"/>
                <w:szCs w:val="20"/>
              </w:rPr>
              <w:t xml:space="preserve"> (REO)</w:t>
            </w:r>
            <w:r w:rsidR="003D1760" w:rsidRPr="00CD3857">
              <w:rPr>
                <w:rFonts w:cstheme="minorHAnsi"/>
                <w:sz w:val="20"/>
                <w:szCs w:val="20"/>
              </w:rPr>
              <w:t>.</w:t>
            </w:r>
          </w:p>
        </w:tc>
        <w:tc>
          <w:tcPr>
            <w:tcW w:w="1985" w:type="dxa"/>
          </w:tcPr>
          <w:p w:rsidR="00C45CB1" w:rsidRPr="00CD3857" w:rsidRDefault="00C45CB1" w:rsidP="00A47F2A">
            <w:pPr>
              <w:tabs>
                <w:tab w:val="center" w:pos="884"/>
                <w:tab w:val="right" w:pos="1769"/>
              </w:tabs>
              <w:jc w:val="center"/>
              <w:rPr>
                <w:rFonts w:cstheme="minorHAnsi"/>
                <w:b/>
                <w:sz w:val="20"/>
                <w:szCs w:val="20"/>
              </w:rPr>
            </w:pPr>
          </w:p>
          <w:p w:rsidR="00EF52DA" w:rsidRPr="00CD3857" w:rsidRDefault="00EF52DA" w:rsidP="00A47F2A">
            <w:pPr>
              <w:tabs>
                <w:tab w:val="center" w:pos="884"/>
                <w:tab w:val="right" w:pos="1769"/>
              </w:tabs>
              <w:jc w:val="center"/>
              <w:rPr>
                <w:rFonts w:cstheme="minorHAnsi"/>
                <w:b/>
                <w:sz w:val="20"/>
                <w:szCs w:val="20"/>
              </w:rPr>
            </w:pPr>
          </w:p>
          <w:sdt>
            <w:sdtPr>
              <w:rPr>
                <w:rFonts w:cstheme="minorHAnsi"/>
                <w:b/>
                <w:sz w:val="20"/>
                <w:szCs w:val="20"/>
              </w:rPr>
              <w:id w:val="1271899723"/>
              <w14:checkbox>
                <w14:checked w14:val="0"/>
                <w14:checkedState w14:val="2612" w14:font="MS Gothic"/>
                <w14:uncheckedState w14:val="2610" w14:font="MS Gothic"/>
              </w14:checkbox>
            </w:sdtPr>
            <w:sdtEndPr/>
            <w:sdtContent>
              <w:p w:rsidR="00C45CB1" w:rsidRPr="00CD3857" w:rsidRDefault="00C45CB1" w:rsidP="00A47F2A">
                <w:pPr>
                  <w:tabs>
                    <w:tab w:val="center" w:pos="884"/>
                    <w:tab w:val="right" w:pos="1769"/>
                  </w:tabs>
                  <w:jc w:val="center"/>
                  <w:rPr>
                    <w:rFonts w:cstheme="minorHAnsi"/>
                    <w:b/>
                    <w:sz w:val="20"/>
                    <w:szCs w:val="20"/>
                  </w:rPr>
                </w:pPr>
                <w:r w:rsidRPr="00CD3857">
                  <w:rPr>
                    <w:rFonts w:ascii="Segoe UI Symbol" w:eastAsia="MS Gothic" w:hAnsi="Segoe UI Symbol" w:cs="Segoe UI Symbol"/>
                    <w:b/>
                    <w:sz w:val="20"/>
                    <w:szCs w:val="20"/>
                  </w:rPr>
                  <w:t>☐</w:t>
                </w:r>
              </w:p>
            </w:sdtContent>
          </w:sdt>
          <w:sdt>
            <w:sdtPr>
              <w:rPr>
                <w:rFonts w:cstheme="minorHAnsi"/>
                <w:b/>
                <w:sz w:val="20"/>
                <w:szCs w:val="20"/>
              </w:rPr>
              <w:id w:val="407197161"/>
              <w14:checkbox>
                <w14:checked w14:val="0"/>
                <w14:checkedState w14:val="2612" w14:font="MS Gothic"/>
                <w14:uncheckedState w14:val="2610" w14:font="MS Gothic"/>
              </w14:checkbox>
            </w:sdtPr>
            <w:sdtEndPr/>
            <w:sdtContent>
              <w:p w:rsidR="00DB7E07" w:rsidRPr="00CD3857" w:rsidRDefault="00DB7E07" w:rsidP="00A47F2A">
                <w:pPr>
                  <w:tabs>
                    <w:tab w:val="center" w:pos="884"/>
                    <w:tab w:val="right" w:pos="1769"/>
                  </w:tabs>
                  <w:jc w:val="center"/>
                  <w:rPr>
                    <w:rFonts w:cstheme="minorHAnsi"/>
                    <w:sz w:val="20"/>
                    <w:szCs w:val="20"/>
                  </w:rPr>
                </w:pPr>
                <w:r w:rsidRPr="00CD3857">
                  <w:rPr>
                    <w:rFonts w:ascii="Segoe UI Symbol" w:eastAsia="MS Gothic" w:hAnsi="Segoe UI Symbol" w:cs="Segoe UI Symbol"/>
                    <w:b/>
                    <w:sz w:val="20"/>
                    <w:szCs w:val="20"/>
                  </w:rPr>
                  <w:t>☐</w:t>
                </w:r>
              </w:p>
            </w:sdtContent>
          </w:sdt>
        </w:tc>
        <w:tc>
          <w:tcPr>
            <w:tcW w:w="2835" w:type="dxa"/>
            <w:vAlign w:val="center"/>
          </w:tcPr>
          <w:p w:rsidR="00CC3EE1" w:rsidRPr="00CD3857" w:rsidRDefault="00CC3EE1" w:rsidP="003D1760">
            <w:pPr>
              <w:rPr>
                <w:rFonts w:cstheme="minorHAnsi"/>
                <w:sz w:val="20"/>
                <w:szCs w:val="20"/>
              </w:rPr>
            </w:pPr>
          </w:p>
        </w:tc>
      </w:tr>
      <w:tr w:rsidR="008E446C" w:rsidRPr="00CD3857" w:rsidTr="00EF52DA">
        <w:trPr>
          <w:trHeight w:val="850"/>
          <w:jc w:val="center"/>
        </w:trPr>
        <w:tc>
          <w:tcPr>
            <w:tcW w:w="5098" w:type="dxa"/>
            <w:vAlign w:val="center"/>
          </w:tcPr>
          <w:p w:rsidR="00F943D7" w:rsidRPr="00CD3857" w:rsidRDefault="00CC3EE1" w:rsidP="00F943D7">
            <w:pPr>
              <w:rPr>
                <w:rFonts w:cstheme="minorHAnsi"/>
                <w:b/>
                <w:sz w:val="20"/>
                <w:szCs w:val="20"/>
              </w:rPr>
            </w:pPr>
            <w:r w:rsidRPr="00CD3857">
              <w:rPr>
                <w:rFonts w:cstheme="minorHAnsi"/>
                <w:b/>
                <w:sz w:val="20"/>
                <w:szCs w:val="20"/>
              </w:rPr>
              <w:t xml:space="preserve">Section I: </w:t>
            </w:r>
            <w:r w:rsidR="00F943D7" w:rsidRPr="00CD3857">
              <w:rPr>
                <w:rFonts w:cstheme="minorHAnsi"/>
                <w:b/>
                <w:sz w:val="20"/>
                <w:szCs w:val="20"/>
              </w:rPr>
              <w:t xml:space="preserve"> </w:t>
            </w:r>
            <w:r w:rsidR="00DC0B27" w:rsidRPr="00CD3857">
              <w:rPr>
                <w:rFonts w:cstheme="minorHAnsi"/>
                <w:b/>
                <w:sz w:val="20"/>
                <w:szCs w:val="20"/>
              </w:rPr>
              <w:t xml:space="preserve">Declaration and </w:t>
            </w:r>
            <w:r w:rsidR="00F943D7" w:rsidRPr="00CD3857">
              <w:rPr>
                <w:rFonts w:cstheme="minorHAnsi"/>
                <w:b/>
                <w:sz w:val="20"/>
                <w:szCs w:val="20"/>
              </w:rPr>
              <w:t>Validation</w:t>
            </w:r>
          </w:p>
          <w:p w:rsidR="00CC3EE1" w:rsidRPr="00CD3857" w:rsidRDefault="00CC3EE1" w:rsidP="00CF39DE">
            <w:pPr>
              <w:rPr>
                <w:rFonts w:cstheme="minorHAnsi"/>
                <w:i/>
                <w:sz w:val="20"/>
                <w:szCs w:val="20"/>
              </w:rPr>
            </w:pPr>
            <w:r w:rsidRPr="00CD3857">
              <w:rPr>
                <w:rFonts w:cstheme="minorHAnsi"/>
                <w:sz w:val="20"/>
                <w:szCs w:val="20"/>
              </w:rPr>
              <w:t xml:space="preserve">Application validated by </w:t>
            </w:r>
            <w:r w:rsidR="00F943D7" w:rsidRPr="00CD3857">
              <w:rPr>
                <w:rFonts w:cstheme="minorHAnsi"/>
                <w:sz w:val="20"/>
                <w:szCs w:val="20"/>
              </w:rPr>
              <w:t xml:space="preserve">the </w:t>
            </w:r>
            <w:r w:rsidR="00406E62" w:rsidRPr="00CD3857">
              <w:rPr>
                <w:rFonts w:cstheme="minorHAnsi"/>
                <w:sz w:val="20"/>
                <w:szCs w:val="20"/>
              </w:rPr>
              <w:t>REO</w:t>
            </w:r>
            <w:r w:rsidR="00406E62" w:rsidRPr="00CD3857">
              <w:rPr>
                <w:rFonts w:cstheme="minorHAnsi"/>
                <w:b/>
                <w:sz w:val="20"/>
                <w:szCs w:val="20"/>
              </w:rPr>
              <w:t xml:space="preserve"> </w:t>
            </w:r>
            <w:r w:rsidR="006061DB" w:rsidRPr="00CD3857">
              <w:rPr>
                <w:rFonts w:cstheme="minorHAnsi"/>
                <w:sz w:val="20"/>
                <w:szCs w:val="20"/>
              </w:rPr>
              <w:t>and</w:t>
            </w:r>
            <w:r w:rsidR="006061DB" w:rsidRPr="00CD3857">
              <w:rPr>
                <w:rFonts w:cstheme="minorHAnsi"/>
                <w:b/>
                <w:sz w:val="20"/>
                <w:szCs w:val="20"/>
              </w:rPr>
              <w:t xml:space="preserve"> </w:t>
            </w:r>
            <w:r w:rsidRPr="00CD3857">
              <w:rPr>
                <w:rFonts w:cstheme="minorHAnsi"/>
                <w:sz w:val="20"/>
                <w:szCs w:val="20"/>
              </w:rPr>
              <w:t xml:space="preserve">Clinical Director </w:t>
            </w:r>
          </w:p>
        </w:tc>
        <w:sdt>
          <w:sdtPr>
            <w:rPr>
              <w:rFonts w:cstheme="minorHAnsi"/>
              <w:b/>
              <w:sz w:val="20"/>
              <w:szCs w:val="20"/>
            </w:rPr>
            <w:id w:val="-1809080675"/>
            <w14:checkbox>
              <w14:checked w14:val="0"/>
              <w14:checkedState w14:val="221A" w14:font="Times New Roman"/>
              <w14:uncheckedState w14:val="2610" w14:font="MS Gothic"/>
            </w14:checkbox>
          </w:sdtPr>
          <w:sdtEndPr/>
          <w:sdtContent>
            <w:tc>
              <w:tcPr>
                <w:tcW w:w="1985" w:type="dxa"/>
                <w:vAlign w:val="center"/>
              </w:tcPr>
              <w:p w:rsidR="00CC3EE1" w:rsidRPr="00CD3857" w:rsidRDefault="003B5EDF" w:rsidP="00F943D7">
                <w:pPr>
                  <w:jc w:val="center"/>
                  <w:rPr>
                    <w:rFonts w:cstheme="minorHAnsi"/>
                    <w:sz w:val="20"/>
                    <w:szCs w:val="20"/>
                  </w:rPr>
                </w:pPr>
                <w:r w:rsidRPr="00CD3857">
                  <w:rPr>
                    <w:rFonts w:ascii="Segoe UI Symbol" w:eastAsia="MS Gothic" w:hAnsi="Segoe UI Symbol" w:cs="Segoe UI Symbol"/>
                    <w:b/>
                    <w:sz w:val="20"/>
                    <w:szCs w:val="20"/>
                  </w:rPr>
                  <w:t>☐</w:t>
                </w:r>
              </w:p>
            </w:tc>
          </w:sdtContent>
        </w:sdt>
        <w:tc>
          <w:tcPr>
            <w:tcW w:w="2835" w:type="dxa"/>
            <w:vAlign w:val="center"/>
          </w:tcPr>
          <w:p w:rsidR="00CC3EE1" w:rsidRPr="00CD3857" w:rsidRDefault="00CC3EE1" w:rsidP="003D1760">
            <w:pPr>
              <w:rPr>
                <w:rFonts w:cstheme="minorHAnsi"/>
                <w:sz w:val="20"/>
                <w:szCs w:val="20"/>
              </w:rPr>
            </w:pPr>
          </w:p>
        </w:tc>
      </w:tr>
    </w:tbl>
    <w:p w:rsidR="008E446C" w:rsidRPr="00CD3857" w:rsidRDefault="008E446C" w:rsidP="00C45CB1">
      <w:pPr>
        <w:tabs>
          <w:tab w:val="left" w:pos="1350"/>
        </w:tabs>
        <w:spacing w:after="0" w:line="240" w:lineRule="auto"/>
        <w:rPr>
          <w:rFonts w:cstheme="minorHAnsi"/>
        </w:rPr>
      </w:pPr>
    </w:p>
    <w:tbl>
      <w:tblPr>
        <w:tblStyle w:val="TableGrid"/>
        <w:tblpPr w:leftFromText="180" w:rightFromText="180" w:vertAnchor="text" w:horzAnchor="margin" w:tblpXSpec="center" w:tblpY="77"/>
        <w:tblW w:w="9918" w:type="dxa"/>
        <w:jc w:val="center"/>
        <w:tblLayout w:type="fixed"/>
        <w:tblLook w:val="04A0" w:firstRow="1" w:lastRow="0" w:firstColumn="1" w:lastColumn="0" w:noHBand="0" w:noVBand="1"/>
      </w:tblPr>
      <w:tblGrid>
        <w:gridCol w:w="5098"/>
        <w:gridCol w:w="1985"/>
        <w:gridCol w:w="2835"/>
      </w:tblGrid>
      <w:tr w:rsidR="00C45CB1" w:rsidRPr="00CD3857" w:rsidTr="00F3788C">
        <w:trPr>
          <w:trHeight w:val="555"/>
          <w:jc w:val="center"/>
        </w:trPr>
        <w:tc>
          <w:tcPr>
            <w:tcW w:w="5098" w:type="dxa"/>
            <w:shd w:val="clear" w:color="auto" w:fill="E2EFD9" w:themeFill="accent6" w:themeFillTint="33"/>
            <w:vAlign w:val="center"/>
          </w:tcPr>
          <w:p w:rsidR="00C45CB1" w:rsidRPr="00CD3857" w:rsidRDefault="00C45CB1" w:rsidP="00C45CB1">
            <w:pPr>
              <w:rPr>
                <w:rFonts w:cstheme="minorHAnsi"/>
                <w:b/>
                <w:sz w:val="20"/>
                <w:szCs w:val="20"/>
              </w:rPr>
            </w:pPr>
            <w:r w:rsidRPr="00CD3857">
              <w:rPr>
                <w:rFonts w:cstheme="minorHAnsi"/>
                <w:b/>
                <w:sz w:val="20"/>
                <w:szCs w:val="20"/>
              </w:rPr>
              <w:t xml:space="preserve">Required Information for </w:t>
            </w:r>
            <w:r w:rsidRPr="00CD3857">
              <w:rPr>
                <w:rFonts w:cstheme="minorHAnsi"/>
                <w:b/>
                <w:sz w:val="24"/>
                <w:szCs w:val="20"/>
              </w:rPr>
              <w:t>Restructure</w:t>
            </w:r>
            <w:r w:rsidRPr="00CD3857">
              <w:rPr>
                <w:rFonts w:cstheme="minorHAnsi"/>
                <w:b/>
                <w:sz w:val="20"/>
                <w:szCs w:val="20"/>
              </w:rPr>
              <w:t xml:space="preserve"> \ </w:t>
            </w:r>
            <w:r w:rsidRPr="00CD3857">
              <w:rPr>
                <w:rFonts w:cstheme="minorHAnsi"/>
                <w:b/>
                <w:sz w:val="24"/>
                <w:szCs w:val="20"/>
              </w:rPr>
              <w:t xml:space="preserve"> Replacement &amp; Restructure</w:t>
            </w:r>
            <w:r w:rsidRPr="00CD3857">
              <w:rPr>
                <w:rFonts w:cstheme="minorHAnsi"/>
                <w:b/>
                <w:sz w:val="20"/>
                <w:szCs w:val="20"/>
              </w:rPr>
              <w:t xml:space="preserve"> Consultant Applications</w:t>
            </w:r>
          </w:p>
        </w:tc>
        <w:tc>
          <w:tcPr>
            <w:tcW w:w="1985" w:type="dxa"/>
            <w:shd w:val="clear" w:color="auto" w:fill="E2EFD9" w:themeFill="accent6" w:themeFillTint="33"/>
            <w:vAlign w:val="center"/>
          </w:tcPr>
          <w:p w:rsidR="00C45CB1" w:rsidRPr="00CD3857" w:rsidRDefault="00C45CB1" w:rsidP="0078549B">
            <w:pPr>
              <w:jc w:val="center"/>
              <w:rPr>
                <w:rFonts w:cstheme="minorHAnsi"/>
                <w:b/>
                <w:sz w:val="20"/>
                <w:szCs w:val="20"/>
              </w:rPr>
            </w:pPr>
            <w:r w:rsidRPr="00CD3857">
              <w:rPr>
                <w:rFonts w:cstheme="minorHAnsi"/>
                <w:b/>
                <w:sz w:val="20"/>
                <w:szCs w:val="20"/>
              </w:rPr>
              <w:t>Info completed/</w:t>
            </w:r>
          </w:p>
          <w:p w:rsidR="00C45CB1" w:rsidRPr="00CD3857" w:rsidRDefault="00C45CB1" w:rsidP="0078549B">
            <w:pPr>
              <w:jc w:val="center"/>
              <w:rPr>
                <w:rFonts w:cstheme="minorHAnsi"/>
                <w:b/>
                <w:sz w:val="20"/>
                <w:szCs w:val="20"/>
              </w:rPr>
            </w:pPr>
            <w:r w:rsidRPr="00CD3857">
              <w:rPr>
                <w:rFonts w:cstheme="minorHAnsi"/>
                <w:b/>
                <w:sz w:val="20"/>
                <w:szCs w:val="20"/>
              </w:rPr>
              <w:t>submitted</w:t>
            </w:r>
          </w:p>
        </w:tc>
        <w:tc>
          <w:tcPr>
            <w:tcW w:w="2835" w:type="dxa"/>
            <w:shd w:val="clear" w:color="auto" w:fill="E2EFD9" w:themeFill="accent6" w:themeFillTint="33"/>
            <w:vAlign w:val="center"/>
          </w:tcPr>
          <w:p w:rsidR="00C45CB1" w:rsidRPr="00CD3857" w:rsidRDefault="00C45CB1" w:rsidP="0078549B">
            <w:pPr>
              <w:jc w:val="center"/>
              <w:rPr>
                <w:rFonts w:cstheme="minorHAnsi"/>
                <w:b/>
                <w:sz w:val="20"/>
                <w:szCs w:val="20"/>
              </w:rPr>
            </w:pPr>
            <w:r w:rsidRPr="00CD3857">
              <w:rPr>
                <w:rFonts w:cstheme="minorHAnsi"/>
                <w:b/>
                <w:sz w:val="20"/>
                <w:szCs w:val="20"/>
              </w:rPr>
              <w:t>Additional Notes</w:t>
            </w:r>
          </w:p>
        </w:tc>
      </w:tr>
      <w:tr w:rsidR="00C45CB1" w:rsidRPr="00CD3857" w:rsidTr="009C07F9">
        <w:trPr>
          <w:trHeight w:val="519"/>
          <w:jc w:val="center"/>
        </w:trPr>
        <w:tc>
          <w:tcPr>
            <w:tcW w:w="5098" w:type="dxa"/>
            <w:vAlign w:val="center"/>
          </w:tcPr>
          <w:p w:rsidR="00C45CB1" w:rsidRPr="00CD3857" w:rsidRDefault="00C45CB1" w:rsidP="006061DB">
            <w:pPr>
              <w:rPr>
                <w:rFonts w:cstheme="minorHAnsi"/>
                <w:sz w:val="20"/>
                <w:szCs w:val="20"/>
              </w:rPr>
            </w:pPr>
            <w:r w:rsidRPr="00CD3857">
              <w:rPr>
                <w:rFonts w:cstheme="minorHAnsi"/>
                <w:sz w:val="20"/>
                <w:szCs w:val="20"/>
              </w:rPr>
              <w:t>Application submitted by deadline</w:t>
            </w:r>
          </w:p>
        </w:tc>
        <w:sdt>
          <w:sdtPr>
            <w:rPr>
              <w:rStyle w:val="Style2"/>
              <w:rFonts w:asciiTheme="minorHAnsi" w:hAnsiTheme="minorHAnsi" w:cstheme="minorHAnsi"/>
              <w:color w:val="auto"/>
            </w:rPr>
            <w:id w:val="426321404"/>
            <w14:checkbox>
              <w14:checked w14:val="0"/>
              <w14:checkedState w14:val="221A" w14:font="Times New Roman"/>
              <w14:uncheckedState w14:val="2610" w14:font="MS Gothic"/>
            </w14:checkbox>
          </w:sdtPr>
          <w:sdtEndPr>
            <w:rPr>
              <w:rStyle w:val="Style2"/>
            </w:rPr>
          </w:sdtEndPr>
          <w:sdtContent>
            <w:tc>
              <w:tcPr>
                <w:tcW w:w="1985" w:type="dxa"/>
                <w:vAlign w:val="center"/>
              </w:tcPr>
              <w:p w:rsidR="00C45CB1" w:rsidRPr="00CD3857" w:rsidRDefault="00C45CB1" w:rsidP="0078549B">
                <w:pPr>
                  <w:jc w:val="center"/>
                  <w:rPr>
                    <w:rFonts w:cstheme="minorHAnsi"/>
                    <w:color w:val="A8D08D" w:themeColor="accent6" w:themeTint="99"/>
                  </w:rPr>
                </w:pPr>
                <w:r w:rsidRPr="00CD3857">
                  <w:rPr>
                    <w:rStyle w:val="Style2"/>
                    <w:rFonts w:ascii="Segoe UI Symbol" w:eastAsia="MS Gothic" w:hAnsi="Segoe UI Symbol" w:cs="Segoe UI Symbol"/>
                    <w:color w:val="auto"/>
                  </w:rPr>
                  <w:t>☐</w:t>
                </w:r>
              </w:p>
            </w:tc>
          </w:sdtContent>
        </w:sdt>
        <w:tc>
          <w:tcPr>
            <w:tcW w:w="2835" w:type="dxa"/>
            <w:vAlign w:val="center"/>
          </w:tcPr>
          <w:p w:rsidR="00C45CB1" w:rsidRPr="00CD3857" w:rsidRDefault="00C45CB1" w:rsidP="0078549B">
            <w:pPr>
              <w:rPr>
                <w:rFonts w:cstheme="minorHAnsi"/>
                <w:sz w:val="20"/>
                <w:szCs w:val="20"/>
              </w:rPr>
            </w:pPr>
          </w:p>
        </w:tc>
      </w:tr>
      <w:tr w:rsidR="00C45CB1" w:rsidRPr="00CD3857" w:rsidTr="00BA77BE">
        <w:trPr>
          <w:trHeight w:val="2686"/>
          <w:jc w:val="center"/>
        </w:trPr>
        <w:tc>
          <w:tcPr>
            <w:tcW w:w="5098" w:type="dxa"/>
            <w:vAlign w:val="center"/>
          </w:tcPr>
          <w:p w:rsidR="00C45CB1" w:rsidRPr="00CD3857" w:rsidRDefault="00C45CB1" w:rsidP="0078549B">
            <w:pPr>
              <w:spacing w:after="60"/>
              <w:rPr>
                <w:rFonts w:cstheme="minorHAnsi"/>
                <w:b/>
                <w:sz w:val="20"/>
                <w:szCs w:val="20"/>
              </w:rPr>
            </w:pPr>
            <w:r w:rsidRPr="00CD3857">
              <w:rPr>
                <w:rFonts w:cstheme="minorHAnsi"/>
                <w:b/>
                <w:sz w:val="20"/>
                <w:szCs w:val="20"/>
              </w:rPr>
              <w:t>Required documents have been uploaded:</w:t>
            </w:r>
          </w:p>
          <w:p w:rsidR="00C45CB1" w:rsidRPr="00CD3857" w:rsidRDefault="00C45CB1" w:rsidP="00C45CB1">
            <w:pPr>
              <w:pStyle w:val="ListParagraph"/>
              <w:numPr>
                <w:ilvl w:val="0"/>
                <w:numId w:val="13"/>
              </w:numPr>
              <w:spacing w:after="60"/>
              <w:ind w:left="174" w:hanging="174"/>
              <w:contextualSpacing w:val="0"/>
              <w:rPr>
                <w:rFonts w:cstheme="minorHAnsi"/>
                <w:sz w:val="20"/>
                <w:szCs w:val="20"/>
              </w:rPr>
            </w:pPr>
            <w:r w:rsidRPr="00CD3857">
              <w:rPr>
                <w:rFonts w:cstheme="minorHAnsi"/>
                <w:sz w:val="20"/>
                <w:szCs w:val="20"/>
              </w:rPr>
              <w:t>Signed CPL form</w:t>
            </w:r>
          </w:p>
          <w:p w:rsidR="00C45CB1" w:rsidRPr="00CD3857" w:rsidRDefault="00C45CB1" w:rsidP="00C45CB1">
            <w:pPr>
              <w:pStyle w:val="ListParagraph"/>
              <w:numPr>
                <w:ilvl w:val="1"/>
                <w:numId w:val="14"/>
              </w:numPr>
              <w:spacing w:after="60"/>
              <w:ind w:left="316" w:hanging="141"/>
              <w:contextualSpacing w:val="0"/>
              <w:rPr>
                <w:rFonts w:cstheme="minorHAnsi"/>
                <w:sz w:val="20"/>
                <w:szCs w:val="20"/>
              </w:rPr>
            </w:pPr>
            <w:r w:rsidRPr="00CD3857">
              <w:rPr>
                <w:rFonts w:cstheme="minorHAnsi"/>
                <w:sz w:val="20"/>
                <w:szCs w:val="20"/>
              </w:rPr>
              <w:t>2</w:t>
            </w:r>
            <w:r w:rsidRPr="00CD3857">
              <w:rPr>
                <w:rFonts w:cstheme="minorHAnsi"/>
                <w:sz w:val="20"/>
                <w:szCs w:val="20"/>
                <w:vertAlign w:val="superscript"/>
              </w:rPr>
              <w:t>nd</w:t>
            </w:r>
            <w:r w:rsidRPr="00CD3857">
              <w:rPr>
                <w:rFonts w:cstheme="minorHAnsi"/>
                <w:sz w:val="20"/>
                <w:szCs w:val="20"/>
              </w:rPr>
              <w:t xml:space="preserve"> CPL form for a special interest addition</w:t>
            </w:r>
          </w:p>
          <w:p w:rsidR="00C45CB1" w:rsidRPr="00CD3857" w:rsidRDefault="00C45CB1" w:rsidP="00C45CB1">
            <w:pPr>
              <w:pStyle w:val="ListParagraph"/>
              <w:numPr>
                <w:ilvl w:val="1"/>
                <w:numId w:val="14"/>
              </w:numPr>
              <w:spacing w:after="60"/>
              <w:ind w:left="316" w:hanging="141"/>
              <w:contextualSpacing w:val="0"/>
              <w:rPr>
                <w:rFonts w:cstheme="minorHAnsi"/>
                <w:sz w:val="20"/>
                <w:szCs w:val="20"/>
              </w:rPr>
            </w:pPr>
            <w:r w:rsidRPr="00CD3857">
              <w:rPr>
                <w:rFonts w:cstheme="minorHAnsi"/>
                <w:sz w:val="20"/>
                <w:szCs w:val="20"/>
              </w:rPr>
              <w:t>3</w:t>
            </w:r>
            <w:r w:rsidRPr="00CD3857">
              <w:rPr>
                <w:rFonts w:cstheme="minorHAnsi"/>
                <w:sz w:val="20"/>
                <w:szCs w:val="20"/>
                <w:vertAlign w:val="superscript"/>
              </w:rPr>
              <w:t>rd</w:t>
            </w:r>
            <w:r w:rsidRPr="00CD3857">
              <w:rPr>
                <w:rFonts w:cstheme="minorHAnsi"/>
                <w:sz w:val="20"/>
                <w:szCs w:val="20"/>
              </w:rPr>
              <w:t xml:space="preserve"> CPL form if there is an oncology/cancer aspect to the role</w:t>
            </w:r>
          </w:p>
          <w:p w:rsidR="00C45CB1" w:rsidRPr="00CD3857" w:rsidRDefault="00C45CB1" w:rsidP="00C45CB1">
            <w:pPr>
              <w:pStyle w:val="ListParagraph"/>
              <w:numPr>
                <w:ilvl w:val="0"/>
                <w:numId w:val="13"/>
              </w:numPr>
              <w:spacing w:after="60"/>
              <w:ind w:left="174" w:hanging="174"/>
              <w:contextualSpacing w:val="0"/>
              <w:rPr>
                <w:rFonts w:cstheme="minorHAnsi"/>
                <w:sz w:val="20"/>
                <w:szCs w:val="20"/>
              </w:rPr>
            </w:pPr>
            <w:r w:rsidRPr="00CD3857">
              <w:rPr>
                <w:rFonts w:cstheme="minorHAnsi"/>
                <w:sz w:val="20"/>
                <w:szCs w:val="20"/>
              </w:rPr>
              <w:t>Confirmation of Funding form, signed off by the REO.</w:t>
            </w:r>
          </w:p>
          <w:p w:rsidR="00C45CB1" w:rsidRPr="00CD3857" w:rsidRDefault="006061DB" w:rsidP="00BA77BE">
            <w:pPr>
              <w:pStyle w:val="ListParagraph"/>
              <w:numPr>
                <w:ilvl w:val="0"/>
                <w:numId w:val="13"/>
              </w:numPr>
              <w:spacing w:after="60"/>
              <w:ind w:left="176" w:hanging="176"/>
              <w:contextualSpacing w:val="0"/>
              <w:rPr>
                <w:rFonts w:cstheme="minorHAnsi"/>
                <w:sz w:val="20"/>
                <w:szCs w:val="20"/>
              </w:rPr>
            </w:pPr>
            <w:r w:rsidRPr="00CD3857">
              <w:rPr>
                <w:rFonts w:cstheme="minorHAnsi"/>
                <w:sz w:val="20"/>
                <w:szCs w:val="20"/>
              </w:rPr>
              <w:t>Support letters from all sites affected by change</w:t>
            </w:r>
          </w:p>
          <w:p w:rsidR="006061DB" w:rsidRPr="00CD3857" w:rsidRDefault="006061DB" w:rsidP="00C45CB1">
            <w:pPr>
              <w:pStyle w:val="ListParagraph"/>
              <w:numPr>
                <w:ilvl w:val="0"/>
                <w:numId w:val="13"/>
              </w:numPr>
              <w:ind w:left="174" w:hanging="174"/>
              <w:rPr>
                <w:rFonts w:cstheme="minorHAnsi"/>
                <w:sz w:val="20"/>
                <w:szCs w:val="20"/>
              </w:rPr>
            </w:pPr>
            <w:r w:rsidRPr="00CD3857">
              <w:rPr>
                <w:rFonts w:cstheme="minorHAnsi"/>
                <w:sz w:val="20"/>
                <w:szCs w:val="20"/>
              </w:rPr>
              <w:t>Support letter from post holder if post is occupied</w:t>
            </w:r>
          </w:p>
        </w:tc>
        <w:tc>
          <w:tcPr>
            <w:tcW w:w="1985" w:type="dxa"/>
          </w:tcPr>
          <w:p w:rsidR="00C45CB1" w:rsidRPr="00CD3857" w:rsidRDefault="00C45CB1" w:rsidP="0078549B">
            <w:pPr>
              <w:jc w:val="center"/>
              <w:rPr>
                <w:rStyle w:val="Style2"/>
                <w:rFonts w:asciiTheme="minorHAnsi" w:hAnsiTheme="minorHAnsi" w:cstheme="minorHAnsi"/>
                <w:color w:val="auto"/>
              </w:rPr>
            </w:pPr>
          </w:p>
          <w:p w:rsidR="00C45CB1" w:rsidRPr="00CD3857" w:rsidRDefault="00C45CB1" w:rsidP="0078549B">
            <w:pPr>
              <w:jc w:val="center"/>
              <w:rPr>
                <w:rStyle w:val="Style2"/>
                <w:rFonts w:asciiTheme="minorHAnsi" w:hAnsiTheme="minorHAnsi" w:cstheme="minorHAnsi"/>
                <w:color w:val="auto"/>
              </w:rPr>
            </w:pPr>
          </w:p>
          <w:sdt>
            <w:sdtPr>
              <w:rPr>
                <w:rStyle w:val="Style2"/>
                <w:rFonts w:asciiTheme="minorHAnsi" w:hAnsiTheme="minorHAnsi" w:cstheme="minorHAnsi"/>
                <w:color w:val="auto"/>
              </w:rPr>
              <w:id w:val="2119167732"/>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2000233949"/>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688444326"/>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p w:rsidR="00C45CB1" w:rsidRPr="00CD3857" w:rsidRDefault="00C45CB1" w:rsidP="0078549B">
            <w:pPr>
              <w:jc w:val="center"/>
              <w:rPr>
                <w:rStyle w:val="Style2"/>
                <w:rFonts w:asciiTheme="minorHAnsi" w:hAnsiTheme="minorHAnsi" w:cstheme="minorHAnsi"/>
                <w:color w:val="auto"/>
                <w:sz w:val="16"/>
              </w:rPr>
            </w:pPr>
          </w:p>
          <w:sdt>
            <w:sdtPr>
              <w:rPr>
                <w:rStyle w:val="Style2"/>
                <w:rFonts w:asciiTheme="minorHAnsi" w:hAnsiTheme="minorHAnsi" w:cstheme="minorHAnsi"/>
                <w:color w:val="auto"/>
              </w:rPr>
              <w:id w:val="1250925846"/>
              <w14:checkbox>
                <w14:checked w14:val="0"/>
                <w14:checkedState w14:val="2612" w14:font="MS Gothic"/>
                <w14:uncheckedState w14:val="2610" w14:font="MS Gothic"/>
              </w14:checkbox>
            </w:sdtPr>
            <w:sdtEndPr>
              <w:rPr>
                <w:rStyle w:val="Style2"/>
              </w:rPr>
            </w:sdtEndPr>
            <w:sdtContent>
              <w:p w:rsidR="006061DB" w:rsidRPr="00CD3857" w:rsidRDefault="006061DB"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632710085"/>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424112831"/>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BA77BE">
        <w:trPr>
          <w:trHeight w:val="1692"/>
          <w:jc w:val="center"/>
        </w:trPr>
        <w:tc>
          <w:tcPr>
            <w:tcW w:w="5098" w:type="dxa"/>
            <w:shd w:val="clear" w:color="auto" w:fill="auto"/>
            <w:vAlign w:val="center"/>
          </w:tcPr>
          <w:p w:rsidR="00C45CB1" w:rsidRPr="00CD3857" w:rsidRDefault="00C45CB1" w:rsidP="00BA77BE">
            <w:pPr>
              <w:spacing w:after="60"/>
              <w:rPr>
                <w:rFonts w:cstheme="minorHAnsi"/>
                <w:sz w:val="20"/>
                <w:szCs w:val="20"/>
              </w:rPr>
            </w:pPr>
            <w:r w:rsidRPr="00CD3857">
              <w:rPr>
                <w:rFonts w:cstheme="minorHAnsi"/>
                <w:b/>
                <w:sz w:val="20"/>
                <w:szCs w:val="20"/>
              </w:rPr>
              <w:lastRenderedPageBreak/>
              <w:t>Section A: Clinical Sites &amp; Details</w:t>
            </w:r>
          </w:p>
          <w:p w:rsidR="00C45CB1" w:rsidRPr="00CD3857" w:rsidRDefault="00C45CB1" w:rsidP="00BA77BE">
            <w:pPr>
              <w:pStyle w:val="ListParagraph"/>
              <w:numPr>
                <w:ilvl w:val="0"/>
                <w:numId w:val="16"/>
              </w:numPr>
              <w:spacing w:after="60"/>
              <w:ind w:left="174" w:hanging="142"/>
              <w:contextualSpacing w:val="0"/>
              <w:rPr>
                <w:rFonts w:cstheme="minorHAnsi"/>
                <w:sz w:val="20"/>
                <w:szCs w:val="20"/>
              </w:rPr>
            </w:pPr>
            <w:r w:rsidRPr="00CD3857">
              <w:rPr>
                <w:rFonts w:cstheme="minorHAnsi"/>
                <w:sz w:val="20"/>
                <w:szCs w:val="20"/>
              </w:rPr>
              <w:t xml:space="preserve">The job title </w:t>
            </w:r>
            <w:r w:rsidR="00CF39DE" w:rsidRPr="00CD3857">
              <w:rPr>
                <w:rFonts w:cstheme="minorHAnsi"/>
                <w:sz w:val="20"/>
                <w:szCs w:val="20"/>
              </w:rPr>
              <w:t xml:space="preserve">selected determines </w:t>
            </w:r>
            <w:r w:rsidRPr="00CD3857">
              <w:rPr>
                <w:rFonts w:cstheme="minorHAnsi"/>
                <w:sz w:val="20"/>
                <w:szCs w:val="20"/>
              </w:rPr>
              <w:t xml:space="preserve">the titles </w:t>
            </w:r>
            <w:r w:rsidR="00CF39DE" w:rsidRPr="00CD3857">
              <w:rPr>
                <w:rFonts w:cstheme="minorHAnsi"/>
                <w:sz w:val="20"/>
                <w:szCs w:val="20"/>
              </w:rPr>
              <w:t xml:space="preserve">in </w:t>
            </w:r>
            <w:r w:rsidRPr="00CD3857">
              <w:rPr>
                <w:rFonts w:cstheme="minorHAnsi"/>
                <w:sz w:val="20"/>
                <w:szCs w:val="20"/>
              </w:rPr>
              <w:t>Section B Q1 and Section G Q2 (they must all be the same)</w:t>
            </w:r>
          </w:p>
          <w:p w:rsidR="00C45CB1" w:rsidRPr="00CD3857" w:rsidRDefault="00C45CB1" w:rsidP="00BA77BE">
            <w:pPr>
              <w:pStyle w:val="ListParagraph"/>
              <w:numPr>
                <w:ilvl w:val="0"/>
                <w:numId w:val="16"/>
              </w:numPr>
              <w:spacing w:after="60"/>
              <w:ind w:left="174" w:hanging="142"/>
              <w:contextualSpacing w:val="0"/>
              <w:rPr>
                <w:rFonts w:cstheme="minorHAnsi"/>
                <w:sz w:val="20"/>
                <w:szCs w:val="20"/>
              </w:rPr>
            </w:pPr>
            <w:r w:rsidRPr="00CD3857">
              <w:rPr>
                <w:rFonts w:cstheme="minorHAnsi"/>
                <w:sz w:val="20"/>
                <w:szCs w:val="20"/>
              </w:rPr>
              <w:t>All fields completed – also, is this an academic post?</w:t>
            </w:r>
          </w:p>
          <w:p w:rsidR="006061DB" w:rsidRPr="00CD3857" w:rsidRDefault="006061DB" w:rsidP="00C45CB1">
            <w:pPr>
              <w:pStyle w:val="ListParagraph"/>
              <w:numPr>
                <w:ilvl w:val="0"/>
                <w:numId w:val="16"/>
              </w:numPr>
              <w:ind w:left="174" w:hanging="142"/>
              <w:rPr>
                <w:rFonts w:cstheme="minorHAnsi"/>
                <w:sz w:val="20"/>
                <w:szCs w:val="20"/>
              </w:rPr>
            </w:pPr>
            <w:r w:rsidRPr="00CD3857">
              <w:rPr>
                <w:rFonts w:cstheme="minorHAnsi"/>
                <w:sz w:val="20"/>
                <w:szCs w:val="20"/>
              </w:rPr>
              <w:t>Replacement &amp; Restructure details provided</w:t>
            </w:r>
          </w:p>
        </w:tc>
        <w:tc>
          <w:tcPr>
            <w:tcW w:w="1985" w:type="dxa"/>
          </w:tcPr>
          <w:p w:rsidR="00C45CB1" w:rsidRPr="00CD3857" w:rsidRDefault="00C45CB1" w:rsidP="0078549B">
            <w:pPr>
              <w:jc w:val="center"/>
              <w:rPr>
                <w:rFonts w:cstheme="minorHAnsi"/>
                <w:b/>
              </w:rPr>
            </w:pPr>
          </w:p>
          <w:p w:rsidR="00F3788C" w:rsidRPr="00CD3857" w:rsidRDefault="00F3788C" w:rsidP="0078549B">
            <w:pPr>
              <w:jc w:val="center"/>
              <w:rPr>
                <w:rFonts w:cstheme="minorHAnsi"/>
                <w:b/>
              </w:rPr>
            </w:pPr>
          </w:p>
          <w:sdt>
            <w:sdtPr>
              <w:rPr>
                <w:rFonts w:cstheme="minorHAnsi"/>
                <w:b/>
              </w:rPr>
              <w:id w:val="-641962824"/>
              <w14:checkbox>
                <w14:checked w14:val="0"/>
                <w14:checkedState w14:val="2612" w14:font="MS Gothic"/>
                <w14:uncheckedState w14:val="2610" w14:font="MS Gothic"/>
              </w14:checkbox>
            </w:sdtPr>
            <w:sdtEndPr/>
            <w:sdtContent>
              <w:p w:rsidR="00C45CB1" w:rsidRPr="00CD3857" w:rsidRDefault="006061DB"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rPr>
              <w:id w:val="1518890018"/>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rPr>
              <w:id w:val="-1670399022"/>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78549B">
        <w:trPr>
          <w:trHeight w:val="2110"/>
          <w:jc w:val="center"/>
        </w:trPr>
        <w:tc>
          <w:tcPr>
            <w:tcW w:w="5098" w:type="dxa"/>
            <w:vAlign w:val="center"/>
          </w:tcPr>
          <w:p w:rsidR="00C45CB1" w:rsidRPr="00CD3857" w:rsidRDefault="00C45CB1" w:rsidP="0078549B">
            <w:pPr>
              <w:spacing w:after="60"/>
              <w:rPr>
                <w:rFonts w:cstheme="minorHAnsi"/>
                <w:sz w:val="20"/>
                <w:szCs w:val="20"/>
              </w:rPr>
            </w:pPr>
            <w:r w:rsidRPr="00CD3857">
              <w:rPr>
                <w:rFonts w:cstheme="minorHAnsi"/>
                <w:b/>
                <w:sz w:val="20"/>
                <w:szCs w:val="20"/>
              </w:rPr>
              <w:t>Section B:  Business Case</w:t>
            </w:r>
            <w:r w:rsidRPr="00CD3857">
              <w:rPr>
                <w:rFonts w:cstheme="minorHAnsi"/>
                <w:sz w:val="20"/>
                <w:szCs w:val="20"/>
              </w:rPr>
              <w:t xml:space="preserve"> </w:t>
            </w:r>
            <w:r w:rsidR="00087E97" w:rsidRPr="00CD3857">
              <w:rPr>
                <w:rFonts w:cstheme="minorHAnsi"/>
                <w:sz w:val="20"/>
                <w:szCs w:val="20"/>
              </w:rPr>
              <w:t>- All</w:t>
            </w:r>
            <w:r w:rsidRPr="00CD3857">
              <w:rPr>
                <w:rFonts w:cstheme="minorHAnsi"/>
                <w:sz w:val="20"/>
                <w:szCs w:val="20"/>
              </w:rPr>
              <w:t xml:space="preserve"> questions to be addressed.</w:t>
            </w:r>
          </w:p>
          <w:p w:rsidR="00C45CB1" w:rsidRPr="00CD3857" w:rsidRDefault="00C45CB1" w:rsidP="00C45CB1">
            <w:pPr>
              <w:pStyle w:val="ListParagraph"/>
              <w:numPr>
                <w:ilvl w:val="0"/>
                <w:numId w:val="17"/>
              </w:numPr>
              <w:spacing w:after="60"/>
              <w:ind w:left="174" w:hanging="142"/>
              <w:rPr>
                <w:rFonts w:cstheme="minorHAnsi"/>
                <w:sz w:val="20"/>
                <w:szCs w:val="20"/>
              </w:rPr>
            </w:pPr>
            <w:r w:rsidRPr="00CD3857">
              <w:rPr>
                <w:rFonts w:cstheme="minorHAnsi"/>
                <w:sz w:val="20"/>
                <w:szCs w:val="20"/>
              </w:rPr>
              <w:t xml:space="preserve">Question 1 </w:t>
            </w:r>
            <w:r w:rsidR="006061DB" w:rsidRPr="00CD3857">
              <w:rPr>
                <w:rFonts w:cstheme="minorHAnsi"/>
                <w:sz w:val="20"/>
                <w:szCs w:val="20"/>
              </w:rPr>
              <w:t>– Post title change with rationale</w:t>
            </w:r>
          </w:p>
          <w:p w:rsidR="00C45CB1" w:rsidRPr="00CD3857" w:rsidRDefault="00C45CB1" w:rsidP="00C45CB1">
            <w:pPr>
              <w:pStyle w:val="ListParagraph"/>
              <w:numPr>
                <w:ilvl w:val="0"/>
                <w:numId w:val="12"/>
              </w:numPr>
              <w:ind w:left="174" w:hanging="142"/>
              <w:rPr>
                <w:rFonts w:cstheme="minorHAnsi"/>
                <w:sz w:val="20"/>
                <w:szCs w:val="20"/>
              </w:rPr>
            </w:pPr>
            <w:r w:rsidRPr="00CD3857">
              <w:rPr>
                <w:rFonts w:cstheme="minorHAnsi"/>
                <w:sz w:val="20"/>
                <w:szCs w:val="20"/>
              </w:rPr>
              <w:t>Question 13 – check against Sections D, E &amp; F</w:t>
            </w:r>
          </w:p>
          <w:p w:rsidR="00C45CB1" w:rsidRPr="00CD3857" w:rsidRDefault="00C45CB1" w:rsidP="00C45CB1">
            <w:pPr>
              <w:pStyle w:val="ListParagraph"/>
              <w:numPr>
                <w:ilvl w:val="0"/>
                <w:numId w:val="12"/>
              </w:numPr>
              <w:ind w:left="174" w:hanging="142"/>
              <w:rPr>
                <w:rFonts w:cstheme="minorHAnsi"/>
                <w:sz w:val="20"/>
                <w:szCs w:val="20"/>
              </w:rPr>
            </w:pPr>
            <w:r w:rsidRPr="00CD3857">
              <w:rPr>
                <w:rFonts w:cstheme="minorHAnsi"/>
                <w:sz w:val="20"/>
                <w:szCs w:val="20"/>
              </w:rPr>
              <w:t>Clinical Facilities – all details included as requested</w:t>
            </w:r>
          </w:p>
          <w:p w:rsidR="00C45CB1" w:rsidRPr="00CD3857" w:rsidRDefault="00C45CB1" w:rsidP="00C45CB1">
            <w:pPr>
              <w:pStyle w:val="ListParagraph"/>
              <w:numPr>
                <w:ilvl w:val="0"/>
                <w:numId w:val="12"/>
              </w:numPr>
              <w:ind w:left="174" w:hanging="142"/>
              <w:rPr>
                <w:rFonts w:cstheme="minorHAnsi"/>
                <w:sz w:val="20"/>
                <w:szCs w:val="20"/>
              </w:rPr>
            </w:pPr>
            <w:r w:rsidRPr="00CD3857">
              <w:rPr>
                <w:rFonts w:cstheme="minorHAnsi"/>
                <w:sz w:val="20"/>
                <w:szCs w:val="20"/>
              </w:rPr>
              <w:t>General Facilities – all details included as requested</w:t>
            </w:r>
          </w:p>
          <w:p w:rsidR="00C45CB1" w:rsidRPr="00CD3857" w:rsidRDefault="00C45CB1" w:rsidP="00C45CB1">
            <w:pPr>
              <w:pStyle w:val="ListParagraph"/>
              <w:numPr>
                <w:ilvl w:val="0"/>
                <w:numId w:val="12"/>
              </w:numPr>
              <w:ind w:left="174" w:hanging="142"/>
              <w:rPr>
                <w:rFonts w:cstheme="minorHAnsi"/>
                <w:sz w:val="20"/>
                <w:szCs w:val="20"/>
              </w:rPr>
            </w:pPr>
            <w:r w:rsidRPr="00CD3857">
              <w:rPr>
                <w:rFonts w:cstheme="minorHAnsi"/>
                <w:sz w:val="20"/>
                <w:szCs w:val="20"/>
              </w:rPr>
              <w:t>Performance Measurement – all details including names and contact details provided</w:t>
            </w:r>
          </w:p>
        </w:tc>
        <w:tc>
          <w:tcPr>
            <w:tcW w:w="1985" w:type="dxa"/>
          </w:tcPr>
          <w:p w:rsidR="00C45CB1" w:rsidRPr="00CD3857" w:rsidRDefault="00C45CB1" w:rsidP="0078549B">
            <w:pPr>
              <w:jc w:val="center"/>
              <w:rPr>
                <w:rFonts w:cstheme="minorHAnsi"/>
                <w:b/>
              </w:rPr>
            </w:pPr>
          </w:p>
          <w:p w:rsidR="00C45CB1" w:rsidRPr="00CD3857" w:rsidRDefault="00C45CB1" w:rsidP="0078549B">
            <w:pPr>
              <w:jc w:val="center"/>
              <w:rPr>
                <w:rFonts w:cstheme="minorHAnsi"/>
                <w:b/>
              </w:rPr>
            </w:pPr>
          </w:p>
          <w:sdt>
            <w:sdtPr>
              <w:rPr>
                <w:rFonts w:cstheme="minorHAnsi"/>
                <w:b/>
              </w:rPr>
              <w:id w:val="-703872051"/>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rPr>
              <w:id w:val="-182671587"/>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rPr>
              <w:id w:val="1485975519"/>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sz w:val="20"/>
              </w:rPr>
              <w:id w:val="-889493406"/>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sz w:val="20"/>
                  </w:rPr>
                </w:pPr>
                <w:r w:rsidRPr="00CD3857">
                  <w:rPr>
                    <w:rFonts w:ascii="Segoe UI Symbol" w:eastAsia="MS Gothic" w:hAnsi="Segoe UI Symbol" w:cs="Segoe UI Symbol"/>
                    <w:b/>
                    <w:sz w:val="20"/>
                  </w:rPr>
                  <w:t>☐</w:t>
                </w:r>
              </w:p>
            </w:sdtContent>
          </w:sdt>
          <w:sdt>
            <w:sdtPr>
              <w:rPr>
                <w:rFonts w:cstheme="minorHAnsi"/>
                <w:b/>
              </w:rPr>
              <w:id w:val="-1091002887"/>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520E5C">
        <w:trPr>
          <w:trHeight w:val="3398"/>
          <w:jc w:val="center"/>
        </w:trPr>
        <w:tc>
          <w:tcPr>
            <w:tcW w:w="5098" w:type="dxa"/>
            <w:vAlign w:val="center"/>
          </w:tcPr>
          <w:p w:rsidR="00C45CB1" w:rsidRPr="00CD3857" w:rsidRDefault="00C45CB1" w:rsidP="0078549B">
            <w:pPr>
              <w:spacing w:after="60"/>
              <w:rPr>
                <w:rFonts w:cstheme="minorHAnsi"/>
                <w:sz w:val="20"/>
                <w:szCs w:val="20"/>
              </w:rPr>
            </w:pPr>
            <w:r w:rsidRPr="00CD3857">
              <w:rPr>
                <w:rFonts w:cstheme="minorHAnsi"/>
                <w:b/>
                <w:sz w:val="20"/>
                <w:szCs w:val="20"/>
              </w:rPr>
              <w:t>Section C:</w:t>
            </w:r>
            <w:r w:rsidRPr="00CD3857">
              <w:rPr>
                <w:rFonts w:cstheme="minorHAnsi"/>
                <w:sz w:val="20"/>
                <w:szCs w:val="20"/>
              </w:rPr>
              <w:t xml:space="preserve">  </w:t>
            </w:r>
            <w:r w:rsidRPr="00CD3857">
              <w:rPr>
                <w:rFonts w:cstheme="minorHAnsi"/>
                <w:b/>
                <w:sz w:val="20"/>
                <w:szCs w:val="20"/>
              </w:rPr>
              <w:t>On-call Commitment and Work Practice Plan</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On Call detail has been provided - or rationale if there is no On Call</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A daily lunch break has been factored into the WPP between activities, but not included in the total of weekly hours </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Travel between sites (</w:t>
            </w:r>
            <w:r w:rsidRPr="00CD3857">
              <w:rPr>
                <w:rFonts w:cstheme="minorHAnsi"/>
                <w:i/>
                <w:sz w:val="20"/>
                <w:szCs w:val="20"/>
              </w:rPr>
              <w:t>if applicable)</w:t>
            </w:r>
            <w:r w:rsidRPr="00CD3857">
              <w:rPr>
                <w:rFonts w:cstheme="minorHAnsi"/>
                <w:sz w:val="20"/>
                <w:szCs w:val="20"/>
              </w:rPr>
              <w:t xml:space="preserve"> has been indicated as an activity</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2 hours’ protected teaching time for non-academic posts has been indicated for posts that are a full 1 WTE</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A minimum of 65 – 75% of hours has been assigned to Clinical Activity </w:t>
            </w:r>
          </w:p>
        </w:tc>
        <w:tc>
          <w:tcPr>
            <w:tcW w:w="1985" w:type="dxa"/>
          </w:tcPr>
          <w:p w:rsidR="00C45CB1" w:rsidRPr="00CD3857" w:rsidRDefault="00C45CB1" w:rsidP="0078549B">
            <w:pPr>
              <w:jc w:val="center"/>
              <w:rPr>
                <w:rFonts w:cstheme="minorHAnsi"/>
                <w:b/>
              </w:rPr>
            </w:pPr>
          </w:p>
          <w:p w:rsidR="00C45CB1" w:rsidRPr="00CD3857" w:rsidRDefault="00C45CB1" w:rsidP="0078549B">
            <w:pPr>
              <w:jc w:val="center"/>
              <w:rPr>
                <w:rFonts w:cstheme="minorHAnsi"/>
                <w:b/>
                <w:sz w:val="16"/>
              </w:rPr>
            </w:pPr>
          </w:p>
          <w:sdt>
            <w:sdtPr>
              <w:rPr>
                <w:rFonts w:cstheme="minorHAnsi"/>
                <w:b/>
              </w:rPr>
              <w:id w:val="-1360735363"/>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sdt>
            <w:sdtPr>
              <w:rPr>
                <w:rFonts w:cstheme="minorHAnsi"/>
                <w:b/>
              </w:rPr>
              <w:id w:val="-582673837"/>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p w:rsidR="00C45CB1" w:rsidRPr="00CD3857" w:rsidRDefault="00C45CB1" w:rsidP="0078549B">
            <w:pPr>
              <w:jc w:val="center"/>
              <w:rPr>
                <w:rFonts w:cstheme="minorHAnsi"/>
                <w:b/>
              </w:rPr>
            </w:pPr>
          </w:p>
          <w:sdt>
            <w:sdtPr>
              <w:rPr>
                <w:rFonts w:cstheme="minorHAnsi"/>
                <w:b/>
              </w:rPr>
              <w:id w:val="529006648"/>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sdt>
            <w:sdtPr>
              <w:rPr>
                <w:rFonts w:cstheme="minorHAnsi"/>
                <w:b/>
              </w:rPr>
              <w:id w:val="-1060403230"/>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sdt>
            <w:sdtPr>
              <w:rPr>
                <w:rFonts w:cstheme="minorHAnsi"/>
                <w:b/>
              </w:rPr>
              <w:id w:val="1114629399"/>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B74BF9">
        <w:trPr>
          <w:cantSplit/>
          <w:trHeight w:val="2687"/>
          <w:jc w:val="center"/>
        </w:trPr>
        <w:tc>
          <w:tcPr>
            <w:tcW w:w="5098" w:type="dxa"/>
            <w:vAlign w:val="center"/>
          </w:tcPr>
          <w:p w:rsidR="00C45CB1" w:rsidRPr="00CD3857" w:rsidRDefault="00C45CB1" w:rsidP="0078549B">
            <w:pPr>
              <w:spacing w:after="60"/>
              <w:rPr>
                <w:rFonts w:cstheme="minorHAnsi"/>
                <w:sz w:val="20"/>
                <w:szCs w:val="20"/>
              </w:rPr>
            </w:pPr>
            <w:r w:rsidRPr="00CD3857">
              <w:rPr>
                <w:rFonts w:cstheme="minorHAnsi"/>
                <w:b/>
                <w:sz w:val="20"/>
                <w:szCs w:val="20"/>
              </w:rPr>
              <w:t>Sections D, E, F:  Existing Post Information</w:t>
            </w:r>
          </w:p>
          <w:p w:rsidR="00C45CB1" w:rsidRPr="00CD3857" w:rsidRDefault="00C45CB1" w:rsidP="00C45CB1">
            <w:pPr>
              <w:pStyle w:val="ListParagraph"/>
              <w:numPr>
                <w:ilvl w:val="0"/>
                <w:numId w:val="20"/>
              </w:numPr>
              <w:ind w:left="174" w:hanging="142"/>
              <w:rPr>
                <w:rFonts w:cstheme="minorHAnsi"/>
                <w:sz w:val="20"/>
                <w:szCs w:val="20"/>
              </w:rPr>
            </w:pPr>
            <w:r w:rsidRPr="00CD3857">
              <w:rPr>
                <w:rFonts w:cstheme="minorHAnsi"/>
                <w:sz w:val="20"/>
                <w:szCs w:val="20"/>
              </w:rPr>
              <w:t>Information provided is accurate and matches any anomalies noted in Section B Q13</w:t>
            </w:r>
          </w:p>
          <w:p w:rsidR="00C45CB1" w:rsidRDefault="00C45CB1" w:rsidP="00C45CB1">
            <w:pPr>
              <w:pStyle w:val="ListParagraph"/>
              <w:numPr>
                <w:ilvl w:val="0"/>
                <w:numId w:val="20"/>
              </w:numPr>
              <w:ind w:left="174" w:hanging="142"/>
              <w:rPr>
                <w:rFonts w:cstheme="minorHAnsi"/>
                <w:sz w:val="20"/>
                <w:szCs w:val="20"/>
              </w:rPr>
            </w:pPr>
            <w:r w:rsidRPr="00CD3857">
              <w:rPr>
                <w:rFonts w:cstheme="minorHAnsi"/>
                <w:sz w:val="20"/>
                <w:szCs w:val="20"/>
              </w:rPr>
              <w:t>Existing Permanent Posts have pulled through and been checked</w:t>
            </w:r>
          </w:p>
          <w:p w:rsidR="00BA77BE" w:rsidRDefault="00BA77BE" w:rsidP="00C45CB1">
            <w:pPr>
              <w:pStyle w:val="ListParagraph"/>
              <w:numPr>
                <w:ilvl w:val="0"/>
                <w:numId w:val="20"/>
              </w:numPr>
              <w:ind w:left="174" w:hanging="142"/>
              <w:rPr>
                <w:rFonts w:cstheme="minorHAnsi"/>
                <w:sz w:val="20"/>
                <w:szCs w:val="20"/>
              </w:rPr>
            </w:pPr>
            <w:r>
              <w:rPr>
                <w:rFonts w:cstheme="minorHAnsi"/>
                <w:sz w:val="20"/>
                <w:szCs w:val="20"/>
              </w:rPr>
              <w:t>Existing Non-Permanent posts have pulled through and been checked – are there any CIDs? If so, will the conditions of recruitment be adhered to if a LOA issues?</w:t>
            </w:r>
          </w:p>
          <w:p w:rsidR="00BA77BE" w:rsidRPr="00BA77BE" w:rsidRDefault="00BA77BE" w:rsidP="00BA77BE">
            <w:pPr>
              <w:pStyle w:val="ListParagraph"/>
              <w:numPr>
                <w:ilvl w:val="0"/>
                <w:numId w:val="20"/>
              </w:numPr>
              <w:ind w:left="174" w:hanging="142"/>
              <w:rPr>
                <w:rFonts w:cstheme="minorHAnsi"/>
                <w:sz w:val="20"/>
                <w:szCs w:val="20"/>
              </w:rPr>
            </w:pPr>
            <w:r>
              <w:rPr>
                <w:rFonts w:cstheme="minorHAnsi"/>
                <w:sz w:val="20"/>
                <w:szCs w:val="20"/>
              </w:rPr>
              <w:t>Is the Vacant Approved Posts information correct?</w:t>
            </w:r>
          </w:p>
        </w:tc>
        <w:tc>
          <w:tcPr>
            <w:tcW w:w="1985" w:type="dxa"/>
          </w:tcPr>
          <w:p w:rsidR="00C45CB1" w:rsidRPr="00CD3857" w:rsidRDefault="00C45CB1" w:rsidP="0078549B">
            <w:pPr>
              <w:jc w:val="center"/>
              <w:rPr>
                <w:rFonts w:cstheme="minorHAnsi"/>
                <w:b/>
              </w:rPr>
            </w:pPr>
          </w:p>
          <w:p w:rsidR="00C45CB1" w:rsidRDefault="00C45CB1" w:rsidP="0078549B">
            <w:pPr>
              <w:jc w:val="center"/>
              <w:rPr>
                <w:rFonts w:cstheme="minorHAnsi"/>
                <w:b/>
              </w:rPr>
            </w:pPr>
          </w:p>
          <w:sdt>
            <w:sdtPr>
              <w:rPr>
                <w:rFonts w:cstheme="minorHAnsi"/>
                <w:b/>
              </w:rPr>
              <w:id w:val="-1299457359"/>
              <w14:checkbox>
                <w14:checked w14:val="0"/>
                <w14:checkedState w14:val="2612" w14:font="MS Gothic"/>
                <w14:uncheckedState w14:val="2610" w14:font="MS Gothic"/>
              </w14:checkbox>
            </w:sdtPr>
            <w:sdtContent>
              <w:p w:rsidR="00BA77BE" w:rsidRDefault="00B74BF9" w:rsidP="0078549B">
                <w:pPr>
                  <w:jc w:val="center"/>
                  <w:rPr>
                    <w:rFonts w:cstheme="minorHAnsi"/>
                    <w:b/>
                  </w:rPr>
                </w:pPr>
                <w:r>
                  <w:rPr>
                    <w:rFonts w:ascii="MS Gothic" w:eastAsia="MS Gothic" w:hAnsi="MS Gothic" w:cstheme="minorHAnsi" w:hint="eastAsia"/>
                    <w:b/>
                  </w:rPr>
                  <w:t>☐</w:t>
                </w:r>
              </w:p>
            </w:sdtContent>
          </w:sdt>
          <w:p w:rsidR="00BA77BE" w:rsidRDefault="00BA77BE" w:rsidP="0078549B">
            <w:pPr>
              <w:jc w:val="center"/>
              <w:rPr>
                <w:rFonts w:cstheme="minorHAnsi"/>
                <w:b/>
              </w:rPr>
            </w:pPr>
          </w:p>
          <w:sdt>
            <w:sdtPr>
              <w:rPr>
                <w:rFonts w:cstheme="minorHAnsi"/>
                <w:b/>
              </w:rPr>
              <w:id w:val="834805930"/>
              <w14:checkbox>
                <w14:checked w14:val="0"/>
                <w14:checkedState w14:val="2612" w14:font="MS Gothic"/>
                <w14:uncheckedState w14:val="2610" w14:font="MS Gothic"/>
              </w14:checkbox>
            </w:sdtPr>
            <w:sdtContent>
              <w:p w:rsidR="00BA77BE" w:rsidRDefault="00B74BF9" w:rsidP="0078549B">
                <w:pPr>
                  <w:jc w:val="center"/>
                  <w:rPr>
                    <w:rFonts w:cstheme="minorHAnsi"/>
                    <w:b/>
                  </w:rPr>
                </w:pPr>
                <w:r>
                  <w:rPr>
                    <w:rFonts w:ascii="MS Gothic" w:eastAsia="MS Gothic" w:hAnsi="MS Gothic" w:cstheme="minorHAnsi" w:hint="eastAsia"/>
                    <w:b/>
                  </w:rPr>
                  <w:t>☐</w:t>
                </w:r>
              </w:p>
            </w:sdtContent>
          </w:sdt>
          <w:p w:rsidR="00BA77BE" w:rsidRPr="00CD3857" w:rsidRDefault="00BA77BE" w:rsidP="00BA77BE">
            <w:pPr>
              <w:rPr>
                <w:rFonts w:cstheme="minorHAnsi"/>
                <w:b/>
              </w:rPr>
            </w:pPr>
          </w:p>
          <w:sdt>
            <w:sdtPr>
              <w:rPr>
                <w:rFonts w:cstheme="minorHAnsi"/>
                <w:b/>
              </w:rPr>
              <w:id w:val="405042119"/>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B74BF9">
            <w:pPr>
              <w:spacing w:after="60"/>
              <w:jc w:val="center"/>
              <w:rPr>
                <w:rFonts w:cstheme="minorHAnsi"/>
                <w:b/>
              </w:rPr>
            </w:pPr>
          </w:p>
          <w:sdt>
            <w:sdtPr>
              <w:rPr>
                <w:rFonts w:cstheme="minorHAnsi"/>
                <w:b/>
              </w:rPr>
              <w:id w:val="-34972107"/>
              <w14:checkbox>
                <w14:checked w14:val="0"/>
                <w14:checkedState w14:val="2612" w14:font="MS Gothic"/>
                <w14:uncheckedState w14:val="2610" w14:font="MS Gothic"/>
              </w14:checkbox>
            </w:sdtPr>
            <w:sdtEndPr/>
            <w:sdtContent>
              <w:p w:rsidR="00C45CB1" w:rsidRPr="00CD3857" w:rsidRDefault="00C45CB1" w:rsidP="00B74BF9">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45CB1" w:rsidRPr="00CD3857" w:rsidRDefault="00C45CB1" w:rsidP="0078549B">
            <w:pPr>
              <w:rPr>
                <w:rFonts w:cstheme="minorHAnsi"/>
                <w:sz w:val="20"/>
                <w:szCs w:val="20"/>
              </w:rPr>
            </w:pPr>
            <w:bookmarkStart w:id="0" w:name="_GoBack"/>
            <w:bookmarkEnd w:id="0"/>
          </w:p>
        </w:tc>
      </w:tr>
      <w:tr w:rsidR="00C45CB1" w:rsidRPr="00CD3857" w:rsidTr="0078549B">
        <w:trPr>
          <w:trHeight w:val="1078"/>
          <w:jc w:val="center"/>
        </w:trPr>
        <w:tc>
          <w:tcPr>
            <w:tcW w:w="5098" w:type="dxa"/>
            <w:vAlign w:val="center"/>
          </w:tcPr>
          <w:p w:rsidR="00C45CB1" w:rsidRPr="00CD3857" w:rsidRDefault="00C45CB1" w:rsidP="0078549B">
            <w:pPr>
              <w:spacing w:before="120" w:after="120"/>
              <w:rPr>
                <w:rFonts w:cstheme="minorHAnsi"/>
                <w:sz w:val="20"/>
                <w:szCs w:val="20"/>
              </w:rPr>
            </w:pPr>
            <w:r w:rsidRPr="00CD3857">
              <w:rPr>
                <w:rFonts w:cstheme="minorHAnsi"/>
                <w:b/>
                <w:sz w:val="20"/>
                <w:szCs w:val="20"/>
              </w:rPr>
              <w:t xml:space="preserve">Section G: </w:t>
            </w:r>
            <w:r w:rsidRPr="00CD3857">
              <w:rPr>
                <w:rFonts w:cstheme="minorHAnsi"/>
                <w:sz w:val="20"/>
                <w:szCs w:val="20"/>
              </w:rPr>
              <w:t xml:space="preserve"> </w:t>
            </w:r>
            <w:r w:rsidRPr="00CD3857">
              <w:rPr>
                <w:rFonts w:cstheme="minorHAnsi"/>
                <w:b/>
                <w:sz w:val="20"/>
                <w:szCs w:val="20"/>
              </w:rPr>
              <w:t>Information provided relevant to post</w:t>
            </w:r>
          </w:p>
          <w:p w:rsidR="00C45CB1" w:rsidRPr="00CD3857" w:rsidRDefault="00C45CB1" w:rsidP="00C45CB1">
            <w:pPr>
              <w:pStyle w:val="ListParagraph"/>
              <w:numPr>
                <w:ilvl w:val="0"/>
                <w:numId w:val="21"/>
              </w:numPr>
              <w:spacing w:before="120" w:after="120"/>
              <w:ind w:left="174" w:hanging="142"/>
              <w:rPr>
                <w:rFonts w:cstheme="minorHAnsi"/>
                <w:b/>
                <w:sz w:val="20"/>
                <w:szCs w:val="20"/>
              </w:rPr>
            </w:pPr>
            <w:r w:rsidRPr="00CD3857">
              <w:rPr>
                <w:rFonts w:cstheme="minorHAnsi"/>
                <w:sz w:val="20"/>
                <w:szCs w:val="20"/>
              </w:rPr>
              <w:t>Have all the questions been answered in full and details provided where requested?</w:t>
            </w:r>
          </w:p>
        </w:tc>
        <w:tc>
          <w:tcPr>
            <w:tcW w:w="1985" w:type="dxa"/>
          </w:tcPr>
          <w:p w:rsidR="00C45CB1" w:rsidRPr="00CD3857" w:rsidRDefault="00C45CB1" w:rsidP="0078549B">
            <w:pPr>
              <w:jc w:val="center"/>
              <w:rPr>
                <w:rFonts w:cstheme="minorHAnsi"/>
                <w:b/>
              </w:rPr>
            </w:pPr>
          </w:p>
          <w:p w:rsidR="00C45CB1" w:rsidRPr="00CD3857" w:rsidRDefault="00C45CB1" w:rsidP="0078549B">
            <w:pPr>
              <w:jc w:val="center"/>
              <w:rPr>
                <w:rFonts w:cstheme="minorHAnsi"/>
                <w:b/>
              </w:rPr>
            </w:pPr>
          </w:p>
          <w:sdt>
            <w:sdtPr>
              <w:rPr>
                <w:rFonts w:cstheme="minorHAnsi"/>
                <w:b/>
              </w:rPr>
              <w:id w:val="-548452383"/>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tc>
        <w:tc>
          <w:tcPr>
            <w:tcW w:w="2835" w:type="dxa"/>
            <w:vAlign w:val="center"/>
          </w:tcPr>
          <w:p w:rsidR="00C45CB1" w:rsidRPr="00CD3857" w:rsidRDefault="00C45CB1" w:rsidP="0078549B">
            <w:pPr>
              <w:rPr>
                <w:rFonts w:cstheme="minorHAnsi"/>
                <w:sz w:val="20"/>
                <w:szCs w:val="20"/>
              </w:rPr>
            </w:pPr>
          </w:p>
        </w:tc>
      </w:tr>
      <w:tr w:rsidR="00C45CB1" w:rsidRPr="00CD3857" w:rsidTr="003D4452">
        <w:trPr>
          <w:trHeight w:val="1037"/>
          <w:jc w:val="center"/>
        </w:trPr>
        <w:tc>
          <w:tcPr>
            <w:tcW w:w="5098" w:type="dxa"/>
            <w:vAlign w:val="center"/>
          </w:tcPr>
          <w:p w:rsidR="00C45CB1" w:rsidRPr="00CD3857" w:rsidRDefault="00C45CB1" w:rsidP="0078549B">
            <w:pPr>
              <w:rPr>
                <w:rFonts w:cstheme="minorHAnsi"/>
                <w:sz w:val="20"/>
                <w:szCs w:val="20"/>
              </w:rPr>
            </w:pPr>
            <w:r w:rsidRPr="00CD3857">
              <w:rPr>
                <w:rFonts w:cstheme="minorHAnsi"/>
                <w:b/>
                <w:sz w:val="20"/>
                <w:szCs w:val="20"/>
              </w:rPr>
              <w:t>Section H</w:t>
            </w:r>
            <w:r w:rsidRPr="00CD3857">
              <w:rPr>
                <w:rFonts w:cstheme="minorHAnsi"/>
                <w:i/>
                <w:sz w:val="20"/>
                <w:szCs w:val="20"/>
              </w:rPr>
              <w:t>:</w:t>
            </w:r>
            <w:r w:rsidRPr="00CD3857">
              <w:rPr>
                <w:rFonts w:cstheme="minorHAnsi"/>
                <w:sz w:val="20"/>
                <w:szCs w:val="20"/>
              </w:rPr>
              <w:t xml:space="preserve">  </w:t>
            </w:r>
            <w:r w:rsidRPr="00CD3857">
              <w:rPr>
                <w:rFonts w:cstheme="minorHAnsi"/>
                <w:b/>
                <w:sz w:val="20"/>
                <w:szCs w:val="20"/>
              </w:rPr>
              <w:t xml:space="preserve">Supporting Documents </w:t>
            </w:r>
          </w:p>
          <w:p w:rsidR="00C45CB1" w:rsidRPr="00CD3857" w:rsidRDefault="00C45CB1" w:rsidP="00C45CB1">
            <w:pPr>
              <w:pStyle w:val="ListParagraph"/>
              <w:numPr>
                <w:ilvl w:val="0"/>
                <w:numId w:val="10"/>
              </w:numPr>
              <w:rPr>
                <w:rFonts w:cstheme="minorHAnsi"/>
                <w:sz w:val="20"/>
                <w:szCs w:val="20"/>
              </w:rPr>
            </w:pPr>
            <w:r w:rsidRPr="00CD3857">
              <w:rPr>
                <w:rFonts w:cstheme="minorHAnsi"/>
                <w:sz w:val="20"/>
                <w:szCs w:val="20"/>
              </w:rPr>
              <w:t xml:space="preserve">CPL form/s as required – </w:t>
            </w:r>
            <w:r w:rsidRPr="00CD3857">
              <w:rPr>
                <w:rFonts w:cstheme="minorHAnsi"/>
                <w:i/>
                <w:sz w:val="20"/>
                <w:szCs w:val="20"/>
              </w:rPr>
              <w:t>see list above</w:t>
            </w:r>
          </w:p>
          <w:p w:rsidR="00C45CB1" w:rsidRPr="00CD3857" w:rsidRDefault="00C45CB1" w:rsidP="00CF39DE">
            <w:pPr>
              <w:pStyle w:val="ListParagraph"/>
              <w:numPr>
                <w:ilvl w:val="0"/>
                <w:numId w:val="10"/>
              </w:numPr>
              <w:rPr>
                <w:rFonts w:cstheme="minorHAnsi"/>
                <w:sz w:val="20"/>
                <w:szCs w:val="20"/>
              </w:rPr>
            </w:pPr>
            <w:r w:rsidRPr="00CD3857">
              <w:rPr>
                <w:rFonts w:cstheme="minorHAnsi"/>
                <w:sz w:val="20"/>
                <w:szCs w:val="20"/>
              </w:rPr>
              <w:t>Confirmation of Funding form – Signed off by the</w:t>
            </w:r>
            <w:r w:rsidR="003D4452" w:rsidRPr="00CD3857">
              <w:rPr>
                <w:rFonts w:cstheme="minorHAnsi"/>
                <w:sz w:val="20"/>
                <w:szCs w:val="20"/>
              </w:rPr>
              <w:t xml:space="preserve"> </w:t>
            </w:r>
            <w:r w:rsidR="00CF39DE" w:rsidRPr="00CD3857">
              <w:rPr>
                <w:rFonts w:cstheme="minorHAnsi"/>
                <w:sz w:val="20"/>
                <w:szCs w:val="20"/>
              </w:rPr>
              <w:t>REO</w:t>
            </w:r>
            <w:r w:rsidRPr="00CD3857">
              <w:rPr>
                <w:rFonts w:cstheme="minorHAnsi"/>
                <w:sz w:val="20"/>
                <w:szCs w:val="20"/>
              </w:rPr>
              <w:t>.</w:t>
            </w:r>
          </w:p>
        </w:tc>
        <w:tc>
          <w:tcPr>
            <w:tcW w:w="1985" w:type="dxa"/>
          </w:tcPr>
          <w:p w:rsidR="00C45CB1" w:rsidRPr="00CD3857" w:rsidRDefault="00C45CB1" w:rsidP="0078549B">
            <w:pPr>
              <w:tabs>
                <w:tab w:val="center" w:pos="884"/>
                <w:tab w:val="right" w:pos="1769"/>
              </w:tabs>
              <w:jc w:val="center"/>
              <w:rPr>
                <w:rFonts w:cstheme="minorHAnsi"/>
                <w:b/>
                <w:sz w:val="20"/>
                <w:szCs w:val="20"/>
              </w:rPr>
            </w:pPr>
          </w:p>
          <w:sdt>
            <w:sdtPr>
              <w:rPr>
                <w:rFonts w:cstheme="minorHAnsi"/>
                <w:b/>
                <w:sz w:val="20"/>
                <w:szCs w:val="20"/>
              </w:rPr>
              <w:id w:val="-676882164"/>
              <w14:checkbox>
                <w14:checked w14:val="0"/>
                <w14:checkedState w14:val="2612" w14:font="MS Gothic"/>
                <w14:uncheckedState w14:val="2610" w14:font="MS Gothic"/>
              </w14:checkbox>
            </w:sdtPr>
            <w:sdtEndPr/>
            <w:sdtContent>
              <w:p w:rsidR="00C45CB1" w:rsidRPr="00CD3857" w:rsidRDefault="00C45CB1" w:rsidP="0078549B">
                <w:pPr>
                  <w:tabs>
                    <w:tab w:val="center" w:pos="884"/>
                    <w:tab w:val="right" w:pos="1769"/>
                  </w:tabs>
                  <w:jc w:val="center"/>
                  <w:rPr>
                    <w:rFonts w:cstheme="minorHAnsi"/>
                    <w:b/>
                    <w:sz w:val="20"/>
                    <w:szCs w:val="20"/>
                  </w:rPr>
                </w:pPr>
                <w:r w:rsidRPr="00CD3857">
                  <w:rPr>
                    <w:rFonts w:ascii="Segoe UI Symbol" w:eastAsia="MS Gothic" w:hAnsi="Segoe UI Symbol" w:cs="Segoe UI Symbol"/>
                    <w:b/>
                    <w:sz w:val="20"/>
                    <w:szCs w:val="20"/>
                  </w:rPr>
                  <w:t>☐</w:t>
                </w:r>
              </w:p>
            </w:sdtContent>
          </w:sdt>
          <w:p w:rsidR="00C45CB1" w:rsidRPr="00CD3857" w:rsidRDefault="00C45CB1" w:rsidP="0078549B">
            <w:pPr>
              <w:tabs>
                <w:tab w:val="center" w:pos="884"/>
                <w:tab w:val="right" w:pos="1769"/>
              </w:tabs>
              <w:jc w:val="center"/>
              <w:rPr>
                <w:rFonts w:cstheme="minorHAnsi"/>
                <w:b/>
                <w:sz w:val="20"/>
                <w:szCs w:val="20"/>
              </w:rPr>
            </w:pPr>
          </w:p>
          <w:sdt>
            <w:sdtPr>
              <w:rPr>
                <w:rFonts w:cstheme="minorHAnsi"/>
                <w:b/>
                <w:sz w:val="20"/>
                <w:szCs w:val="20"/>
              </w:rPr>
              <w:id w:val="-1343465601"/>
              <w14:checkbox>
                <w14:checked w14:val="0"/>
                <w14:checkedState w14:val="2612" w14:font="MS Gothic"/>
                <w14:uncheckedState w14:val="2610" w14:font="MS Gothic"/>
              </w14:checkbox>
            </w:sdtPr>
            <w:sdtEndPr/>
            <w:sdtContent>
              <w:p w:rsidR="00C45CB1" w:rsidRPr="00CD3857" w:rsidRDefault="00C45CB1" w:rsidP="0078549B">
                <w:pPr>
                  <w:tabs>
                    <w:tab w:val="center" w:pos="884"/>
                    <w:tab w:val="right" w:pos="1769"/>
                  </w:tabs>
                  <w:jc w:val="center"/>
                  <w:rPr>
                    <w:rFonts w:cstheme="minorHAnsi"/>
                    <w:sz w:val="20"/>
                    <w:szCs w:val="20"/>
                  </w:rPr>
                </w:pPr>
                <w:r w:rsidRPr="00CD3857">
                  <w:rPr>
                    <w:rFonts w:ascii="Segoe UI Symbol" w:eastAsia="MS Gothic" w:hAnsi="Segoe UI Symbol" w:cs="Segoe UI Symbol"/>
                    <w:b/>
                    <w:sz w:val="20"/>
                    <w:szCs w:val="20"/>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3D4452">
        <w:trPr>
          <w:trHeight w:val="698"/>
          <w:jc w:val="center"/>
        </w:trPr>
        <w:tc>
          <w:tcPr>
            <w:tcW w:w="5098" w:type="dxa"/>
            <w:vAlign w:val="center"/>
          </w:tcPr>
          <w:p w:rsidR="00C45CB1" w:rsidRPr="00CD3857" w:rsidRDefault="00C45CB1" w:rsidP="0078549B">
            <w:pPr>
              <w:rPr>
                <w:rFonts w:cstheme="minorHAnsi"/>
                <w:b/>
                <w:sz w:val="20"/>
                <w:szCs w:val="20"/>
              </w:rPr>
            </w:pPr>
            <w:r w:rsidRPr="00CD3857">
              <w:rPr>
                <w:rFonts w:cstheme="minorHAnsi"/>
                <w:b/>
                <w:sz w:val="20"/>
                <w:szCs w:val="20"/>
              </w:rPr>
              <w:t>Section I:  Declaration and Validation</w:t>
            </w:r>
          </w:p>
          <w:p w:rsidR="00C45CB1" w:rsidRPr="00CD3857" w:rsidRDefault="00C45CB1" w:rsidP="00CF39DE">
            <w:pPr>
              <w:rPr>
                <w:rFonts w:cstheme="minorHAnsi"/>
                <w:i/>
                <w:sz w:val="20"/>
                <w:szCs w:val="20"/>
              </w:rPr>
            </w:pPr>
            <w:r w:rsidRPr="00CD3857">
              <w:rPr>
                <w:rFonts w:cstheme="minorHAnsi"/>
                <w:sz w:val="20"/>
                <w:szCs w:val="20"/>
              </w:rPr>
              <w:t xml:space="preserve">Application validated by the REO </w:t>
            </w:r>
            <w:r w:rsidR="006061DB" w:rsidRPr="00CD3857">
              <w:rPr>
                <w:rFonts w:cstheme="minorHAnsi"/>
                <w:sz w:val="20"/>
                <w:szCs w:val="20"/>
              </w:rPr>
              <w:t xml:space="preserve">and </w:t>
            </w:r>
            <w:r w:rsidRPr="00CD3857">
              <w:rPr>
                <w:rFonts w:cstheme="minorHAnsi"/>
                <w:sz w:val="20"/>
                <w:szCs w:val="20"/>
              </w:rPr>
              <w:t xml:space="preserve">Clinical Director </w:t>
            </w:r>
          </w:p>
        </w:tc>
        <w:sdt>
          <w:sdtPr>
            <w:rPr>
              <w:rFonts w:cstheme="minorHAnsi"/>
              <w:b/>
              <w:sz w:val="20"/>
              <w:szCs w:val="20"/>
            </w:rPr>
            <w:id w:val="-100884558"/>
            <w14:checkbox>
              <w14:checked w14:val="0"/>
              <w14:checkedState w14:val="221A" w14:font="Times New Roman"/>
              <w14:uncheckedState w14:val="2610" w14:font="MS Gothic"/>
            </w14:checkbox>
          </w:sdtPr>
          <w:sdtEndPr/>
          <w:sdtContent>
            <w:tc>
              <w:tcPr>
                <w:tcW w:w="1985" w:type="dxa"/>
                <w:vAlign w:val="center"/>
              </w:tcPr>
              <w:p w:rsidR="00C45CB1" w:rsidRPr="00CD3857" w:rsidRDefault="00C45CB1" w:rsidP="0078549B">
                <w:pPr>
                  <w:jc w:val="center"/>
                  <w:rPr>
                    <w:rFonts w:cstheme="minorHAnsi"/>
                    <w:sz w:val="20"/>
                    <w:szCs w:val="20"/>
                  </w:rPr>
                </w:pPr>
                <w:r w:rsidRPr="00CD3857">
                  <w:rPr>
                    <w:rFonts w:ascii="Segoe UI Symbol" w:eastAsia="MS Gothic" w:hAnsi="Segoe UI Symbol" w:cs="Segoe UI Symbol"/>
                    <w:b/>
                    <w:sz w:val="20"/>
                    <w:szCs w:val="20"/>
                  </w:rPr>
                  <w:t>☐</w:t>
                </w:r>
              </w:p>
            </w:tc>
          </w:sdtContent>
        </w:sdt>
        <w:tc>
          <w:tcPr>
            <w:tcW w:w="2835" w:type="dxa"/>
            <w:vAlign w:val="center"/>
          </w:tcPr>
          <w:p w:rsidR="00C45CB1" w:rsidRPr="00CD3857" w:rsidRDefault="00C45CB1" w:rsidP="0078549B">
            <w:pPr>
              <w:rPr>
                <w:rFonts w:cstheme="minorHAnsi"/>
                <w:sz w:val="20"/>
                <w:szCs w:val="20"/>
              </w:rPr>
            </w:pPr>
          </w:p>
        </w:tc>
      </w:tr>
    </w:tbl>
    <w:p w:rsidR="00BB28D6" w:rsidRPr="00CD3857" w:rsidRDefault="00BB28D6"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tbl>
      <w:tblPr>
        <w:tblStyle w:val="TableGrid"/>
        <w:tblpPr w:leftFromText="180" w:rightFromText="180" w:vertAnchor="text" w:horzAnchor="margin" w:tblpXSpec="center" w:tblpY="77"/>
        <w:tblW w:w="9918" w:type="dxa"/>
        <w:jc w:val="center"/>
        <w:tblLayout w:type="fixed"/>
        <w:tblLook w:val="04A0" w:firstRow="1" w:lastRow="0" w:firstColumn="1" w:lastColumn="0" w:noHBand="0" w:noVBand="1"/>
      </w:tblPr>
      <w:tblGrid>
        <w:gridCol w:w="5098"/>
        <w:gridCol w:w="1985"/>
        <w:gridCol w:w="2835"/>
      </w:tblGrid>
      <w:tr w:rsidR="002B0CDF" w:rsidRPr="00CD3857" w:rsidTr="00F3788C">
        <w:trPr>
          <w:trHeight w:val="841"/>
          <w:jc w:val="center"/>
        </w:trPr>
        <w:tc>
          <w:tcPr>
            <w:tcW w:w="5098" w:type="dxa"/>
            <w:tcBorders>
              <w:bottom w:val="single" w:sz="4" w:space="0" w:color="auto"/>
            </w:tcBorders>
            <w:shd w:val="clear" w:color="auto" w:fill="E2EFD9" w:themeFill="accent6" w:themeFillTint="33"/>
            <w:vAlign w:val="center"/>
          </w:tcPr>
          <w:p w:rsidR="002B0CDF" w:rsidRPr="00CD3857" w:rsidRDefault="002B0CDF" w:rsidP="002B0CDF">
            <w:pPr>
              <w:rPr>
                <w:rFonts w:cstheme="minorHAnsi"/>
                <w:b/>
                <w:sz w:val="20"/>
                <w:szCs w:val="20"/>
              </w:rPr>
            </w:pPr>
            <w:r w:rsidRPr="00CD3857">
              <w:rPr>
                <w:rFonts w:cstheme="minorHAnsi"/>
                <w:b/>
                <w:sz w:val="20"/>
                <w:szCs w:val="20"/>
              </w:rPr>
              <w:t>Required Information for all Direct Replacement Consultant Applications</w:t>
            </w:r>
          </w:p>
        </w:tc>
        <w:tc>
          <w:tcPr>
            <w:tcW w:w="1985" w:type="dxa"/>
            <w:tcBorders>
              <w:bottom w:val="single" w:sz="4" w:space="0" w:color="auto"/>
            </w:tcBorders>
            <w:shd w:val="clear" w:color="auto" w:fill="E2EFD9" w:themeFill="accent6" w:themeFillTint="33"/>
            <w:vAlign w:val="center"/>
          </w:tcPr>
          <w:p w:rsidR="002B0CDF" w:rsidRPr="00CD3857" w:rsidRDefault="002B0CDF" w:rsidP="000A057C">
            <w:pPr>
              <w:jc w:val="center"/>
              <w:rPr>
                <w:rFonts w:cstheme="minorHAnsi"/>
                <w:b/>
                <w:sz w:val="20"/>
                <w:szCs w:val="20"/>
              </w:rPr>
            </w:pPr>
            <w:r w:rsidRPr="00CD3857">
              <w:rPr>
                <w:rFonts w:cstheme="minorHAnsi"/>
                <w:b/>
                <w:sz w:val="20"/>
                <w:szCs w:val="20"/>
              </w:rPr>
              <w:t>Info completed/</w:t>
            </w:r>
          </w:p>
          <w:p w:rsidR="002B0CDF" w:rsidRPr="00CD3857" w:rsidRDefault="002B0CDF" w:rsidP="000A057C">
            <w:pPr>
              <w:jc w:val="center"/>
              <w:rPr>
                <w:rFonts w:cstheme="minorHAnsi"/>
                <w:b/>
                <w:sz w:val="20"/>
                <w:szCs w:val="20"/>
              </w:rPr>
            </w:pPr>
            <w:r w:rsidRPr="00CD3857">
              <w:rPr>
                <w:rFonts w:cstheme="minorHAnsi"/>
                <w:b/>
                <w:sz w:val="20"/>
                <w:szCs w:val="20"/>
              </w:rPr>
              <w:t>submitted</w:t>
            </w:r>
          </w:p>
        </w:tc>
        <w:tc>
          <w:tcPr>
            <w:tcW w:w="2835" w:type="dxa"/>
            <w:tcBorders>
              <w:bottom w:val="single" w:sz="4" w:space="0" w:color="auto"/>
            </w:tcBorders>
            <w:shd w:val="clear" w:color="auto" w:fill="E2EFD9" w:themeFill="accent6" w:themeFillTint="33"/>
            <w:vAlign w:val="center"/>
          </w:tcPr>
          <w:p w:rsidR="002B0CDF" w:rsidRPr="00CD3857" w:rsidRDefault="007C2F59" w:rsidP="000A057C">
            <w:pPr>
              <w:jc w:val="center"/>
              <w:rPr>
                <w:rFonts w:cstheme="minorHAnsi"/>
                <w:b/>
                <w:sz w:val="20"/>
                <w:szCs w:val="20"/>
              </w:rPr>
            </w:pPr>
            <w:r w:rsidRPr="00CD3857">
              <w:rPr>
                <w:rFonts w:cstheme="minorHAnsi"/>
                <w:b/>
                <w:sz w:val="20"/>
                <w:szCs w:val="20"/>
              </w:rPr>
              <w:t>Additional Notes</w:t>
            </w:r>
          </w:p>
        </w:tc>
      </w:tr>
      <w:tr w:rsidR="002B0CDF" w:rsidRPr="00CD3857" w:rsidTr="00632DCB">
        <w:trPr>
          <w:trHeight w:val="842"/>
          <w:jc w:val="center"/>
        </w:trPr>
        <w:tc>
          <w:tcPr>
            <w:tcW w:w="9918" w:type="dxa"/>
            <w:gridSpan w:val="3"/>
            <w:tcBorders>
              <w:left w:val="nil"/>
              <w:right w:val="nil"/>
            </w:tcBorders>
            <w:shd w:val="clear" w:color="auto" w:fill="auto"/>
            <w:vAlign w:val="center"/>
          </w:tcPr>
          <w:p w:rsidR="002B0CDF" w:rsidRPr="008D7D18" w:rsidRDefault="00BB28D6" w:rsidP="002B0CDF">
            <w:pPr>
              <w:rPr>
                <w:rFonts w:cstheme="minorHAnsi"/>
                <w:sz w:val="20"/>
                <w:szCs w:val="20"/>
              </w:rPr>
            </w:pPr>
            <w:r w:rsidRPr="008D7D18">
              <w:rPr>
                <w:rFonts w:cstheme="minorHAnsi"/>
                <w:sz w:val="20"/>
                <w:szCs w:val="20"/>
              </w:rPr>
              <w:t>A</w:t>
            </w:r>
            <w:r w:rsidRPr="008D7D18">
              <w:rPr>
                <w:rFonts w:cstheme="minorHAnsi"/>
                <w:b/>
                <w:sz w:val="20"/>
                <w:szCs w:val="20"/>
              </w:rPr>
              <w:t xml:space="preserve"> Direct Replacement Post</w:t>
            </w:r>
            <w:r w:rsidRPr="008D7D18">
              <w:rPr>
                <w:rFonts w:cstheme="minorHAnsi"/>
                <w:sz w:val="20"/>
                <w:szCs w:val="20"/>
              </w:rPr>
              <w:t xml:space="preserve"> refers to a consultant post which has become, or is due to become, vacant with no significant structure changes to the post.</w:t>
            </w:r>
          </w:p>
        </w:tc>
      </w:tr>
      <w:tr w:rsidR="002B0CDF" w:rsidRPr="00CD3857" w:rsidTr="0097034A">
        <w:trPr>
          <w:trHeight w:val="412"/>
          <w:jc w:val="center"/>
        </w:trPr>
        <w:tc>
          <w:tcPr>
            <w:tcW w:w="5098" w:type="dxa"/>
            <w:vAlign w:val="center"/>
          </w:tcPr>
          <w:p w:rsidR="002B0CDF" w:rsidRPr="00CD3857" w:rsidRDefault="002B0CDF" w:rsidP="000A057C">
            <w:pPr>
              <w:rPr>
                <w:rFonts w:cstheme="minorHAnsi"/>
                <w:sz w:val="20"/>
                <w:szCs w:val="20"/>
              </w:rPr>
            </w:pPr>
            <w:r w:rsidRPr="00CD3857">
              <w:rPr>
                <w:rFonts w:cstheme="minorHAnsi"/>
                <w:sz w:val="20"/>
                <w:szCs w:val="20"/>
              </w:rPr>
              <w:t>Application submitted by deadline.</w:t>
            </w:r>
          </w:p>
        </w:tc>
        <w:sdt>
          <w:sdtPr>
            <w:rPr>
              <w:rStyle w:val="Style2"/>
              <w:rFonts w:asciiTheme="minorHAnsi" w:hAnsiTheme="minorHAnsi" w:cstheme="minorHAnsi"/>
              <w:color w:val="auto"/>
            </w:rPr>
            <w:id w:val="-522628022"/>
            <w14:checkbox>
              <w14:checked w14:val="0"/>
              <w14:checkedState w14:val="221A" w14:font="Times New Roman"/>
              <w14:uncheckedState w14:val="2610" w14:font="MS Gothic"/>
            </w14:checkbox>
          </w:sdtPr>
          <w:sdtEndPr>
            <w:rPr>
              <w:rStyle w:val="Style2"/>
            </w:rPr>
          </w:sdtEndPr>
          <w:sdtContent>
            <w:tc>
              <w:tcPr>
                <w:tcW w:w="1985" w:type="dxa"/>
                <w:vAlign w:val="center"/>
              </w:tcPr>
              <w:p w:rsidR="002B0CDF" w:rsidRPr="00CD3857" w:rsidRDefault="00893E67" w:rsidP="000A057C">
                <w:pPr>
                  <w:jc w:val="center"/>
                  <w:rPr>
                    <w:rFonts w:cstheme="minorHAnsi"/>
                  </w:rPr>
                </w:pPr>
                <w:r w:rsidRPr="00CD3857">
                  <w:rPr>
                    <w:rStyle w:val="Style2"/>
                    <w:rFonts w:ascii="Segoe UI Symbol" w:eastAsia="MS Gothic" w:hAnsi="Segoe UI Symbol" w:cs="Segoe UI Symbol"/>
                    <w:color w:val="auto"/>
                  </w:rPr>
                  <w:t>☐</w:t>
                </w:r>
              </w:p>
            </w:tc>
          </w:sdtContent>
        </w:sdt>
        <w:tc>
          <w:tcPr>
            <w:tcW w:w="2835" w:type="dxa"/>
            <w:vAlign w:val="center"/>
          </w:tcPr>
          <w:p w:rsidR="002B0CDF" w:rsidRPr="00CD3857" w:rsidRDefault="002B0CDF" w:rsidP="0097034A">
            <w:pPr>
              <w:rPr>
                <w:rFonts w:cstheme="minorHAnsi"/>
                <w:sz w:val="20"/>
                <w:szCs w:val="20"/>
              </w:rPr>
            </w:pPr>
          </w:p>
        </w:tc>
      </w:tr>
      <w:tr w:rsidR="002B0CDF" w:rsidRPr="00CD3857" w:rsidTr="0097034A">
        <w:trPr>
          <w:trHeight w:val="1549"/>
          <w:jc w:val="center"/>
        </w:trPr>
        <w:tc>
          <w:tcPr>
            <w:tcW w:w="5098" w:type="dxa"/>
            <w:vAlign w:val="center"/>
          </w:tcPr>
          <w:p w:rsidR="00DB7E07" w:rsidRPr="00CD3857" w:rsidRDefault="002B0CDF" w:rsidP="000A057C">
            <w:pPr>
              <w:rPr>
                <w:rFonts w:cstheme="minorHAnsi"/>
                <w:sz w:val="20"/>
                <w:szCs w:val="20"/>
              </w:rPr>
            </w:pPr>
            <w:r w:rsidRPr="00CD3857">
              <w:rPr>
                <w:rFonts w:cstheme="minorHAnsi"/>
                <w:b/>
                <w:sz w:val="20"/>
                <w:szCs w:val="20"/>
              </w:rPr>
              <w:t>Section A</w:t>
            </w:r>
            <w:r w:rsidRPr="00CD3857">
              <w:rPr>
                <w:rFonts w:cstheme="minorHAnsi"/>
                <w:sz w:val="20"/>
                <w:szCs w:val="20"/>
              </w:rPr>
              <w:t xml:space="preserve">: </w:t>
            </w:r>
          </w:p>
          <w:p w:rsidR="002B0CDF" w:rsidRPr="00CD3857" w:rsidRDefault="002B0CDF" w:rsidP="00DB7E07">
            <w:pPr>
              <w:pStyle w:val="ListParagraph"/>
              <w:numPr>
                <w:ilvl w:val="0"/>
                <w:numId w:val="9"/>
              </w:numPr>
              <w:spacing w:after="120"/>
              <w:ind w:left="176" w:hanging="142"/>
              <w:contextualSpacing w:val="0"/>
              <w:rPr>
                <w:rFonts w:cstheme="minorHAnsi"/>
                <w:sz w:val="20"/>
                <w:szCs w:val="20"/>
              </w:rPr>
            </w:pPr>
            <w:r w:rsidRPr="00CD3857">
              <w:rPr>
                <w:rFonts w:cstheme="minorHAnsi"/>
                <w:sz w:val="20"/>
                <w:szCs w:val="20"/>
              </w:rPr>
              <w:t xml:space="preserve">Time commitment to </w:t>
            </w:r>
            <w:r w:rsidR="00893E67" w:rsidRPr="00CD3857">
              <w:rPr>
                <w:rFonts w:cstheme="minorHAnsi"/>
                <w:sz w:val="20"/>
                <w:szCs w:val="20"/>
              </w:rPr>
              <w:t>s</w:t>
            </w:r>
            <w:r w:rsidRPr="00CD3857">
              <w:rPr>
                <w:rFonts w:cstheme="minorHAnsi"/>
                <w:sz w:val="20"/>
                <w:szCs w:val="20"/>
              </w:rPr>
              <w:t xml:space="preserve">ite/s </w:t>
            </w:r>
            <w:r w:rsidR="00893E67" w:rsidRPr="00CD3857">
              <w:rPr>
                <w:rFonts w:cstheme="minorHAnsi"/>
                <w:sz w:val="20"/>
                <w:szCs w:val="20"/>
              </w:rPr>
              <w:t>exactly</w:t>
            </w:r>
            <w:r w:rsidRPr="00CD3857">
              <w:rPr>
                <w:rFonts w:cstheme="minorHAnsi"/>
                <w:sz w:val="20"/>
                <w:szCs w:val="20"/>
              </w:rPr>
              <w:t xml:space="preserve"> the same or </w:t>
            </w:r>
            <w:r w:rsidR="00893E67" w:rsidRPr="00CD3857">
              <w:rPr>
                <w:rFonts w:cstheme="minorHAnsi"/>
                <w:sz w:val="20"/>
                <w:szCs w:val="20"/>
              </w:rPr>
              <w:t>a slight change</w:t>
            </w:r>
            <w:r w:rsidR="00893E67" w:rsidRPr="00CD3857">
              <w:rPr>
                <w:rFonts w:cstheme="minorHAnsi"/>
                <w:sz w:val="20"/>
                <w:szCs w:val="20"/>
                <w:u w:val="single"/>
              </w:rPr>
              <w:t xml:space="preserve"> up to</w:t>
            </w:r>
            <w:r w:rsidR="00CF39DE" w:rsidRPr="00CD3857">
              <w:rPr>
                <w:rFonts w:cstheme="minorHAnsi"/>
                <w:sz w:val="20"/>
                <w:szCs w:val="20"/>
              </w:rPr>
              <w:t xml:space="preserve"> and including</w:t>
            </w:r>
            <w:r w:rsidRPr="00CD3857">
              <w:rPr>
                <w:rFonts w:cstheme="minorHAnsi"/>
                <w:sz w:val="20"/>
                <w:szCs w:val="20"/>
              </w:rPr>
              <w:t xml:space="preserve"> a </w:t>
            </w:r>
            <w:r w:rsidRPr="00CD3857">
              <w:rPr>
                <w:rFonts w:cstheme="minorHAnsi"/>
                <w:i/>
                <w:sz w:val="20"/>
                <w:szCs w:val="20"/>
              </w:rPr>
              <w:t>maximum</w:t>
            </w:r>
            <w:r w:rsidRPr="00CD3857">
              <w:rPr>
                <w:rFonts w:cstheme="minorHAnsi"/>
                <w:sz w:val="20"/>
                <w:szCs w:val="20"/>
              </w:rPr>
              <w:t xml:space="preserve"> of 8 hours’ difference</w:t>
            </w:r>
            <w:r w:rsidR="00893E67" w:rsidRPr="00CD3857">
              <w:rPr>
                <w:rFonts w:cstheme="minorHAnsi"/>
                <w:sz w:val="20"/>
                <w:szCs w:val="20"/>
              </w:rPr>
              <w:t xml:space="preserve"> only</w:t>
            </w:r>
            <w:r w:rsidRPr="00CD3857">
              <w:rPr>
                <w:rFonts w:cstheme="minorHAnsi"/>
                <w:sz w:val="20"/>
                <w:szCs w:val="20"/>
              </w:rPr>
              <w:t>.</w:t>
            </w:r>
          </w:p>
          <w:p w:rsidR="00DB7E07" w:rsidRPr="00CD3857" w:rsidRDefault="00893E67" w:rsidP="00893E67">
            <w:pPr>
              <w:pStyle w:val="ListParagraph"/>
              <w:numPr>
                <w:ilvl w:val="0"/>
                <w:numId w:val="9"/>
              </w:numPr>
              <w:ind w:left="174" w:hanging="142"/>
              <w:rPr>
                <w:rFonts w:cstheme="minorHAnsi"/>
                <w:sz w:val="20"/>
                <w:szCs w:val="20"/>
              </w:rPr>
            </w:pPr>
            <w:r w:rsidRPr="00CD3857">
              <w:rPr>
                <w:rFonts w:cstheme="minorHAnsi"/>
                <w:sz w:val="20"/>
                <w:szCs w:val="20"/>
              </w:rPr>
              <w:t>Reason for r</w:t>
            </w:r>
            <w:r w:rsidR="00DB7E07" w:rsidRPr="00CD3857">
              <w:rPr>
                <w:rFonts w:cstheme="minorHAnsi"/>
                <w:sz w:val="20"/>
                <w:szCs w:val="20"/>
              </w:rPr>
              <w:t>esignation</w:t>
            </w:r>
            <w:r w:rsidRPr="00CD3857">
              <w:rPr>
                <w:rFonts w:cstheme="minorHAnsi"/>
                <w:sz w:val="20"/>
                <w:szCs w:val="20"/>
              </w:rPr>
              <w:t xml:space="preserve"> provided</w:t>
            </w:r>
          </w:p>
        </w:tc>
        <w:tc>
          <w:tcPr>
            <w:tcW w:w="1985" w:type="dxa"/>
          </w:tcPr>
          <w:p w:rsidR="002B0CDF" w:rsidRPr="00CD3857" w:rsidRDefault="002B0CDF" w:rsidP="00BC04BE">
            <w:pPr>
              <w:jc w:val="center"/>
              <w:rPr>
                <w:rFonts w:cstheme="minorHAnsi"/>
                <w:b/>
              </w:rPr>
            </w:pPr>
          </w:p>
          <w:p w:rsidR="00BC04BE" w:rsidRPr="00CD3857" w:rsidRDefault="00BC04BE" w:rsidP="00BC04BE">
            <w:pPr>
              <w:jc w:val="center"/>
              <w:rPr>
                <w:rFonts w:cstheme="minorHAnsi"/>
                <w:b/>
              </w:rPr>
            </w:pPr>
          </w:p>
          <w:sdt>
            <w:sdtPr>
              <w:rPr>
                <w:rFonts w:cstheme="minorHAnsi"/>
                <w:b/>
              </w:rPr>
              <w:id w:val="1851129020"/>
              <w14:checkbox>
                <w14:checked w14:val="0"/>
                <w14:checkedState w14:val="2612" w14:font="MS Gothic"/>
                <w14:uncheckedState w14:val="2610" w14:font="MS Gothic"/>
              </w14:checkbox>
            </w:sdtPr>
            <w:sdtEndPr/>
            <w:sdtContent>
              <w:p w:rsidR="00BC04BE" w:rsidRPr="00CD3857" w:rsidRDefault="00BC04BE" w:rsidP="00BC04BE">
                <w:pPr>
                  <w:jc w:val="center"/>
                  <w:rPr>
                    <w:rFonts w:cstheme="minorHAnsi"/>
                    <w:b/>
                  </w:rPr>
                </w:pPr>
                <w:r w:rsidRPr="00CD3857">
                  <w:rPr>
                    <w:rFonts w:ascii="Segoe UI Symbol" w:eastAsia="MS Gothic" w:hAnsi="Segoe UI Symbol" w:cs="Segoe UI Symbol"/>
                    <w:b/>
                  </w:rPr>
                  <w:t>☐</w:t>
                </w:r>
              </w:p>
            </w:sdtContent>
          </w:sdt>
          <w:p w:rsidR="00BC04BE" w:rsidRPr="00CD3857" w:rsidRDefault="00BC04BE" w:rsidP="00BC04BE">
            <w:pPr>
              <w:jc w:val="center"/>
              <w:rPr>
                <w:rFonts w:cstheme="minorHAnsi"/>
                <w:b/>
              </w:rPr>
            </w:pPr>
          </w:p>
          <w:sdt>
            <w:sdtPr>
              <w:rPr>
                <w:rFonts w:cstheme="minorHAnsi"/>
                <w:b/>
              </w:rPr>
              <w:id w:val="1446814423"/>
              <w14:checkbox>
                <w14:checked w14:val="0"/>
                <w14:checkedState w14:val="2612" w14:font="MS Gothic"/>
                <w14:uncheckedState w14:val="2610" w14:font="MS Gothic"/>
              </w14:checkbox>
            </w:sdtPr>
            <w:sdtEndPr/>
            <w:sdtContent>
              <w:p w:rsidR="00BC04BE" w:rsidRPr="00CD3857" w:rsidRDefault="00BC04BE" w:rsidP="00BC04BE">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2B0CDF" w:rsidRPr="00CD3857" w:rsidRDefault="002B0CDF" w:rsidP="0097034A">
            <w:pPr>
              <w:rPr>
                <w:rFonts w:cstheme="minorHAnsi"/>
                <w:sz w:val="20"/>
                <w:szCs w:val="20"/>
              </w:rPr>
            </w:pPr>
          </w:p>
        </w:tc>
      </w:tr>
      <w:tr w:rsidR="002B0CDF" w:rsidRPr="00CD3857" w:rsidTr="00F3788C">
        <w:trPr>
          <w:trHeight w:val="1979"/>
          <w:jc w:val="center"/>
        </w:trPr>
        <w:tc>
          <w:tcPr>
            <w:tcW w:w="5098" w:type="dxa"/>
            <w:vAlign w:val="center"/>
          </w:tcPr>
          <w:p w:rsidR="002B0CDF" w:rsidRPr="00CD3857" w:rsidRDefault="002B0CDF" w:rsidP="0097034A">
            <w:pPr>
              <w:spacing w:after="60"/>
              <w:rPr>
                <w:rFonts w:cstheme="minorHAnsi"/>
                <w:sz w:val="20"/>
                <w:szCs w:val="20"/>
              </w:rPr>
            </w:pPr>
            <w:r w:rsidRPr="00CD3857">
              <w:rPr>
                <w:rFonts w:cstheme="minorHAnsi"/>
                <w:b/>
                <w:sz w:val="20"/>
                <w:szCs w:val="20"/>
              </w:rPr>
              <w:t>Section B:</w:t>
            </w:r>
            <w:r w:rsidRPr="00CD3857">
              <w:rPr>
                <w:rFonts w:cstheme="minorHAnsi"/>
                <w:sz w:val="20"/>
                <w:szCs w:val="20"/>
              </w:rPr>
              <w:t xml:space="preserve">  </w:t>
            </w:r>
            <w:r w:rsidRPr="00CD3857">
              <w:rPr>
                <w:rFonts w:cstheme="minorHAnsi"/>
                <w:b/>
                <w:sz w:val="20"/>
                <w:szCs w:val="20"/>
              </w:rPr>
              <w:t>On-call commitment and rationale outlined.</w:t>
            </w:r>
            <w:r w:rsidRPr="00CD3857">
              <w:rPr>
                <w:rFonts w:cstheme="minorHAnsi"/>
                <w:sz w:val="20"/>
                <w:szCs w:val="20"/>
              </w:rPr>
              <w:t xml:space="preserve"> </w:t>
            </w:r>
          </w:p>
          <w:p w:rsidR="002B0CDF" w:rsidRPr="00CD3857" w:rsidRDefault="002B0CDF" w:rsidP="0097034A">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The WPP should allow for travel (</w:t>
            </w:r>
            <w:r w:rsidRPr="00CD3857">
              <w:rPr>
                <w:rFonts w:cstheme="minorHAnsi"/>
                <w:i/>
                <w:sz w:val="20"/>
                <w:szCs w:val="20"/>
              </w:rPr>
              <w:t>if applicable)</w:t>
            </w:r>
          </w:p>
          <w:p w:rsidR="002B0CDF" w:rsidRPr="00CD3857" w:rsidRDefault="002B0CDF" w:rsidP="0097034A">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Protected teaching time should be a minimum of 2 hours per week at clinical site(s) for posts that are 1 WTE</w:t>
            </w:r>
          </w:p>
          <w:p w:rsidR="002B0CDF" w:rsidRPr="00CD3857" w:rsidRDefault="002B0CDF" w:rsidP="0097034A">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Min. 65 – 75% time assigned to Clinical Activity </w:t>
            </w:r>
          </w:p>
          <w:p w:rsidR="002B0CDF" w:rsidRPr="00CD3857" w:rsidRDefault="002B0CDF" w:rsidP="000A057C">
            <w:pPr>
              <w:pStyle w:val="ListParagraph"/>
              <w:numPr>
                <w:ilvl w:val="0"/>
                <w:numId w:val="7"/>
              </w:numPr>
              <w:ind w:left="174" w:hanging="174"/>
              <w:rPr>
                <w:rFonts w:cstheme="minorHAnsi"/>
                <w:sz w:val="20"/>
                <w:szCs w:val="20"/>
              </w:rPr>
            </w:pPr>
            <w:r w:rsidRPr="00CD3857">
              <w:rPr>
                <w:rFonts w:cstheme="minorHAnsi"/>
                <w:sz w:val="20"/>
                <w:szCs w:val="20"/>
              </w:rPr>
              <w:t xml:space="preserve">A daily lunch break must be factored </w:t>
            </w:r>
            <w:r w:rsidRPr="00CD3857">
              <w:rPr>
                <w:rFonts w:cstheme="minorHAnsi"/>
                <w:i/>
                <w:sz w:val="20"/>
                <w:szCs w:val="20"/>
              </w:rPr>
              <w:t>in between</w:t>
            </w:r>
            <w:r w:rsidRPr="00CD3857">
              <w:rPr>
                <w:rFonts w:cstheme="minorHAnsi"/>
                <w:sz w:val="20"/>
                <w:szCs w:val="20"/>
              </w:rPr>
              <w:t xml:space="preserve"> activities</w:t>
            </w:r>
          </w:p>
        </w:tc>
        <w:tc>
          <w:tcPr>
            <w:tcW w:w="1985" w:type="dxa"/>
          </w:tcPr>
          <w:p w:rsidR="002B0CDF" w:rsidRPr="00CD3857" w:rsidRDefault="002B0CDF" w:rsidP="000A057C">
            <w:pPr>
              <w:jc w:val="center"/>
              <w:rPr>
                <w:rFonts w:eastAsia="MS Gothic" w:cstheme="minorHAnsi"/>
                <w:b/>
              </w:rPr>
            </w:pPr>
          </w:p>
          <w:p w:rsidR="00F72276" w:rsidRPr="00CD3857" w:rsidRDefault="00F72276" w:rsidP="000A057C">
            <w:pPr>
              <w:jc w:val="center"/>
              <w:rPr>
                <w:rFonts w:cstheme="minorHAnsi"/>
                <w:b/>
              </w:rPr>
            </w:pPr>
          </w:p>
          <w:sdt>
            <w:sdtPr>
              <w:rPr>
                <w:rFonts w:eastAsia="MS Gothic" w:cstheme="minorHAnsi"/>
                <w:b/>
              </w:rPr>
              <w:id w:val="1962449777"/>
              <w14:checkbox>
                <w14:checked w14:val="0"/>
                <w14:checkedState w14:val="2612" w14:font="MS Gothic"/>
                <w14:uncheckedState w14:val="2610" w14:font="MS Gothic"/>
              </w14:checkbox>
            </w:sdtPr>
            <w:sdtEndPr/>
            <w:sdtContent>
              <w:p w:rsidR="002B0CDF" w:rsidRPr="00CD3857" w:rsidRDefault="0097034A" w:rsidP="000A057C">
                <w:pPr>
                  <w:jc w:val="center"/>
                  <w:rPr>
                    <w:rFonts w:eastAsia="MS Gothic" w:cstheme="minorHAnsi"/>
                    <w:b/>
                  </w:rPr>
                </w:pPr>
                <w:r w:rsidRPr="00CD3857">
                  <w:rPr>
                    <w:rFonts w:ascii="Segoe UI Symbol" w:eastAsia="MS Gothic" w:hAnsi="Segoe UI Symbol" w:cs="Segoe UI Symbol"/>
                    <w:b/>
                  </w:rPr>
                  <w:t>☐</w:t>
                </w:r>
              </w:p>
            </w:sdtContent>
          </w:sdt>
          <w:sdt>
            <w:sdtPr>
              <w:rPr>
                <w:rFonts w:eastAsia="MS Gothic" w:cstheme="minorHAnsi"/>
                <w:b/>
              </w:rPr>
              <w:id w:val="1315372967"/>
              <w14:checkbox>
                <w14:checked w14:val="0"/>
                <w14:checkedState w14:val="2612" w14:font="MS Gothic"/>
                <w14:uncheckedState w14:val="2610" w14:font="MS Gothic"/>
              </w14:checkbox>
            </w:sdtPr>
            <w:sdtEndPr/>
            <w:sdtContent>
              <w:p w:rsidR="002B0CDF" w:rsidRPr="00CD3857" w:rsidRDefault="002B0CDF" w:rsidP="000A057C">
                <w:pPr>
                  <w:jc w:val="center"/>
                  <w:rPr>
                    <w:rFonts w:eastAsia="MS Gothic" w:cstheme="minorHAnsi"/>
                    <w:b/>
                  </w:rPr>
                </w:pPr>
                <w:r w:rsidRPr="00CD3857">
                  <w:rPr>
                    <w:rFonts w:ascii="Segoe UI Symbol" w:eastAsia="MS Gothic" w:hAnsi="Segoe UI Symbol" w:cs="Segoe UI Symbol"/>
                    <w:b/>
                  </w:rPr>
                  <w:t>☐</w:t>
                </w:r>
              </w:p>
            </w:sdtContent>
          </w:sdt>
          <w:p w:rsidR="002B0CDF" w:rsidRPr="00CD3857" w:rsidRDefault="002B0CDF" w:rsidP="000A057C">
            <w:pPr>
              <w:jc w:val="center"/>
              <w:rPr>
                <w:rFonts w:eastAsia="MS Gothic" w:cstheme="minorHAnsi"/>
                <w:b/>
                <w:sz w:val="18"/>
              </w:rPr>
            </w:pPr>
          </w:p>
          <w:p w:rsidR="002B0CDF" w:rsidRPr="00CD3857" w:rsidRDefault="00B74BF9" w:rsidP="000A057C">
            <w:pPr>
              <w:jc w:val="center"/>
              <w:rPr>
                <w:rStyle w:val="Style1"/>
                <w:rFonts w:asciiTheme="minorHAnsi" w:hAnsiTheme="minorHAnsi" w:cstheme="minorHAnsi"/>
                <w:color w:val="auto"/>
              </w:rPr>
            </w:pPr>
            <w:sdt>
              <w:sdtPr>
                <w:rPr>
                  <w:rStyle w:val="Style1"/>
                  <w:rFonts w:asciiTheme="minorHAnsi" w:hAnsiTheme="minorHAnsi" w:cstheme="minorHAnsi"/>
                  <w:color w:val="auto"/>
                </w:rPr>
                <w:id w:val="584273813"/>
                <w14:checkbox>
                  <w14:checked w14:val="0"/>
                  <w14:checkedState w14:val="221A" w14:font="Times New Roman"/>
                  <w14:uncheckedState w14:val="2610" w14:font="MS Gothic"/>
                </w14:checkbox>
              </w:sdtPr>
              <w:sdtEndPr>
                <w:rPr>
                  <w:rStyle w:val="Style1"/>
                </w:rPr>
              </w:sdtEndPr>
              <w:sdtContent>
                <w:r w:rsidR="002B0CDF" w:rsidRPr="00CD3857">
                  <w:rPr>
                    <w:rStyle w:val="Style1"/>
                    <w:rFonts w:ascii="Segoe UI Symbol" w:eastAsia="MS Gothic" w:hAnsi="Segoe UI Symbol" w:cs="Segoe UI Symbol"/>
                    <w:color w:val="auto"/>
                  </w:rPr>
                  <w:t>☐</w:t>
                </w:r>
              </w:sdtContent>
            </w:sdt>
          </w:p>
          <w:p w:rsidR="002B0CDF" w:rsidRPr="00CD3857" w:rsidRDefault="002B0CDF" w:rsidP="000A057C">
            <w:pPr>
              <w:jc w:val="center"/>
              <w:rPr>
                <w:rFonts w:cstheme="minorHAnsi"/>
                <w:b/>
                <w:sz w:val="6"/>
              </w:rPr>
            </w:pPr>
          </w:p>
          <w:sdt>
            <w:sdtPr>
              <w:rPr>
                <w:rFonts w:cstheme="minorHAnsi"/>
                <w:b/>
              </w:rPr>
              <w:id w:val="1229257701"/>
              <w14:checkbox>
                <w14:checked w14:val="0"/>
                <w14:checkedState w14:val="2612" w14:font="MS Gothic"/>
                <w14:uncheckedState w14:val="2610" w14:font="MS Gothic"/>
              </w14:checkbox>
            </w:sdtPr>
            <w:sdtEndPr/>
            <w:sdtContent>
              <w:p w:rsidR="002B0CDF" w:rsidRPr="00CD3857" w:rsidRDefault="002B0CDF" w:rsidP="00DC0B27">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2B0CDF" w:rsidRPr="00CD3857" w:rsidRDefault="002B0CDF" w:rsidP="0097034A">
            <w:pPr>
              <w:rPr>
                <w:rFonts w:cstheme="minorHAnsi"/>
                <w:sz w:val="20"/>
                <w:szCs w:val="20"/>
              </w:rPr>
            </w:pPr>
          </w:p>
        </w:tc>
      </w:tr>
      <w:tr w:rsidR="002B0CDF" w:rsidRPr="00CD3857" w:rsidTr="00360E2D">
        <w:trPr>
          <w:trHeight w:val="2956"/>
          <w:jc w:val="center"/>
        </w:trPr>
        <w:tc>
          <w:tcPr>
            <w:tcW w:w="5098" w:type="dxa"/>
            <w:vAlign w:val="center"/>
          </w:tcPr>
          <w:p w:rsidR="002B0CDF" w:rsidRPr="00CD3857" w:rsidRDefault="002B0CDF" w:rsidP="000A057C">
            <w:pPr>
              <w:rPr>
                <w:rFonts w:cstheme="minorHAnsi"/>
                <w:sz w:val="20"/>
                <w:szCs w:val="20"/>
              </w:rPr>
            </w:pPr>
            <w:r w:rsidRPr="00CD3857">
              <w:rPr>
                <w:rFonts w:cstheme="minorHAnsi"/>
                <w:b/>
                <w:sz w:val="20"/>
                <w:szCs w:val="20"/>
              </w:rPr>
              <w:t xml:space="preserve">Section </w:t>
            </w:r>
            <w:r w:rsidR="00DC0B27" w:rsidRPr="00CD3857">
              <w:rPr>
                <w:rFonts w:cstheme="minorHAnsi"/>
                <w:b/>
                <w:sz w:val="20"/>
                <w:szCs w:val="20"/>
              </w:rPr>
              <w:t>C</w:t>
            </w:r>
            <w:r w:rsidRPr="00CD3857">
              <w:rPr>
                <w:rFonts w:cstheme="minorHAnsi"/>
                <w:i/>
                <w:sz w:val="20"/>
                <w:szCs w:val="20"/>
              </w:rPr>
              <w:t>:</w:t>
            </w:r>
            <w:r w:rsidRPr="00CD3857">
              <w:rPr>
                <w:rFonts w:cstheme="minorHAnsi"/>
                <w:sz w:val="20"/>
                <w:szCs w:val="20"/>
              </w:rPr>
              <w:t xml:space="preserve">  </w:t>
            </w:r>
            <w:r w:rsidRPr="00CD3857">
              <w:rPr>
                <w:rFonts w:cstheme="minorHAnsi"/>
                <w:b/>
                <w:sz w:val="20"/>
                <w:szCs w:val="20"/>
              </w:rPr>
              <w:t>Relevant documents should be attached, to include:</w:t>
            </w:r>
          </w:p>
          <w:p w:rsidR="002B0CDF" w:rsidRPr="00CD3857" w:rsidRDefault="002B0CDF" w:rsidP="000A057C">
            <w:pPr>
              <w:rPr>
                <w:rFonts w:cstheme="minorHAnsi"/>
                <w:sz w:val="20"/>
                <w:szCs w:val="20"/>
              </w:rPr>
            </w:pPr>
          </w:p>
          <w:p w:rsidR="002B0CDF" w:rsidRPr="00CD3857" w:rsidRDefault="002B0CDF" w:rsidP="00DC0B27">
            <w:pPr>
              <w:pStyle w:val="ListParagraph"/>
              <w:numPr>
                <w:ilvl w:val="0"/>
                <w:numId w:val="8"/>
              </w:numPr>
              <w:spacing w:after="120"/>
              <w:ind w:left="176" w:hanging="176"/>
              <w:contextualSpacing w:val="0"/>
              <w:rPr>
                <w:rFonts w:cstheme="minorHAnsi"/>
                <w:sz w:val="20"/>
                <w:szCs w:val="20"/>
              </w:rPr>
            </w:pPr>
            <w:r w:rsidRPr="00CD3857">
              <w:rPr>
                <w:rFonts w:cstheme="minorHAnsi"/>
                <w:sz w:val="20"/>
                <w:szCs w:val="20"/>
              </w:rPr>
              <w:t xml:space="preserve">CPL form – </w:t>
            </w:r>
            <w:r w:rsidRPr="00CD3857">
              <w:rPr>
                <w:rFonts w:cstheme="minorHAnsi"/>
                <w:i/>
                <w:sz w:val="20"/>
                <w:szCs w:val="20"/>
              </w:rPr>
              <w:t>see list below</w:t>
            </w:r>
          </w:p>
          <w:p w:rsidR="002B0CDF" w:rsidRPr="00CD3857" w:rsidRDefault="002B0CDF" w:rsidP="00DC0B27">
            <w:pPr>
              <w:pStyle w:val="ListParagraph"/>
              <w:numPr>
                <w:ilvl w:val="0"/>
                <w:numId w:val="8"/>
              </w:numPr>
              <w:spacing w:after="120"/>
              <w:ind w:left="176" w:hanging="176"/>
              <w:contextualSpacing w:val="0"/>
              <w:rPr>
                <w:rFonts w:cstheme="minorHAnsi"/>
                <w:sz w:val="20"/>
                <w:szCs w:val="20"/>
              </w:rPr>
            </w:pPr>
            <w:r w:rsidRPr="00CD3857">
              <w:rPr>
                <w:rFonts w:cstheme="minorHAnsi"/>
                <w:sz w:val="20"/>
                <w:szCs w:val="20"/>
              </w:rPr>
              <w:t>Confirmation of Funding form – Signed off by the</w:t>
            </w:r>
            <w:r w:rsidR="00CF39DE" w:rsidRPr="00CD3857">
              <w:rPr>
                <w:rFonts w:cstheme="minorHAnsi"/>
                <w:sz w:val="20"/>
                <w:szCs w:val="20"/>
              </w:rPr>
              <w:t xml:space="preserve"> REO</w:t>
            </w:r>
            <w:r w:rsidRPr="00CD3857">
              <w:rPr>
                <w:rFonts w:cstheme="minorHAnsi"/>
                <w:sz w:val="20"/>
                <w:szCs w:val="20"/>
              </w:rPr>
              <w:t>.</w:t>
            </w:r>
          </w:p>
          <w:p w:rsidR="002B0CDF" w:rsidRPr="00CD3857" w:rsidRDefault="002B0CDF" w:rsidP="00DC0B27">
            <w:pPr>
              <w:pStyle w:val="ListParagraph"/>
              <w:numPr>
                <w:ilvl w:val="0"/>
                <w:numId w:val="8"/>
              </w:numPr>
              <w:spacing w:after="120"/>
              <w:ind w:left="176" w:hanging="176"/>
              <w:contextualSpacing w:val="0"/>
              <w:rPr>
                <w:rFonts w:cstheme="minorHAnsi"/>
                <w:sz w:val="20"/>
                <w:szCs w:val="20"/>
              </w:rPr>
            </w:pPr>
            <w:r w:rsidRPr="00CD3857">
              <w:rPr>
                <w:rFonts w:cstheme="minorHAnsi"/>
                <w:sz w:val="20"/>
                <w:szCs w:val="20"/>
              </w:rPr>
              <w:t xml:space="preserve">NCCP views for Oncology or cancer-related posts </w:t>
            </w:r>
          </w:p>
          <w:p w:rsidR="002B0CDF" w:rsidRPr="00CD3857" w:rsidRDefault="002B0CDF" w:rsidP="00DC0B27">
            <w:pPr>
              <w:pStyle w:val="ListParagraph"/>
              <w:numPr>
                <w:ilvl w:val="0"/>
                <w:numId w:val="8"/>
              </w:numPr>
              <w:ind w:left="174" w:hanging="174"/>
              <w:rPr>
                <w:rFonts w:cstheme="minorHAnsi"/>
                <w:sz w:val="20"/>
                <w:szCs w:val="20"/>
              </w:rPr>
            </w:pPr>
            <w:r w:rsidRPr="00CD3857">
              <w:rPr>
                <w:rFonts w:cstheme="minorHAnsi"/>
                <w:sz w:val="20"/>
                <w:szCs w:val="20"/>
              </w:rPr>
              <w:t xml:space="preserve">In the case of a </w:t>
            </w:r>
            <w:r w:rsidR="00DC0B27" w:rsidRPr="00CD3857">
              <w:rPr>
                <w:rFonts w:cstheme="minorHAnsi"/>
                <w:sz w:val="20"/>
                <w:szCs w:val="20"/>
              </w:rPr>
              <w:t>change of hours</w:t>
            </w:r>
            <w:r w:rsidRPr="00CD3857">
              <w:rPr>
                <w:rFonts w:cstheme="minorHAnsi"/>
                <w:sz w:val="20"/>
                <w:szCs w:val="20"/>
              </w:rPr>
              <w:t>, supporting documentation is needed from all sites impacted (signed by the CEO or CO) – as well as from the Consultant if the post is occupied.</w:t>
            </w:r>
          </w:p>
        </w:tc>
        <w:tc>
          <w:tcPr>
            <w:tcW w:w="1985" w:type="dxa"/>
          </w:tcPr>
          <w:p w:rsidR="002B0CDF" w:rsidRPr="00CD3857" w:rsidRDefault="002B0CDF" w:rsidP="000A057C">
            <w:pPr>
              <w:spacing w:after="120"/>
              <w:jc w:val="center"/>
              <w:rPr>
                <w:rFonts w:cstheme="minorHAnsi"/>
                <w:b/>
                <w:sz w:val="16"/>
                <w:szCs w:val="20"/>
              </w:rPr>
            </w:pPr>
          </w:p>
          <w:p w:rsidR="00861331" w:rsidRPr="00CD3857" w:rsidRDefault="00861331" w:rsidP="000A057C">
            <w:pPr>
              <w:spacing w:after="120"/>
              <w:jc w:val="center"/>
              <w:rPr>
                <w:rFonts w:cstheme="minorHAnsi"/>
                <w:b/>
                <w:sz w:val="16"/>
                <w:szCs w:val="20"/>
              </w:rPr>
            </w:pPr>
            <w:r w:rsidRPr="00CD3857">
              <w:rPr>
                <w:rFonts w:cstheme="minorHAnsi"/>
                <w:b/>
                <w:sz w:val="20"/>
                <w:szCs w:val="20"/>
              </w:rPr>
              <w:br/>
            </w:r>
          </w:p>
          <w:sdt>
            <w:sdtPr>
              <w:rPr>
                <w:rFonts w:cstheme="minorHAnsi"/>
                <w:b/>
                <w:sz w:val="20"/>
                <w:szCs w:val="20"/>
              </w:rPr>
              <w:id w:val="1420597209"/>
              <w14:checkbox>
                <w14:checked w14:val="0"/>
                <w14:checkedState w14:val="221A" w14:font="Times New Roman"/>
                <w14:uncheckedState w14:val="2610" w14:font="MS Gothic"/>
              </w14:checkbox>
            </w:sdtPr>
            <w:sdtEndPr/>
            <w:sdtContent>
              <w:p w:rsidR="002B0CDF" w:rsidRPr="00CD3857" w:rsidRDefault="002B0CDF" w:rsidP="000A057C">
                <w:pPr>
                  <w:jc w:val="center"/>
                  <w:rPr>
                    <w:rFonts w:cstheme="minorHAnsi"/>
                    <w:b/>
                    <w:sz w:val="20"/>
                    <w:szCs w:val="20"/>
                  </w:rPr>
                </w:pPr>
                <w:r w:rsidRPr="00CD3857">
                  <w:rPr>
                    <w:rFonts w:ascii="Segoe UI Symbol" w:eastAsia="MS Gothic" w:hAnsi="Segoe UI Symbol" w:cs="Segoe UI Symbol"/>
                    <w:b/>
                    <w:sz w:val="20"/>
                    <w:szCs w:val="20"/>
                  </w:rPr>
                  <w:t>☐</w:t>
                </w:r>
              </w:p>
            </w:sdtContent>
          </w:sdt>
          <w:sdt>
            <w:sdtPr>
              <w:rPr>
                <w:rFonts w:cstheme="minorHAnsi"/>
                <w:b/>
                <w:sz w:val="20"/>
                <w:szCs w:val="20"/>
              </w:rPr>
              <w:id w:val="-875688584"/>
              <w14:checkbox>
                <w14:checked w14:val="0"/>
                <w14:checkedState w14:val="2612" w14:font="MS Gothic"/>
                <w14:uncheckedState w14:val="2610" w14:font="MS Gothic"/>
              </w14:checkbox>
            </w:sdtPr>
            <w:sdtEndPr/>
            <w:sdtContent>
              <w:p w:rsidR="002B0CDF" w:rsidRPr="00CD3857" w:rsidRDefault="002B0CDF" w:rsidP="000A057C">
                <w:pPr>
                  <w:jc w:val="center"/>
                  <w:rPr>
                    <w:rFonts w:cstheme="minorHAnsi"/>
                    <w:b/>
                    <w:sz w:val="20"/>
                    <w:szCs w:val="20"/>
                  </w:rPr>
                </w:pPr>
                <w:r w:rsidRPr="00CD3857">
                  <w:rPr>
                    <w:rFonts w:ascii="Segoe UI Symbol" w:eastAsia="MS Gothic" w:hAnsi="Segoe UI Symbol" w:cs="Segoe UI Symbol"/>
                    <w:b/>
                    <w:sz w:val="20"/>
                    <w:szCs w:val="20"/>
                  </w:rPr>
                  <w:t>☐</w:t>
                </w:r>
              </w:p>
            </w:sdtContent>
          </w:sdt>
          <w:p w:rsidR="002B0CDF" w:rsidRPr="00CD3857" w:rsidRDefault="002B0CDF" w:rsidP="000A057C">
            <w:pPr>
              <w:jc w:val="center"/>
              <w:rPr>
                <w:rFonts w:cstheme="minorHAnsi"/>
                <w:sz w:val="16"/>
                <w:szCs w:val="20"/>
              </w:rPr>
            </w:pPr>
          </w:p>
          <w:sdt>
            <w:sdtPr>
              <w:rPr>
                <w:rFonts w:cstheme="minorHAnsi"/>
                <w:b/>
                <w:sz w:val="20"/>
                <w:szCs w:val="20"/>
              </w:rPr>
              <w:id w:val="84039426"/>
              <w14:checkbox>
                <w14:checked w14:val="0"/>
                <w14:checkedState w14:val="221A" w14:font="Times New Roman"/>
                <w14:uncheckedState w14:val="2610" w14:font="MS Gothic"/>
              </w14:checkbox>
            </w:sdtPr>
            <w:sdtEndPr/>
            <w:sdtContent>
              <w:p w:rsidR="002B0CDF" w:rsidRPr="00CD3857" w:rsidRDefault="002B0CDF" w:rsidP="000A057C">
                <w:pPr>
                  <w:jc w:val="center"/>
                  <w:rPr>
                    <w:rFonts w:cstheme="minorHAnsi"/>
                    <w:b/>
                    <w:sz w:val="20"/>
                    <w:szCs w:val="20"/>
                  </w:rPr>
                </w:pPr>
                <w:r w:rsidRPr="00CD3857">
                  <w:rPr>
                    <w:rFonts w:ascii="Segoe UI Symbol" w:eastAsia="MS Gothic" w:hAnsi="Segoe UI Symbol" w:cs="Segoe UI Symbol"/>
                    <w:b/>
                    <w:sz w:val="20"/>
                    <w:szCs w:val="20"/>
                  </w:rPr>
                  <w:t>☐</w:t>
                </w:r>
              </w:p>
            </w:sdtContent>
          </w:sdt>
          <w:p w:rsidR="002B0CDF" w:rsidRPr="00CD3857" w:rsidRDefault="002B0CDF" w:rsidP="000A057C">
            <w:pPr>
              <w:jc w:val="center"/>
              <w:rPr>
                <w:rFonts w:cstheme="minorHAnsi"/>
                <w:b/>
                <w:sz w:val="20"/>
                <w:szCs w:val="20"/>
              </w:rPr>
            </w:pPr>
          </w:p>
          <w:p w:rsidR="002B0CDF" w:rsidRPr="00CD3857" w:rsidRDefault="00B74BF9" w:rsidP="000A057C">
            <w:pPr>
              <w:tabs>
                <w:tab w:val="center" w:pos="884"/>
                <w:tab w:val="right" w:pos="1769"/>
              </w:tabs>
              <w:jc w:val="center"/>
              <w:rPr>
                <w:rFonts w:cstheme="minorHAnsi"/>
                <w:b/>
                <w:sz w:val="20"/>
                <w:szCs w:val="20"/>
              </w:rPr>
            </w:pPr>
            <w:sdt>
              <w:sdtPr>
                <w:rPr>
                  <w:rFonts w:cstheme="minorHAnsi"/>
                  <w:b/>
                  <w:sz w:val="20"/>
                  <w:szCs w:val="20"/>
                </w:rPr>
                <w:id w:val="840425480"/>
                <w14:checkbox>
                  <w14:checked w14:val="0"/>
                  <w14:checkedState w14:val="221A" w14:font="Times New Roman"/>
                  <w14:uncheckedState w14:val="2610" w14:font="MS Gothic"/>
                </w14:checkbox>
              </w:sdtPr>
              <w:sdtEndPr/>
              <w:sdtContent>
                <w:r w:rsidR="002B0CDF" w:rsidRPr="00CD3857">
                  <w:rPr>
                    <w:rFonts w:ascii="Segoe UI Symbol" w:eastAsia="MS Gothic" w:hAnsi="Segoe UI Symbol" w:cs="Segoe UI Symbol"/>
                    <w:b/>
                    <w:sz w:val="20"/>
                    <w:szCs w:val="20"/>
                  </w:rPr>
                  <w:t>☐</w:t>
                </w:r>
              </w:sdtContent>
            </w:sdt>
          </w:p>
          <w:p w:rsidR="002B0CDF" w:rsidRPr="00CD3857" w:rsidRDefault="002B0CDF" w:rsidP="000A057C">
            <w:pPr>
              <w:tabs>
                <w:tab w:val="center" w:pos="884"/>
                <w:tab w:val="right" w:pos="1769"/>
              </w:tabs>
              <w:jc w:val="center"/>
              <w:rPr>
                <w:rFonts w:cstheme="minorHAnsi"/>
                <w:sz w:val="20"/>
                <w:szCs w:val="20"/>
              </w:rPr>
            </w:pPr>
          </w:p>
        </w:tc>
        <w:tc>
          <w:tcPr>
            <w:tcW w:w="2835" w:type="dxa"/>
            <w:vAlign w:val="center"/>
          </w:tcPr>
          <w:p w:rsidR="002B0CDF" w:rsidRPr="00CD3857" w:rsidRDefault="002B0CDF" w:rsidP="0097034A">
            <w:pPr>
              <w:rPr>
                <w:rFonts w:cstheme="minorHAnsi"/>
                <w:sz w:val="20"/>
                <w:szCs w:val="20"/>
              </w:rPr>
            </w:pPr>
          </w:p>
        </w:tc>
      </w:tr>
      <w:tr w:rsidR="002B0CDF" w:rsidRPr="00CD3857" w:rsidTr="00CD3857">
        <w:trPr>
          <w:trHeight w:val="830"/>
          <w:jc w:val="center"/>
        </w:trPr>
        <w:tc>
          <w:tcPr>
            <w:tcW w:w="5098" w:type="dxa"/>
            <w:vAlign w:val="center"/>
          </w:tcPr>
          <w:p w:rsidR="002B0CDF" w:rsidRPr="00CD3857" w:rsidRDefault="002B0CDF" w:rsidP="000A057C">
            <w:pPr>
              <w:rPr>
                <w:rFonts w:cstheme="minorHAnsi"/>
                <w:b/>
                <w:sz w:val="20"/>
                <w:szCs w:val="20"/>
              </w:rPr>
            </w:pPr>
            <w:r w:rsidRPr="00CD3857">
              <w:rPr>
                <w:rFonts w:cstheme="minorHAnsi"/>
                <w:b/>
                <w:sz w:val="20"/>
                <w:szCs w:val="20"/>
              </w:rPr>
              <w:t xml:space="preserve">Section I:  </w:t>
            </w:r>
            <w:r w:rsidR="00DC0B27" w:rsidRPr="00CD3857">
              <w:rPr>
                <w:rFonts w:cstheme="minorHAnsi"/>
                <w:b/>
                <w:sz w:val="20"/>
                <w:szCs w:val="20"/>
              </w:rPr>
              <w:t xml:space="preserve">Declaration and </w:t>
            </w:r>
            <w:r w:rsidRPr="00CD3857">
              <w:rPr>
                <w:rFonts w:cstheme="minorHAnsi"/>
                <w:b/>
                <w:sz w:val="20"/>
                <w:szCs w:val="20"/>
              </w:rPr>
              <w:t>Validation</w:t>
            </w:r>
          </w:p>
          <w:p w:rsidR="002B0CDF" w:rsidRPr="00CD3857" w:rsidRDefault="002B0CDF" w:rsidP="00CF39DE">
            <w:pPr>
              <w:rPr>
                <w:rFonts w:cstheme="minorHAnsi"/>
                <w:i/>
                <w:sz w:val="20"/>
                <w:szCs w:val="20"/>
              </w:rPr>
            </w:pPr>
            <w:r w:rsidRPr="00CD3857">
              <w:rPr>
                <w:rFonts w:cstheme="minorHAnsi"/>
                <w:sz w:val="20"/>
                <w:szCs w:val="20"/>
              </w:rPr>
              <w:t>Application must be validated by the appropriate Clinical Director and</w:t>
            </w:r>
            <w:r w:rsidR="00CF39DE" w:rsidRPr="00CD3857">
              <w:rPr>
                <w:rFonts w:cstheme="minorHAnsi"/>
                <w:sz w:val="20"/>
                <w:szCs w:val="20"/>
              </w:rPr>
              <w:t xml:space="preserve"> </w:t>
            </w:r>
            <w:r w:rsidRPr="00CD3857">
              <w:rPr>
                <w:rFonts w:cstheme="minorHAnsi"/>
                <w:sz w:val="20"/>
                <w:szCs w:val="20"/>
              </w:rPr>
              <w:t>REO</w:t>
            </w:r>
            <w:r w:rsidRPr="00CD3857">
              <w:rPr>
                <w:rFonts w:cstheme="minorHAnsi"/>
                <w:b/>
                <w:sz w:val="20"/>
                <w:szCs w:val="20"/>
              </w:rPr>
              <w:t xml:space="preserve"> </w:t>
            </w:r>
          </w:p>
        </w:tc>
        <w:sdt>
          <w:sdtPr>
            <w:rPr>
              <w:rFonts w:cstheme="minorHAnsi"/>
              <w:b/>
              <w:sz w:val="20"/>
              <w:szCs w:val="20"/>
            </w:rPr>
            <w:id w:val="-81531858"/>
            <w14:checkbox>
              <w14:checked w14:val="0"/>
              <w14:checkedState w14:val="221A" w14:font="Times New Roman"/>
              <w14:uncheckedState w14:val="2610" w14:font="MS Gothic"/>
            </w14:checkbox>
          </w:sdtPr>
          <w:sdtEndPr/>
          <w:sdtContent>
            <w:tc>
              <w:tcPr>
                <w:tcW w:w="1985" w:type="dxa"/>
                <w:vAlign w:val="center"/>
              </w:tcPr>
              <w:p w:rsidR="002B0CDF" w:rsidRPr="00CD3857" w:rsidRDefault="002B0CDF" w:rsidP="000A057C">
                <w:pPr>
                  <w:jc w:val="center"/>
                  <w:rPr>
                    <w:rFonts w:cstheme="minorHAnsi"/>
                    <w:sz w:val="20"/>
                    <w:szCs w:val="20"/>
                  </w:rPr>
                </w:pPr>
                <w:r w:rsidRPr="00CD3857">
                  <w:rPr>
                    <w:rFonts w:ascii="Segoe UI Symbol" w:eastAsia="MS Gothic" w:hAnsi="Segoe UI Symbol" w:cs="Segoe UI Symbol"/>
                    <w:b/>
                    <w:sz w:val="20"/>
                    <w:szCs w:val="20"/>
                  </w:rPr>
                  <w:t>☐</w:t>
                </w:r>
              </w:p>
            </w:tc>
          </w:sdtContent>
        </w:sdt>
        <w:tc>
          <w:tcPr>
            <w:tcW w:w="2835" w:type="dxa"/>
            <w:vAlign w:val="center"/>
          </w:tcPr>
          <w:p w:rsidR="002B0CDF" w:rsidRPr="00CD3857" w:rsidRDefault="002B0CDF" w:rsidP="0097034A">
            <w:pPr>
              <w:rPr>
                <w:rFonts w:cstheme="minorHAnsi"/>
                <w:sz w:val="20"/>
                <w:szCs w:val="20"/>
              </w:rPr>
            </w:pPr>
          </w:p>
        </w:tc>
      </w:tr>
    </w:tbl>
    <w:p w:rsidR="00346F7F" w:rsidRPr="00CD3857" w:rsidRDefault="00346F7F" w:rsidP="00346F7F">
      <w:pPr>
        <w:spacing w:after="0" w:line="240" w:lineRule="auto"/>
        <w:rPr>
          <w:rFonts w:cstheme="minorHAnsi"/>
          <w:sz w:val="20"/>
          <w:szCs w:val="20"/>
        </w:rPr>
      </w:pPr>
    </w:p>
    <w:tbl>
      <w:tblPr>
        <w:tblStyle w:val="TableGrid"/>
        <w:tblpPr w:leftFromText="180" w:rightFromText="180" w:vertAnchor="text" w:horzAnchor="margin" w:tblpX="-431" w:tblpY="77"/>
        <w:tblW w:w="9918" w:type="dxa"/>
        <w:tblLayout w:type="fixed"/>
        <w:tblLook w:val="04A0" w:firstRow="1" w:lastRow="0" w:firstColumn="1" w:lastColumn="0" w:noHBand="0" w:noVBand="1"/>
      </w:tblPr>
      <w:tblGrid>
        <w:gridCol w:w="5098"/>
        <w:gridCol w:w="1843"/>
        <w:gridCol w:w="2977"/>
      </w:tblGrid>
      <w:tr w:rsidR="00346F7F" w:rsidRPr="00CD3857" w:rsidTr="00520E5C">
        <w:trPr>
          <w:trHeight w:val="1414"/>
        </w:trPr>
        <w:tc>
          <w:tcPr>
            <w:tcW w:w="5098" w:type="dxa"/>
            <w:shd w:val="clear" w:color="auto" w:fill="E2EFD9" w:themeFill="accent6" w:themeFillTint="33"/>
            <w:vAlign w:val="center"/>
          </w:tcPr>
          <w:p w:rsidR="00346F7F" w:rsidRPr="00CD3857" w:rsidRDefault="00346F7F" w:rsidP="007C0600">
            <w:pPr>
              <w:jc w:val="center"/>
              <w:rPr>
                <w:rFonts w:cstheme="minorHAnsi"/>
                <w:b/>
                <w:sz w:val="24"/>
                <w:szCs w:val="20"/>
              </w:rPr>
            </w:pPr>
            <w:r w:rsidRPr="00CD3857">
              <w:rPr>
                <w:rFonts w:cstheme="minorHAnsi"/>
                <w:b/>
                <w:sz w:val="24"/>
                <w:szCs w:val="20"/>
              </w:rPr>
              <w:t>Change of Contracts</w:t>
            </w:r>
          </w:p>
          <w:p w:rsidR="00BB28D6" w:rsidRPr="00CD3857" w:rsidRDefault="00BB28D6" w:rsidP="00520E5C">
            <w:pPr>
              <w:ind w:left="174" w:right="322"/>
              <w:jc w:val="both"/>
              <w:rPr>
                <w:rFonts w:cstheme="minorHAnsi"/>
                <w:i/>
                <w:sz w:val="20"/>
                <w:szCs w:val="20"/>
              </w:rPr>
            </w:pPr>
            <w:r w:rsidRPr="00CD3857">
              <w:rPr>
                <w:rFonts w:cstheme="minorHAnsi"/>
                <w:i/>
                <w:sz w:val="20"/>
                <w:szCs w:val="20"/>
              </w:rPr>
              <w:t>(*only applicable to Consultants seeking to apply for a change of contract under the Consultants Contract 2008 and change in category of Contract under the Consultants Contract 1997)</w:t>
            </w:r>
          </w:p>
        </w:tc>
        <w:tc>
          <w:tcPr>
            <w:tcW w:w="1843" w:type="dxa"/>
            <w:shd w:val="clear" w:color="auto" w:fill="E2EFD9" w:themeFill="accent6" w:themeFillTint="33"/>
            <w:vAlign w:val="center"/>
          </w:tcPr>
          <w:p w:rsidR="00DC0B27" w:rsidRPr="00CD3857" w:rsidRDefault="00DC0B27" w:rsidP="00DC0B27">
            <w:pPr>
              <w:jc w:val="center"/>
              <w:rPr>
                <w:rFonts w:cstheme="minorHAnsi"/>
                <w:b/>
                <w:sz w:val="20"/>
                <w:szCs w:val="20"/>
              </w:rPr>
            </w:pPr>
            <w:r w:rsidRPr="00CD3857">
              <w:rPr>
                <w:rFonts w:cstheme="minorHAnsi"/>
                <w:b/>
                <w:sz w:val="20"/>
                <w:szCs w:val="20"/>
              </w:rPr>
              <w:t>Info completed/</w:t>
            </w:r>
          </w:p>
          <w:p w:rsidR="00346F7F" w:rsidRPr="00CD3857" w:rsidRDefault="00DC0B27" w:rsidP="00DC0B27">
            <w:pPr>
              <w:jc w:val="center"/>
              <w:rPr>
                <w:rFonts w:cstheme="minorHAnsi"/>
                <w:b/>
                <w:sz w:val="20"/>
                <w:szCs w:val="20"/>
              </w:rPr>
            </w:pPr>
            <w:r w:rsidRPr="00CD3857">
              <w:rPr>
                <w:rFonts w:cstheme="minorHAnsi"/>
                <w:b/>
                <w:sz w:val="20"/>
                <w:szCs w:val="20"/>
              </w:rPr>
              <w:t>submitted</w:t>
            </w:r>
          </w:p>
        </w:tc>
        <w:tc>
          <w:tcPr>
            <w:tcW w:w="2977" w:type="dxa"/>
            <w:shd w:val="clear" w:color="auto" w:fill="E2EFD9" w:themeFill="accent6" w:themeFillTint="33"/>
            <w:vAlign w:val="center"/>
          </w:tcPr>
          <w:p w:rsidR="00346F7F" w:rsidRPr="00CD3857" w:rsidRDefault="007C2F59" w:rsidP="00DC0B27">
            <w:pPr>
              <w:jc w:val="center"/>
              <w:rPr>
                <w:rFonts w:cstheme="minorHAnsi"/>
                <w:b/>
                <w:sz w:val="20"/>
                <w:szCs w:val="20"/>
              </w:rPr>
            </w:pPr>
            <w:r w:rsidRPr="00CD3857">
              <w:rPr>
                <w:rFonts w:cstheme="minorHAnsi"/>
                <w:b/>
                <w:sz w:val="20"/>
                <w:szCs w:val="20"/>
              </w:rPr>
              <w:t>Additional Notes</w:t>
            </w:r>
          </w:p>
        </w:tc>
      </w:tr>
      <w:tr w:rsidR="006425B4" w:rsidRPr="00CD3857" w:rsidTr="00F72276">
        <w:trPr>
          <w:trHeight w:val="1966"/>
        </w:trPr>
        <w:tc>
          <w:tcPr>
            <w:tcW w:w="5098" w:type="dxa"/>
            <w:vAlign w:val="center"/>
          </w:tcPr>
          <w:p w:rsidR="007C0600" w:rsidRPr="00CD3857" w:rsidRDefault="007C0600" w:rsidP="007C0600">
            <w:pPr>
              <w:spacing w:after="120"/>
              <w:rPr>
                <w:rFonts w:cstheme="minorHAnsi"/>
                <w:sz w:val="20"/>
                <w:szCs w:val="20"/>
              </w:rPr>
            </w:pPr>
            <w:r w:rsidRPr="00CD3857">
              <w:rPr>
                <w:rFonts w:cstheme="minorHAnsi"/>
                <w:sz w:val="20"/>
                <w:szCs w:val="20"/>
              </w:rPr>
              <w:t xml:space="preserve">Check the following </w:t>
            </w:r>
            <w:r w:rsidR="00D737F0" w:rsidRPr="00CD3857">
              <w:rPr>
                <w:rFonts w:cstheme="minorHAnsi"/>
                <w:sz w:val="20"/>
                <w:szCs w:val="20"/>
              </w:rPr>
              <w:t xml:space="preserve">documents </w:t>
            </w:r>
            <w:r w:rsidRPr="00CD3857">
              <w:rPr>
                <w:rFonts w:cstheme="minorHAnsi"/>
                <w:sz w:val="20"/>
                <w:szCs w:val="20"/>
              </w:rPr>
              <w:t>have been submitted</w:t>
            </w:r>
            <w:r w:rsidR="00CF39DE" w:rsidRPr="00CD3857">
              <w:rPr>
                <w:rFonts w:cstheme="minorHAnsi"/>
                <w:sz w:val="20"/>
                <w:szCs w:val="20"/>
              </w:rPr>
              <w:t xml:space="preserve"> / attached via CAP</w:t>
            </w:r>
            <w:r w:rsidRPr="00CD3857">
              <w:rPr>
                <w:rFonts w:cstheme="minorHAnsi"/>
                <w:sz w:val="20"/>
                <w:szCs w:val="20"/>
              </w:rPr>
              <w:t>:</w:t>
            </w:r>
          </w:p>
          <w:p w:rsidR="007C0600" w:rsidRPr="00CD3857" w:rsidRDefault="007C0600" w:rsidP="00D737F0">
            <w:pPr>
              <w:pStyle w:val="ListParagraph"/>
              <w:numPr>
                <w:ilvl w:val="0"/>
                <w:numId w:val="11"/>
              </w:numPr>
              <w:spacing w:after="60"/>
              <w:ind w:left="176" w:hanging="176"/>
              <w:contextualSpacing w:val="0"/>
              <w:rPr>
                <w:rFonts w:cstheme="minorHAnsi"/>
                <w:sz w:val="20"/>
                <w:szCs w:val="20"/>
              </w:rPr>
            </w:pPr>
            <w:r w:rsidRPr="00CD3857">
              <w:rPr>
                <w:rFonts w:cstheme="minorHAnsi"/>
                <w:sz w:val="20"/>
                <w:szCs w:val="20"/>
              </w:rPr>
              <w:t>C</w:t>
            </w:r>
            <w:r w:rsidR="006425B4" w:rsidRPr="00CD3857">
              <w:rPr>
                <w:rFonts w:cstheme="minorHAnsi"/>
                <w:sz w:val="20"/>
                <w:szCs w:val="20"/>
              </w:rPr>
              <w:t xml:space="preserve">ompleted </w:t>
            </w:r>
            <w:r w:rsidR="00CF39DE" w:rsidRPr="00CD3857">
              <w:rPr>
                <w:rFonts w:cstheme="minorHAnsi"/>
                <w:sz w:val="20"/>
                <w:szCs w:val="20"/>
              </w:rPr>
              <w:t>(</w:t>
            </w:r>
            <w:r w:rsidR="006425B4" w:rsidRPr="00CD3857">
              <w:rPr>
                <w:rFonts w:cstheme="minorHAnsi"/>
                <w:sz w:val="20"/>
                <w:szCs w:val="20"/>
              </w:rPr>
              <w:t>manual</w:t>
            </w:r>
            <w:r w:rsidR="00CF39DE" w:rsidRPr="00CD3857">
              <w:rPr>
                <w:rFonts w:cstheme="minorHAnsi"/>
                <w:sz w:val="20"/>
                <w:szCs w:val="20"/>
              </w:rPr>
              <w:t>)</w:t>
            </w:r>
            <w:r w:rsidR="006425B4" w:rsidRPr="00CD3857">
              <w:rPr>
                <w:rFonts w:cstheme="minorHAnsi"/>
                <w:sz w:val="20"/>
                <w:szCs w:val="20"/>
              </w:rPr>
              <w:t xml:space="preserve"> application </w:t>
            </w:r>
            <w:r w:rsidRPr="00CD3857">
              <w:rPr>
                <w:rFonts w:cstheme="minorHAnsi"/>
                <w:sz w:val="20"/>
                <w:szCs w:val="20"/>
              </w:rPr>
              <w:t>form</w:t>
            </w:r>
          </w:p>
          <w:p w:rsidR="00D737F0" w:rsidRPr="00CD3857" w:rsidRDefault="00D737F0" w:rsidP="00D737F0">
            <w:pPr>
              <w:pStyle w:val="ListParagraph"/>
              <w:numPr>
                <w:ilvl w:val="0"/>
                <w:numId w:val="11"/>
              </w:numPr>
              <w:spacing w:after="60"/>
              <w:ind w:left="176" w:hanging="176"/>
              <w:contextualSpacing w:val="0"/>
              <w:rPr>
                <w:rFonts w:cstheme="minorHAnsi"/>
                <w:sz w:val="20"/>
                <w:szCs w:val="20"/>
              </w:rPr>
            </w:pPr>
            <w:r w:rsidRPr="00CD3857">
              <w:rPr>
                <w:rFonts w:cstheme="minorHAnsi"/>
                <w:sz w:val="20"/>
                <w:szCs w:val="20"/>
              </w:rPr>
              <w:t xml:space="preserve">Request letter from the </w:t>
            </w:r>
            <w:r w:rsidR="00CF39DE" w:rsidRPr="00CD3857">
              <w:rPr>
                <w:rFonts w:cstheme="minorHAnsi"/>
                <w:sz w:val="20"/>
                <w:szCs w:val="20"/>
              </w:rPr>
              <w:t xml:space="preserve"> Consultant</w:t>
            </w:r>
          </w:p>
          <w:p w:rsidR="006425B4" w:rsidRPr="00CD3857" w:rsidRDefault="007C0600" w:rsidP="00D737F0">
            <w:pPr>
              <w:pStyle w:val="ListParagraph"/>
              <w:numPr>
                <w:ilvl w:val="0"/>
                <w:numId w:val="11"/>
              </w:numPr>
              <w:spacing w:after="60"/>
              <w:ind w:left="176" w:hanging="176"/>
              <w:contextualSpacing w:val="0"/>
              <w:rPr>
                <w:rFonts w:cstheme="minorHAnsi"/>
                <w:sz w:val="20"/>
                <w:szCs w:val="20"/>
              </w:rPr>
            </w:pPr>
            <w:r w:rsidRPr="00CD3857">
              <w:rPr>
                <w:rFonts w:cstheme="minorHAnsi"/>
                <w:sz w:val="20"/>
                <w:szCs w:val="20"/>
              </w:rPr>
              <w:t>2 Work Practice Plans (</w:t>
            </w:r>
            <w:r w:rsidRPr="00CD3857">
              <w:rPr>
                <w:rFonts w:cstheme="minorHAnsi"/>
                <w:i/>
                <w:sz w:val="20"/>
                <w:szCs w:val="20"/>
              </w:rPr>
              <w:t>Current &amp; Proposed</w:t>
            </w:r>
            <w:r w:rsidRPr="00CD3857">
              <w:rPr>
                <w:rFonts w:cstheme="minorHAnsi"/>
                <w:sz w:val="20"/>
                <w:szCs w:val="20"/>
              </w:rPr>
              <w:t xml:space="preserve">) </w:t>
            </w:r>
          </w:p>
          <w:p w:rsidR="00D737F0" w:rsidRPr="00CD3857" w:rsidRDefault="007C0600" w:rsidP="00C327FF">
            <w:pPr>
              <w:pStyle w:val="ListParagraph"/>
              <w:numPr>
                <w:ilvl w:val="0"/>
                <w:numId w:val="11"/>
              </w:numPr>
              <w:spacing w:after="60"/>
              <w:ind w:left="176" w:hanging="176"/>
              <w:contextualSpacing w:val="0"/>
              <w:rPr>
                <w:rFonts w:cstheme="minorHAnsi"/>
                <w:sz w:val="20"/>
                <w:szCs w:val="20"/>
              </w:rPr>
            </w:pPr>
            <w:r w:rsidRPr="00CD3857">
              <w:rPr>
                <w:rFonts w:cstheme="minorHAnsi"/>
                <w:sz w:val="20"/>
                <w:szCs w:val="20"/>
              </w:rPr>
              <w:t xml:space="preserve">Support letter from </w:t>
            </w:r>
            <w:r w:rsidR="00CF39DE" w:rsidRPr="00CD3857">
              <w:rPr>
                <w:rFonts w:cstheme="minorHAnsi"/>
                <w:sz w:val="20"/>
                <w:szCs w:val="20"/>
              </w:rPr>
              <w:t>H</w:t>
            </w:r>
            <w:r w:rsidR="00D737F0" w:rsidRPr="00CD3857">
              <w:rPr>
                <w:rFonts w:cstheme="minorHAnsi"/>
                <w:sz w:val="20"/>
                <w:szCs w:val="20"/>
              </w:rPr>
              <w:t xml:space="preserve">ospital CEO </w:t>
            </w:r>
            <w:r w:rsidR="00CF39DE" w:rsidRPr="00CD3857">
              <w:rPr>
                <w:rFonts w:cstheme="minorHAnsi"/>
                <w:sz w:val="20"/>
                <w:szCs w:val="20"/>
              </w:rPr>
              <w:t xml:space="preserve">and </w:t>
            </w:r>
            <w:r w:rsidR="00D737F0" w:rsidRPr="00CD3857">
              <w:rPr>
                <w:rFonts w:cstheme="minorHAnsi"/>
                <w:sz w:val="20"/>
                <w:szCs w:val="20"/>
              </w:rPr>
              <w:t xml:space="preserve"> </w:t>
            </w:r>
            <w:r w:rsidR="00C327FF" w:rsidRPr="00CD3857">
              <w:rPr>
                <w:rFonts w:cstheme="minorHAnsi"/>
                <w:sz w:val="20"/>
                <w:szCs w:val="20"/>
              </w:rPr>
              <w:t>REO</w:t>
            </w:r>
          </w:p>
        </w:tc>
        <w:tc>
          <w:tcPr>
            <w:tcW w:w="1843" w:type="dxa"/>
          </w:tcPr>
          <w:p w:rsidR="006425B4" w:rsidRPr="00CD3857" w:rsidRDefault="006425B4" w:rsidP="00D737F0">
            <w:pPr>
              <w:jc w:val="center"/>
              <w:rPr>
                <w:rFonts w:cstheme="minorHAnsi"/>
                <w:b/>
              </w:rPr>
            </w:pPr>
          </w:p>
          <w:p w:rsidR="00D737F0" w:rsidRPr="00CD3857" w:rsidRDefault="00D737F0" w:rsidP="00D737F0">
            <w:pPr>
              <w:jc w:val="center"/>
              <w:rPr>
                <w:rFonts w:cstheme="minorHAnsi"/>
                <w:b/>
              </w:rPr>
            </w:pPr>
          </w:p>
          <w:p w:rsidR="00F72276" w:rsidRPr="00CD3857" w:rsidRDefault="00F72276" w:rsidP="00D737F0">
            <w:pPr>
              <w:jc w:val="center"/>
              <w:rPr>
                <w:rFonts w:cstheme="minorHAnsi"/>
                <w:b/>
              </w:rPr>
            </w:pPr>
          </w:p>
          <w:sdt>
            <w:sdtPr>
              <w:rPr>
                <w:rFonts w:cstheme="minorHAnsi"/>
                <w:b/>
              </w:rPr>
              <w:id w:val="-1114431213"/>
              <w14:checkbox>
                <w14:checked w14:val="0"/>
                <w14:checkedState w14:val="2612" w14:font="MS Gothic"/>
                <w14:uncheckedState w14:val="2610" w14:font="MS Gothic"/>
              </w14:checkbox>
            </w:sdtPr>
            <w:sdtEndPr/>
            <w:sdtContent>
              <w:p w:rsidR="00D737F0" w:rsidRPr="00CD3857" w:rsidRDefault="00D737F0" w:rsidP="00D737F0">
                <w:pPr>
                  <w:jc w:val="center"/>
                  <w:rPr>
                    <w:rFonts w:cstheme="minorHAnsi"/>
                    <w:b/>
                  </w:rPr>
                </w:pPr>
                <w:r w:rsidRPr="00CD3857">
                  <w:rPr>
                    <w:rFonts w:ascii="Segoe UI Symbol" w:eastAsia="MS Gothic" w:hAnsi="Segoe UI Symbol" w:cs="Segoe UI Symbol"/>
                    <w:b/>
                  </w:rPr>
                  <w:t>☐</w:t>
                </w:r>
              </w:p>
            </w:sdtContent>
          </w:sdt>
          <w:sdt>
            <w:sdtPr>
              <w:rPr>
                <w:rFonts w:cstheme="minorHAnsi"/>
                <w:b/>
              </w:rPr>
              <w:id w:val="-171105467"/>
              <w14:checkbox>
                <w14:checked w14:val="0"/>
                <w14:checkedState w14:val="2612" w14:font="MS Gothic"/>
                <w14:uncheckedState w14:val="2610" w14:font="MS Gothic"/>
              </w14:checkbox>
            </w:sdtPr>
            <w:sdtEndPr/>
            <w:sdtContent>
              <w:p w:rsidR="00D737F0" w:rsidRPr="00CD3857" w:rsidRDefault="00D737F0" w:rsidP="00D737F0">
                <w:pPr>
                  <w:jc w:val="center"/>
                  <w:rPr>
                    <w:rFonts w:cstheme="minorHAnsi"/>
                    <w:b/>
                  </w:rPr>
                </w:pPr>
                <w:r w:rsidRPr="00CD3857">
                  <w:rPr>
                    <w:rFonts w:ascii="Segoe UI Symbol" w:eastAsia="MS Gothic" w:hAnsi="Segoe UI Symbol" w:cs="Segoe UI Symbol"/>
                    <w:b/>
                  </w:rPr>
                  <w:t>☐</w:t>
                </w:r>
              </w:p>
            </w:sdtContent>
          </w:sdt>
          <w:sdt>
            <w:sdtPr>
              <w:rPr>
                <w:rFonts w:cstheme="minorHAnsi"/>
                <w:b/>
              </w:rPr>
              <w:id w:val="1354307045"/>
              <w14:checkbox>
                <w14:checked w14:val="0"/>
                <w14:checkedState w14:val="2612" w14:font="MS Gothic"/>
                <w14:uncheckedState w14:val="2610" w14:font="MS Gothic"/>
              </w14:checkbox>
            </w:sdtPr>
            <w:sdtEndPr/>
            <w:sdtContent>
              <w:p w:rsidR="00D737F0" w:rsidRPr="00CD3857" w:rsidRDefault="00D737F0" w:rsidP="00D737F0">
                <w:pPr>
                  <w:jc w:val="center"/>
                  <w:rPr>
                    <w:rFonts w:cstheme="minorHAnsi"/>
                    <w:b/>
                  </w:rPr>
                </w:pPr>
                <w:r w:rsidRPr="00CD3857">
                  <w:rPr>
                    <w:rFonts w:ascii="Segoe UI Symbol" w:eastAsia="MS Gothic" w:hAnsi="Segoe UI Symbol" w:cs="Segoe UI Symbol"/>
                    <w:b/>
                  </w:rPr>
                  <w:t>☐</w:t>
                </w:r>
              </w:p>
            </w:sdtContent>
          </w:sdt>
          <w:sdt>
            <w:sdtPr>
              <w:rPr>
                <w:rFonts w:cstheme="minorHAnsi"/>
                <w:b/>
              </w:rPr>
              <w:id w:val="1229813348"/>
              <w14:checkbox>
                <w14:checked w14:val="0"/>
                <w14:checkedState w14:val="2612" w14:font="MS Gothic"/>
                <w14:uncheckedState w14:val="2610" w14:font="MS Gothic"/>
              </w14:checkbox>
            </w:sdtPr>
            <w:sdtEndPr/>
            <w:sdtContent>
              <w:p w:rsidR="00D737F0" w:rsidRPr="00CD3857" w:rsidRDefault="00D737F0" w:rsidP="00D737F0">
                <w:pPr>
                  <w:jc w:val="center"/>
                  <w:rPr>
                    <w:rFonts w:cstheme="minorHAnsi"/>
                  </w:rPr>
                </w:pPr>
                <w:r w:rsidRPr="00CD3857">
                  <w:rPr>
                    <w:rFonts w:ascii="Segoe UI Symbol" w:eastAsia="MS Gothic" w:hAnsi="Segoe UI Symbol" w:cs="Segoe UI Symbol"/>
                    <w:b/>
                  </w:rPr>
                  <w:t>☐</w:t>
                </w:r>
              </w:p>
            </w:sdtContent>
          </w:sdt>
        </w:tc>
        <w:tc>
          <w:tcPr>
            <w:tcW w:w="2977" w:type="dxa"/>
            <w:vAlign w:val="center"/>
          </w:tcPr>
          <w:p w:rsidR="006425B4" w:rsidRPr="00CD3857" w:rsidRDefault="006425B4" w:rsidP="0097034A">
            <w:pPr>
              <w:rPr>
                <w:rFonts w:cstheme="minorHAnsi"/>
                <w:sz w:val="20"/>
                <w:szCs w:val="20"/>
              </w:rPr>
            </w:pPr>
          </w:p>
        </w:tc>
      </w:tr>
      <w:tr w:rsidR="006425B4" w:rsidRPr="00CD3857" w:rsidTr="0097034A">
        <w:trPr>
          <w:trHeight w:val="997"/>
        </w:trPr>
        <w:tc>
          <w:tcPr>
            <w:tcW w:w="5098" w:type="dxa"/>
            <w:vAlign w:val="center"/>
          </w:tcPr>
          <w:p w:rsidR="007C0600" w:rsidRPr="00CD3857" w:rsidRDefault="006425B4" w:rsidP="007C0600">
            <w:pPr>
              <w:spacing w:after="120"/>
              <w:rPr>
                <w:rFonts w:cstheme="minorHAnsi"/>
                <w:sz w:val="20"/>
                <w:szCs w:val="20"/>
              </w:rPr>
            </w:pPr>
            <w:r w:rsidRPr="00CD3857">
              <w:rPr>
                <w:rFonts w:cstheme="minorHAnsi"/>
                <w:b/>
                <w:sz w:val="20"/>
                <w:szCs w:val="20"/>
              </w:rPr>
              <w:lastRenderedPageBreak/>
              <w:t xml:space="preserve">Section A:  </w:t>
            </w:r>
            <w:r w:rsidR="007C0600" w:rsidRPr="00CD3857">
              <w:rPr>
                <w:rFonts w:cstheme="minorHAnsi"/>
                <w:b/>
              </w:rPr>
              <w:t xml:space="preserve"> </w:t>
            </w:r>
            <w:r w:rsidR="007C0600" w:rsidRPr="00CD3857">
              <w:rPr>
                <w:rFonts w:cstheme="minorHAnsi"/>
                <w:b/>
                <w:sz w:val="20"/>
                <w:szCs w:val="20"/>
              </w:rPr>
              <w:t>Please specify the request for change by ticking the box below</w:t>
            </w:r>
          </w:p>
          <w:p w:rsidR="006425B4" w:rsidRPr="00CD3857" w:rsidRDefault="007C0600" w:rsidP="00F72276">
            <w:pPr>
              <w:pStyle w:val="ListParagraph"/>
              <w:numPr>
                <w:ilvl w:val="0"/>
                <w:numId w:val="22"/>
              </w:numPr>
              <w:ind w:left="174" w:hanging="174"/>
              <w:rPr>
                <w:rFonts w:cstheme="minorHAnsi"/>
                <w:i/>
                <w:sz w:val="20"/>
                <w:szCs w:val="20"/>
              </w:rPr>
            </w:pPr>
            <w:r w:rsidRPr="00CD3857">
              <w:rPr>
                <w:rFonts w:cstheme="minorHAnsi"/>
                <w:sz w:val="20"/>
                <w:szCs w:val="20"/>
              </w:rPr>
              <w:t>Ensure a selection box has been ticked</w:t>
            </w:r>
          </w:p>
        </w:tc>
        <w:tc>
          <w:tcPr>
            <w:tcW w:w="1843" w:type="dxa"/>
            <w:vAlign w:val="center"/>
          </w:tcPr>
          <w:p w:rsidR="006425B4" w:rsidRPr="00CD3857" w:rsidRDefault="006425B4" w:rsidP="006425B4">
            <w:pPr>
              <w:jc w:val="center"/>
              <w:rPr>
                <w:rFonts w:cstheme="minorHAnsi"/>
                <w:b/>
              </w:rPr>
            </w:pPr>
          </w:p>
          <w:p w:rsidR="007C0600" w:rsidRPr="00CD3857" w:rsidRDefault="007C0600" w:rsidP="006425B4">
            <w:pPr>
              <w:jc w:val="center"/>
              <w:rPr>
                <w:rFonts w:cstheme="minorHAnsi"/>
                <w:b/>
              </w:rPr>
            </w:pPr>
          </w:p>
          <w:sdt>
            <w:sdtPr>
              <w:rPr>
                <w:rFonts w:cstheme="minorHAnsi"/>
                <w:b/>
              </w:rPr>
              <w:id w:val="1326092463"/>
              <w14:checkbox>
                <w14:checked w14:val="0"/>
                <w14:checkedState w14:val="2612" w14:font="MS Gothic"/>
                <w14:uncheckedState w14:val="2610" w14:font="MS Gothic"/>
              </w14:checkbox>
            </w:sdtPr>
            <w:sdtEndPr/>
            <w:sdtContent>
              <w:p w:rsidR="007C0600" w:rsidRPr="00CD3857" w:rsidRDefault="007C0600" w:rsidP="006425B4">
                <w:pPr>
                  <w:jc w:val="center"/>
                  <w:rPr>
                    <w:rFonts w:cstheme="minorHAnsi"/>
                    <w:b/>
                  </w:rPr>
                </w:pPr>
                <w:r w:rsidRPr="00CD3857">
                  <w:rPr>
                    <w:rFonts w:ascii="Segoe UI Symbol" w:eastAsia="MS Gothic" w:hAnsi="Segoe UI Symbol" w:cs="Segoe UI Symbol"/>
                    <w:b/>
                  </w:rPr>
                  <w:t>☐</w:t>
                </w:r>
              </w:p>
            </w:sdtContent>
          </w:sdt>
        </w:tc>
        <w:tc>
          <w:tcPr>
            <w:tcW w:w="2977" w:type="dxa"/>
            <w:vAlign w:val="center"/>
          </w:tcPr>
          <w:p w:rsidR="006425B4" w:rsidRPr="00CD3857" w:rsidRDefault="006425B4" w:rsidP="0097034A">
            <w:pPr>
              <w:rPr>
                <w:rFonts w:cstheme="minorHAnsi"/>
                <w:sz w:val="20"/>
                <w:szCs w:val="20"/>
              </w:rPr>
            </w:pPr>
          </w:p>
        </w:tc>
      </w:tr>
      <w:tr w:rsidR="006425B4" w:rsidRPr="00CD3857" w:rsidTr="0097034A">
        <w:trPr>
          <w:trHeight w:val="968"/>
        </w:trPr>
        <w:tc>
          <w:tcPr>
            <w:tcW w:w="5098" w:type="dxa"/>
            <w:vAlign w:val="center"/>
          </w:tcPr>
          <w:p w:rsidR="007C0600" w:rsidRPr="00CD3857" w:rsidRDefault="007C0600" w:rsidP="007C0600">
            <w:pPr>
              <w:spacing w:after="120"/>
              <w:rPr>
                <w:rFonts w:cstheme="minorHAnsi"/>
                <w:b/>
                <w:sz w:val="20"/>
                <w:szCs w:val="20"/>
              </w:rPr>
            </w:pPr>
            <w:r w:rsidRPr="00CD3857">
              <w:rPr>
                <w:rFonts w:cstheme="minorHAnsi"/>
                <w:b/>
                <w:sz w:val="20"/>
                <w:szCs w:val="20"/>
              </w:rPr>
              <w:t>Section B:  Details of employer, location &amp; individual submitting the request</w:t>
            </w:r>
          </w:p>
          <w:p w:rsidR="006425B4" w:rsidRPr="00CD3857" w:rsidRDefault="00D737F0" w:rsidP="007C0600">
            <w:pPr>
              <w:pStyle w:val="ListParagraph"/>
              <w:numPr>
                <w:ilvl w:val="0"/>
                <w:numId w:val="11"/>
              </w:numPr>
              <w:ind w:left="174" w:hanging="174"/>
              <w:rPr>
                <w:rFonts w:cstheme="minorHAnsi"/>
                <w:sz w:val="20"/>
                <w:szCs w:val="20"/>
              </w:rPr>
            </w:pPr>
            <w:r w:rsidRPr="00CD3857">
              <w:rPr>
                <w:rFonts w:cstheme="minorHAnsi"/>
                <w:sz w:val="20"/>
                <w:szCs w:val="20"/>
              </w:rPr>
              <w:t>Check that all fields have been completed</w:t>
            </w:r>
          </w:p>
        </w:tc>
        <w:tc>
          <w:tcPr>
            <w:tcW w:w="1843" w:type="dxa"/>
            <w:vAlign w:val="center"/>
          </w:tcPr>
          <w:p w:rsidR="006425B4" w:rsidRPr="00CD3857" w:rsidRDefault="006425B4" w:rsidP="006425B4">
            <w:pPr>
              <w:jc w:val="center"/>
              <w:rPr>
                <w:rFonts w:cstheme="minorHAnsi"/>
                <w:b/>
              </w:rPr>
            </w:pPr>
          </w:p>
          <w:p w:rsidR="00C327FF" w:rsidRPr="00CD3857" w:rsidRDefault="00C327FF" w:rsidP="006425B4">
            <w:pPr>
              <w:jc w:val="center"/>
              <w:rPr>
                <w:rFonts w:cstheme="minorHAnsi"/>
                <w:b/>
              </w:rPr>
            </w:pPr>
          </w:p>
          <w:sdt>
            <w:sdtPr>
              <w:rPr>
                <w:rFonts w:cstheme="minorHAnsi"/>
                <w:b/>
              </w:rPr>
              <w:id w:val="903186476"/>
              <w15:appearance w15:val="hidden"/>
              <w14:checkbox>
                <w14:checked w14:val="0"/>
                <w14:checkedState w14:val="221A" w14:font="Times New Roman"/>
                <w14:uncheckedState w14:val="2610" w14:font="MS Gothic"/>
              </w14:checkbox>
            </w:sdtPr>
            <w:sdtEndPr/>
            <w:sdtContent>
              <w:p w:rsidR="006425B4" w:rsidRPr="00CD3857" w:rsidRDefault="006425B4" w:rsidP="006425B4">
                <w:pPr>
                  <w:jc w:val="center"/>
                  <w:rPr>
                    <w:rFonts w:cstheme="minorHAnsi"/>
                    <w:b/>
                  </w:rPr>
                </w:pPr>
                <w:r w:rsidRPr="00CD3857">
                  <w:rPr>
                    <w:rFonts w:ascii="Segoe UI Symbol" w:eastAsia="MS Gothic" w:hAnsi="Segoe UI Symbol" w:cs="Segoe UI Symbol"/>
                    <w:b/>
                  </w:rPr>
                  <w:t>☐</w:t>
                </w:r>
              </w:p>
            </w:sdtContent>
          </w:sdt>
        </w:tc>
        <w:tc>
          <w:tcPr>
            <w:tcW w:w="2977" w:type="dxa"/>
            <w:vAlign w:val="center"/>
          </w:tcPr>
          <w:p w:rsidR="006425B4" w:rsidRPr="00CD3857" w:rsidRDefault="006425B4" w:rsidP="0097034A">
            <w:pPr>
              <w:rPr>
                <w:rFonts w:cstheme="minorHAnsi"/>
                <w:sz w:val="20"/>
                <w:szCs w:val="20"/>
              </w:rPr>
            </w:pPr>
          </w:p>
        </w:tc>
      </w:tr>
      <w:tr w:rsidR="00D737F0" w:rsidRPr="00CD3857" w:rsidTr="0097034A">
        <w:trPr>
          <w:trHeight w:val="1124"/>
        </w:trPr>
        <w:tc>
          <w:tcPr>
            <w:tcW w:w="5098" w:type="dxa"/>
            <w:vAlign w:val="center"/>
          </w:tcPr>
          <w:p w:rsidR="00D737F0" w:rsidRPr="00CD3857" w:rsidRDefault="00D737F0" w:rsidP="007C0600">
            <w:pPr>
              <w:spacing w:after="120"/>
              <w:rPr>
                <w:rFonts w:cstheme="minorHAnsi"/>
                <w:b/>
                <w:sz w:val="20"/>
                <w:szCs w:val="20"/>
              </w:rPr>
            </w:pPr>
            <w:r w:rsidRPr="00CD3857">
              <w:rPr>
                <w:rFonts w:cstheme="minorHAnsi"/>
                <w:b/>
                <w:sz w:val="20"/>
                <w:szCs w:val="20"/>
              </w:rPr>
              <w:t>Section C: Supporting documentation</w:t>
            </w:r>
          </w:p>
          <w:p w:rsidR="00D737F0" w:rsidRPr="00CD3857" w:rsidRDefault="00D737F0" w:rsidP="007C0600">
            <w:pPr>
              <w:spacing w:after="120"/>
              <w:rPr>
                <w:rFonts w:cstheme="minorHAnsi"/>
                <w:sz w:val="20"/>
                <w:szCs w:val="20"/>
              </w:rPr>
            </w:pPr>
            <w:r w:rsidRPr="00CD3857">
              <w:rPr>
                <w:rFonts w:cstheme="minorHAnsi"/>
                <w:sz w:val="20"/>
                <w:szCs w:val="20"/>
              </w:rPr>
              <w:t>See above for mandatory supporting documents and check that these items have been ticked off</w:t>
            </w:r>
          </w:p>
        </w:tc>
        <w:tc>
          <w:tcPr>
            <w:tcW w:w="1843" w:type="dxa"/>
          </w:tcPr>
          <w:p w:rsidR="00D737F0" w:rsidRPr="00CD3857" w:rsidRDefault="00D737F0" w:rsidP="00C327FF">
            <w:pPr>
              <w:jc w:val="center"/>
              <w:rPr>
                <w:rFonts w:cstheme="minorHAnsi"/>
                <w:b/>
              </w:rPr>
            </w:pPr>
          </w:p>
          <w:p w:rsidR="00C327FF" w:rsidRPr="00CD3857" w:rsidRDefault="00C327FF" w:rsidP="00C327FF">
            <w:pPr>
              <w:jc w:val="center"/>
              <w:rPr>
                <w:rFonts w:cstheme="minorHAnsi"/>
                <w:b/>
              </w:rPr>
            </w:pPr>
          </w:p>
          <w:sdt>
            <w:sdtPr>
              <w:rPr>
                <w:rFonts w:cstheme="minorHAnsi"/>
                <w:b/>
              </w:rPr>
              <w:id w:val="-1152915902"/>
              <w14:checkbox>
                <w14:checked w14:val="0"/>
                <w14:checkedState w14:val="2612" w14:font="MS Gothic"/>
                <w14:uncheckedState w14:val="2610" w14:font="MS Gothic"/>
              </w14:checkbox>
            </w:sdtPr>
            <w:sdtEndPr/>
            <w:sdtContent>
              <w:p w:rsidR="00C327FF" w:rsidRPr="00CD3857" w:rsidRDefault="00C327FF" w:rsidP="00C327FF">
                <w:pPr>
                  <w:jc w:val="center"/>
                  <w:rPr>
                    <w:rFonts w:cstheme="minorHAnsi"/>
                    <w:b/>
                  </w:rPr>
                </w:pPr>
                <w:r w:rsidRPr="00CD3857">
                  <w:rPr>
                    <w:rFonts w:ascii="Segoe UI Symbol" w:eastAsia="MS Gothic" w:hAnsi="Segoe UI Symbol" w:cs="Segoe UI Symbol"/>
                    <w:b/>
                  </w:rPr>
                  <w:t>☐</w:t>
                </w:r>
              </w:p>
            </w:sdtContent>
          </w:sdt>
        </w:tc>
        <w:tc>
          <w:tcPr>
            <w:tcW w:w="2977" w:type="dxa"/>
            <w:vAlign w:val="center"/>
          </w:tcPr>
          <w:p w:rsidR="00D737F0" w:rsidRPr="00CD3857" w:rsidRDefault="00D737F0" w:rsidP="0097034A">
            <w:pPr>
              <w:rPr>
                <w:rFonts w:cstheme="minorHAnsi"/>
                <w:sz w:val="20"/>
                <w:szCs w:val="20"/>
              </w:rPr>
            </w:pPr>
          </w:p>
        </w:tc>
      </w:tr>
      <w:tr w:rsidR="006425B4" w:rsidRPr="00CD3857" w:rsidTr="0077190B">
        <w:trPr>
          <w:trHeight w:val="1129"/>
        </w:trPr>
        <w:tc>
          <w:tcPr>
            <w:tcW w:w="5098" w:type="dxa"/>
            <w:vAlign w:val="center"/>
          </w:tcPr>
          <w:p w:rsidR="00C327FF" w:rsidRPr="00CD3857" w:rsidRDefault="00C327FF" w:rsidP="00C327FF">
            <w:pPr>
              <w:spacing w:after="60"/>
              <w:rPr>
                <w:rFonts w:cstheme="minorHAnsi"/>
                <w:b/>
                <w:sz w:val="20"/>
                <w:szCs w:val="20"/>
              </w:rPr>
            </w:pPr>
            <w:r w:rsidRPr="00CD3857">
              <w:rPr>
                <w:rFonts w:cstheme="minorHAnsi"/>
                <w:b/>
                <w:sz w:val="20"/>
                <w:szCs w:val="20"/>
              </w:rPr>
              <w:t>Section D</w:t>
            </w:r>
            <w:r w:rsidR="009675E8" w:rsidRPr="00CD3857">
              <w:rPr>
                <w:rFonts w:cstheme="minorHAnsi"/>
                <w:b/>
                <w:sz w:val="20"/>
                <w:szCs w:val="20"/>
              </w:rPr>
              <w:t xml:space="preserve">: </w:t>
            </w:r>
            <w:r w:rsidRPr="00CD3857">
              <w:rPr>
                <w:rFonts w:cstheme="minorHAnsi"/>
                <w:b/>
                <w:sz w:val="20"/>
                <w:szCs w:val="20"/>
              </w:rPr>
              <w:t xml:space="preserve"> For completion by the Regional Executive Officer Health Region</w:t>
            </w:r>
          </w:p>
          <w:p w:rsidR="006425B4" w:rsidRPr="00CD3857" w:rsidRDefault="00C327FF" w:rsidP="00C327FF">
            <w:pPr>
              <w:spacing w:after="60"/>
              <w:rPr>
                <w:rFonts w:cstheme="minorHAnsi"/>
                <w:sz w:val="20"/>
                <w:szCs w:val="20"/>
              </w:rPr>
            </w:pPr>
            <w:r w:rsidRPr="00CD3857">
              <w:rPr>
                <w:rFonts w:cstheme="minorHAnsi"/>
                <w:sz w:val="20"/>
                <w:szCs w:val="20"/>
              </w:rPr>
              <w:t>Check that the R</w:t>
            </w:r>
            <w:r w:rsidR="006425B4" w:rsidRPr="00CD3857">
              <w:rPr>
                <w:rFonts w:cstheme="minorHAnsi"/>
                <w:sz w:val="20"/>
                <w:szCs w:val="20"/>
              </w:rPr>
              <w:t>EO</w:t>
            </w:r>
            <w:r w:rsidRPr="00CD3857">
              <w:rPr>
                <w:rFonts w:cstheme="minorHAnsi"/>
                <w:sz w:val="20"/>
                <w:szCs w:val="20"/>
              </w:rPr>
              <w:t xml:space="preserve"> and Clinical Director have signed off the application</w:t>
            </w:r>
            <w:r w:rsidR="006425B4" w:rsidRPr="00CD3857">
              <w:rPr>
                <w:rFonts w:cstheme="minorHAnsi"/>
                <w:sz w:val="20"/>
                <w:szCs w:val="20"/>
              </w:rPr>
              <w:t xml:space="preserve"> </w:t>
            </w:r>
          </w:p>
        </w:tc>
        <w:tc>
          <w:tcPr>
            <w:tcW w:w="1843" w:type="dxa"/>
          </w:tcPr>
          <w:p w:rsidR="006425B4" w:rsidRPr="00CD3857" w:rsidRDefault="006425B4" w:rsidP="00C327FF">
            <w:pPr>
              <w:jc w:val="center"/>
              <w:rPr>
                <w:rFonts w:cstheme="minorHAnsi"/>
                <w:b/>
              </w:rPr>
            </w:pPr>
          </w:p>
          <w:p w:rsidR="00C327FF" w:rsidRPr="00CD3857" w:rsidRDefault="00C327FF" w:rsidP="00C327FF">
            <w:pPr>
              <w:jc w:val="center"/>
              <w:rPr>
                <w:rFonts w:cstheme="minorHAnsi"/>
                <w:b/>
              </w:rPr>
            </w:pPr>
          </w:p>
          <w:sdt>
            <w:sdtPr>
              <w:rPr>
                <w:rFonts w:cstheme="minorHAnsi"/>
                <w:b/>
              </w:rPr>
              <w:id w:val="-831365090"/>
              <w14:checkbox>
                <w14:checked w14:val="0"/>
                <w14:checkedState w14:val="2612" w14:font="MS Gothic"/>
                <w14:uncheckedState w14:val="2610" w14:font="MS Gothic"/>
              </w14:checkbox>
            </w:sdtPr>
            <w:sdtEndPr/>
            <w:sdtContent>
              <w:p w:rsidR="00C327FF" w:rsidRPr="00CD3857" w:rsidRDefault="00C327FF" w:rsidP="00C327FF">
                <w:pPr>
                  <w:jc w:val="center"/>
                  <w:rPr>
                    <w:rFonts w:cstheme="minorHAnsi"/>
                    <w:b/>
                  </w:rPr>
                </w:pPr>
                <w:r w:rsidRPr="00CD3857">
                  <w:rPr>
                    <w:rFonts w:ascii="Segoe UI Symbol" w:eastAsia="MS Gothic" w:hAnsi="Segoe UI Symbol" w:cs="Segoe UI Symbol"/>
                    <w:b/>
                  </w:rPr>
                  <w:t>☐</w:t>
                </w:r>
              </w:p>
            </w:sdtContent>
          </w:sdt>
        </w:tc>
        <w:tc>
          <w:tcPr>
            <w:tcW w:w="2977" w:type="dxa"/>
            <w:vAlign w:val="center"/>
          </w:tcPr>
          <w:p w:rsidR="006425B4" w:rsidRPr="00CD3857" w:rsidRDefault="006425B4" w:rsidP="0097034A">
            <w:pPr>
              <w:rPr>
                <w:rFonts w:cstheme="minorHAnsi"/>
                <w:sz w:val="20"/>
                <w:szCs w:val="20"/>
              </w:rPr>
            </w:pPr>
          </w:p>
        </w:tc>
      </w:tr>
    </w:tbl>
    <w:p w:rsidR="002A5E9F" w:rsidRPr="00CD3857" w:rsidRDefault="002A5E9F" w:rsidP="0046686E">
      <w:pPr>
        <w:tabs>
          <w:tab w:val="left" w:pos="1350"/>
        </w:tabs>
        <w:rPr>
          <w:rFonts w:cstheme="minorHAnsi"/>
        </w:rPr>
      </w:pPr>
    </w:p>
    <w:sectPr w:rsidR="002A5E9F" w:rsidRPr="00CD3857" w:rsidSect="00E617C8">
      <w:headerReference w:type="default" r:id="rId10"/>
      <w:footerReference w:type="default" r:id="rId11"/>
      <w:headerReference w:type="first" r:id="rId12"/>
      <w:pgSz w:w="11906" w:h="16838"/>
      <w:pgMar w:top="851" w:right="1440" w:bottom="993"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20" w:rsidRDefault="00F42A20" w:rsidP="005A6F64">
      <w:pPr>
        <w:spacing w:after="0" w:line="240" w:lineRule="auto"/>
      </w:pPr>
      <w:r>
        <w:separator/>
      </w:r>
    </w:p>
  </w:endnote>
  <w:endnote w:type="continuationSeparator" w:id="0">
    <w:p w:rsidR="00F42A20" w:rsidRDefault="00F42A20" w:rsidP="005A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072185"/>
      <w:docPartObj>
        <w:docPartGallery w:val="Page Numbers (Bottom of Page)"/>
        <w:docPartUnique/>
      </w:docPartObj>
    </w:sdtPr>
    <w:sdtEndPr>
      <w:rPr>
        <w:noProof/>
      </w:rPr>
    </w:sdtEndPr>
    <w:sdtContent>
      <w:p w:rsidR="00E617C8" w:rsidRDefault="00E617C8">
        <w:pPr>
          <w:pStyle w:val="Footer"/>
          <w:jc w:val="center"/>
        </w:pPr>
        <w:r>
          <w:fldChar w:fldCharType="begin"/>
        </w:r>
        <w:r>
          <w:instrText xml:space="preserve"> PAGE   \* MERGEFORMAT </w:instrText>
        </w:r>
        <w:r>
          <w:fldChar w:fldCharType="separate"/>
        </w:r>
        <w:r w:rsidR="00B74BF9">
          <w:rPr>
            <w:noProof/>
          </w:rPr>
          <w:t>5</w:t>
        </w:r>
        <w:r>
          <w:rPr>
            <w:noProof/>
          </w:rPr>
          <w:fldChar w:fldCharType="end"/>
        </w:r>
      </w:p>
    </w:sdtContent>
  </w:sdt>
  <w:p w:rsidR="00BB28D6" w:rsidRDefault="00BB2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20" w:rsidRDefault="00F42A20" w:rsidP="005A6F64">
      <w:pPr>
        <w:spacing w:after="0" w:line="240" w:lineRule="auto"/>
      </w:pPr>
      <w:r>
        <w:separator/>
      </w:r>
    </w:p>
  </w:footnote>
  <w:footnote w:type="continuationSeparator" w:id="0">
    <w:p w:rsidR="00F42A20" w:rsidRDefault="00F42A20" w:rsidP="005A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7C8" w:rsidRPr="00E617C8" w:rsidRDefault="005917E6" w:rsidP="00E617C8">
    <w:pPr>
      <w:pStyle w:val="Header"/>
      <w:jc w:val="center"/>
      <w:rPr>
        <w:b/>
        <w:sz w:val="20"/>
      </w:rPr>
    </w:pPr>
    <w:r>
      <w:rPr>
        <w:b/>
        <w:noProof/>
        <w:sz w:val="20"/>
        <w:lang w:val="en-GB" w:eastAsia="en-GB"/>
      </w:rPr>
      <w:drawing>
        <wp:anchor distT="0" distB="0" distL="114300" distR="114300" simplePos="0" relativeHeight="251657728" behindDoc="0" locked="0" layoutInCell="1" allowOverlap="1">
          <wp:simplePos x="0" y="0"/>
          <wp:positionH relativeFrom="column">
            <wp:posOffset>-349250</wp:posOffset>
          </wp:positionH>
          <wp:positionV relativeFrom="paragraph">
            <wp:posOffset>-254000</wp:posOffset>
          </wp:positionV>
          <wp:extent cx="755650" cy="63627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36270"/>
                  </a:xfrm>
                  <a:prstGeom prst="rect">
                    <a:avLst/>
                  </a:prstGeom>
                  <a:noFill/>
                </pic:spPr>
              </pic:pic>
            </a:graphicData>
          </a:graphic>
          <wp14:sizeRelH relativeFrom="margin">
            <wp14:pctWidth>0</wp14:pctWidth>
          </wp14:sizeRelH>
          <wp14:sizeRelV relativeFrom="margin">
            <wp14:pctHeight>0</wp14:pctHeight>
          </wp14:sizeRelV>
        </wp:anchor>
      </w:drawing>
    </w:r>
    <w:r w:rsidR="00E617C8" w:rsidRPr="00E617C8">
      <w:rPr>
        <w:b/>
        <w:sz w:val="20"/>
      </w:rPr>
      <w:t>CAP Application Submission Checklist</w:t>
    </w:r>
  </w:p>
  <w:p w:rsidR="00E617C8" w:rsidRDefault="00E617C8" w:rsidP="00E617C8">
    <w:pPr>
      <w:pStyle w:val="Header"/>
      <w:jc w:val="center"/>
      <w:rPr>
        <w:b/>
        <w:sz w:val="20"/>
      </w:rPr>
    </w:pPr>
    <w:r w:rsidRPr="00E617C8">
      <w:rPr>
        <w:b/>
        <w:sz w:val="20"/>
      </w:rPr>
      <w:t>Updated July 2024</w:t>
    </w:r>
  </w:p>
  <w:p w:rsidR="00E617C8" w:rsidRPr="00E617C8" w:rsidRDefault="00E617C8" w:rsidP="00E617C8">
    <w:pPr>
      <w:pStyle w:val="Header"/>
      <w:rPr>
        <w:b/>
        <w:sz w:val="20"/>
      </w:rPr>
    </w:pPr>
  </w:p>
  <w:p w:rsidR="00E617C8" w:rsidRDefault="00E6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84" w:rsidRDefault="008D559E" w:rsidP="008D559E">
    <w:pPr>
      <w:pStyle w:val="Header"/>
      <w:jc w:val="center"/>
      <w:rPr>
        <w:b/>
        <w:noProof/>
        <w:lang w:eastAsia="en-IE"/>
      </w:rPr>
    </w:pPr>
    <w:r w:rsidRPr="00635F84">
      <w:rPr>
        <w:noProof/>
        <w:lang w:val="en-GB" w:eastAsia="en-GB"/>
      </w:rPr>
      <w:drawing>
        <wp:anchor distT="0" distB="0" distL="114300" distR="114300" simplePos="0" relativeHeight="251656704" behindDoc="0" locked="0" layoutInCell="1" allowOverlap="1">
          <wp:simplePos x="0" y="0"/>
          <wp:positionH relativeFrom="column">
            <wp:posOffset>-349250</wp:posOffset>
          </wp:positionH>
          <wp:positionV relativeFrom="paragraph">
            <wp:posOffset>-27940</wp:posOffset>
          </wp:positionV>
          <wp:extent cx="657225" cy="554227"/>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0B17C.tmp"/>
                  <pic:cNvPicPr/>
                </pic:nvPicPr>
                <pic:blipFill>
                  <a:blip r:embed="rId1">
                    <a:extLst>
                      <a:ext uri="{28A0092B-C50C-407E-A947-70E740481C1C}">
                        <a14:useLocalDpi xmlns:a14="http://schemas.microsoft.com/office/drawing/2010/main" val="0"/>
                      </a:ext>
                    </a:extLst>
                  </a:blip>
                  <a:stretch>
                    <a:fillRect/>
                  </a:stretch>
                </pic:blipFill>
                <pic:spPr>
                  <a:xfrm>
                    <a:off x="0" y="0"/>
                    <a:ext cx="657225" cy="554227"/>
                  </a:xfrm>
                  <a:prstGeom prst="rect">
                    <a:avLst/>
                  </a:prstGeom>
                </pic:spPr>
              </pic:pic>
            </a:graphicData>
          </a:graphic>
        </wp:anchor>
      </w:drawing>
    </w:r>
    <w:r w:rsidR="00A01967" w:rsidRPr="00635F84">
      <w:rPr>
        <w:b/>
        <w:noProof/>
        <w:lang w:eastAsia="en-IE"/>
      </w:rPr>
      <w:t xml:space="preserve">Consultant Application Forms </w:t>
    </w:r>
  </w:p>
  <w:p w:rsidR="00A01967" w:rsidRPr="00632DCB" w:rsidRDefault="00CF39DE" w:rsidP="008D559E">
    <w:pPr>
      <w:pStyle w:val="Header"/>
      <w:jc w:val="center"/>
      <w:rPr>
        <w:b/>
        <w:noProof/>
        <w:lang w:eastAsia="en-IE"/>
      </w:rPr>
    </w:pPr>
    <w:r>
      <w:rPr>
        <w:b/>
        <w:noProof/>
        <w:lang w:eastAsia="en-IE"/>
      </w:rPr>
      <w:t xml:space="preserve">CAP </w:t>
    </w:r>
    <w:r w:rsidR="00121135" w:rsidRPr="00632DCB">
      <w:rPr>
        <w:b/>
        <w:noProof/>
        <w:lang w:eastAsia="en-IE"/>
      </w:rPr>
      <w:t>Submission</w:t>
    </w:r>
    <w:r w:rsidR="00A01967" w:rsidRPr="00632DCB">
      <w:rPr>
        <w:b/>
        <w:noProof/>
        <w:lang w:eastAsia="en-IE"/>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7BA"/>
    <w:multiLevelType w:val="hybridMultilevel"/>
    <w:tmpl w:val="542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45789"/>
    <w:multiLevelType w:val="hybridMultilevel"/>
    <w:tmpl w:val="B712AA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A81ADE"/>
    <w:multiLevelType w:val="hybridMultilevel"/>
    <w:tmpl w:val="CA0A8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3334E"/>
    <w:multiLevelType w:val="hybridMultilevel"/>
    <w:tmpl w:val="F2C2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755B6"/>
    <w:multiLevelType w:val="hybridMultilevel"/>
    <w:tmpl w:val="2348CB6C"/>
    <w:lvl w:ilvl="0" w:tplc="3A6EE0CA">
      <w:start w:val="17"/>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170F5513"/>
    <w:multiLevelType w:val="hybridMultilevel"/>
    <w:tmpl w:val="F8CA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337B5"/>
    <w:multiLevelType w:val="hybridMultilevel"/>
    <w:tmpl w:val="A9521AF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5D17A62"/>
    <w:multiLevelType w:val="hybridMultilevel"/>
    <w:tmpl w:val="CA7A4C86"/>
    <w:lvl w:ilvl="0" w:tplc="08090001">
      <w:start w:val="1"/>
      <w:numFmt w:val="bullet"/>
      <w:lvlText w:val=""/>
      <w:lvlJc w:val="left"/>
      <w:pPr>
        <w:ind w:left="720" w:hanging="360"/>
      </w:pPr>
      <w:rPr>
        <w:rFonts w:ascii="Symbol" w:hAnsi="Symbol" w:hint="default"/>
      </w:rPr>
    </w:lvl>
    <w:lvl w:ilvl="1" w:tplc="93E8C332">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D2C97"/>
    <w:multiLevelType w:val="hybridMultilevel"/>
    <w:tmpl w:val="B1D4A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130D08"/>
    <w:multiLevelType w:val="hybridMultilevel"/>
    <w:tmpl w:val="4394FC62"/>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E95478B"/>
    <w:multiLevelType w:val="hybridMultilevel"/>
    <w:tmpl w:val="B7EC8DB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805823"/>
    <w:multiLevelType w:val="hybridMultilevel"/>
    <w:tmpl w:val="B644D1A4"/>
    <w:lvl w:ilvl="0" w:tplc="3D8C9C04">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150AC1"/>
    <w:multiLevelType w:val="hybridMultilevel"/>
    <w:tmpl w:val="79AAED90"/>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8D03BF9"/>
    <w:multiLevelType w:val="hybridMultilevel"/>
    <w:tmpl w:val="13E206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27A7869"/>
    <w:multiLevelType w:val="hybridMultilevel"/>
    <w:tmpl w:val="637C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A3F65"/>
    <w:multiLevelType w:val="hybridMultilevel"/>
    <w:tmpl w:val="75A807A6"/>
    <w:lvl w:ilvl="0" w:tplc="3A6EE0CA">
      <w:start w:val="17"/>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2F1F"/>
    <w:multiLevelType w:val="hybridMultilevel"/>
    <w:tmpl w:val="0670422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EEF32C0"/>
    <w:multiLevelType w:val="hybridMultilevel"/>
    <w:tmpl w:val="49EC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2575D"/>
    <w:multiLevelType w:val="hybridMultilevel"/>
    <w:tmpl w:val="CB0C32A6"/>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315D4"/>
    <w:multiLevelType w:val="hybridMultilevel"/>
    <w:tmpl w:val="1B0A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41567"/>
    <w:multiLevelType w:val="hybridMultilevel"/>
    <w:tmpl w:val="7206D31A"/>
    <w:lvl w:ilvl="0" w:tplc="93E8C33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66798"/>
    <w:multiLevelType w:val="hybridMultilevel"/>
    <w:tmpl w:val="E3D27F1C"/>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27C43B4"/>
    <w:multiLevelType w:val="hybridMultilevel"/>
    <w:tmpl w:val="00A2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04267"/>
    <w:multiLevelType w:val="hybridMultilevel"/>
    <w:tmpl w:val="4A7A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6"/>
  </w:num>
  <w:num w:numId="5">
    <w:abstractNumId w:val="13"/>
  </w:num>
  <w:num w:numId="6">
    <w:abstractNumId w:val="1"/>
  </w:num>
  <w:num w:numId="7">
    <w:abstractNumId w:val="3"/>
  </w:num>
  <w:num w:numId="8">
    <w:abstractNumId w:val="21"/>
  </w:num>
  <w:num w:numId="9">
    <w:abstractNumId w:val="23"/>
  </w:num>
  <w:num w:numId="10">
    <w:abstractNumId w:val="9"/>
  </w:num>
  <w:num w:numId="11">
    <w:abstractNumId w:val="0"/>
  </w:num>
  <w:num w:numId="12">
    <w:abstractNumId w:val="14"/>
  </w:num>
  <w:num w:numId="13">
    <w:abstractNumId w:val="2"/>
  </w:num>
  <w:num w:numId="14">
    <w:abstractNumId w:val="7"/>
  </w:num>
  <w:num w:numId="15">
    <w:abstractNumId w:val="20"/>
  </w:num>
  <w:num w:numId="16">
    <w:abstractNumId w:val="17"/>
  </w:num>
  <w:num w:numId="17">
    <w:abstractNumId w:val="19"/>
  </w:num>
  <w:num w:numId="18">
    <w:abstractNumId w:val="4"/>
  </w:num>
  <w:num w:numId="19">
    <w:abstractNumId w:val="15"/>
  </w:num>
  <w:num w:numId="20">
    <w:abstractNumId w:val="18"/>
  </w:num>
  <w:num w:numId="21">
    <w:abstractNumId w:val="22"/>
  </w:num>
  <w:num w:numId="22">
    <w:abstractNumId w:val="5"/>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7C"/>
    <w:rsid w:val="00013813"/>
    <w:rsid w:val="000632C2"/>
    <w:rsid w:val="00087E97"/>
    <w:rsid w:val="000C405E"/>
    <w:rsid w:val="000C6A2F"/>
    <w:rsid w:val="00101F89"/>
    <w:rsid w:val="00106322"/>
    <w:rsid w:val="00116F0E"/>
    <w:rsid w:val="00121135"/>
    <w:rsid w:val="00165921"/>
    <w:rsid w:val="00183F4A"/>
    <w:rsid w:val="00195064"/>
    <w:rsid w:val="001B0CD6"/>
    <w:rsid w:val="001E0162"/>
    <w:rsid w:val="002011C3"/>
    <w:rsid w:val="00214366"/>
    <w:rsid w:val="00234E74"/>
    <w:rsid w:val="00263573"/>
    <w:rsid w:val="00282DA9"/>
    <w:rsid w:val="002A4E09"/>
    <w:rsid w:val="002A5E9F"/>
    <w:rsid w:val="002A63CE"/>
    <w:rsid w:val="002B0CDF"/>
    <w:rsid w:val="002C40EF"/>
    <w:rsid w:val="002D33B0"/>
    <w:rsid w:val="002D7E76"/>
    <w:rsid w:val="00307E1C"/>
    <w:rsid w:val="00330E50"/>
    <w:rsid w:val="00346F7F"/>
    <w:rsid w:val="00360E2D"/>
    <w:rsid w:val="00362F76"/>
    <w:rsid w:val="003662D2"/>
    <w:rsid w:val="0039389F"/>
    <w:rsid w:val="003A6F22"/>
    <w:rsid w:val="003B5EDF"/>
    <w:rsid w:val="003C4E30"/>
    <w:rsid w:val="003D1760"/>
    <w:rsid w:val="003D244D"/>
    <w:rsid w:val="003D4452"/>
    <w:rsid w:val="003D62B5"/>
    <w:rsid w:val="00406E62"/>
    <w:rsid w:val="004454A1"/>
    <w:rsid w:val="0046686E"/>
    <w:rsid w:val="004742C0"/>
    <w:rsid w:val="004A7A3D"/>
    <w:rsid w:val="004D225E"/>
    <w:rsid w:val="004E1B54"/>
    <w:rsid w:val="004F7A85"/>
    <w:rsid w:val="005040EF"/>
    <w:rsid w:val="00513967"/>
    <w:rsid w:val="00520E5C"/>
    <w:rsid w:val="00524C41"/>
    <w:rsid w:val="0054272B"/>
    <w:rsid w:val="005917E6"/>
    <w:rsid w:val="005A6F64"/>
    <w:rsid w:val="005A7A70"/>
    <w:rsid w:val="005C5C9A"/>
    <w:rsid w:val="006061DB"/>
    <w:rsid w:val="00613EDF"/>
    <w:rsid w:val="00622E16"/>
    <w:rsid w:val="00627328"/>
    <w:rsid w:val="00632DCB"/>
    <w:rsid w:val="00635F84"/>
    <w:rsid w:val="006425B4"/>
    <w:rsid w:val="00650C1C"/>
    <w:rsid w:val="00663122"/>
    <w:rsid w:val="006769C9"/>
    <w:rsid w:val="00681317"/>
    <w:rsid w:val="006C416A"/>
    <w:rsid w:val="006F7161"/>
    <w:rsid w:val="007119A3"/>
    <w:rsid w:val="00714082"/>
    <w:rsid w:val="00731520"/>
    <w:rsid w:val="0077190B"/>
    <w:rsid w:val="007C0600"/>
    <w:rsid w:val="007C2F59"/>
    <w:rsid w:val="00824DAB"/>
    <w:rsid w:val="00861331"/>
    <w:rsid w:val="008774BA"/>
    <w:rsid w:val="00893E67"/>
    <w:rsid w:val="008B057C"/>
    <w:rsid w:val="008D3C7C"/>
    <w:rsid w:val="008D559E"/>
    <w:rsid w:val="008D7D18"/>
    <w:rsid w:val="008E446C"/>
    <w:rsid w:val="00916043"/>
    <w:rsid w:val="00925874"/>
    <w:rsid w:val="009374F6"/>
    <w:rsid w:val="009412B0"/>
    <w:rsid w:val="009457CA"/>
    <w:rsid w:val="009675E8"/>
    <w:rsid w:val="0097034A"/>
    <w:rsid w:val="009C07F9"/>
    <w:rsid w:val="009F54DF"/>
    <w:rsid w:val="00A01967"/>
    <w:rsid w:val="00A47F2A"/>
    <w:rsid w:val="00A54B65"/>
    <w:rsid w:val="00A60898"/>
    <w:rsid w:val="00A642DB"/>
    <w:rsid w:val="00A65A5F"/>
    <w:rsid w:val="00B528F9"/>
    <w:rsid w:val="00B556A1"/>
    <w:rsid w:val="00B6446C"/>
    <w:rsid w:val="00B675B3"/>
    <w:rsid w:val="00B74BF9"/>
    <w:rsid w:val="00B7714D"/>
    <w:rsid w:val="00B9622D"/>
    <w:rsid w:val="00B96F6E"/>
    <w:rsid w:val="00BA77BE"/>
    <w:rsid w:val="00BB28D6"/>
    <w:rsid w:val="00BC04BE"/>
    <w:rsid w:val="00C327FF"/>
    <w:rsid w:val="00C36371"/>
    <w:rsid w:val="00C40FEA"/>
    <w:rsid w:val="00C45CB1"/>
    <w:rsid w:val="00C57344"/>
    <w:rsid w:val="00C6381D"/>
    <w:rsid w:val="00C67320"/>
    <w:rsid w:val="00C754E7"/>
    <w:rsid w:val="00C92624"/>
    <w:rsid w:val="00CC3EE1"/>
    <w:rsid w:val="00CD3857"/>
    <w:rsid w:val="00CF39DE"/>
    <w:rsid w:val="00D16A0A"/>
    <w:rsid w:val="00D23D57"/>
    <w:rsid w:val="00D67AAB"/>
    <w:rsid w:val="00D737F0"/>
    <w:rsid w:val="00DB7E07"/>
    <w:rsid w:val="00DC0B27"/>
    <w:rsid w:val="00DF0FDD"/>
    <w:rsid w:val="00E617C8"/>
    <w:rsid w:val="00E90F7A"/>
    <w:rsid w:val="00ED1372"/>
    <w:rsid w:val="00EF1B83"/>
    <w:rsid w:val="00EF4AF7"/>
    <w:rsid w:val="00EF52DA"/>
    <w:rsid w:val="00F3788C"/>
    <w:rsid w:val="00F42A20"/>
    <w:rsid w:val="00F42F99"/>
    <w:rsid w:val="00F50504"/>
    <w:rsid w:val="00F53930"/>
    <w:rsid w:val="00F642A7"/>
    <w:rsid w:val="00F670C3"/>
    <w:rsid w:val="00F72276"/>
    <w:rsid w:val="00F8421B"/>
    <w:rsid w:val="00F943D7"/>
    <w:rsid w:val="00FB5E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3D6B4"/>
  <w15:docId w15:val="{1EB943B7-0D5C-4CE5-9C4B-8DE9C7FA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E30"/>
    <w:pPr>
      <w:ind w:left="720"/>
      <w:contextualSpacing/>
    </w:pPr>
  </w:style>
  <w:style w:type="paragraph" w:styleId="Header">
    <w:name w:val="header"/>
    <w:basedOn w:val="Normal"/>
    <w:link w:val="HeaderChar"/>
    <w:uiPriority w:val="99"/>
    <w:unhideWhenUsed/>
    <w:rsid w:val="005A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F64"/>
  </w:style>
  <w:style w:type="paragraph" w:styleId="Footer">
    <w:name w:val="footer"/>
    <w:basedOn w:val="Normal"/>
    <w:link w:val="FooterChar"/>
    <w:uiPriority w:val="99"/>
    <w:unhideWhenUsed/>
    <w:rsid w:val="005A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F64"/>
  </w:style>
  <w:style w:type="character" w:customStyle="1" w:styleId="Style1">
    <w:name w:val="Style1"/>
    <w:basedOn w:val="DefaultParagraphFont"/>
    <w:uiPriority w:val="1"/>
    <w:rsid w:val="00B675B3"/>
    <w:rPr>
      <w:rFonts w:asciiTheme="majorHAnsi" w:hAnsiTheme="majorHAnsi"/>
      <w:b/>
      <w:color w:val="A8D08D" w:themeColor="accent6" w:themeTint="99"/>
    </w:rPr>
  </w:style>
  <w:style w:type="character" w:customStyle="1" w:styleId="Style2">
    <w:name w:val="Style2"/>
    <w:basedOn w:val="DefaultParagraphFont"/>
    <w:uiPriority w:val="1"/>
    <w:rsid w:val="00B675B3"/>
    <w:rPr>
      <w:rFonts w:asciiTheme="majorHAnsi" w:hAnsiTheme="majorHAnsi"/>
      <w:b/>
      <w:color w:val="A8D08D" w:themeColor="accent6" w:themeTint="99"/>
      <w:sz w:val="22"/>
    </w:rPr>
  </w:style>
  <w:style w:type="paragraph" w:styleId="BalloonText">
    <w:name w:val="Balloon Text"/>
    <w:basedOn w:val="Normal"/>
    <w:link w:val="BalloonTextChar"/>
    <w:uiPriority w:val="99"/>
    <w:semiHidden/>
    <w:unhideWhenUsed/>
    <w:rsid w:val="00731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520"/>
    <w:rPr>
      <w:rFonts w:ascii="Tahoma" w:hAnsi="Tahoma" w:cs="Tahoma"/>
      <w:sz w:val="16"/>
      <w:szCs w:val="16"/>
    </w:rPr>
  </w:style>
  <w:style w:type="character" w:styleId="CommentReference">
    <w:name w:val="annotation reference"/>
    <w:basedOn w:val="DefaultParagraphFont"/>
    <w:uiPriority w:val="99"/>
    <w:semiHidden/>
    <w:unhideWhenUsed/>
    <w:rsid w:val="00731520"/>
    <w:rPr>
      <w:sz w:val="16"/>
      <w:szCs w:val="16"/>
    </w:rPr>
  </w:style>
  <w:style w:type="paragraph" w:styleId="CommentText">
    <w:name w:val="annotation text"/>
    <w:basedOn w:val="Normal"/>
    <w:link w:val="CommentTextChar"/>
    <w:uiPriority w:val="99"/>
    <w:semiHidden/>
    <w:unhideWhenUsed/>
    <w:rsid w:val="00731520"/>
    <w:pPr>
      <w:spacing w:line="240" w:lineRule="auto"/>
    </w:pPr>
    <w:rPr>
      <w:sz w:val="20"/>
      <w:szCs w:val="20"/>
    </w:rPr>
  </w:style>
  <w:style w:type="character" w:customStyle="1" w:styleId="CommentTextChar">
    <w:name w:val="Comment Text Char"/>
    <w:basedOn w:val="DefaultParagraphFont"/>
    <w:link w:val="CommentText"/>
    <w:uiPriority w:val="99"/>
    <w:semiHidden/>
    <w:rsid w:val="00731520"/>
    <w:rPr>
      <w:sz w:val="20"/>
      <w:szCs w:val="20"/>
    </w:rPr>
  </w:style>
  <w:style w:type="paragraph" w:styleId="CommentSubject">
    <w:name w:val="annotation subject"/>
    <w:basedOn w:val="CommentText"/>
    <w:next w:val="CommentText"/>
    <w:link w:val="CommentSubjectChar"/>
    <w:uiPriority w:val="99"/>
    <w:semiHidden/>
    <w:unhideWhenUsed/>
    <w:rsid w:val="00731520"/>
    <w:rPr>
      <w:b/>
      <w:bCs/>
    </w:rPr>
  </w:style>
  <w:style w:type="character" w:customStyle="1" w:styleId="CommentSubjectChar">
    <w:name w:val="Comment Subject Char"/>
    <w:basedOn w:val="CommentTextChar"/>
    <w:link w:val="CommentSubject"/>
    <w:uiPriority w:val="99"/>
    <w:semiHidden/>
    <w:rsid w:val="00731520"/>
    <w:rPr>
      <w:b/>
      <w:bCs/>
      <w:sz w:val="20"/>
      <w:szCs w:val="20"/>
    </w:rPr>
  </w:style>
  <w:style w:type="character" w:styleId="PlaceholderText">
    <w:name w:val="Placeholder Text"/>
    <w:basedOn w:val="DefaultParagraphFont"/>
    <w:uiPriority w:val="99"/>
    <w:semiHidden/>
    <w:rsid w:val="004F7A85"/>
    <w:rPr>
      <w:color w:val="808080"/>
    </w:rPr>
  </w:style>
  <w:style w:type="character" w:styleId="Hyperlink">
    <w:name w:val="Hyperlink"/>
    <w:basedOn w:val="DefaultParagraphFont"/>
    <w:uiPriority w:val="99"/>
    <w:unhideWhenUsed/>
    <w:rsid w:val="009457CA"/>
    <w:rPr>
      <w:color w:val="0563C1" w:themeColor="hyperlink"/>
      <w:u w:val="single"/>
    </w:rPr>
  </w:style>
  <w:style w:type="character" w:styleId="FollowedHyperlink">
    <w:name w:val="FollowedHyperlink"/>
    <w:basedOn w:val="DefaultParagraphFont"/>
    <w:uiPriority w:val="99"/>
    <w:semiHidden/>
    <w:unhideWhenUsed/>
    <w:rsid w:val="00945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7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leadership-education-development/met/consultantapplications/comm1/updated-caac-meeting-dates-202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ie/eng/staff/leadership-education-development/met/consultantapplications/quals1/consultant-titles-qualifications-updated-november-2023.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C4FE9DA8-228E-4CD9-B468-B777F0E381B0}"/>
      </w:docPartPr>
      <w:docPartBody>
        <w:p w:rsidR="007B60E0" w:rsidRDefault="00B22372">
          <w:r w:rsidRPr="00970104">
            <w:rPr>
              <w:rStyle w:val="PlaceholderText"/>
            </w:rPr>
            <w:t>Choose an item.</w:t>
          </w:r>
        </w:p>
      </w:docPartBody>
    </w:docPart>
    <w:docPart>
      <w:docPartPr>
        <w:name w:val="16E7CF6F189B4BE2AE57402439FC5258"/>
        <w:category>
          <w:name w:val="General"/>
          <w:gallery w:val="placeholder"/>
        </w:category>
        <w:types>
          <w:type w:val="bbPlcHdr"/>
        </w:types>
        <w:behaviors>
          <w:behavior w:val="content"/>
        </w:behaviors>
        <w:guid w:val="{8D60CE9C-7286-47D2-AFC8-542557B99188}"/>
      </w:docPartPr>
      <w:docPartBody>
        <w:p w:rsidR="007B60E0" w:rsidRDefault="00B22372" w:rsidP="00B22372">
          <w:pPr>
            <w:pStyle w:val="16E7CF6F189B4BE2AE57402439FC525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72"/>
    <w:rsid w:val="0010673D"/>
    <w:rsid w:val="00302B43"/>
    <w:rsid w:val="00435065"/>
    <w:rsid w:val="006647A8"/>
    <w:rsid w:val="006F7903"/>
    <w:rsid w:val="00781E8F"/>
    <w:rsid w:val="007B60E0"/>
    <w:rsid w:val="00B22372"/>
    <w:rsid w:val="00F425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372"/>
  </w:style>
  <w:style w:type="paragraph" w:customStyle="1" w:styleId="9E0D6F701B184888BD0B1929408831DD">
    <w:name w:val="9E0D6F701B184888BD0B1929408831DD"/>
    <w:rsid w:val="00B22372"/>
  </w:style>
  <w:style w:type="paragraph" w:customStyle="1" w:styleId="277294BAACB84A129A6183E709080667">
    <w:name w:val="277294BAACB84A129A6183E709080667"/>
    <w:rsid w:val="00B22372"/>
  </w:style>
  <w:style w:type="paragraph" w:customStyle="1" w:styleId="C0B5BC712FBB43CC96AEBE442B7E4ADF">
    <w:name w:val="C0B5BC712FBB43CC96AEBE442B7E4ADF"/>
    <w:rsid w:val="00B22372"/>
  </w:style>
  <w:style w:type="paragraph" w:customStyle="1" w:styleId="E2E2FF8A4E444713AA9A75ACA69D8D5A">
    <w:name w:val="E2E2FF8A4E444713AA9A75ACA69D8D5A"/>
    <w:rsid w:val="00B22372"/>
  </w:style>
  <w:style w:type="paragraph" w:customStyle="1" w:styleId="8E3336B5261641AC8C8DCC9A0B36C68D">
    <w:name w:val="8E3336B5261641AC8C8DCC9A0B36C68D"/>
    <w:rsid w:val="00B22372"/>
  </w:style>
  <w:style w:type="paragraph" w:customStyle="1" w:styleId="07024566AAEA419893FDAB0323418AE2">
    <w:name w:val="07024566AAEA419893FDAB0323418AE2"/>
    <w:rsid w:val="00B22372"/>
  </w:style>
  <w:style w:type="paragraph" w:customStyle="1" w:styleId="16E7CF6F189B4BE2AE57402439FC5258">
    <w:name w:val="16E7CF6F189B4BE2AE57402439FC5258"/>
    <w:rsid w:val="00B22372"/>
  </w:style>
  <w:style w:type="paragraph" w:customStyle="1" w:styleId="713805A64F694206B238F3F0FA341D67">
    <w:name w:val="713805A64F694206B238F3F0FA341D67"/>
    <w:rsid w:val="00781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8B135-27F4-4D96-8DCE-97C51C72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Wendela Zegers</dc:creator>
  <cp:lastModifiedBy>Greer Coughlan</cp:lastModifiedBy>
  <cp:revision>19</cp:revision>
  <dcterms:created xsi:type="dcterms:W3CDTF">2024-07-30T10:56:00Z</dcterms:created>
  <dcterms:modified xsi:type="dcterms:W3CDTF">2024-08-02T09:28:00Z</dcterms:modified>
</cp:coreProperties>
</file>