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6BBEA0D5" w:rsidR="00543F98" w:rsidRPr="00BE491B" w:rsidRDefault="00324FEE" w:rsidP="00324FEE">
      <w:pPr>
        <w:pStyle w:val="Heading7"/>
        <w:ind w:hanging="1134"/>
        <w:rPr>
          <w:color w:val="000099"/>
        </w:rPr>
      </w:pPr>
      <w:r w:rsidRPr="00324FEE">
        <w:rPr>
          <w:noProof/>
          <w:color w:val="000099"/>
          <w:lang w:val="en-IE" w:eastAsia="en-IE"/>
        </w:rPr>
        <w:drawing>
          <wp:inline distT="0" distB="0" distL="0" distR="0" wp14:anchorId="3B30B6C0" wp14:editId="554AAB70">
            <wp:extent cx="1095375" cy="912007"/>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9922" cy="924119"/>
                    </a:xfrm>
                    <a:prstGeom prst="rect">
                      <a:avLst/>
                    </a:prstGeom>
                    <a:noFill/>
                    <a:ln>
                      <a:noFill/>
                    </a:ln>
                  </pic:spPr>
                </pic:pic>
              </a:graphicData>
            </a:graphic>
          </wp:inline>
        </w:drawing>
      </w:r>
      <w:r>
        <w:rPr>
          <w:noProof/>
          <w:color w:val="000099"/>
          <w:lang w:val="en-IE"/>
        </w:rPr>
        <w:t xml:space="preserve">                        </w:t>
      </w:r>
    </w:p>
    <w:p w14:paraId="5C10BE80" w14:textId="77777777" w:rsidR="00543F98" w:rsidRDefault="00543F98" w:rsidP="00543F98">
      <w:pPr>
        <w:jc w:val="both"/>
        <w:rPr>
          <w:rFonts w:ascii="Arial" w:hAnsi="Arial" w:cs="Arial"/>
          <w:b/>
        </w:rPr>
      </w:pPr>
    </w:p>
    <w:p w14:paraId="590F3960" w14:textId="77777777" w:rsidR="009D023A" w:rsidRPr="009D023A" w:rsidRDefault="009D023A" w:rsidP="009D023A">
      <w:pPr>
        <w:ind w:left="-1260"/>
        <w:jc w:val="right"/>
        <w:rPr>
          <w:rFonts w:ascii="Arial" w:hAnsi="Arial" w:cs="Arial"/>
          <w:b/>
          <w:color w:val="000099"/>
        </w:rPr>
      </w:pPr>
    </w:p>
    <w:p w14:paraId="4B917779" w14:textId="698ED4CE" w:rsidR="009D023A" w:rsidRPr="009D023A" w:rsidRDefault="009D023A" w:rsidP="009D023A">
      <w:pPr>
        <w:ind w:left="-1260"/>
        <w:jc w:val="right"/>
        <w:rPr>
          <w:rFonts w:ascii="Arial" w:hAnsi="Arial" w:cs="Arial"/>
          <w:b/>
        </w:rPr>
      </w:pPr>
      <w:r w:rsidRPr="009D023A">
        <w:rPr>
          <w:rFonts w:ascii="Arial" w:hAnsi="Arial" w:cs="Arial"/>
          <w:b/>
        </w:rPr>
        <w:t>Direc</w:t>
      </w:r>
      <w:r w:rsidR="00AC5E9E">
        <w:rPr>
          <w:rFonts w:ascii="Arial" w:hAnsi="Arial" w:cs="Arial"/>
          <w:b/>
        </w:rPr>
        <w:t xml:space="preserve">tor, Centre of Nurse Education </w:t>
      </w:r>
    </w:p>
    <w:p w14:paraId="228B00E9" w14:textId="32FA68C1" w:rsidR="00543F98" w:rsidRPr="00E766A5" w:rsidRDefault="00543F98" w:rsidP="009D023A">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9D023A" w:rsidRPr="00E766A5" w14:paraId="4807B6F6" w14:textId="77777777" w:rsidTr="00F6254C">
        <w:tc>
          <w:tcPr>
            <w:tcW w:w="2364" w:type="dxa"/>
          </w:tcPr>
          <w:p w14:paraId="4FA0A722" w14:textId="77777777" w:rsidR="009D023A" w:rsidRPr="00F6254C" w:rsidRDefault="009D023A" w:rsidP="009D023A">
            <w:pPr>
              <w:rPr>
                <w:rFonts w:ascii="Arial" w:hAnsi="Arial" w:cs="Arial"/>
                <w:b/>
                <w:bCs/>
              </w:rPr>
            </w:pPr>
            <w:r w:rsidRPr="00F6254C">
              <w:rPr>
                <w:rFonts w:ascii="Arial" w:hAnsi="Arial" w:cs="Arial"/>
                <w:b/>
                <w:bCs/>
              </w:rPr>
              <w:t>Job Title, Grade Code</w:t>
            </w:r>
          </w:p>
        </w:tc>
        <w:tc>
          <w:tcPr>
            <w:tcW w:w="8256" w:type="dxa"/>
          </w:tcPr>
          <w:p w14:paraId="6121CB75" w14:textId="77777777" w:rsidR="00EE26AB" w:rsidRDefault="009D023A" w:rsidP="00A43B68">
            <w:pPr>
              <w:tabs>
                <w:tab w:val="left" w:pos="283"/>
              </w:tabs>
              <w:rPr>
                <w:rFonts w:ascii="Arial" w:eastAsia="Arial" w:hAnsi="Arial"/>
                <w:color w:val="000000"/>
                <w:lang w:val="en-US"/>
              </w:rPr>
            </w:pPr>
            <w:r>
              <w:rPr>
                <w:rFonts w:ascii="Arial" w:eastAsia="Arial" w:hAnsi="Arial"/>
                <w:color w:val="000000"/>
                <w:lang w:val="en-US"/>
              </w:rPr>
              <w:t>Dire</w:t>
            </w:r>
            <w:r w:rsidR="00AC5E9E">
              <w:rPr>
                <w:rFonts w:ascii="Arial" w:eastAsia="Arial" w:hAnsi="Arial"/>
                <w:color w:val="000000"/>
                <w:lang w:val="en-US"/>
              </w:rPr>
              <w:t>ctor, Centre of Nurse Education</w:t>
            </w:r>
          </w:p>
          <w:p w14:paraId="32AE8FAE" w14:textId="77777777" w:rsidR="009D023A" w:rsidRDefault="009D023A" w:rsidP="00A43B68">
            <w:pPr>
              <w:tabs>
                <w:tab w:val="left" w:pos="283"/>
              </w:tabs>
              <w:rPr>
                <w:rFonts w:ascii="Arial" w:eastAsia="Arial" w:hAnsi="Arial"/>
                <w:color w:val="000000"/>
                <w:lang w:val="en-US"/>
              </w:rPr>
            </w:pPr>
            <w:r>
              <w:rPr>
                <w:rFonts w:ascii="Arial" w:eastAsia="Arial" w:hAnsi="Arial"/>
                <w:color w:val="000000"/>
                <w:lang w:val="en-US"/>
              </w:rPr>
              <w:br/>
              <w:t>(Grade Code 2643)</w:t>
            </w:r>
          </w:p>
          <w:p w14:paraId="1A2CE988" w14:textId="4CFD7642" w:rsidR="00EE26AB" w:rsidRPr="00F6254C" w:rsidRDefault="00EE26AB" w:rsidP="00A43B68">
            <w:pPr>
              <w:tabs>
                <w:tab w:val="left" w:pos="283"/>
              </w:tabs>
              <w:rPr>
                <w:rFonts w:ascii="Arial" w:hAnsi="Arial" w:cs="Arial"/>
                <w:iCs/>
              </w:rPr>
            </w:pPr>
          </w:p>
        </w:tc>
      </w:tr>
      <w:tr w:rsidR="009D023A" w:rsidRPr="00E766A5" w14:paraId="6531EE8E" w14:textId="77777777" w:rsidTr="00F6254C">
        <w:tc>
          <w:tcPr>
            <w:tcW w:w="2364" w:type="dxa"/>
          </w:tcPr>
          <w:p w14:paraId="6B02C9D1" w14:textId="77777777" w:rsidR="009D023A" w:rsidRPr="00F6254C" w:rsidRDefault="009D023A" w:rsidP="009D023A">
            <w:pPr>
              <w:rPr>
                <w:rFonts w:ascii="Arial" w:hAnsi="Arial" w:cs="Arial"/>
                <w:b/>
                <w:bCs/>
              </w:rPr>
            </w:pPr>
            <w:r w:rsidRPr="00F6254C">
              <w:rPr>
                <w:rFonts w:ascii="Arial" w:hAnsi="Arial" w:cs="Arial"/>
                <w:b/>
                <w:bCs/>
              </w:rPr>
              <w:t>Campaign Reference</w:t>
            </w:r>
          </w:p>
        </w:tc>
        <w:tc>
          <w:tcPr>
            <w:tcW w:w="8256" w:type="dxa"/>
          </w:tcPr>
          <w:p w14:paraId="20F42ABE" w14:textId="77777777" w:rsidR="009D023A" w:rsidRDefault="009D023A" w:rsidP="009D023A">
            <w:pPr>
              <w:rPr>
                <w:rFonts w:ascii="Arial" w:hAnsi="Arial" w:cs="Arial"/>
                <w:bCs/>
                <w:iCs/>
              </w:rPr>
            </w:pPr>
            <w:r w:rsidRPr="009D023A">
              <w:rPr>
                <w:rFonts w:ascii="Arial" w:hAnsi="Arial" w:cs="Arial"/>
                <w:bCs/>
                <w:iCs/>
              </w:rPr>
              <w:t>NRS14619</w:t>
            </w:r>
          </w:p>
          <w:p w14:paraId="14323542" w14:textId="725E2667" w:rsidR="00EE26AB" w:rsidRPr="009D023A" w:rsidRDefault="00EE26AB" w:rsidP="009D023A">
            <w:pPr>
              <w:rPr>
                <w:rFonts w:ascii="Arial" w:hAnsi="Arial" w:cs="Arial"/>
                <w:bCs/>
                <w:iCs/>
              </w:rPr>
            </w:pPr>
          </w:p>
        </w:tc>
      </w:tr>
      <w:tr w:rsidR="009D023A" w:rsidRPr="00E766A5" w14:paraId="4B833EEA" w14:textId="77777777" w:rsidTr="00F6254C">
        <w:tc>
          <w:tcPr>
            <w:tcW w:w="2364" w:type="dxa"/>
          </w:tcPr>
          <w:p w14:paraId="3C4299A2" w14:textId="77777777" w:rsidR="009D023A" w:rsidRPr="00F6254C" w:rsidRDefault="009D023A" w:rsidP="009D023A">
            <w:pPr>
              <w:rPr>
                <w:rFonts w:ascii="Arial" w:hAnsi="Arial" w:cs="Arial"/>
                <w:b/>
                <w:bCs/>
              </w:rPr>
            </w:pPr>
            <w:r w:rsidRPr="00F6254C">
              <w:rPr>
                <w:rFonts w:ascii="Arial" w:hAnsi="Arial" w:cs="Arial"/>
                <w:b/>
                <w:bCs/>
              </w:rPr>
              <w:t>Closing Date</w:t>
            </w:r>
          </w:p>
        </w:tc>
        <w:tc>
          <w:tcPr>
            <w:tcW w:w="8256" w:type="dxa"/>
          </w:tcPr>
          <w:p w14:paraId="1DC28C0B" w14:textId="7E2738F7" w:rsidR="009D023A" w:rsidRPr="001E75F7" w:rsidRDefault="001E75F7" w:rsidP="001E75F7">
            <w:pPr>
              <w:rPr>
                <w:rFonts w:ascii="Arial" w:hAnsi="Arial" w:cs="Arial"/>
                <w:bCs/>
                <w:iCs/>
                <w:color w:val="000099"/>
              </w:rPr>
            </w:pPr>
            <w:r w:rsidRPr="001E75F7">
              <w:rPr>
                <w:rFonts w:ascii="Arial" w:hAnsi="Arial" w:cs="Arial"/>
                <w:b/>
                <w:bCs/>
                <w:i/>
              </w:rPr>
              <w:t>12 noon  Friday 3</w:t>
            </w:r>
            <w:r w:rsidRPr="001E75F7">
              <w:rPr>
                <w:rFonts w:ascii="Arial" w:hAnsi="Arial" w:cs="Arial"/>
                <w:b/>
                <w:bCs/>
                <w:i/>
                <w:vertAlign w:val="superscript"/>
              </w:rPr>
              <w:t>rd</w:t>
            </w:r>
            <w:r w:rsidRPr="001E75F7">
              <w:rPr>
                <w:rFonts w:ascii="Arial" w:hAnsi="Arial" w:cs="Arial"/>
                <w:b/>
                <w:bCs/>
                <w:i/>
              </w:rPr>
              <w:t xml:space="preserve"> of January 2025</w:t>
            </w:r>
          </w:p>
        </w:tc>
      </w:tr>
      <w:tr w:rsidR="009D023A" w:rsidRPr="00E766A5" w14:paraId="2FCE4883" w14:textId="77777777" w:rsidTr="00F6254C">
        <w:tc>
          <w:tcPr>
            <w:tcW w:w="2364" w:type="dxa"/>
          </w:tcPr>
          <w:p w14:paraId="05116456" w14:textId="77777777" w:rsidR="009D023A" w:rsidRPr="00F6254C" w:rsidRDefault="009D023A" w:rsidP="009D023A">
            <w:pPr>
              <w:rPr>
                <w:rFonts w:ascii="Arial" w:hAnsi="Arial" w:cs="Arial"/>
                <w:b/>
                <w:bCs/>
              </w:rPr>
            </w:pPr>
            <w:r w:rsidRPr="00F6254C">
              <w:rPr>
                <w:rFonts w:ascii="Arial" w:hAnsi="Arial" w:cs="Arial"/>
                <w:b/>
                <w:bCs/>
              </w:rPr>
              <w:t>Proposed Interview Date (s)</w:t>
            </w:r>
          </w:p>
        </w:tc>
        <w:tc>
          <w:tcPr>
            <w:tcW w:w="8256" w:type="dxa"/>
          </w:tcPr>
          <w:p w14:paraId="1D297E1D" w14:textId="0E9ADB62" w:rsidR="009D023A" w:rsidRPr="001E75F7" w:rsidRDefault="009D023A" w:rsidP="009D023A">
            <w:pPr>
              <w:rPr>
                <w:rFonts w:ascii="Arial" w:hAnsi="Arial" w:cs="Arial"/>
                <w:bCs/>
                <w:iCs/>
              </w:rPr>
            </w:pPr>
            <w:r w:rsidRPr="001E75F7">
              <w:rPr>
                <w:rFonts w:ascii="Arial" w:hAnsi="Arial" w:cs="Arial"/>
              </w:rPr>
              <w:t>Candidates will normally be given at least two weeks' notice of interview. The timescale may be reduced in exceptional circumstances.</w:t>
            </w:r>
          </w:p>
          <w:p w14:paraId="0742FC1B" w14:textId="357679C0" w:rsidR="009D023A" w:rsidRPr="00F6254C" w:rsidRDefault="009D023A" w:rsidP="009D023A">
            <w:pPr>
              <w:rPr>
                <w:rFonts w:ascii="Arial" w:hAnsi="Arial" w:cs="Arial"/>
                <w:bCs/>
                <w:iCs/>
                <w:color w:val="000099"/>
              </w:rPr>
            </w:pPr>
          </w:p>
        </w:tc>
      </w:tr>
      <w:tr w:rsidR="009D023A" w:rsidRPr="00E766A5" w14:paraId="6F292485" w14:textId="77777777" w:rsidTr="00F6254C">
        <w:tc>
          <w:tcPr>
            <w:tcW w:w="2364" w:type="dxa"/>
          </w:tcPr>
          <w:p w14:paraId="17C0A5FB" w14:textId="77777777" w:rsidR="009D023A" w:rsidRPr="00F6254C" w:rsidRDefault="009D023A" w:rsidP="009D023A">
            <w:pPr>
              <w:rPr>
                <w:rFonts w:ascii="Arial" w:hAnsi="Arial" w:cs="Arial"/>
                <w:b/>
                <w:bCs/>
              </w:rPr>
            </w:pPr>
            <w:r w:rsidRPr="00F6254C">
              <w:rPr>
                <w:rFonts w:ascii="Arial" w:hAnsi="Arial" w:cs="Arial"/>
                <w:b/>
                <w:bCs/>
              </w:rPr>
              <w:t>Taking up Appointment</w:t>
            </w:r>
          </w:p>
        </w:tc>
        <w:tc>
          <w:tcPr>
            <w:tcW w:w="8256" w:type="dxa"/>
          </w:tcPr>
          <w:p w14:paraId="54AC403C" w14:textId="77777777" w:rsidR="009D023A" w:rsidRPr="00F6254C" w:rsidRDefault="009D023A" w:rsidP="009D023A">
            <w:pPr>
              <w:rPr>
                <w:rFonts w:ascii="Arial" w:hAnsi="Arial" w:cs="Arial"/>
                <w:iCs/>
              </w:rPr>
            </w:pPr>
            <w:r w:rsidRPr="00F6254C">
              <w:rPr>
                <w:rFonts w:ascii="Arial" w:hAnsi="Arial" w:cs="Arial"/>
                <w:iCs/>
              </w:rPr>
              <w:t>A start date will be indicated at job offer stage.</w:t>
            </w:r>
          </w:p>
        </w:tc>
      </w:tr>
      <w:tr w:rsidR="009D023A" w:rsidRPr="00E766A5" w14:paraId="00B58942" w14:textId="77777777" w:rsidTr="00F6254C">
        <w:tc>
          <w:tcPr>
            <w:tcW w:w="2364" w:type="dxa"/>
          </w:tcPr>
          <w:p w14:paraId="186B03A5" w14:textId="77777777" w:rsidR="009D023A" w:rsidRPr="00A43B68" w:rsidRDefault="009D023A" w:rsidP="009D023A">
            <w:pPr>
              <w:rPr>
                <w:rFonts w:ascii="Arial" w:hAnsi="Arial" w:cs="Arial"/>
                <w:b/>
                <w:bCs/>
              </w:rPr>
            </w:pPr>
            <w:r w:rsidRPr="00A43B68">
              <w:rPr>
                <w:rFonts w:ascii="Arial" w:hAnsi="Arial" w:cs="Arial"/>
                <w:b/>
                <w:bCs/>
              </w:rPr>
              <w:t>Location of Post</w:t>
            </w:r>
          </w:p>
        </w:tc>
        <w:tc>
          <w:tcPr>
            <w:tcW w:w="8256" w:type="dxa"/>
          </w:tcPr>
          <w:p w14:paraId="5C779832" w14:textId="12CF29E6" w:rsidR="009D023A" w:rsidRPr="00A43B68" w:rsidRDefault="009D023A" w:rsidP="009D023A">
            <w:pPr>
              <w:rPr>
                <w:rFonts w:ascii="Arial" w:hAnsi="Arial" w:cs="Arial"/>
                <w:b/>
                <w:bCs/>
                <w:iCs/>
              </w:rPr>
            </w:pPr>
            <w:r w:rsidRPr="00A43B68">
              <w:rPr>
                <w:rFonts w:ascii="Arial" w:hAnsi="Arial" w:cs="Arial"/>
                <w:b/>
                <w:bCs/>
                <w:iCs/>
              </w:rPr>
              <w:t>Centre of Nurse Education (CNE Cork)</w:t>
            </w:r>
            <w:r w:rsidR="00EE26AB">
              <w:rPr>
                <w:rFonts w:ascii="Arial" w:hAnsi="Arial" w:cs="Arial"/>
                <w:b/>
                <w:bCs/>
                <w:iCs/>
              </w:rPr>
              <w:t>, Cork University Hospital</w:t>
            </w:r>
          </w:p>
          <w:p w14:paraId="6BF662E2" w14:textId="663C7455" w:rsidR="009D023A" w:rsidRPr="00A43B68" w:rsidRDefault="009D023A" w:rsidP="009D023A">
            <w:pPr>
              <w:rPr>
                <w:rFonts w:ascii="Arial" w:hAnsi="Arial" w:cs="Arial"/>
                <w:bCs/>
                <w:iCs/>
                <w:color w:val="000099"/>
              </w:rPr>
            </w:pPr>
          </w:p>
          <w:p w14:paraId="16D12AB1" w14:textId="28320E0D" w:rsidR="009D023A" w:rsidRPr="00A43B68" w:rsidRDefault="009D023A" w:rsidP="009D023A">
            <w:pPr>
              <w:rPr>
                <w:rFonts w:ascii="Arial" w:hAnsi="Arial" w:cs="Arial"/>
                <w:bCs/>
                <w:iCs/>
              </w:rPr>
            </w:pPr>
            <w:r w:rsidRPr="00A43B68">
              <w:rPr>
                <w:rFonts w:ascii="Arial" w:hAnsi="Arial" w:cs="Arial"/>
                <w:bCs/>
                <w:iCs/>
              </w:rPr>
              <w:t>There is currently one permanent, wh</w:t>
            </w:r>
            <w:r w:rsidR="00A43B68">
              <w:rPr>
                <w:rFonts w:ascii="Arial" w:hAnsi="Arial" w:cs="Arial"/>
                <w:bCs/>
                <w:iCs/>
              </w:rPr>
              <w:t>ole-time post available based in</w:t>
            </w:r>
            <w:r w:rsidRPr="00A43B68">
              <w:rPr>
                <w:rFonts w:ascii="Arial" w:hAnsi="Arial" w:cs="Arial"/>
                <w:bCs/>
                <w:iCs/>
              </w:rPr>
              <w:t xml:space="preserve"> the </w:t>
            </w:r>
            <w:r w:rsidRPr="00A43B68">
              <w:rPr>
                <w:rFonts w:ascii="Arial" w:hAnsi="Arial" w:cs="Arial"/>
                <w:b/>
                <w:bCs/>
                <w:iCs/>
              </w:rPr>
              <w:t>Centre for Nurse Education, Cork</w:t>
            </w:r>
            <w:r w:rsidRPr="00A43B68">
              <w:rPr>
                <w:rFonts w:ascii="Arial" w:hAnsi="Arial" w:cs="Arial"/>
                <w:bCs/>
                <w:iCs/>
              </w:rPr>
              <w:t xml:space="preserve"> (located on site of Cork University Hospital).</w:t>
            </w:r>
          </w:p>
          <w:p w14:paraId="04B5D7F9" w14:textId="77777777" w:rsidR="009D023A" w:rsidRPr="00A43B68" w:rsidRDefault="009D023A" w:rsidP="009D023A">
            <w:pPr>
              <w:rPr>
                <w:rFonts w:ascii="Arial" w:hAnsi="Arial" w:cs="Arial"/>
                <w:bCs/>
                <w:iCs/>
              </w:rPr>
            </w:pPr>
          </w:p>
          <w:p w14:paraId="75B1257D" w14:textId="4D0F05D7" w:rsidR="009D023A" w:rsidRPr="00A43B68" w:rsidRDefault="009D023A" w:rsidP="009D023A">
            <w:pPr>
              <w:rPr>
                <w:rFonts w:ascii="Arial" w:hAnsi="Arial" w:cs="Arial"/>
                <w:bCs/>
                <w:iCs/>
              </w:rPr>
            </w:pPr>
            <w:r w:rsidRPr="00A43B68">
              <w:rPr>
                <w:rFonts w:ascii="Arial" w:hAnsi="Arial" w:cs="Arial"/>
                <w:bCs/>
                <w:iCs/>
              </w:rPr>
              <w:t xml:space="preserve">A panel may be formed as a result of this campaign for the </w:t>
            </w:r>
            <w:r w:rsidR="00EE26AB" w:rsidRPr="00EE26AB">
              <w:rPr>
                <w:rFonts w:ascii="Arial" w:hAnsi="Arial" w:cs="Arial"/>
                <w:b/>
                <w:bCs/>
                <w:iCs/>
              </w:rPr>
              <w:t>Dir</w:t>
            </w:r>
            <w:bookmarkStart w:id="0" w:name="_GoBack"/>
            <w:bookmarkEnd w:id="0"/>
            <w:r w:rsidR="00EE26AB" w:rsidRPr="00EE26AB">
              <w:rPr>
                <w:rFonts w:ascii="Arial" w:hAnsi="Arial" w:cs="Arial"/>
                <w:b/>
                <w:bCs/>
                <w:iCs/>
              </w:rPr>
              <w:t>ector,</w:t>
            </w:r>
            <w:r w:rsidR="00EE26AB">
              <w:rPr>
                <w:rFonts w:ascii="Arial" w:hAnsi="Arial" w:cs="Arial"/>
                <w:bCs/>
                <w:iCs/>
              </w:rPr>
              <w:t xml:space="preserve"> </w:t>
            </w:r>
            <w:r w:rsidRPr="00A43B68">
              <w:rPr>
                <w:rFonts w:ascii="Arial" w:hAnsi="Arial" w:cs="Arial"/>
                <w:b/>
                <w:bCs/>
                <w:iCs/>
              </w:rPr>
              <w:t xml:space="preserve">Centre of Nurse Education, </w:t>
            </w:r>
            <w:r w:rsidRPr="00EE26AB">
              <w:rPr>
                <w:rFonts w:ascii="Arial" w:hAnsi="Arial" w:cs="Arial"/>
                <w:b/>
                <w:bCs/>
                <w:iCs/>
              </w:rPr>
              <w:t>Cork</w:t>
            </w:r>
            <w:r w:rsidRPr="00A43B68">
              <w:rPr>
                <w:rFonts w:ascii="Arial" w:hAnsi="Arial" w:cs="Arial"/>
                <w:bCs/>
                <w:iCs/>
              </w:rPr>
              <w:t xml:space="preserve"> from which all current and future, permanent and specified purpose vacancies of full or part time duration may be filled.</w:t>
            </w:r>
          </w:p>
          <w:p w14:paraId="54EF7056" w14:textId="6A2056DC" w:rsidR="009D023A" w:rsidRPr="00A43B68" w:rsidRDefault="009D023A" w:rsidP="009D023A">
            <w:pPr>
              <w:rPr>
                <w:rFonts w:ascii="Arial" w:hAnsi="Arial" w:cs="Arial"/>
                <w:bCs/>
                <w:iCs/>
                <w:color w:val="000099"/>
              </w:rPr>
            </w:pPr>
          </w:p>
        </w:tc>
      </w:tr>
      <w:tr w:rsidR="009D023A" w:rsidRPr="00E766A5" w14:paraId="1669EECD" w14:textId="77777777" w:rsidTr="009D023A">
        <w:trPr>
          <w:trHeight w:val="263"/>
        </w:trPr>
        <w:tc>
          <w:tcPr>
            <w:tcW w:w="2364" w:type="dxa"/>
          </w:tcPr>
          <w:p w14:paraId="4F5F5FAC" w14:textId="77777777" w:rsidR="009D023A" w:rsidRPr="00F6254C" w:rsidRDefault="009D023A" w:rsidP="009D023A">
            <w:pPr>
              <w:rPr>
                <w:rFonts w:ascii="Arial" w:hAnsi="Arial" w:cs="Arial"/>
                <w:b/>
                <w:bCs/>
              </w:rPr>
            </w:pPr>
            <w:r w:rsidRPr="00F6254C">
              <w:rPr>
                <w:rFonts w:ascii="Arial" w:hAnsi="Arial" w:cs="Arial"/>
                <w:b/>
                <w:bCs/>
              </w:rPr>
              <w:t>Informal Enquiries</w:t>
            </w:r>
          </w:p>
        </w:tc>
        <w:tc>
          <w:tcPr>
            <w:tcW w:w="8256" w:type="dxa"/>
          </w:tcPr>
          <w:p w14:paraId="174D9B0F" w14:textId="77777777" w:rsidR="009D023A" w:rsidRDefault="009D023A" w:rsidP="009D023A">
            <w:pPr>
              <w:spacing w:line="230" w:lineRule="exact"/>
              <w:textAlignment w:val="baseline"/>
              <w:rPr>
                <w:rFonts w:ascii="Arial" w:eastAsia="Arial" w:hAnsi="Arial"/>
                <w:color w:val="000000"/>
              </w:rPr>
            </w:pPr>
            <w:r>
              <w:rPr>
                <w:rFonts w:ascii="Arial" w:eastAsia="Arial" w:hAnsi="Arial"/>
                <w:color w:val="000000"/>
                <w:lang w:val="en-US"/>
              </w:rPr>
              <w:t>Sinead Connaire, Director, Nursing &amp; Midwifery Planning &amp; Development Unit Cork/Kerry,</w:t>
            </w:r>
          </w:p>
          <w:p w14:paraId="17424B25" w14:textId="0383EA85" w:rsidR="009D023A" w:rsidRDefault="00BD7BFD" w:rsidP="009D023A">
            <w:pPr>
              <w:spacing w:before="5" w:line="230" w:lineRule="exact"/>
              <w:textAlignment w:val="baseline"/>
              <w:rPr>
                <w:rFonts w:ascii="Arial" w:eastAsia="Arial" w:hAnsi="Arial"/>
                <w:color w:val="000000"/>
              </w:rPr>
            </w:pPr>
            <w:r>
              <w:rPr>
                <w:rFonts w:ascii="Arial" w:eastAsia="Arial" w:hAnsi="Arial"/>
                <w:color w:val="000000"/>
                <w:lang w:val="en-US"/>
              </w:rPr>
              <w:t>HSE South West</w:t>
            </w:r>
          </w:p>
          <w:p w14:paraId="0612F3A2" w14:textId="76C1EADB" w:rsidR="009D023A" w:rsidRDefault="009D023A" w:rsidP="009D023A">
            <w:pPr>
              <w:rPr>
                <w:rFonts w:ascii="Arial" w:eastAsia="Arial" w:hAnsi="Arial"/>
                <w:color w:val="000000"/>
                <w:lang w:val="en-US"/>
              </w:rPr>
            </w:pPr>
            <w:r w:rsidRPr="009D023A">
              <w:rPr>
                <w:rFonts w:ascii="Arial" w:eastAsia="Arial" w:hAnsi="Arial"/>
                <w:b/>
                <w:lang w:val="en-US"/>
              </w:rPr>
              <w:t>Email</w:t>
            </w:r>
            <w:r w:rsidRPr="009D023A">
              <w:rPr>
                <w:rFonts w:ascii="Arial" w:eastAsia="Arial" w:hAnsi="Arial"/>
                <w:lang w:val="en-US"/>
              </w:rPr>
              <w:t>:</w:t>
            </w:r>
            <w:r>
              <w:rPr>
                <w:rFonts w:ascii="Arial" w:eastAsia="Arial" w:hAnsi="Arial"/>
                <w:lang w:val="en-US"/>
              </w:rPr>
              <w:t xml:space="preserve"> </w:t>
            </w:r>
            <w:hyperlink r:id="rId8" w:history="1">
              <w:r w:rsidRPr="00333626">
                <w:rPr>
                  <w:rStyle w:val="Hyperlink"/>
                  <w:rFonts w:ascii="Arial" w:eastAsia="Arial" w:hAnsi="Arial"/>
                  <w:lang w:val="en-US"/>
                </w:rPr>
                <w:t>sinead.connaire1@hse.ie</w:t>
              </w:r>
            </w:hyperlink>
            <w:r>
              <w:rPr>
                <w:rFonts w:ascii="Arial" w:eastAsia="Arial" w:hAnsi="Arial"/>
                <w:color w:val="316499"/>
                <w:lang w:val="en-US"/>
              </w:rPr>
              <w:t xml:space="preserve">  </w:t>
            </w:r>
            <w:r>
              <w:rPr>
                <w:rFonts w:ascii="Arial" w:eastAsia="Arial" w:hAnsi="Arial"/>
                <w:color w:val="000000"/>
                <w:lang w:val="en-US"/>
              </w:rPr>
              <w:t xml:space="preserve"> </w:t>
            </w:r>
          </w:p>
          <w:p w14:paraId="53559CB7" w14:textId="75D241CD" w:rsidR="009D023A" w:rsidRPr="00F6254C" w:rsidRDefault="00EE26AB" w:rsidP="009D023A">
            <w:pPr>
              <w:rPr>
                <w:rFonts w:ascii="Arial" w:hAnsi="Arial" w:cs="Arial"/>
                <w:color w:val="000099"/>
              </w:rPr>
            </w:pPr>
            <w:r>
              <w:rPr>
                <w:rFonts w:ascii="Arial" w:eastAsia="Arial" w:hAnsi="Arial"/>
                <w:b/>
                <w:color w:val="000000"/>
                <w:lang w:val="en-US"/>
              </w:rPr>
              <w:t>Mobile</w:t>
            </w:r>
            <w:r w:rsidR="009D023A" w:rsidRPr="009D023A">
              <w:rPr>
                <w:rFonts w:ascii="Arial" w:eastAsia="Arial" w:hAnsi="Arial"/>
                <w:b/>
                <w:color w:val="000000"/>
                <w:lang w:val="en-US"/>
              </w:rPr>
              <w:t>:</w:t>
            </w:r>
            <w:r w:rsidR="009D023A">
              <w:rPr>
                <w:rFonts w:ascii="Arial" w:eastAsia="Arial" w:hAnsi="Arial"/>
                <w:color w:val="000000"/>
                <w:lang w:val="en-US"/>
              </w:rPr>
              <w:t xml:space="preserve"> 087 0960320</w:t>
            </w:r>
          </w:p>
        </w:tc>
      </w:tr>
      <w:tr w:rsidR="009D023A" w:rsidRPr="00E766A5" w14:paraId="03188742" w14:textId="77777777" w:rsidTr="00F6254C">
        <w:tc>
          <w:tcPr>
            <w:tcW w:w="2364" w:type="dxa"/>
          </w:tcPr>
          <w:p w14:paraId="78FAEB89" w14:textId="77777777" w:rsidR="009D023A" w:rsidRPr="00F6254C" w:rsidRDefault="009D023A" w:rsidP="009D023A">
            <w:pPr>
              <w:rPr>
                <w:rFonts w:ascii="Arial" w:hAnsi="Arial" w:cs="Arial"/>
                <w:b/>
                <w:bCs/>
              </w:rPr>
            </w:pPr>
            <w:r w:rsidRPr="00F6254C">
              <w:rPr>
                <w:rFonts w:ascii="Arial" w:hAnsi="Arial" w:cs="Arial"/>
                <w:b/>
                <w:bCs/>
              </w:rPr>
              <w:t>Details of Service</w:t>
            </w:r>
          </w:p>
          <w:p w14:paraId="4D2AE865" w14:textId="77777777" w:rsidR="009D023A" w:rsidRPr="00F6254C" w:rsidRDefault="009D023A" w:rsidP="009D023A">
            <w:pPr>
              <w:rPr>
                <w:rFonts w:ascii="Arial" w:hAnsi="Arial" w:cs="Arial"/>
                <w:b/>
                <w:bCs/>
              </w:rPr>
            </w:pPr>
          </w:p>
        </w:tc>
        <w:tc>
          <w:tcPr>
            <w:tcW w:w="8256" w:type="dxa"/>
          </w:tcPr>
          <w:p w14:paraId="6187972F" w14:textId="6FD12E9C" w:rsidR="009D023A" w:rsidRPr="007D7CE5" w:rsidRDefault="009D023A" w:rsidP="009D023A">
            <w:pPr>
              <w:spacing w:line="226" w:lineRule="exact"/>
              <w:textAlignment w:val="baseline"/>
              <w:rPr>
                <w:rFonts w:ascii="Arial" w:hAnsi="Arial" w:cs="Arial"/>
                <w:iCs/>
                <w:lang w:val="en-US"/>
              </w:rPr>
            </w:pPr>
            <w:r w:rsidRPr="007D7CE5">
              <w:rPr>
                <w:rFonts w:ascii="Arial" w:hAnsi="Arial" w:cs="Arial"/>
                <w:iCs/>
                <w:lang w:val="en-US"/>
              </w:rPr>
              <w:t>The Health Regions Implementation involves the internal reorganisation of the HSE into six</w:t>
            </w:r>
          </w:p>
          <w:p w14:paraId="29BFD079" w14:textId="77777777" w:rsidR="009D023A" w:rsidRPr="007D7CE5" w:rsidRDefault="009D023A" w:rsidP="009D023A">
            <w:pPr>
              <w:spacing w:line="226" w:lineRule="exact"/>
              <w:textAlignment w:val="baseline"/>
              <w:rPr>
                <w:rFonts w:ascii="Arial" w:hAnsi="Arial" w:cs="Arial"/>
                <w:iCs/>
                <w:lang w:val="en-US"/>
              </w:rPr>
            </w:pPr>
            <w:r w:rsidRPr="007D7CE5">
              <w:rPr>
                <w:rFonts w:ascii="Arial" w:hAnsi="Arial" w:cs="Arial"/>
                <w:iCs/>
                <w:lang w:val="en-US"/>
              </w:rPr>
              <w:t>operational regions with responsibility for the planning and coordinated delivery of health</w:t>
            </w:r>
          </w:p>
          <w:p w14:paraId="3EAD8919" w14:textId="507433D6" w:rsidR="009D023A" w:rsidRPr="007D7CE5" w:rsidRDefault="009D023A" w:rsidP="009D023A">
            <w:pPr>
              <w:spacing w:line="226" w:lineRule="exact"/>
              <w:textAlignment w:val="baseline"/>
              <w:rPr>
                <w:rFonts w:ascii="Arial" w:hAnsi="Arial" w:cs="Arial"/>
                <w:iCs/>
                <w:lang w:val="en-US"/>
              </w:rPr>
            </w:pPr>
            <w:r w:rsidRPr="007D7CE5">
              <w:rPr>
                <w:rFonts w:ascii="Arial" w:hAnsi="Arial" w:cs="Arial"/>
                <w:iCs/>
                <w:lang w:val="en-US"/>
              </w:rPr>
              <w:t>and social care services</w:t>
            </w:r>
            <w:r w:rsidRPr="007D7CE5">
              <w:rPr>
                <w:rFonts w:ascii="Arial" w:hAnsi="Arial" w:cs="Arial"/>
                <w:iCs/>
                <w:lang w:val="en-US"/>
              </w:rPr>
              <w:tab/>
              <w:t xml:space="preserve">within their respective defined geographies. These new </w:t>
            </w:r>
            <w:r w:rsidRPr="007D7CE5">
              <w:rPr>
                <w:rFonts w:ascii="Arial" w:hAnsi="Arial" w:cs="Arial"/>
                <w:iCs/>
                <w:lang w:val="en-US"/>
              </w:rPr>
              <w:br/>
              <w:t>arrangements are fundamental to the delivery of Sláintecare reforms and aim to improve the health service's ability to deliver timely integrated care to patients and service users, care that is planned and funded in line with their needs at regional and local level.</w:t>
            </w:r>
          </w:p>
          <w:p w14:paraId="14F57DAC" w14:textId="77777777" w:rsidR="009D023A" w:rsidRPr="007D7CE5" w:rsidRDefault="009D023A" w:rsidP="009D023A">
            <w:pPr>
              <w:spacing w:line="226" w:lineRule="exact"/>
              <w:textAlignment w:val="baseline"/>
              <w:rPr>
                <w:rFonts w:ascii="Arial" w:hAnsi="Arial" w:cs="Arial"/>
                <w:iCs/>
                <w:lang w:val="en-US"/>
              </w:rPr>
            </w:pPr>
          </w:p>
          <w:p w14:paraId="739A07FB" w14:textId="3FD4E4C3" w:rsidR="009D023A" w:rsidRPr="007D7CE5" w:rsidRDefault="009D023A" w:rsidP="009D023A">
            <w:pPr>
              <w:spacing w:line="226" w:lineRule="exact"/>
              <w:textAlignment w:val="baseline"/>
              <w:rPr>
                <w:rFonts w:ascii="Arial" w:hAnsi="Arial" w:cs="Arial"/>
                <w:iCs/>
                <w:lang w:val="en-US"/>
              </w:rPr>
            </w:pPr>
            <w:r w:rsidRPr="007D7CE5">
              <w:rPr>
                <w:rFonts w:ascii="Arial" w:hAnsi="Arial" w:cs="Arial"/>
                <w:iCs/>
                <w:lang w:val="en-US"/>
              </w:rPr>
              <w:t>The changes in healthcare governance arrangements are being designed to make our services easier to navigate for people, and to facilitate more integrated care, stronger accountability, and greater transparency across the sector. This in turn aims to foster change and innovation at a local level to deliver high-quality services to populations based on their needs, making our service a better place to work for our staff. The move to a regionalised approach, represents a major shift in the approach to the planning, funding and delivery of health and social</w:t>
            </w:r>
            <w:r w:rsidRPr="007D7CE5">
              <w:rPr>
                <w:rFonts w:ascii="Arial" w:hAnsi="Arial" w:cs="Arial"/>
                <w:iCs/>
                <w:lang w:val="en-US"/>
              </w:rPr>
              <w:tab/>
              <w:t>care services. In line with international best practice, the new arrangements will support a population-based approach to the planning and resourcing of the geographic delivery of services to improve health outcomes for people in Ireland.</w:t>
            </w:r>
          </w:p>
          <w:p w14:paraId="6558F4FD" w14:textId="77777777" w:rsidR="007D7CE5" w:rsidRPr="007D7CE5" w:rsidRDefault="007D7CE5" w:rsidP="009D023A">
            <w:pPr>
              <w:spacing w:line="226" w:lineRule="exact"/>
              <w:textAlignment w:val="baseline"/>
              <w:rPr>
                <w:rFonts w:ascii="Arial" w:hAnsi="Arial" w:cs="Arial"/>
                <w:iCs/>
                <w:lang w:val="en-US"/>
              </w:rPr>
            </w:pPr>
          </w:p>
          <w:p w14:paraId="77310F48" w14:textId="77777777" w:rsidR="009D023A" w:rsidRPr="007D7CE5" w:rsidRDefault="009D023A" w:rsidP="009D023A">
            <w:pPr>
              <w:spacing w:line="226" w:lineRule="exact"/>
              <w:textAlignment w:val="baseline"/>
              <w:rPr>
                <w:rFonts w:ascii="Arial" w:hAnsi="Arial" w:cs="Arial"/>
                <w:b/>
                <w:iCs/>
                <w:lang w:val="en-US"/>
              </w:rPr>
            </w:pPr>
            <w:r w:rsidRPr="007D7CE5">
              <w:rPr>
                <w:rFonts w:ascii="Arial" w:hAnsi="Arial" w:cs="Arial"/>
                <w:b/>
                <w:iCs/>
                <w:lang w:val="en-US"/>
              </w:rPr>
              <w:t>Centre of Nurse Education:</w:t>
            </w:r>
          </w:p>
          <w:p w14:paraId="30243AF6" w14:textId="77777777" w:rsidR="009D023A" w:rsidRPr="007D7CE5" w:rsidRDefault="009D023A" w:rsidP="009D023A">
            <w:pPr>
              <w:spacing w:line="226" w:lineRule="exact"/>
              <w:textAlignment w:val="baseline"/>
              <w:rPr>
                <w:rFonts w:ascii="Arial" w:hAnsi="Arial" w:cs="Arial"/>
                <w:iCs/>
                <w:lang w:val="en-US"/>
              </w:rPr>
            </w:pPr>
            <w:r w:rsidRPr="007D7CE5">
              <w:rPr>
                <w:rFonts w:ascii="Arial" w:hAnsi="Arial" w:cs="Arial"/>
                <w:iCs/>
                <w:lang w:val="en-US"/>
              </w:rPr>
              <w:t>The Centre of Nurse Education is responsible for the provision of a broad range of quality assured education, training and professional development programmes for registered nurses to support them in the ongoing maintenance of competence and the provision of</w:t>
            </w:r>
          </w:p>
          <w:p w14:paraId="4CEA5029" w14:textId="1208BA02" w:rsidR="007D7CE5" w:rsidRDefault="009D023A" w:rsidP="007D7CE5">
            <w:pPr>
              <w:spacing w:line="226" w:lineRule="exact"/>
              <w:textAlignment w:val="baseline"/>
              <w:rPr>
                <w:rFonts w:ascii="Arial" w:hAnsi="Arial" w:cs="Arial"/>
                <w:iCs/>
                <w:color w:val="000099"/>
                <w:lang w:val="en-US"/>
              </w:rPr>
            </w:pPr>
            <w:r w:rsidRPr="007D7CE5">
              <w:rPr>
                <w:rFonts w:ascii="Arial" w:hAnsi="Arial" w:cs="Arial"/>
                <w:iCs/>
                <w:lang w:val="en-US"/>
              </w:rPr>
              <w:t>safe, qua</w:t>
            </w:r>
            <w:r w:rsidR="007D7CE5" w:rsidRPr="007D7CE5">
              <w:rPr>
                <w:rFonts w:ascii="Arial" w:hAnsi="Arial" w:cs="Arial"/>
                <w:iCs/>
                <w:lang w:val="en-US"/>
              </w:rPr>
              <w:t xml:space="preserve">lity patient/service user care. </w:t>
            </w:r>
            <w:r w:rsidRPr="007D7CE5">
              <w:rPr>
                <w:rFonts w:ascii="Arial" w:hAnsi="Arial" w:cs="Arial"/>
                <w:iCs/>
                <w:lang w:val="en-US"/>
              </w:rPr>
              <w:t xml:space="preserve">In addition, the Centre provides programmes of </w:t>
            </w:r>
            <w:r w:rsidRPr="007D7CE5">
              <w:rPr>
                <w:rFonts w:ascii="Arial" w:hAnsi="Arial" w:cs="Arial"/>
                <w:iCs/>
                <w:lang w:val="en-US"/>
              </w:rPr>
              <w:br/>
              <w:t>education and training for support staff involved in supporting the nursing and midwifery</w:t>
            </w:r>
            <w:r w:rsidR="007D7CE5" w:rsidRPr="007D7CE5">
              <w:rPr>
                <w:rFonts w:ascii="Arial" w:hAnsi="Arial" w:cs="Arial"/>
                <w:iCs/>
                <w:lang w:val="en-US"/>
              </w:rPr>
              <w:t xml:space="preserve"> </w:t>
            </w:r>
            <w:r w:rsidR="007D7CE5" w:rsidRPr="007D7CE5">
              <w:rPr>
                <w:rFonts w:ascii="Arial" w:hAnsi="Arial" w:cs="Arial"/>
                <w:iCs/>
                <w:lang w:val="en-US"/>
              </w:rPr>
              <w:lastRenderedPageBreak/>
              <w:t xml:space="preserve">function, and for other staff categories as relevant. Programme provision is based on identified service need and HSE organisational objectives and priorities. The Centre currently has a geographical remit aligned to specific service areas which include, but not limited to, Cork University Hospital, Mallow General Hospital, St </w:t>
            </w:r>
            <w:r w:rsidR="00AC5E9E" w:rsidRPr="007D7CE5">
              <w:rPr>
                <w:rFonts w:ascii="Arial" w:hAnsi="Arial" w:cs="Arial"/>
                <w:iCs/>
                <w:lang w:val="en-US"/>
              </w:rPr>
              <w:t>Finbarr’s</w:t>
            </w:r>
            <w:r w:rsidR="007D7CE5" w:rsidRPr="007D7CE5">
              <w:rPr>
                <w:rFonts w:ascii="Arial" w:hAnsi="Arial" w:cs="Arial"/>
                <w:iCs/>
                <w:lang w:val="en-US"/>
              </w:rPr>
              <w:t xml:space="preserve"> Hospital, CAMHS Cork and Adult Mental Health services Cork. The Centre is part of the National Office of the Nursing &amp; Midwifery Services Director, situated in the Chief Clinical Officer function in the HSE</w:t>
            </w:r>
            <w:r w:rsidR="007D7CE5" w:rsidRPr="007D7CE5">
              <w:rPr>
                <w:rFonts w:ascii="Arial" w:hAnsi="Arial" w:cs="Arial"/>
                <w:iCs/>
                <w:color w:val="000099"/>
                <w:lang w:val="en-US"/>
              </w:rPr>
              <w:t>.</w:t>
            </w:r>
          </w:p>
          <w:p w14:paraId="76A13738" w14:textId="77777777" w:rsidR="007D7CE5" w:rsidRPr="007D7CE5" w:rsidRDefault="007D7CE5" w:rsidP="007D7CE5">
            <w:pPr>
              <w:spacing w:line="226" w:lineRule="exact"/>
              <w:textAlignment w:val="baseline"/>
              <w:rPr>
                <w:rFonts w:ascii="Arial" w:hAnsi="Arial" w:cs="Arial"/>
                <w:iCs/>
                <w:color w:val="000099"/>
                <w:lang w:val="en-US"/>
              </w:rPr>
            </w:pPr>
          </w:p>
          <w:p w14:paraId="54120870" w14:textId="77777777" w:rsidR="007D7CE5" w:rsidRPr="007D7CE5" w:rsidRDefault="007D7CE5" w:rsidP="007D7CE5">
            <w:pPr>
              <w:spacing w:line="226" w:lineRule="exact"/>
              <w:textAlignment w:val="baseline"/>
              <w:rPr>
                <w:rFonts w:ascii="Arial" w:hAnsi="Arial" w:cs="Arial"/>
                <w:b/>
                <w:iCs/>
                <w:u w:val="single"/>
                <w:lang w:val="en-US"/>
              </w:rPr>
            </w:pPr>
            <w:r w:rsidRPr="007D7CE5">
              <w:rPr>
                <w:rFonts w:ascii="Arial" w:hAnsi="Arial" w:cs="Arial"/>
                <w:b/>
                <w:iCs/>
                <w:u w:val="single"/>
                <w:lang w:val="en-US"/>
              </w:rPr>
              <w:t>Aims &amp; Objectives of the Centre</w:t>
            </w:r>
          </w:p>
          <w:p w14:paraId="52DA9ED5" w14:textId="77777777" w:rsidR="007D7CE5" w:rsidRPr="007D7CE5" w:rsidRDefault="007D7CE5" w:rsidP="00B6217A">
            <w:pPr>
              <w:numPr>
                <w:ilvl w:val="0"/>
                <w:numId w:val="10"/>
              </w:numPr>
              <w:spacing w:line="226" w:lineRule="exact"/>
              <w:textAlignment w:val="baseline"/>
              <w:rPr>
                <w:rFonts w:ascii="Arial" w:hAnsi="Arial" w:cs="Arial"/>
                <w:iCs/>
                <w:lang w:val="en-US"/>
              </w:rPr>
            </w:pPr>
            <w:r w:rsidRPr="007D7CE5">
              <w:rPr>
                <w:rFonts w:ascii="Arial" w:hAnsi="Arial" w:cs="Arial"/>
                <w:iCs/>
                <w:lang w:val="en-US"/>
              </w:rPr>
              <w:t>Provision of education and programmes of professional development across all divisions of Nursing</w:t>
            </w:r>
          </w:p>
          <w:p w14:paraId="280C2BAB" w14:textId="72B0B639" w:rsidR="007D7CE5" w:rsidRPr="007D7CE5" w:rsidRDefault="007D7CE5" w:rsidP="00B6217A">
            <w:pPr>
              <w:numPr>
                <w:ilvl w:val="0"/>
                <w:numId w:val="10"/>
              </w:numPr>
              <w:spacing w:line="226" w:lineRule="exact"/>
              <w:textAlignment w:val="baseline"/>
              <w:rPr>
                <w:rFonts w:ascii="Arial" w:hAnsi="Arial" w:cs="Arial"/>
                <w:iCs/>
                <w:lang w:val="en-US"/>
              </w:rPr>
            </w:pPr>
            <w:r w:rsidRPr="007D7CE5">
              <w:rPr>
                <w:rFonts w:ascii="Arial" w:hAnsi="Arial" w:cs="Arial"/>
                <w:iCs/>
                <w:lang w:val="en-US"/>
              </w:rPr>
              <w:t>Identification of the education, training and development needs to support the delivery of nursing care within the region, in partnership with Directors of Nursing and Nursing and Midw</w:t>
            </w:r>
            <w:r>
              <w:rPr>
                <w:rFonts w:ascii="Arial" w:hAnsi="Arial" w:cs="Arial"/>
                <w:iCs/>
                <w:lang w:val="en-US"/>
              </w:rPr>
              <w:t>ifery, Planning and Development</w:t>
            </w:r>
          </w:p>
          <w:p w14:paraId="75F4143D" w14:textId="77777777" w:rsidR="007D7CE5" w:rsidRPr="007D7CE5" w:rsidRDefault="007D7CE5" w:rsidP="00B6217A">
            <w:pPr>
              <w:numPr>
                <w:ilvl w:val="0"/>
                <w:numId w:val="10"/>
              </w:numPr>
              <w:spacing w:line="226" w:lineRule="exact"/>
              <w:textAlignment w:val="baseline"/>
              <w:rPr>
                <w:rFonts w:ascii="Arial" w:hAnsi="Arial" w:cs="Arial"/>
                <w:iCs/>
                <w:lang w:val="en-US"/>
              </w:rPr>
            </w:pPr>
            <w:r w:rsidRPr="007D7CE5">
              <w:rPr>
                <w:rFonts w:ascii="Arial" w:hAnsi="Arial" w:cs="Arial"/>
                <w:iCs/>
                <w:lang w:val="en-US"/>
              </w:rPr>
              <w:t>Provision of a comprehensive training and development programme in accordance with annually agreed regional objectives and organisational priorities.</w:t>
            </w:r>
          </w:p>
          <w:p w14:paraId="2FB94F30" w14:textId="77777777" w:rsidR="007D7CE5" w:rsidRPr="007D7CE5" w:rsidRDefault="007D7CE5" w:rsidP="00B6217A">
            <w:pPr>
              <w:numPr>
                <w:ilvl w:val="0"/>
                <w:numId w:val="10"/>
              </w:numPr>
              <w:spacing w:line="226" w:lineRule="exact"/>
              <w:textAlignment w:val="baseline"/>
              <w:rPr>
                <w:rFonts w:ascii="Arial" w:hAnsi="Arial" w:cs="Arial"/>
                <w:iCs/>
                <w:lang w:val="en-US"/>
              </w:rPr>
            </w:pPr>
            <w:r w:rsidRPr="007D7CE5">
              <w:rPr>
                <w:rFonts w:ascii="Arial" w:hAnsi="Arial" w:cs="Arial"/>
                <w:iCs/>
                <w:lang w:val="en-US"/>
              </w:rPr>
              <w:t>Ensuring that training and development is aligned to regional and national initiatives and to organisational objectives.</w:t>
            </w:r>
          </w:p>
          <w:p w14:paraId="731FB4FC" w14:textId="77777777" w:rsidR="007D7CE5" w:rsidRPr="007D7CE5" w:rsidRDefault="007D7CE5" w:rsidP="00B6217A">
            <w:pPr>
              <w:numPr>
                <w:ilvl w:val="0"/>
                <w:numId w:val="10"/>
              </w:numPr>
              <w:spacing w:line="226" w:lineRule="exact"/>
              <w:textAlignment w:val="baseline"/>
              <w:rPr>
                <w:rFonts w:ascii="Arial" w:hAnsi="Arial" w:cs="Arial"/>
                <w:iCs/>
                <w:lang w:val="en-US"/>
              </w:rPr>
            </w:pPr>
            <w:r w:rsidRPr="007D7CE5">
              <w:rPr>
                <w:rFonts w:ascii="Arial" w:hAnsi="Arial" w:cs="Arial"/>
                <w:iCs/>
                <w:lang w:val="en-US"/>
              </w:rPr>
              <w:t>Ensuring close working relationship and liaison between higher education institutions and health service agencies</w:t>
            </w:r>
          </w:p>
          <w:p w14:paraId="226F0B81" w14:textId="77777777" w:rsidR="007D7CE5" w:rsidRPr="007D7CE5" w:rsidRDefault="007D7CE5" w:rsidP="00B6217A">
            <w:pPr>
              <w:numPr>
                <w:ilvl w:val="0"/>
                <w:numId w:val="10"/>
              </w:numPr>
              <w:spacing w:line="226" w:lineRule="exact"/>
              <w:textAlignment w:val="baseline"/>
              <w:rPr>
                <w:rFonts w:ascii="Arial" w:hAnsi="Arial" w:cs="Arial"/>
                <w:iCs/>
                <w:lang w:val="en-US"/>
              </w:rPr>
            </w:pPr>
            <w:r w:rsidRPr="007D7CE5">
              <w:rPr>
                <w:rFonts w:ascii="Arial" w:hAnsi="Arial" w:cs="Arial"/>
                <w:iCs/>
                <w:lang w:val="en-US"/>
              </w:rPr>
              <w:t>Promoting cross divisional and interagency educational practices</w:t>
            </w:r>
          </w:p>
          <w:p w14:paraId="19191355" w14:textId="77777777" w:rsidR="007D7CE5" w:rsidRPr="007D7CE5" w:rsidRDefault="007D7CE5" w:rsidP="00B6217A">
            <w:pPr>
              <w:numPr>
                <w:ilvl w:val="0"/>
                <w:numId w:val="10"/>
              </w:numPr>
              <w:spacing w:line="226" w:lineRule="exact"/>
              <w:textAlignment w:val="baseline"/>
              <w:rPr>
                <w:rFonts w:ascii="Arial" w:hAnsi="Arial" w:cs="Arial"/>
                <w:iCs/>
                <w:lang w:val="en-US"/>
              </w:rPr>
            </w:pPr>
            <w:r w:rsidRPr="007D7CE5">
              <w:rPr>
                <w:rFonts w:ascii="Arial" w:hAnsi="Arial" w:cs="Arial"/>
                <w:iCs/>
                <w:lang w:val="en-US"/>
              </w:rPr>
              <w:t>Promoting the professional development of staff as integral to the management of the Nursing resource</w:t>
            </w:r>
          </w:p>
          <w:p w14:paraId="72075195" w14:textId="77777777" w:rsidR="007D7CE5" w:rsidRPr="007D7CE5" w:rsidRDefault="007D7CE5" w:rsidP="00B6217A">
            <w:pPr>
              <w:numPr>
                <w:ilvl w:val="0"/>
                <w:numId w:val="10"/>
              </w:numPr>
              <w:spacing w:line="226" w:lineRule="exact"/>
              <w:textAlignment w:val="baseline"/>
              <w:rPr>
                <w:rFonts w:ascii="Arial" w:hAnsi="Arial" w:cs="Arial"/>
                <w:iCs/>
                <w:lang w:val="en-US"/>
              </w:rPr>
            </w:pPr>
            <w:r w:rsidRPr="007D7CE5">
              <w:rPr>
                <w:rFonts w:ascii="Arial" w:hAnsi="Arial" w:cs="Arial"/>
                <w:iCs/>
                <w:lang w:val="en-US"/>
              </w:rPr>
              <w:t>Sourcing and evaluating internal and external education and training providers.</w:t>
            </w:r>
          </w:p>
          <w:p w14:paraId="1DD1B9B1" w14:textId="77777777" w:rsidR="007D7CE5" w:rsidRPr="007D7CE5" w:rsidRDefault="007D7CE5" w:rsidP="00B6217A">
            <w:pPr>
              <w:numPr>
                <w:ilvl w:val="0"/>
                <w:numId w:val="10"/>
              </w:numPr>
              <w:spacing w:line="226" w:lineRule="exact"/>
              <w:textAlignment w:val="baseline"/>
              <w:rPr>
                <w:rFonts w:ascii="Arial" w:hAnsi="Arial" w:cs="Arial"/>
                <w:iCs/>
                <w:lang w:val="en-US"/>
              </w:rPr>
            </w:pPr>
            <w:r w:rsidRPr="007D7CE5">
              <w:rPr>
                <w:rFonts w:ascii="Arial" w:hAnsi="Arial" w:cs="Arial"/>
                <w:iCs/>
                <w:lang w:val="en-US"/>
              </w:rPr>
              <w:t>Establishing and maintaining standards and systems for education, training and development activities in accordance with agreed procedures.</w:t>
            </w:r>
          </w:p>
          <w:p w14:paraId="11CD78D2" w14:textId="77777777" w:rsidR="007D7CE5" w:rsidRPr="007D7CE5" w:rsidRDefault="007D7CE5" w:rsidP="00B6217A">
            <w:pPr>
              <w:numPr>
                <w:ilvl w:val="0"/>
                <w:numId w:val="10"/>
              </w:numPr>
              <w:spacing w:line="226" w:lineRule="exact"/>
              <w:textAlignment w:val="baseline"/>
              <w:rPr>
                <w:rFonts w:ascii="Arial" w:hAnsi="Arial" w:cs="Arial"/>
                <w:iCs/>
                <w:lang w:val="en-US"/>
              </w:rPr>
            </w:pPr>
            <w:r w:rsidRPr="007D7CE5">
              <w:rPr>
                <w:rFonts w:ascii="Arial" w:hAnsi="Arial" w:cs="Arial"/>
                <w:iCs/>
                <w:lang w:val="en-US"/>
              </w:rPr>
              <w:t>Evaluation of regional education and training provision and development activities</w:t>
            </w:r>
          </w:p>
          <w:p w14:paraId="12A0C8A3" w14:textId="77777777" w:rsidR="007D7CE5" w:rsidRPr="007D7CE5" w:rsidRDefault="007D7CE5" w:rsidP="00B6217A">
            <w:pPr>
              <w:numPr>
                <w:ilvl w:val="0"/>
                <w:numId w:val="10"/>
              </w:numPr>
              <w:spacing w:line="226" w:lineRule="exact"/>
              <w:textAlignment w:val="baseline"/>
              <w:rPr>
                <w:rFonts w:ascii="Arial" w:hAnsi="Arial" w:cs="Arial"/>
                <w:iCs/>
                <w:lang w:val="en-US"/>
              </w:rPr>
            </w:pPr>
            <w:r w:rsidRPr="007D7CE5">
              <w:rPr>
                <w:rFonts w:ascii="Arial" w:hAnsi="Arial" w:cs="Arial"/>
                <w:iCs/>
                <w:lang w:val="en-US"/>
              </w:rPr>
              <w:t>Encouraging and supporting the research agenda at regional and national level</w:t>
            </w:r>
          </w:p>
          <w:p w14:paraId="3D3DDF78" w14:textId="77777777" w:rsidR="007D7CE5" w:rsidRPr="007D7CE5" w:rsidRDefault="007D7CE5" w:rsidP="00B6217A">
            <w:pPr>
              <w:numPr>
                <w:ilvl w:val="0"/>
                <w:numId w:val="10"/>
              </w:numPr>
              <w:spacing w:line="226" w:lineRule="exact"/>
              <w:textAlignment w:val="baseline"/>
              <w:rPr>
                <w:rFonts w:ascii="Arial" w:hAnsi="Arial" w:cs="Arial"/>
                <w:iCs/>
                <w:lang w:val="en-US"/>
              </w:rPr>
            </w:pPr>
            <w:r w:rsidRPr="007D7CE5">
              <w:rPr>
                <w:rFonts w:ascii="Arial" w:hAnsi="Arial" w:cs="Arial"/>
                <w:iCs/>
                <w:lang w:val="en-US"/>
              </w:rPr>
              <w:t>Ensuring that education, training and development activities are evidenced based</w:t>
            </w:r>
          </w:p>
          <w:p w14:paraId="0AE4B5A1" w14:textId="3BE11D22" w:rsidR="009D023A" w:rsidRPr="009D023A" w:rsidRDefault="009D023A" w:rsidP="009D023A">
            <w:pPr>
              <w:spacing w:line="226" w:lineRule="exact"/>
              <w:textAlignment w:val="baseline"/>
              <w:rPr>
                <w:rFonts w:ascii="Arial" w:hAnsi="Arial" w:cs="Arial"/>
                <w:iCs/>
                <w:color w:val="000099"/>
              </w:rPr>
            </w:pPr>
          </w:p>
        </w:tc>
      </w:tr>
      <w:tr w:rsidR="009D023A" w:rsidRPr="00E766A5" w14:paraId="2344165A" w14:textId="77777777" w:rsidTr="00F6254C">
        <w:tc>
          <w:tcPr>
            <w:tcW w:w="2364" w:type="dxa"/>
          </w:tcPr>
          <w:p w14:paraId="5F099111" w14:textId="77777777" w:rsidR="009D023A" w:rsidRPr="00F6254C" w:rsidRDefault="009D023A" w:rsidP="009D023A">
            <w:pPr>
              <w:rPr>
                <w:rFonts w:ascii="Arial" w:hAnsi="Arial" w:cs="Arial"/>
                <w:b/>
                <w:bCs/>
              </w:rPr>
            </w:pPr>
            <w:r w:rsidRPr="00F6254C">
              <w:rPr>
                <w:rFonts w:ascii="Arial" w:hAnsi="Arial" w:cs="Arial"/>
                <w:b/>
                <w:bCs/>
              </w:rPr>
              <w:lastRenderedPageBreak/>
              <w:t>Reporting Relationship</w:t>
            </w:r>
          </w:p>
        </w:tc>
        <w:tc>
          <w:tcPr>
            <w:tcW w:w="8256" w:type="dxa"/>
          </w:tcPr>
          <w:p w14:paraId="3CBC6A3A" w14:textId="2FDE5F24" w:rsidR="009D023A" w:rsidRPr="007D7CE5" w:rsidRDefault="007D7CE5" w:rsidP="007D7CE5">
            <w:pPr>
              <w:rPr>
                <w:rFonts w:ascii="Arial" w:hAnsi="Arial" w:cs="Arial"/>
                <w:iCs/>
                <w:color w:val="000099"/>
              </w:rPr>
            </w:pPr>
            <w:r w:rsidRPr="007D7CE5">
              <w:rPr>
                <w:rFonts w:ascii="Arial" w:hAnsi="Arial" w:cs="Arial"/>
                <w:iCs/>
              </w:rPr>
              <w:t>Regional Director, Nursing &amp; Midwifery Planning &amp; Development Unit Cork/Kerry, HSE South West</w:t>
            </w:r>
          </w:p>
        </w:tc>
      </w:tr>
      <w:tr w:rsidR="009D023A" w:rsidRPr="00E766A5" w14:paraId="0E89F2ED" w14:textId="77777777" w:rsidTr="00F6254C">
        <w:tc>
          <w:tcPr>
            <w:tcW w:w="2364" w:type="dxa"/>
          </w:tcPr>
          <w:p w14:paraId="061A4806" w14:textId="77777777" w:rsidR="009D023A" w:rsidRDefault="009D023A" w:rsidP="009D023A">
            <w:pPr>
              <w:rPr>
                <w:rFonts w:ascii="Arial" w:hAnsi="Arial" w:cs="Arial"/>
                <w:b/>
                <w:bCs/>
              </w:rPr>
            </w:pPr>
            <w:r>
              <w:rPr>
                <w:rFonts w:ascii="Arial" w:hAnsi="Arial" w:cs="Arial"/>
                <w:b/>
                <w:bCs/>
              </w:rPr>
              <w:t>Key Working Relationships</w:t>
            </w:r>
          </w:p>
          <w:p w14:paraId="3949D30A" w14:textId="77777777" w:rsidR="009D023A" w:rsidRPr="00F6254C" w:rsidRDefault="009D023A" w:rsidP="009D023A">
            <w:pPr>
              <w:rPr>
                <w:rFonts w:ascii="Arial" w:hAnsi="Arial" w:cs="Arial"/>
                <w:b/>
                <w:bCs/>
              </w:rPr>
            </w:pPr>
          </w:p>
        </w:tc>
        <w:tc>
          <w:tcPr>
            <w:tcW w:w="8256" w:type="dxa"/>
          </w:tcPr>
          <w:p w14:paraId="78DE9869" w14:textId="03591B61" w:rsidR="009D023A" w:rsidRPr="0033762B" w:rsidRDefault="007D7CE5" w:rsidP="009D023A">
            <w:pPr>
              <w:rPr>
                <w:rFonts w:ascii="Arial" w:hAnsi="Arial" w:cs="Arial"/>
                <w:iCs/>
                <w:color w:val="000099"/>
              </w:rPr>
            </w:pPr>
            <w:r w:rsidRPr="007D7CE5">
              <w:rPr>
                <w:rFonts w:ascii="Arial" w:hAnsi="Arial" w:cs="Arial"/>
                <w:iCs/>
              </w:rPr>
              <w:t>The post holder in the fulfilment of the duties and responsibilities of their role, will work in conjunction with the Nursing and Midwifery Planning and Development Unit Cork/Kerry; with Directors of Nursing across the South West and their team members; with colleagues in the Office of the Nursing and Midwifery Services Director; with Directors of the Centres for Nursing and Midwifery nationally and with both community and acute service area managers</w:t>
            </w:r>
          </w:p>
        </w:tc>
      </w:tr>
      <w:tr w:rsidR="009D023A" w:rsidRPr="00E766A5" w14:paraId="11F49E6D" w14:textId="77777777" w:rsidTr="00F6254C">
        <w:tc>
          <w:tcPr>
            <w:tcW w:w="2364" w:type="dxa"/>
          </w:tcPr>
          <w:p w14:paraId="5D392E76" w14:textId="77777777" w:rsidR="009D023A" w:rsidRPr="00F6254C" w:rsidRDefault="009D023A" w:rsidP="009D023A">
            <w:pPr>
              <w:rPr>
                <w:rFonts w:ascii="Arial" w:hAnsi="Arial" w:cs="Arial"/>
                <w:b/>
                <w:bCs/>
              </w:rPr>
            </w:pPr>
            <w:r w:rsidRPr="00F6254C">
              <w:rPr>
                <w:rFonts w:ascii="Arial" w:hAnsi="Arial" w:cs="Arial"/>
                <w:b/>
                <w:bCs/>
              </w:rPr>
              <w:t xml:space="preserve">Purpose of the Post </w:t>
            </w:r>
          </w:p>
        </w:tc>
        <w:tc>
          <w:tcPr>
            <w:tcW w:w="8256" w:type="dxa"/>
          </w:tcPr>
          <w:p w14:paraId="3875957D" w14:textId="77D4F910" w:rsidR="009D023A" w:rsidRPr="00F6254C" w:rsidRDefault="007D7CE5" w:rsidP="009D023A">
            <w:pPr>
              <w:rPr>
                <w:rFonts w:ascii="Arial" w:hAnsi="Arial" w:cs="Arial"/>
                <w:iCs/>
                <w:color w:val="000099"/>
              </w:rPr>
            </w:pPr>
            <w:r w:rsidRPr="007D7CE5">
              <w:rPr>
                <w:rFonts w:ascii="Arial" w:hAnsi="Arial" w:cs="Arial"/>
                <w:iCs/>
              </w:rPr>
              <w:t>To manage and develop the Centre of Nurse Education, Cork and responsible for the provision of quality assured education, training and continuous professional development programmes for registered nurses and midwives, support staff involved in supporting the nursing function, and other staff categories as relevant, within the geographical remit of the Centre.</w:t>
            </w:r>
          </w:p>
        </w:tc>
      </w:tr>
      <w:tr w:rsidR="009D023A" w:rsidRPr="00E766A5" w14:paraId="6FC4F317" w14:textId="77777777" w:rsidTr="00F6254C">
        <w:tc>
          <w:tcPr>
            <w:tcW w:w="2364" w:type="dxa"/>
          </w:tcPr>
          <w:p w14:paraId="706E700B" w14:textId="77777777" w:rsidR="009D023A" w:rsidRPr="00F6254C" w:rsidRDefault="009D023A" w:rsidP="009D023A">
            <w:pPr>
              <w:rPr>
                <w:rFonts w:ascii="Arial" w:hAnsi="Arial" w:cs="Arial"/>
                <w:b/>
                <w:bCs/>
              </w:rPr>
            </w:pPr>
            <w:r w:rsidRPr="00F6254C">
              <w:rPr>
                <w:rFonts w:ascii="Arial" w:hAnsi="Arial" w:cs="Arial"/>
                <w:b/>
                <w:bCs/>
              </w:rPr>
              <w:t>Principal Duties and Responsibilities</w:t>
            </w:r>
          </w:p>
          <w:p w14:paraId="57CD5BE4" w14:textId="77777777" w:rsidR="009D023A" w:rsidRPr="00F6254C" w:rsidRDefault="009D023A" w:rsidP="009D023A">
            <w:pPr>
              <w:rPr>
                <w:rFonts w:ascii="Arial" w:hAnsi="Arial" w:cs="Arial"/>
                <w:b/>
                <w:bCs/>
              </w:rPr>
            </w:pPr>
          </w:p>
        </w:tc>
        <w:tc>
          <w:tcPr>
            <w:tcW w:w="8256" w:type="dxa"/>
          </w:tcPr>
          <w:p w14:paraId="4F84F1AD" w14:textId="77777777" w:rsidR="007D7CE5" w:rsidRDefault="007D7CE5" w:rsidP="007D7CE5">
            <w:pPr>
              <w:spacing w:line="228" w:lineRule="exact"/>
              <w:ind w:right="72"/>
              <w:jc w:val="both"/>
              <w:textAlignment w:val="baseline"/>
              <w:rPr>
                <w:rFonts w:ascii="Arial" w:eastAsia="Arial" w:hAnsi="Arial"/>
                <w:color w:val="000000"/>
              </w:rPr>
            </w:pPr>
            <w:r>
              <w:rPr>
                <w:rFonts w:ascii="Arial" w:eastAsia="Arial" w:hAnsi="Arial"/>
                <w:color w:val="000000"/>
                <w:lang w:val="en-US"/>
              </w:rPr>
              <w:t>The role of the Director is to develop and manage a centre of education that will provide accessible high quality training, education and development services to all nurses and midwives within its geographical remit.</w:t>
            </w:r>
          </w:p>
          <w:p w14:paraId="3A3865E5" w14:textId="77777777" w:rsidR="007D7CE5" w:rsidRDefault="007D7CE5" w:rsidP="007D7CE5">
            <w:pPr>
              <w:spacing w:before="227" w:line="230" w:lineRule="exact"/>
              <w:ind w:right="72"/>
              <w:jc w:val="both"/>
              <w:textAlignment w:val="baseline"/>
              <w:rPr>
                <w:rFonts w:ascii="Arial" w:eastAsia="Arial" w:hAnsi="Arial"/>
                <w:color w:val="000000"/>
              </w:rPr>
            </w:pPr>
            <w:r>
              <w:rPr>
                <w:rFonts w:ascii="Arial" w:eastAsia="Arial" w:hAnsi="Arial"/>
                <w:color w:val="000000"/>
                <w:lang w:val="en-US"/>
              </w:rPr>
              <w:t>The position requires extensive collaborative working with all stakeholders in the area and in particular with:</w:t>
            </w:r>
          </w:p>
          <w:p w14:paraId="20A9D92F" w14:textId="77777777" w:rsidR="007D7CE5" w:rsidRDefault="007D7CE5" w:rsidP="00B6217A">
            <w:pPr>
              <w:numPr>
                <w:ilvl w:val="0"/>
                <w:numId w:val="10"/>
              </w:numPr>
              <w:tabs>
                <w:tab w:val="clear" w:pos="360"/>
                <w:tab w:val="left" w:pos="864"/>
              </w:tabs>
              <w:spacing w:before="10" w:line="230" w:lineRule="exact"/>
              <w:ind w:left="504" w:firstLine="0"/>
              <w:textAlignment w:val="baseline"/>
              <w:rPr>
                <w:rFonts w:ascii="Arial" w:eastAsia="Arial" w:hAnsi="Arial"/>
                <w:color w:val="000000"/>
              </w:rPr>
            </w:pPr>
            <w:r>
              <w:rPr>
                <w:rFonts w:ascii="Arial" w:eastAsia="Arial" w:hAnsi="Arial"/>
                <w:color w:val="000000"/>
                <w:lang w:val="en-US"/>
              </w:rPr>
              <w:t>Nursing and Midwifery Planning and Development Unit</w:t>
            </w:r>
          </w:p>
          <w:p w14:paraId="2EFDB57E" w14:textId="77777777" w:rsidR="007D7CE5" w:rsidRDefault="007D7CE5" w:rsidP="00B6217A">
            <w:pPr>
              <w:numPr>
                <w:ilvl w:val="0"/>
                <w:numId w:val="10"/>
              </w:numPr>
              <w:tabs>
                <w:tab w:val="clear" w:pos="360"/>
                <w:tab w:val="left" w:pos="864"/>
              </w:tabs>
              <w:spacing w:before="15" w:line="230" w:lineRule="exact"/>
              <w:ind w:left="504" w:firstLine="0"/>
              <w:textAlignment w:val="baseline"/>
              <w:rPr>
                <w:rFonts w:ascii="Arial" w:eastAsia="Arial" w:hAnsi="Arial"/>
                <w:color w:val="000000"/>
              </w:rPr>
            </w:pPr>
            <w:r>
              <w:rPr>
                <w:rFonts w:ascii="Arial" w:eastAsia="Arial" w:hAnsi="Arial"/>
                <w:color w:val="000000"/>
                <w:lang w:val="en-US"/>
              </w:rPr>
              <w:t>Office of the Nursing and Midwifery Services Director</w:t>
            </w:r>
          </w:p>
          <w:p w14:paraId="56287F4F" w14:textId="77777777" w:rsidR="007D7CE5" w:rsidRDefault="007D7CE5" w:rsidP="00B6217A">
            <w:pPr>
              <w:numPr>
                <w:ilvl w:val="0"/>
                <w:numId w:val="10"/>
              </w:numPr>
              <w:tabs>
                <w:tab w:val="clear" w:pos="360"/>
                <w:tab w:val="left" w:pos="864"/>
              </w:tabs>
              <w:spacing w:before="10" w:line="230" w:lineRule="exact"/>
              <w:ind w:left="504" w:firstLine="0"/>
              <w:textAlignment w:val="baseline"/>
              <w:rPr>
                <w:rFonts w:ascii="Arial" w:eastAsia="Arial" w:hAnsi="Arial"/>
                <w:color w:val="000000"/>
                <w:spacing w:val="-1"/>
              </w:rPr>
            </w:pPr>
            <w:r>
              <w:rPr>
                <w:rFonts w:ascii="Arial" w:eastAsia="Arial" w:hAnsi="Arial"/>
                <w:color w:val="000000"/>
                <w:spacing w:val="-1"/>
                <w:lang w:val="en-US"/>
              </w:rPr>
              <w:t>Centre of Nurse Education Board of Management</w:t>
            </w:r>
          </w:p>
          <w:p w14:paraId="6AA8E00D" w14:textId="77777777" w:rsidR="007D7CE5" w:rsidRDefault="007D7CE5" w:rsidP="00B6217A">
            <w:pPr>
              <w:numPr>
                <w:ilvl w:val="0"/>
                <w:numId w:val="10"/>
              </w:numPr>
              <w:tabs>
                <w:tab w:val="clear" w:pos="360"/>
                <w:tab w:val="left" w:pos="864"/>
              </w:tabs>
              <w:spacing w:before="15" w:line="230" w:lineRule="exact"/>
              <w:ind w:left="504" w:firstLine="0"/>
              <w:textAlignment w:val="baseline"/>
              <w:rPr>
                <w:rFonts w:ascii="Arial" w:eastAsia="Arial" w:hAnsi="Arial"/>
                <w:color w:val="000000"/>
                <w:spacing w:val="-2"/>
              </w:rPr>
            </w:pPr>
            <w:r>
              <w:rPr>
                <w:rFonts w:ascii="Arial" w:eastAsia="Arial" w:hAnsi="Arial"/>
                <w:color w:val="000000"/>
                <w:spacing w:val="-2"/>
                <w:lang w:val="en-US"/>
              </w:rPr>
              <w:t>Directors of Nursing</w:t>
            </w:r>
          </w:p>
          <w:p w14:paraId="6BA83134" w14:textId="77777777" w:rsidR="007D7CE5" w:rsidRDefault="007D7CE5" w:rsidP="00B6217A">
            <w:pPr>
              <w:numPr>
                <w:ilvl w:val="0"/>
                <w:numId w:val="10"/>
              </w:numPr>
              <w:tabs>
                <w:tab w:val="clear" w:pos="360"/>
                <w:tab w:val="left" w:pos="864"/>
              </w:tabs>
              <w:spacing w:before="12" w:line="230" w:lineRule="exact"/>
              <w:ind w:left="504" w:firstLine="0"/>
              <w:textAlignment w:val="baseline"/>
              <w:rPr>
                <w:rFonts w:ascii="Arial" w:eastAsia="Arial" w:hAnsi="Arial"/>
                <w:color w:val="000000"/>
                <w:spacing w:val="-1"/>
              </w:rPr>
            </w:pPr>
            <w:r>
              <w:rPr>
                <w:rFonts w:ascii="Arial" w:eastAsia="Arial" w:hAnsi="Arial"/>
                <w:color w:val="000000"/>
                <w:spacing w:val="-1"/>
                <w:lang w:val="en-US"/>
              </w:rPr>
              <w:t>Nurse Practice Development Departments and Clinical Leads</w:t>
            </w:r>
          </w:p>
          <w:p w14:paraId="2E7499F8" w14:textId="77777777" w:rsidR="007D7CE5" w:rsidRDefault="007D7CE5" w:rsidP="00B6217A">
            <w:pPr>
              <w:numPr>
                <w:ilvl w:val="0"/>
                <w:numId w:val="10"/>
              </w:numPr>
              <w:tabs>
                <w:tab w:val="clear" w:pos="360"/>
                <w:tab w:val="left" w:pos="864"/>
              </w:tabs>
              <w:spacing w:before="14" w:line="230" w:lineRule="exact"/>
              <w:ind w:left="504" w:firstLine="0"/>
              <w:textAlignment w:val="baseline"/>
              <w:rPr>
                <w:rFonts w:ascii="Arial" w:eastAsia="Arial" w:hAnsi="Arial"/>
                <w:color w:val="000000"/>
                <w:spacing w:val="-1"/>
              </w:rPr>
            </w:pPr>
            <w:r>
              <w:rPr>
                <w:rFonts w:ascii="Arial" w:eastAsia="Arial" w:hAnsi="Arial"/>
                <w:color w:val="000000"/>
                <w:spacing w:val="-1"/>
                <w:lang w:val="en-US"/>
              </w:rPr>
              <w:t>Human Resources, Performance &amp; Development Departments</w:t>
            </w:r>
          </w:p>
          <w:p w14:paraId="4A437F28" w14:textId="77777777" w:rsidR="007D7CE5" w:rsidRDefault="007D7CE5" w:rsidP="00B6217A">
            <w:pPr>
              <w:numPr>
                <w:ilvl w:val="0"/>
                <w:numId w:val="10"/>
              </w:numPr>
              <w:tabs>
                <w:tab w:val="clear" w:pos="360"/>
                <w:tab w:val="left" w:pos="864"/>
              </w:tabs>
              <w:spacing w:before="12" w:line="230" w:lineRule="exact"/>
              <w:ind w:left="504" w:firstLine="0"/>
              <w:textAlignment w:val="baseline"/>
              <w:rPr>
                <w:rFonts w:ascii="Arial" w:eastAsia="Arial" w:hAnsi="Arial"/>
                <w:color w:val="000000"/>
                <w:spacing w:val="-1"/>
              </w:rPr>
            </w:pPr>
            <w:r>
              <w:rPr>
                <w:rFonts w:ascii="Arial" w:eastAsia="Arial" w:hAnsi="Arial"/>
                <w:color w:val="000000"/>
                <w:spacing w:val="-1"/>
                <w:lang w:val="en-US"/>
              </w:rPr>
              <w:t>Education and Training Providers</w:t>
            </w:r>
          </w:p>
          <w:p w14:paraId="1A7206FD" w14:textId="77777777" w:rsidR="007D7CE5" w:rsidRDefault="007D7CE5" w:rsidP="00B6217A">
            <w:pPr>
              <w:numPr>
                <w:ilvl w:val="0"/>
                <w:numId w:val="10"/>
              </w:numPr>
              <w:tabs>
                <w:tab w:val="clear" w:pos="360"/>
                <w:tab w:val="left" w:pos="864"/>
              </w:tabs>
              <w:spacing w:before="11" w:after="219" w:line="230" w:lineRule="exact"/>
              <w:ind w:left="504" w:firstLine="0"/>
              <w:textAlignment w:val="baseline"/>
              <w:rPr>
                <w:rFonts w:ascii="Arial" w:eastAsia="Arial" w:hAnsi="Arial"/>
                <w:color w:val="000000"/>
                <w:spacing w:val="-1"/>
              </w:rPr>
            </w:pPr>
            <w:r>
              <w:rPr>
                <w:rFonts w:ascii="Arial" w:eastAsia="Arial" w:hAnsi="Arial"/>
                <w:color w:val="000000"/>
                <w:spacing w:val="-1"/>
                <w:lang w:val="en-US"/>
              </w:rPr>
              <w:t>Library and Information Services</w:t>
            </w:r>
          </w:p>
          <w:p w14:paraId="6AF3381C" w14:textId="77777777" w:rsidR="00AC5E9E" w:rsidRDefault="00AC5E9E" w:rsidP="007D7CE5">
            <w:pPr>
              <w:rPr>
                <w:rFonts w:ascii="Arial" w:hAnsi="Arial" w:cs="Arial"/>
                <w:b/>
                <w:iCs/>
              </w:rPr>
            </w:pPr>
          </w:p>
          <w:p w14:paraId="3B085FFF" w14:textId="77777777" w:rsidR="00AC5E9E" w:rsidRDefault="00AC5E9E" w:rsidP="007D7CE5">
            <w:pPr>
              <w:rPr>
                <w:rFonts w:ascii="Arial" w:hAnsi="Arial" w:cs="Arial"/>
                <w:b/>
                <w:iCs/>
              </w:rPr>
            </w:pPr>
          </w:p>
          <w:p w14:paraId="4EBCF659" w14:textId="116717CA" w:rsidR="007D7CE5" w:rsidRPr="007D7CE5" w:rsidRDefault="007D7CE5" w:rsidP="007D7CE5">
            <w:pPr>
              <w:rPr>
                <w:rFonts w:ascii="Arial" w:hAnsi="Arial" w:cs="Arial"/>
                <w:b/>
                <w:iCs/>
              </w:rPr>
            </w:pPr>
            <w:r w:rsidRPr="007D7CE5">
              <w:rPr>
                <w:rFonts w:ascii="Arial" w:hAnsi="Arial" w:cs="Arial"/>
                <w:b/>
                <w:iCs/>
              </w:rPr>
              <w:lastRenderedPageBreak/>
              <w:t>Leadership</w:t>
            </w:r>
          </w:p>
          <w:p w14:paraId="4243A387" w14:textId="3818C38B" w:rsidR="007D7CE5" w:rsidRPr="007D7CE5" w:rsidRDefault="007D7CE5" w:rsidP="00B6217A">
            <w:pPr>
              <w:pStyle w:val="ListParagraph"/>
              <w:numPr>
                <w:ilvl w:val="0"/>
                <w:numId w:val="11"/>
              </w:numPr>
              <w:spacing w:after="240"/>
              <w:rPr>
                <w:rFonts w:ascii="Arial" w:hAnsi="Arial" w:cs="Arial"/>
                <w:iCs/>
              </w:rPr>
            </w:pPr>
            <w:r w:rsidRPr="007D7CE5">
              <w:rPr>
                <w:rFonts w:ascii="Arial" w:hAnsi="Arial" w:cs="Arial"/>
                <w:iCs/>
              </w:rPr>
              <w:t>Anticipate and identify opportunities and possibilities for the ongoing development of the CNE Cork and for initiating innovative approaches to the provision of education, training and professional development programmes.</w:t>
            </w:r>
          </w:p>
          <w:p w14:paraId="37E53ACD" w14:textId="43C6461E" w:rsidR="007D7CE5" w:rsidRPr="007D7CE5" w:rsidRDefault="007D7CE5" w:rsidP="00B6217A">
            <w:pPr>
              <w:pStyle w:val="ListParagraph"/>
              <w:numPr>
                <w:ilvl w:val="0"/>
                <w:numId w:val="11"/>
              </w:numPr>
              <w:spacing w:after="240"/>
              <w:rPr>
                <w:rFonts w:ascii="Arial" w:hAnsi="Arial" w:cs="Arial"/>
                <w:iCs/>
              </w:rPr>
            </w:pPr>
            <w:r w:rsidRPr="007D7CE5">
              <w:rPr>
                <w:rFonts w:ascii="Arial" w:hAnsi="Arial" w:cs="Arial"/>
                <w:iCs/>
              </w:rPr>
              <w:t>Manage the functions of the CNE Cork though effective collaboration with key internal and external stakeholders, for example Directors of NMPD; Directors of Nursing; the ONMSD; the CNE Board of Management; HR Leadership, Education and Development; the Library &amp; Information Service; the Nursing &amp; Midwifery Board of Ireland; the Office of the Chief Nursing Officer in the Department of Health; Quality and Qualifications Ireland; Third Level Institutions etc.</w:t>
            </w:r>
          </w:p>
          <w:p w14:paraId="700D8C42" w14:textId="545D03CA" w:rsidR="007D7CE5" w:rsidRPr="007D7CE5" w:rsidRDefault="007D7CE5" w:rsidP="00B6217A">
            <w:pPr>
              <w:pStyle w:val="ListParagraph"/>
              <w:numPr>
                <w:ilvl w:val="0"/>
                <w:numId w:val="11"/>
              </w:numPr>
              <w:spacing w:after="240"/>
              <w:rPr>
                <w:rFonts w:ascii="Arial" w:hAnsi="Arial" w:cs="Arial"/>
                <w:iCs/>
              </w:rPr>
            </w:pPr>
            <w:r w:rsidRPr="007D7CE5">
              <w:rPr>
                <w:rFonts w:ascii="Arial" w:hAnsi="Arial" w:cs="Arial"/>
                <w:iCs/>
              </w:rPr>
              <w:t>Promote a culture of quality enhancement and continuous improvement in the provision of education and training programmes.</w:t>
            </w:r>
          </w:p>
          <w:p w14:paraId="52CAAC3F" w14:textId="086979EC" w:rsidR="007D7CE5" w:rsidRPr="007D7CE5" w:rsidRDefault="007D7CE5" w:rsidP="00B6217A">
            <w:pPr>
              <w:pStyle w:val="ListParagraph"/>
              <w:numPr>
                <w:ilvl w:val="0"/>
                <w:numId w:val="11"/>
              </w:numPr>
              <w:spacing w:after="240"/>
              <w:rPr>
                <w:rFonts w:ascii="Arial" w:hAnsi="Arial" w:cs="Arial"/>
                <w:iCs/>
              </w:rPr>
            </w:pPr>
            <w:r w:rsidRPr="007D7CE5">
              <w:rPr>
                <w:rFonts w:ascii="Arial" w:hAnsi="Arial" w:cs="Arial"/>
                <w:iCs/>
              </w:rPr>
              <w:t>Contribute to the development of the ONMSD plan relating to the provision of education, training and professional development programmes for registered nurses and support staff involved in supporting the nursing function.</w:t>
            </w:r>
          </w:p>
          <w:p w14:paraId="443ED8DC" w14:textId="5E5B759B" w:rsidR="007D7CE5" w:rsidRPr="007D7CE5" w:rsidRDefault="007D7CE5" w:rsidP="00B6217A">
            <w:pPr>
              <w:pStyle w:val="ListParagraph"/>
              <w:numPr>
                <w:ilvl w:val="0"/>
                <w:numId w:val="11"/>
              </w:numPr>
              <w:spacing w:after="240"/>
              <w:rPr>
                <w:rFonts w:ascii="Arial" w:hAnsi="Arial" w:cs="Arial"/>
                <w:iCs/>
              </w:rPr>
            </w:pPr>
            <w:r w:rsidRPr="007D7CE5">
              <w:rPr>
                <w:rFonts w:ascii="Arial" w:hAnsi="Arial" w:cs="Arial"/>
                <w:iCs/>
              </w:rPr>
              <w:t>Articulate and promote a strong vision for the underpinning values of Nursing and the professional contribution of these professions to wider healthcare provision.</w:t>
            </w:r>
          </w:p>
          <w:p w14:paraId="3A123FF2" w14:textId="3BBC9D4B" w:rsidR="007D7CE5" w:rsidRPr="007D7CE5" w:rsidRDefault="007D7CE5" w:rsidP="00B6217A">
            <w:pPr>
              <w:pStyle w:val="ListParagraph"/>
              <w:numPr>
                <w:ilvl w:val="0"/>
                <w:numId w:val="11"/>
              </w:numPr>
              <w:spacing w:after="240"/>
              <w:rPr>
                <w:rFonts w:ascii="Arial" w:hAnsi="Arial" w:cs="Arial"/>
                <w:iCs/>
              </w:rPr>
            </w:pPr>
            <w:r w:rsidRPr="007D7CE5">
              <w:rPr>
                <w:rFonts w:ascii="Arial" w:hAnsi="Arial" w:cs="Arial"/>
                <w:iCs/>
              </w:rPr>
              <w:t>Work across organisational service and professional boundaries to ensure the CNE Cork operates effectively to meet the identified learning and development needs of registered nurses and midwives to support them in ongoing maintenance of competence.</w:t>
            </w:r>
          </w:p>
          <w:p w14:paraId="692C0074" w14:textId="4D04A2A7" w:rsidR="007D7CE5" w:rsidRPr="007D7CE5" w:rsidRDefault="007D7CE5" w:rsidP="00B6217A">
            <w:pPr>
              <w:pStyle w:val="ListParagraph"/>
              <w:numPr>
                <w:ilvl w:val="0"/>
                <w:numId w:val="11"/>
              </w:numPr>
              <w:spacing w:after="240"/>
              <w:rPr>
                <w:rFonts w:ascii="Arial" w:hAnsi="Arial" w:cs="Arial"/>
                <w:iCs/>
              </w:rPr>
            </w:pPr>
            <w:r w:rsidRPr="007D7CE5">
              <w:rPr>
                <w:rFonts w:ascii="Arial" w:hAnsi="Arial" w:cs="Arial"/>
                <w:iCs/>
              </w:rPr>
              <w:t>Ensure the CNE Cork supports the Nursing workforce planning and skill mix agenda, in collaboration with key stakeholders, through the timely provision of relevant education and training programmes based on HSE organisational objectives and priorities, and the ONMSD plan.</w:t>
            </w:r>
          </w:p>
          <w:p w14:paraId="581A3E4D" w14:textId="77777777" w:rsidR="007D7CE5" w:rsidRPr="00B6217A" w:rsidRDefault="007D7CE5" w:rsidP="00AC5E9E">
            <w:pPr>
              <w:rPr>
                <w:rFonts w:ascii="Arial" w:hAnsi="Arial" w:cs="Arial"/>
                <w:b/>
                <w:iCs/>
              </w:rPr>
            </w:pPr>
            <w:r w:rsidRPr="00B6217A">
              <w:rPr>
                <w:rFonts w:ascii="Arial" w:hAnsi="Arial" w:cs="Arial"/>
                <w:b/>
                <w:iCs/>
              </w:rPr>
              <w:t>Provision of Education and Training</w:t>
            </w:r>
          </w:p>
          <w:p w14:paraId="01D4F9DA" w14:textId="57B6720A" w:rsidR="007D7CE5" w:rsidRPr="007D7CE5" w:rsidRDefault="007D7CE5" w:rsidP="00B6217A">
            <w:pPr>
              <w:pStyle w:val="ListParagraph"/>
              <w:numPr>
                <w:ilvl w:val="0"/>
                <w:numId w:val="11"/>
              </w:numPr>
              <w:spacing w:after="240"/>
              <w:rPr>
                <w:rFonts w:ascii="Arial" w:hAnsi="Arial" w:cs="Arial"/>
                <w:iCs/>
              </w:rPr>
            </w:pPr>
            <w:r w:rsidRPr="007D7CE5">
              <w:rPr>
                <w:rFonts w:ascii="Arial" w:hAnsi="Arial" w:cs="Arial"/>
                <w:iCs/>
              </w:rPr>
              <w:t>Identify, in partnership with the Director NMPDU, the learning and development needs of registered nurses and midwives within the geographic remit of the CNE Cork, based on service need, HSE organisational objectives and priorities, and the ONMSD plan.</w:t>
            </w:r>
          </w:p>
          <w:p w14:paraId="6281C68F" w14:textId="2E4E1222" w:rsidR="007D7CE5" w:rsidRPr="007D7CE5" w:rsidRDefault="007D7CE5" w:rsidP="00B6217A">
            <w:pPr>
              <w:pStyle w:val="ListParagraph"/>
              <w:numPr>
                <w:ilvl w:val="0"/>
                <w:numId w:val="11"/>
              </w:numPr>
              <w:spacing w:after="240"/>
              <w:rPr>
                <w:rFonts w:ascii="Arial" w:hAnsi="Arial" w:cs="Arial"/>
                <w:iCs/>
              </w:rPr>
            </w:pPr>
            <w:r w:rsidRPr="007D7CE5">
              <w:rPr>
                <w:rFonts w:ascii="Arial" w:hAnsi="Arial" w:cs="Arial"/>
                <w:iCs/>
              </w:rPr>
              <w:t>Plan and develop a schedule of education, training and professional development programmes to meet the identified needs of services within the geographic remit of the Centre and in line with HSE organisational objectives and priorities, and the ONMSD plan.</w:t>
            </w:r>
          </w:p>
          <w:p w14:paraId="27AB35CB" w14:textId="029D6935" w:rsidR="007D7CE5" w:rsidRPr="007D7CE5" w:rsidRDefault="007D7CE5" w:rsidP="00B6217A">
            <w:pPr>
              <w:pStyle w:val="ListParagraph"/>
              <w:numPr>
                <w:ilvl w:val="0"/>
                <w:numId w:val="11"/>
              </w:numPr>
              <w:spacing w:after="240"/>
              <w:rPr>
                <w:rFonts w:ascii="Arial" w:hAnsi="Arial" w:cs="Arial"/>
                <w:iCs/>
              </w:rPr>
            </w:pPr>
            <w:r w:rsidRPr="007D7CE5">
              <w:rPr>
                <w:rFonts w:ascii="Arial" w:hAnsi="Arial" w:cs="Arial"/>
                <w:iCs/>
              </w:rPr>
              <w:t>Assign education and training programmes, and other duties relating to the operation of the CNE Cork, to individual team members with clearly specified responsibility and accountability for meeting identified objectives.</w:t>
            </w:r>
          </w:p>
          <w:p w14:paraId="6E3B6F0E" w14:textId="1CDD9F75" w:rsidR="007D7CE5" w:rsidRPr="007D7CE5" w:rsidRDefault="007D7CE5" w:rsidP="00B6217A">
            <w:pPr>
              <w:pStyle w:val="ListParagraph"/>
              <w:numPr>
                <w:ilvl w:val="0"/>
                <w:numId w:val="11"/>
              </w:numPr>
              <w:spacing w:after="240"/>
              <w:rPr>
                <w:rFonts w:ascii="Arial" w:hAnsi="Arial" w:cs="Arial"/>
                <w:iCs/>
              </w:rPr>
            </w:pPr>
            <w:r w:rsidRPr="007D7CE5">
              <w:rPr>
                <w:rFonts w:ascii="Arial" w:hAnsi="Arial" w:cs="Arial"/>
                <w:iCs/>
              </w:rPr>
              <w:t>Ensure curriculum development is led by a Nurse Tutor, with input from clinicians and subject experts, and all relevant programmes are developed in conjunction with NMBI Guidance on Awarding CPD Hours Version 1/December 2023</w:t>
            </w:r>
          </w:p>
          <w:p w14:paraId="792062C5" w14:textId="5B0FB7F5" w:rsidR="007D7CE5" w:rsidRPr="007D7CE5" w:rsidRDefault="007D7CE5" w:rsidP="00B6217A">
            <w:pPr>
              <w:pStyle w:val="ListParagraph"/>
              <w:numPr>
                <w:ilvl w:val="0"/>
                <w:numId w:val="11"/>
              </w:numPr>
              <w:spacing w:after="240"/>
              <w:rPr>
                <w:rFonts w:ascii="Arial" w:hAnsi="Arial" w:cs="Arial"/>
                <w:iCs/>
              </w:rPr>
            </w:pPr>
            <w:r w:rsidRPr="007D7CE5">
              <w:rPr>
                <w:rFonts w:ascii="Arial" w:hAnsi="Arial" w:cs="Arial"/>
                <w:iCs/>
              </w:rPr>
              <w:t>Ensure systems are in place for sourcing and evaluating internal and external education and training providers to contribute to programme provision.</w:t>
            </w:r>
          </w:p>
          <w:p w14:paraId="1982E403" w14:textId="06E4A5D3" w:rsidR="009D023A" w:rsidRDefault="007D7CE5" w:rsidP="00B6217A">
            <w:pPr>
              <w:pStyle w:val="ListParagraph"/>
              <w:numPr>
                <w:ilvl w:val="0"/>
                <w:numId w:val="11"/>
              </w:numPr>
              <w:spacing w:after="240"/>
              <w:rPr>
                <w:rFonts w:ascii="Arial" w:hAnsi="Arial" w:cs="Arial"/>
                <w:iCs/>
              </w:rPr>
            </w:pPr>
            <w:r w:rsidRPr="007D7CE5">
              <w:rPr>
                <w:rFonts w:ascii="Arial" w:hAnsi="Arial" w:cs="Arial"/>
                <w:iCs/>
              </w:rPr>
              <w:t>Initiate and plan the development of education programmes leading to an academic award, based on identified service need, and put systems in place to ensure such programmes comply fully with relevant requirements and standards of professional regulatory and academic awarding bodies.</w:t>
            </w:r>
          </w:p>
          <w:p w14:paraId="66004893" w14:textId="77777777" w:rsidR="009915A6" w:rsidRPr="009915A6" w:rsidRDefault="009915A6" w:rsidP="00B6217A">
            <w:pPr>
              <w:pStyle w:val="ListParagraph"/>
              <w:numPr>
                <w:ilvl w:val="0"/>
                <w:numId w:val="11"/>
              </w:numPr>
              <w:spacing w:after="240"/>
              <w:rPr>
                <w:rFonts w:ascii="Arial" w:hAnsi="Arial" w:cs="Arial"/>
                <w:iCs/>
              </w:rPr>
            </w:pPr>
            <w:r w:rsidRPr="009915A6">
              <w:rPr>
                <w:rFonts w:ascii="Arial" w:hAnsi="Arial" w:cs="Arial"/>
                <w:iCs/>
              </w:rPr>
              <w:lastRenderedPageBreak/>
              <w:t>Ensure systems are in place for the management of learner assessment in line with programme validation by the academic awarding body and, as relevant, approval by the professional regulatory body.</w:t>
            </w:r>
          </w:p>
          <w:p w14:paraId="33ED19E0" w14:textId="77777777" w:rsidR="009915A6" w:rsidRPr="009915A6" w:rsidRDefault="009915A6" w:rsidP="00B6217A">
            <w:pPr>
              <w:pStyle w:val="ListParagraph"/>
              <w:numPr>
                <w:ilvl w:val="0"/>
                <w:numId w:val="11"/>
              </w:numPr>
              <w:spacing w:after="240"/>
              <w:rPr>
                <w:rFonts w:ascii="Arial" w:hAnsi="Arial" w:cs="Arial"/>
                <w:iCs/>
              </w:rPr>
            </w:pPr>
            <w:r w:rsidRPr="009915A6">
              <w:rPr>
                <w:rFonts w:ascii="Arial" w:hAnsi="Arial" w:cs="Arial"/>
                <w:iCs/>
              </w:rPr>
              <w:t>Ensure processes are in place for regular review of programme content and learning material to ensure they have a quality and patient safety focus and are up to date and based on the best available evidence and research.</w:t>
            </w:r>
          </w:p>
          <w:p w14:paraId="2A06847D" w14:textId="77777777" w:rsidR="009915A6" w:rsidRPr="009915A6" w:rsidRDefault="009915A6" w:rsidP="00B6217A">
            <w:pPr>
              <w:pStyle w:val="ListParagraph"/>
              <w:numPr>
                <w:ilvl w:val="0"/>
                <w:numId w:val="11"/>
              </w:numPr>
              <w:spacing w:after="240"/>
              <w:rPr>
                <w:rFonts w:ascii="Arial" w:hAnsi="Arial" w:cs="Arial"/>
                <w:iCs/>
              </w:rPr>
            </w:pPr>
            <w:r w:rsidRPr="009915A6">
              <w:rPr>
                <w:rFonts w:ascii="Arial" w:hAnsi="Arial" w:cs="Arial"/>
                <w:iCs/>
              </w:rPr>
              <w:t>Ensure systems are in place for quality improvement and enhancement of programmes through programme evaluation and review, development of Programme Improvement Plans, and ongoing monitoring of the effectiveness of corrective action taken to address identified deficits.</w:t>
            </w:r>
          </w:p>
          <w:p w14:paraId="6B4E66D3" w14:textId="6491C42D" w:rsidR="009915A6" w:rsidRPr="009915A6" w:rsidRDefault="009915A6" w:rsidP="00B6217A">
            <w:pPr>
              <w:pStyle w:val="ListParagraph"/>
              <w:numPr>
                <w:ilvl w:val="0"/>
                <w:numId w:val="11"/>
              </w:numPr>
              <w:spacing w:after="240"/>
              <w:rPr>
                <w:rFonts w:ascii="Arial" w:hAnsi="Arial" w:cs="Arial"/>
                <w:iCs/>
              </w:rPr>
            </w:pPr>
            <w:r w:rsidRPr="009915A6">
              <w:rPr>
                <w:rFonts w:ascii="Arial" w:hAnsi="Arial" w:cs="Arial"/>
                <w:iCs/>
              </w:rPr>
              <w:t>Monitor the effectiveness of education and training programmes on service delivery</w:t>
            </w:r>
            <w:r>
              <w:rPr>
                <w:rFonts w:ascii="Arial" w:hAnsi="Arial" w:cs="Arial"/>
                <w:iCs/>
              </w:rPr>
              <w:t xml:space="preserve"> </w:t>
            </w:r>
            <w:r w:rsidRPr="009915A6">
              <w:rPr>
                <w:rFonts w:ascii="Arial" w:hAnsi="Arial" w:cs="Arial"/>
                <w:iCs/>
              </w:rPr>
              <w:t>and their impact on professional Nursing practice.</w:t>
            </w:r>
          </w:p>
          <w:p w14:paraId="39CB903C" w14:textId="237D384A" w:rsidR="009915A6" w:rsidRPr="009915A6" w:rsidRDefault="009915A6" w:rsidP="00B6217A">
            <w:pPr>
              <w:pStyle w:val="ListParagraph"/>
              <w:numPr>
                <w:ilvl w:val="0"/>
                <w:numId w:val="11"/>
              </w:numPr>
              <w:spacing w:after="240"/>
              <w:rPr>
                <w:rFonts w:ascii="Arial" w:hAnsi="Arial" w:cs="Arial"/>
                <w:iCs/>
              </w:rPr>
            </w:pPr>
            <w:r w:rsidRPr="009915A6">
              <w:rPr>
                <w:rFonts w:ascii="Arial" w:hAnsi="Arial" w:cs="Arial"/>
                <w:iCs/>
              </w:rPr>
              <w:t>Engage in the HSE Professional Development Process (PDP) in conjunction with your line manager and staff as appropriate</w:t>
            </w:r>
          </w:p>
          <w:p w14:paraId="0CBA3B7D" w14:textId="5C20ADCC" w:rsidR="009915A6" w:rsidRPr="00B6217A" w:rsidRDefault="009915A6" w:rsidP="009915A6">
            <w:pPr>
              <w:rPr>
                <w:rFonts w:ascii="Arial" w:hAnsi="Arial" w:cs="Arial"/>
                <w:b/>
                <w:iCs/>
              </w:rPr>
            </w:pPr>
            <w:r w:rsidRPr="00B6217A">
              <w:rPr>
                <w:rFonts w:ascii="Arial" w:hAnsi="Arial" w:cs="Arial"/>
                <w:b/>
                <w:iCs/>
              </w:rPr>
              <w:t>Managerial</w:t>
            </w:r>
          </w:p>
          <w:p w14:paraId="1911D295" w14:textId="43B4A383" w:rsidR="009915A6" w:rsidRPr="00B6217A" w:rsidRDefault="009915A6" w:rsidP="00B6217A">
            <w:pPr>
              <w:pStyle w:val="ListParagraph"/>
              <w:numPr>
                <w:ilvl w:val="0"/>
                <w:numId w:val="12"/>
              </w:numPr>
              <w:spacing w:after="240"/>
              <w:rPr>
                <w:rFonts w:ascii="Arial" w:eastAsia="Arial" w:hAnsi="Arial"/>
                <w:color w:val="000000"/>
                <w:spacing w:val="-3"/>
                <w:lang w:val="en-US"/>
              </w:rPr>
            </w:pPr>
            <w:r w:rsidRPr="00B6217A">
              <w:rPr>
                <w:rFonts w:ascii="Arial" w:eastAsia="Arial" w:hAnsi="Arial"/>
                <w:color w:val="000000"/>
                <w:spacing w:val="-3"/>
                <w:lang w:val="en-US"/>
              </w:rPr>
              <w:t>Effectively manage and lead the staff team in the CNE Cork to ensure achievement of annually agreed regional objectives and organisational priorities.</w:t>
            </w:r>
          </w:p>
          <w:p w14:paraId="5BC853B4" w14:textId="77777777" w:rsidR="009915A6" w:rsidRPr="00B6217A" w:rsidRDefault="009915A6" w:rsidP="00B6217A">
            <w:pPr>
              <w:pStyle w:val="ListParagraph"/>
              <w:numPr>
                <w:ilvl w:val="0"/>
                <w:numId w:val="12"/>
              </w:numPr>
              <w:spacing w:after="240"/>
              <w:rPr>
                <w:rFonts w:ascii="Arial" w:eastAsia="Arial" w:hAnsi="Arial"/>
                <w:color w:val="000000"/>
                <w:lang w:val="en-US"/>
              </w:rPr>
            </w:pPr>
            <w:r w:rsidRPr="00B6217A">
              <w:rPr>
                <w:rFonts w:ascii="Arial" w:eastAsia="Arial" w:hAnsi="Arial"/>
                <w:color w:val="000000"/>
                <w:lang w:val="en-US"/>
              </w:rPr>
              <w:t>Ensure systems are in place for the development, review and updating of policies, procedures and guidelines to support the functions and activities of the CNE Cork</w:t>
            </w:r>
          </w:p>
          <w:p w14:paraId="62B53AC8" w14:textId="77777777" w:rsidR="009915A6" w:rsidRPr="00B6217A" w:rsidRDefault="009915A6" w:rsidP="00B6217A">
            <w:pPr>
              <w:pStyle w:val="ListParagraph"/>
              <w:numPr>
                <w:ilvl w:val="0"/>
                <w:numId w:val="12"/>
              </w:numPr>
              <w:spacing w:after="240"/>
              <w:rPr>
                <w:rFonts w:ascii="Arial" w:eastAsia="Arial" w:hAnsi="Arial"/>
                <w:color w:val="000000"/>
                <w:lang w:val="en-US"/>
              </w:rPr>
            </w:pPr>
            <w:r w:rsidRPr="00B6217A">
              <w:rPr>
                <w:rFonts w:ascii="Arial" w:eastAsia="Arial" w:hAnsi="Arial"/>
                <w:color w:val="000000"/>
                <w:lang w:val="en-US"/>
              </w:rPr>
              <w:t>Manage the devolved budget for the CNE Cork in compliance with the HSE National Financial Regulations·</w:t>
            </w:r>
            <w:r w:rsidRPr="00B6217A">
              <w:rPr>
                <w:rFonts w:ascii="Arial" w:eastAsia="Arial" w:hAnsi="Arial"/>
                <w:color w:val="000000"/>
                <w:lang w:val="en-US"/>
              </w:rPr>
              <w:tab/>
            </w:r>
          </w:p>
          <w:p w14:paraId="76058E32" w14:textId="5FC6A503" w:rsidR="009915A6" w:rsidRPr="00B6217A" w:rsidRDefault="009915A6" w:rsidP="00B6217A">
            <w:pPr>
              <w:pStyle w:val="ListParagraph"/>
              <w:numPr>
                <w:ilvl w:val="0"/>
                <w:numId w:val="12"/>
              </w:numPr>
              <w:spacing w:after="240"/>
              <w:rPr>
                <w:rFonts w:ascii="Arial" w:eastAsia="Arial" w:hAnsi="Arial"/>
                <w:color w:val="000000"/>
                <w:lang w:val="en-US"/>
              </w:rPr>
            </w:pPr>
            <w:r w:rsidRPr="00B6217A">
              <w:rPr>
                <w:rFonts w:ascii="Arial" w:eastAsia="Arial" w:hAnsi="Arial"/>
                <w:color w:val="000000"/>
                <w:lang w:val="en-US"/>
              </w:rPr>
              <w:t>Ensure the physical and structural resources required to support the functions of the CNE Cork are in place.</w:t>
            </w:r>
          </w:p>
          <w:p w14:paraId="4E2D1DBB" w14:textId="04BE38BD" w:rsidR="009915A6" w:rsidRPr="00B6217A" w:rsidRDefault="009915A6" w:rsidP="00B6217A">
            <w:pPr>
              <w:pStyle w:val="ListParagraph"/>
              <w:numPr>
                <w:ilvl w:val="0"/>
                <w:numId w:val="12"/>
              </w:numPr>
              <w:spacing w:after="240"/>
              <w:rPr>
                <w:rFonts w:ascii="Arial" w:eastAsia="Arial" w:hAnsi="Arial"/>
                <w:color w:val="000000"/>
                <w:lang w:val="en-US"/>
              </w:rPr>
            </w:pPr>
            <w:r w:rsidRPr="00B6217A">
              <w:rPr>
                <w:rFonts w:ascii="Arial" w:eastAsia="Arial" w:hAnsi="Arial"/>
                <w:color w:val="000000"/>
                <w:lang w:val="en-US"/>
              </w:rPr>
              <w:t>Ensure systems are in place for maintaining accurate and contemporaneous records of programme provision and related activities, in line with data protection legislation, relevant HSE policies, and the requirements and standards of programme validation and approval bodies.</w:t>
            </w:r>
          </w:p>
          <w:p w14:paraId="78E234D5" w14:textId="5EF25166" w:rsidR="009915A6" w:rsidRPr="00B6217A" w:rsidRDefault="009915A6" w:rsidP="00B6217A">
            <w:pPr>
              <w:pStyle w:val="ListParagraph"/>
              <w:numPr>
                <w:ilvl w:val="0"/>
                <w:numId w:val="12"/>
              </w:numPr>
              <w:spacing w:after="240"/>
              <w:rPr>
                <w:rFonts w:ascii="Arial" w:eastAsia="Arial" w:hAnsi="Arial"/>
                <w:color w:val="000000"/>
                <w:lang w:val="en-US"/>
              </w:rPr>
            </w:pPr>
            <w:r w:rsidRPr="00B6217A">
              <w:rPr>
                <w:rFonts w:ascii="Arial" w:eastAsia="Arial" w:hAnsi="Arial"/>
                <w:color w:val="000000"/>
                <w:lang w:val="en-US"/>
              </w:rPr>
              <w:t>Prepare and submit annual activity and other relevant reports to the Director NMPD, the ONMSD, the CNE Cork Board of Management, and other relevant bodies</w:t>
            </w:r>
          </w:p>
          <w:p w14:paraId="5EF82153" w14:textId="684CE6CE" w:rsidR="009915A6" w:rsidRPr="00B6217A" w:rsidRDefault="009915A6" w:rsidP="00B6217A">
            <w:pPr>
              <w:pStyle w:val="ListParagraph"/>
              <w:numPr>
                <w:ilvl w:val="0"/>
                <w:numId w:val="12"/>
              </w:numPr>
              <w:spacing w:after="240"/>
              <w:rPr>
                <w:rFonts w:ascii="Arial" w:hAnsi="Arial" w:cs="Arial"/>
                <w:iCs/>
              </w:rPr>
            </w:pPr>
            <w:r w:rsidRPr="00B6217A">
              <w:rPr>
                <w:rFonts w:ascii="Arial" w:hAnsi="Arial" w:cs="Arial"/>
                <w:iCs/>
              </w:rPr>
              <w:t>Act as spokesperson for the Organisation as required</w:t>
            </w:r>
          </w:p>
          <w:p w14:paraId="112990CC" w14:textId="1594505E" w:rsidR="009915A6" w:rsidRPr="00B6217A" w:rsidRDefault="009915A6" w:rsidP="00B6217A">
            <w:pPr>
              <w:pStyle w:val="ListParagraph"/>
              <w:numPr>
                <w:ilvl w:val="0"/>
                <w:numId w:val="12"/>
              </w:numPr>
              <w:spacing w:after="240"/>
              <w:rPr>
                <w:rFonts w:ascii="Arial" w:hAnsi="Arial" w:cs="Arial"/>
                <w:iCs/>
              </w:rPr>
            </w:pPr>
            <w:r w:rsidRPr="00B6217A">
              <w:rPr>
                <w:rFonts w:ascii="Arial" w:hAnsi="Arial" w:cs="Arial"/>
                <w:iCs/>
              </w:rPr>
              <w:t>Demonstrate proactive commitment to all communications with internal and external stakeholders</w:t>
            </w:r>
          </w:p>
          <w:p w14:paraId="30CCB53C" w14:textId="1826629E" w:rsidR="009915A6" w:rsidRDefault="009915A6" w:rsidP="009915A6">
            <w:pPr>
              <w:spacing w:before="232" w:line="225" w:lineRule="exact"/>
              <w:textAlignment w:val="baseline"/>
              <w:rPr>
                <w:rFonts w:ascii="Arial" w:eastAsia="Arial" w:hAnsi="Arial"/>
                <w:b/>
                <w:color w:val="000000"/>
                <w:sz w:val="19"/>
                <w:lang w:val="en-US"/>
              </w:rPr>
            </w:pPr>
            <w:r>
              <w:rPr>
                <w:rFonts w:ascii="Arial" w:eastAsia="Arial" w:hAnsi="Arial"/>
                <w:b/>
                <w:color w:val="000000"/>
                <w:sz w:val="19"/>
                <w:lang w:val="en-US"/>
              </w:rPr>
              <w:t>Human Resources</w:t>
            </w:r>
          </w:p>
          <w:p w14:paraId="6E2037E1" w14:textId="29BEC067" w:rsidR="009915A6" w:rsidRPr="00B6217A" w:rsidRDefault="009915A6" w:rsidP="00AC5E9E">
            <w:pPr>
              <w:pStyle w:val="ListParagraph"/>
              <w:numPr>
                <w:ilvl w:val="0"/>
                <w:numId w:val="13"/>
              </w:numPr>
              <w:tabs>
                <w:tab w:val="left" w:pos="2520"/>
              </w:tabs>
              <w:spacing w:before="15"/>
              <w:jc w:val="both"/>
              <w:textAlignment w:val="baseline"/>
              <w:rPr>
                <w:rFonts w:ascii="Arial" w:eastAsia="Arial" w:hAnsi="Arial"/>
                <w:color w:val="000000"/>
                <w:lang w:val="en-US"/>
              </w:rPr>
            </w:pPr>
            <w:r w:rsidRPr="00B6217A">
              <w:rPr>
                <w:rFonts w:ascii="Arial" w:eastAsia="Arial" w:hAnsi="Arial"/>
                <w:color w:val="000000"/>
                <w:lang w:val="en-US"/>
              </w:rPr>
              <w:t>Promote and build a strong team ethos in the CNE Cork through participative team based processes to motivate team members to positively contribute to the achievement of the objectives of the department.</w:t>
            </w:r>
          </w:p>
          <w:p w14:paraId="7EACFDB1" w14:textId="468E1317" w:rsidR="009915A6" w:rsidRPr="00B6217A" w:rsidRDefault="009915A6" w:rsidP="00AC5E9E">
            <w:pPr>
              <w:pStyle w:val="ListParagraph"/>
              <w:numPr>
                <w:ilvl w:val="0"/>
                <w:numId w:val="13"/>
              </w:numPr>
              <w:tabs>
                <w:tab w:val="left" w:pos="2520"/>
              </w:tabs>
              <w:spacing w:before="234"/>
              <w:jc w:val="both"/>
              <w:textAlignment w:val="baseline"/>
              <w:rPr>
                <w:rFonts w:ascii="Arial" w:eastAsia="Arial" w:hAnsi="Arial"/>
                <w:color w:val="000000"/>
                <w:lang w:val="en-US"/>
              </w:rPr>
            </w:pPr>
            <w:r w:rsidRPr="00B6217A">
              <w:rPr>
                <w:rFonts w:ascii="Arial" w:eastAsia="Arial" w:hAnsi="Arial"/>
                <w:color w:val="000000"/>
                <w:lang w:val="en-US"/>
              </w:rPr>
              <w:t>Encourage and promote continuing professional development of team members to support and enhance role effectiveness.</w:t>
            </w:r>
          </w:p>
          <w:p w14:paraId="2E113E1B" w14:textId="77777777" w:rsidR="009915A6" w:rsidRPr="00B6217A" w:rsidRDefault="009915A6" w:rsidP="00AC5E9E">
            <w:pPr>
              <w:ind w:right="72"/>
              <w:jc w:val="both"/>
              <w:textAlignment w:val="baseline"/>
              <w:rPr>
                <w:rFonts w:ascii="Arial" w:eastAsia="Arial" w:hAnsi="Arial"/>
                <w:color w:val="000000"/>
                <w:spacing w:val="-3"/>
                <w:lang w:val="en-US"/>
              </w:rPr>
            </w:pPr>
          </w:p>
          <w:p w14:paraId="3CBA85FF" w14:textId="3DF66B19" w:rsidR="009915A6" w:rsidRPr="00B6217A" w:rsidRDefault="009915A6" w:rsidP="00AC5E9E">
            <w:pPr>
              <w:pStyle w:val="ListParagraph"/>
              <w:numPr>
                <w:ilvl w:val="0"/>
                <w:numId w:val="13"/>
              </w:numPr>
              <w:ind w:right="72"/>
              <w:jc w:val="both"/>
              <w:textAlignment w:val="baseline"/>
              <w:rPr>
                <w:rFonts w:ascii="Arial" w:eastAsia="Arial" w:hAnsi="Arial"/>
                <w:color w:val="000000"/>
                <w:lang w:val="en-US"/>
              </w:rPr>
            </w:pPr>
            <w:r w:rsidRPr="00B6217A">
              <w:rPr>
                <w:rFonts w:ascii="Arial" w:eastAsia="Arial" w:hAnsi="Arial"/>
                <w:color w:val="000000"/>
                <w:spacing w:val="-3"/>
                <w:lang w:val="en-US"/>
              </w:rPr>
              <w:t xml:space="preserve">Ensure systems are in place to promote a safe working environment and safe work </w:t>
            </w:r>
            <w:r w:rsidRPr="00AC5E9E">
              <w:rPr>
                <w:rFonts w:ascii="Arial" w:eastAsia="Arial" w:hAnsi="Arial"/>
                <w:color w:val="000000"/>
                <w:spacing w:val="-3"/>
                <w:lang w:val="en-US"/>
              </w:rPr>
              <w:t>practices in the CNE</w:t>
            </w:r>
            <w:r w:rsidRPr="00B6217A">
              <w:rPr>
                <w:rFonts w:ascii="Arial" w:eastAsia="Arial" w:hAnsi="Arial"/>
                <w:color w:val="000000"/>
                <w:spacing w:val="-3"/>
                <w:lang w:val="en-US"/>
              </w:rPr>
              <w:t xml:space="preserve"> Cork including regular risk assessment, identification and </w:t>
            </w:r>
            <w:r w:rsidRPr="00B6217A">
              <w:rPr>
                <w:rFonts w:ascii="Arial" w:eastAsia="Arial" w:hAnsi="Arial"/>
                <w:color w:val="000000"/>
                <w:lang w:val="en-US"/>
              </w:rPr>
              <w:t>implementation of control measures, and annual review and updating of the departmental Safety Statement, in accordance with relevant HSE policies and procedures.</w:t>
            </w:r>
          </w:p>
          <w:p w14:paraId="4C5DABA4" w14:textId="77777777" w:rsidR="009915A6" w:rsidRPr="009915A6" w:rsidRDefault="009915A6" w:rsidP="00AC5E9E">
            <w:pPr>
              <w:pStyle w:val="ListParagraph"/>
              <w:numPr>
                <w:ilvl w:val="0"/>
                <w:numId w:val="13"/>
              </w:numPr>
              <w:tabs>
                <w:tab w:val="left" w:pos="3312"/>
              </w:tabs>
              <w:spacing w:before="240"/>
              <w:ind w:right="72"/>
              <w:jc w:val="both"/>
              <w:textAlignment w:val="baseline"/>
              <w:rPr>
                <w:rFonts w:ascii="Arial" w:eastAsia="Arial" w:hAnsi="Arial"/>
                <w:color w:val="000000"/>
              </w:rPr>
            </w:pPr>
            <w:r w:rsidRPr="00B6217A">
              <w:rPr>
                <w:rFonts w:ascii="Arial" w:eastAsia="Arial" w:hAnsi="Arial"/>
                <w:color w:val="000000"/>
                <w:lang w:val="en-US"/>
              </w:rPr>
              <w:lastRenderedPageBreak/>
              <w:t>Actively support staff performance achievement in line with agreed HSE procedures</w:t>
            </w:r>
            <w:r w:rsidRPr="009915A6">
              <w:rPr>
                <w:rFonts w:ascii="Arial" w:eastAsia="Arial" w:hAnsi="Arial"/>
                <w:color w:val="000000"/>
                <w:lang w:val="en-US"/>
              </w:rPr>
              <w:t>.</w:t>
            </w:r>
          </w:p>
          <w:p w14:paraId="408EA345" w14:textId="77777777" w:rsidR="009915A6" w:rsidRPr="009915A6" w:rsidRDefault="009915A6" w:rsidP="00AC5E9E">
            <w:pPr>
              <w:pStyle w:val="ListParagraph"/>
              <w:numPr>
                <w:ilvl w:val="0"/>
                <w:numId w:val="13"/>
              </w:numPr>
              <w:tabs>
                <w:tab w:val="left" w:pos="3312"/>
              </w:tabs>
              <w:spacing w:before="245"/>
              <w:ind w:right="72"/>
              <w:jc w:val="both"/>
              <w:textAlignment w:val="baseline"/>
              <w:rPr>
                <w:rFonts w:ascii="Arial" w:eastAsia="Arial" w:hAnsi="Arial"/>
                <w:color w:val="000000"/>
              </w:rPr>
            </w:pPr>
            <w:r w:rsidRPr="009915A6">
              <w:rPr>
                <w:rFonts w:ascii="Arial" w:eastAsia="Arial" w:hAnsi="Arial"/>
                <w:color w:val="000000"/>
                <w:lang w:val="en-US"/>
              </w:rPr>
              <w:t>Initiate staff recruitment for vacant or new posts in line with agreed HSE recruitment policies and procedures.</w:t>
            </w:r>
          </w:p>
          <w:p w14:paraId="5717D20D" w14:textId="77777777" w:rsidR="009915A6" w:rsidRPr="009915A6" w:rsidRDefault="009915A6" w:rsidP="00AC5E9E">
            <w:pPr>
              <w:pStyle w:val="ListParagraph"/>
              <w:numPr>
                <w:ilvl w:val="0"/>
                <w:numId w:val="13"/>
              </w:numPr>
              <w:tabs>
                <w:tab w:val="left" w:pos="3312"/>
              </w:tabs>
              <w:spacing w:before="247"/>
              <w:ind w:right="72"/>
              <w:jc w:val="both"/>
              <w:textAlignment w:val="baseline"/>
              <w:rPr>
                <w:rFonts w:ascii="Arial" w:eastAsia="Arial" w:hAnsi="Arial"/>
                <w:color w:val="000000"/>
              </w:rPr>
            </w:pPr>
            <w:r w:rsidRPr="009915A6">
              <w:rPr>
                <w:rFonts w:ascii="Arial" w:eastAsia="Arial" w:hAnsi="Arial"/>
                <w:color w:val="000000"/>
                <w:lang w:val="en-US"/>
              </w:rPr>
              <w:t>Ensure systems are in place to facilitate the provision of transcripts of training for former School of Nursing Midwifery students, on request from nursing and midwifery regulatory bodies in other jurisdictions.</w:t>
            </w:r>
          </w:p>
          <w:p w14:paraId="054CDED5" w14:textId="7E8F3601" w:rsidR="009915A6" w:rsidRPr="009915A6" w:rsidRDefault="009915A6" w:rsidP="00AC5E9E">
            <w:pPr>
              <w:tabs>
                <w:tab w:val="left" w:pos="3312"/>
              </w:tabs>
              <w:spacing w:before="247"/>
              <w:ind w:right="72"/>
              <w:jc w:val="both"/>
              <w:textAlignment w:val="baseline"/>
              <w:rPr>
                <w:rFonts w:ascii="Arial" w:eastAsia="Arial" w:hAnsi="Arial"/>
                <w:color w:val="000000"/>
              </w:rPr>
            </w:pPr>
            <w:r w:rsidRPr="009915A6">
              <w:rPr>
                <w:rFonts w:ascii="Arial" w:eastAsia="Arial" w:hAnsi="Arial"/>
                <w:b/>
                <w:color w:val="000000"/>
                <w:lang w:val="en-US"/>
              </w:rPr>
              <w:t>Professional</w:t>
            </w:r>
          </w:p>
          <w:p w14:paraId="07955EFF" w14:textId="77777777" w:rsidR="009915A6" w:rsidRPr="00B6217A" w:rsidRDefault="009915A6" w:rsidP="00AC5E9E">
            <w:pPr>
              <w:pStyle w:val="ListParagraph"/>
              <w:numPr>
                <w:ilvl w:val="0"/>
                <w:numId w:val="14"/>
              </w:numPr>
              <w:tabs>
                <w:tab w:val="left" w:pos="3312"/>
              </w:tabs>
              <w:spacing w:before="13"/>
              <w:ind w:right="72"/>
              <w:jc w:val="both"/>
              <w:textAlignment w:val="baseline"/>
              <w:rPr>
                <w:rFonts w:ascii="Arial" w:eastAsia="Arial" w:hAnsi="Arial"/>
                <w:color w:val="000000"/>
              </w:rPr>
            </w:pPr>
            <w:r w:rsidRPr="00B6217A">
              <w:rPr>
                <w:rFonts w:ascii="Arial" w:eastAsia="Arial" w:hAnsi="Arial"/>
                <w:color w:val="000000"/>
                <w:lang w:val="en-US"/>
              </w:rPr>
              <w:t>Participate on, and contribute actively to, relevant committees and other groups relating to the provision of education and training.</w:t>
            </w:r>
          </w:p>
          <w:p w14:paraId="086A17FC" w14:textId="77777777" w:rsidR="009915A6" w:rsidRPr="00B6217A" w:rsidRDefault="009915A6" w:rsidP="00AC5E9E">
            <w:pPr>
              <w:pStyle w:val="ListParagraph"/>
              <w:numPr>
                <w:ilvl w:val="0"/>
                <w:numId w:val="14"/>
              </w:numPr>
              <w:tabs>
                <w:tab w:val="left" w:pos="3312"/>
              </w:tabs>
              <w:spacing w:before="240"/>
              <w:ind w:right="72"/>
              <w:jc w:val="both"/>
              <w:textAlignment w:val="baseline"/>
              <w:rPr>
                <w:rFonts w:ascii="Arial" w:eastAsia="Arial" w:hAnsi="Arial"/>
                <w:color w:val="000000"/>
                <w:spacing w:val="-1"/>
              </w:rPr>
            </w:pPr>
            <w:r w:rsidRPr="00B6217A">
              <w:rPr>
                <w:rFonts w:ascii="Arial" w:eastAsia="Arial" w:hAnsi="Arial"/>
                <w:color w:val="000000"/>
                <w:spacing w:val="-1"/>
                <w:lang w:val="en-US"/>
              </w:rPr>
              <w:t>Encourage and support the research agenda in conjunction with key internal and external stakeholders, and in line with the HSE research ethical approval process.</w:t>
            </w:r>
          </w:p>
          <w:p w14:paraId="6926CCA0" w14:textId="77777777" w:rsidR="009915A6" w:rsidRPr="00B6217A" w:rsidRDefault="009915A6" w:rsidP="00AC5E9E">
            <w:pPr>
              <w:pStyle w:val="ListParagraph"/>
              <w:numPr>
                <w:ilvl w:val="0"/>
                <w:numId w:val="14"/>
              </w:numPr>
              <w:tabs>
                <w:tab w:val="left" w:pos="3312"/>
              </w:tabs>
              <w:spacing w:before="236"/>
              <w:ind w:right="72"/>
              <w:jc w:val="both"/>
              <w:textAlignment w:val="baseline"/>
              <w:rPr>
                <w:rFonts w:ascii="Arial" w:eastAsia="Arial" w:hAnsi="Arial"/>
                <w:color w:val="000000"/>
              </w:rPr>
            </w:pPr>
            <w:r w:rsidRPr="00B6217A">
              <w:rPr>
                <w:rFonts w:ascii="Arial" w:eastAsia="Arial" w:hAnsi="Arial"/>
                <w:color w:val="000000"/>
                <w:lang w:val="en-US"/>
              </w:rPr>
              <w:t>Collaborate with colleagues in the CNMEs nationally to promote and support a collegiate and standardised approach to education and training provision.</w:t>
            </w:r>
          </w:p>
          <w:p w14:paraId="10850B2B" w14:textId="77777777" w:rsidR="009915A6" w:rsidRPr="00B6217A" w:rsidRDefault="009915A6" w:rsidP="00AC5E9E">
            <w:pPr>
              <w:pStyle w:val="ListParagraph"/>
              <w:numPr>
                <w:ilvl w:val="0"/>
                <w:numId w:val="14"/>
              </w:numPr>
              <w:tabs>
                <w:tab w:val="left" w:pos="3312"/>
              </w:tabs>
              <w:spacing w:before="235"/>
              <w:ind w:right="72"/>
              <w:jc w:val="both"/>
              <w:textAlignment w:val="baseline"/>
              <w:rPr>
                <w:rFonts w:ascii="Arial" w:eastAsia="Arial" w:hAnsi="Arial"/>
                <w:color w:val="000000"/>
              </w:rPr>
            </w:pPr>
            <w:r w:rsidRPr="00B6217A">
              <w:rPr>
                <w:rFonts w:ascii="Arial" w:eastAsia="Arial" w:hAnsi="Arial"/>
                <w:color w:val="000000"/>
                <w:lang w:val="en-US"/>
              </w:rPr>
              <w:t>Keep fully informed of emerging developments in the Nursing profession, nurse education and the health services in general.</w:t>
            </w:r>
          </w:p>
          <w:p w14:paraId="5B0A1975" w14:textId="77777777" w:rsidR="009915A6" w:rsidRPr="00B6217A" w:rsidRDefault="009915A6" w:rsidP="00AC5E9E">
            <w:pPr>
              <w:pStyle w:val="ListParagraph"/>
              <w:numPr>
                <w:ilvl w:val="0"/>
                <w:numId w:val="14"/>
              </w:numPr>
              <w:tabs>
                <w:tab w:val="left" w:pos="3312"/>
              </w:tabs>
              <w:spacing w:before="242"/>
              <w:ind w:right="72"/>
              <w:jc w:val="both"/>
              <w:textAlignment w:val="baseline"/>
              <w:rPr>
                <w:rFonts w:ascii="Arial" w:eastAsia="Arial" w:hAnsi="Arial"/>
                <w:color w:val="000000"/>
              </w:rPr>
            </w:pPr>
            <w:r w:rsidRPr="00B6217A">
              <w:rPr>
                <w:rFonts w:ascii="Arial" w:eastAsia="Arial" w:hAnsi="Arial"/>
                <w:color w:val="000000"/>
                <w:lang w:val="en-US"/>
              </w:rPr>
              <w:t>Maintain knowledge and understanding of the application of relevant policies, procedures, regulatory standards, legislation, professional regulatory body programme requirements and standards, and quality assurance standards of awarding bodies, to perform the role effectively.</w:t>
            </w:r>
          </w:p>
          <w:p w14:paraId="2D7F771F" w14:textId="77777777" w:rsidR="009915A6" w:rsidRPr="00B6217A" w:rsidRDefault="009915A6" w:rsidP="00AC5E9E">
            <w:pPr>
              <w:pStyle w:val="ListParagraph"/>
              <w:numPr>
                <w:ilvl w:val="0"/>
                <w:numId w:val="14"/>
              </w:numPr>
              <w:tabs>
                <w:tab w:val="left" w:pos="3312"/>
              </w:tabs>
              <w:spacing w:before="244"/>
              <w:ind w:right="72"/>
              <w:jc w:val="both"/>
              <w:textAlignment w:val="baseline"/>
              <w:rPr>
                <w:rFonts w:ascii="Arial" w:eastAsia="Arial" w:hAnsi="Arial"/>
                <w:color w:val="000000"/>
              </w:rPr>
            </w:pPr>
            <w:r w:rsidRPr="00B6217A">
              <w:rPr>
                <w:rFonts w:ascii="Arial" w:eastAsia="Arial" w:hAnsi="Arial"/>
                <w:color w:val="000000"/>
                <w:lang w:val="en-US"/>
              </w:rPr>
              <w:t>Adequately identifies, assesses, manages and monitors risk within their area of responsibility</w:t>
            </w:r>
          </w:p>
          <w:p w14:paraId="0E099D08" w14:textId="77777777" w:rsidR="009915A6" w:rsidRPr="00B6217A" w:rsidRDefault="009915A6" w:rsidP="00AC5E9E">
            <w:pPr>
              <w:pStyle w:val="ListParagraph"/>
              <w:numPr>
                <w:ilvl w:val="0"/>
                <w:numId w:val="14"/>
              </w:numPr>
              <w:tabs>
                <w:tab w:val="left" w:pos="3312"/>
              </w:tabs>
              <w:spacing w:before="240"/>
              <w:ind w:right="72"/>
              <w:jc w:val="both"/>
              <w:textAlignment w:val="baseline"/>
              <w:rPr>
                <w:rFonts w:ascii="Arial" w:eastAsia="Arial" w:hAnsi="Arial"/>
                <w:color w:val="000000"/>
              </w:rPr>
            </w:pPr>
            <w:r w:rsidRPr="00B6217A">
              <w:rPr>
                <w:rFonts w:ascii="Arial" w:eastAsia="Arial" w:hAnsi="Arial"/>
                <w:color w:val="000000"/>
                <w:lang w:val="en-US"/>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21D9FB4C" w14:textId="77777777" w:rsidR="009915A6" w:rsidRPr="00B6217A" w:rsidRDefault="009915A6" w:rsidP="00AC5E9E">
            <w:pPr>
              <w:pStyle w:val="ListParagraph"/>
              <w:numPr>
                <w:ilvl w:val="0"/>
                <w:numId w:val="14"/>
              </w:numPr>
              <w:tabs>
                <w:tab w:val="left" w:pos="3312"/>
              </w:tabs>
              <w:spacing w:before="242"/>
              <w:ind w:right="72"/>
              <w:jc w:val="both"/>
              <w:textAlignment w:val="baseline"/>
              <w:rPr>
                <w:rFonts w:ascii="Arial" w:eastAsia="Arial" w:hAnsi="Arial"/>
                <w:color w:val="000000"/>
              </w:rPr>
            </w:pPr>
            <w:r w:rsidRPr="00B6217A">
              <w:rPr>
                <w:rFonts w:ascii="Arial" w:eastAsia="Arial" w:hAnsi="Arial"/>
                <w:color w:val="000000"/>
                <w:lang w:val="en-US"/>
              </w:rPr>
              <w:t>Take responsibility for own professional development, reflection in/on practice, and continuous performance improvement.</w:t>
            </w:r>
          </w:p>
          <w:p w14:paraId="428A5FB6" w14:textId="77777777" w:rsidR="009915A6" w:rsidRPr="00B6217A" w:rsidRDefault="009915A6" w:rsidP="00AC5E9E">
            <w:pPr>
              <w:pStyle w:val="ListParagraph"/>
              <w:numPr>
                <w:ilvl w:val="0"/>
                <w:numId w:val="14"/>
              </w:numPr>
              <w:tabs>
                <w:tab w:val="left" w:pos="3312"/>
              </w:tabs>
              <w:spacing w:before="242"/>
              <w:ind w:right="72"/>
              <w:jc w:val="both"/>
              <w:textAlignment w:val="baseline"/>
              <w:rPr>
                <w:rFonts w:ascii="Arial" w:eastAsia="Arial" w:hAnsi="Arial"/>
                <w:color w:val="000000"/>
                <w:spacing w:val="-3"/>
              </w:rPr>
            </w:pPr>
            <w:r w:rsidRPr="00B6217A">
              <w:rPr>
                <w:rFonts w:ascii="Arial" w:eastAsia="Arial" w:hAnsi="Arial"/>
                <w:color w:val="000000"/>
                <w:spacing w:val="-3"/>
                <w:lang w:val="en-US"/>
              </w:rPr>
              <w:t>To support, promote and actively participate in sustainable energy, water and waste initiatives to create a more sustainable, low carbon and efficient health service</w:t>
            </w:r>
          </w:p>
          <w:p w14:paraId="42C98821" w14:textId="114E1038" w:rsidR="009D023A" w:rsidRPr="00F6254C" w:rsidRDefault="009D023A" w:rsidP="00B6217A">
            <w:pPr>
              <w:rPr>
                <w:rFonts w:ascii="Arial" w:hAnsi="Arial" w:cs="Arial"/>
                <w:iCs/>
                <w:color w:val="FF0000"/>
              </w:rPr>
            </w:pPr>
            <w:r w:rsidRPr="00F6254C">
              <w:rPr>
                <w:rFonts w:ascii="Arial" w:hAnsi="Arial" w:cs="Arial"/>
                <w:color w:val="000000"/>
                <w:lang w:val="en-IE" w:eastAsia="en-IE"/>
              </w:rPr>
              <w:t>.</w:t>
            </w:r>
          </w:p>
          <w:p w14:paraId="25B6B43A" w14:textId="34859E80" w:rsidR="009D023A" w:rsidRPr="00F6254C" w:rsidRDefault="009D023A" w:rsidP="009915A6">
            <w:pPr>
              <w:rPr>
                <w:rFonts w:ascii="Arial" w:hAnsi="Arial" w:cs="Arial"/>
                <w:iCs/>
                <w:color w:val="000099"/>
              </w:rPr>
            </w:pPr>
          </w:p>
          <w:p w14:paraId="6D2CEE75" w14:textId="77777777" w:rsidR="009D023A" w:rsidRPr="00795998" w:rsidRDefault="009D023A" w:rsidP="009D023A">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tc>
      </w:tr>
      <w:tr w:rsidR="009D023A" w:rsidRPr="00E766A5" w14:paraId="6C210CFE" w14:textId="77777777" w:rsidTr="00F6254C">
        <w:tc>
          <w:tcPr>
            <w:tcW w:w="2364" w:type="dxa"/>
          </w:tcPr>
          <w:p w14:paraId="71AEAB78" w14:textId="77777777" w:rsidR="009D023A" w:rsidRPr="00F6254C" w:rsidRDefault="009D023A" w:rsidP="009D023A">
            <w:pPr>
              <w:rPr>
                <w:rFonts w:ascii="Arial" w:hAnsi="Arial" w:cs="Arial"/>
                <w:b/>
                <w:bCs/>
              </w:rPr>
            </w:pPr>
            <w:r w:rsidRPr="00F6254C">
              <w:rPr>
                <w:rFonts w:ascii="Arial" w:hAnsi="Arial" w:cs="Arial"/>
                <w:b/>
                <w:bCs/>
              </w:rPr>
              <w:lastRenderedPageBreak/>
              <w:t>Eligibility Criteria</w:t>
            </w:r>
          </w:p>
          <w:p w14:paraId="54F50D02" w14:textId="77777777" w:rsidR="009D023A" w:rsidRPr="00F6254C" w:rsidRDefault="009D023A" w:rsidP="009D023A">
            <w:pPr>
              <w:rPr>
                <w:rFonts w:ascii="Arial" w:hAnsi="Arial" w:cs="Arial"/>
                <w:b/>
                <w:bCs/>
              </w:rPr>
            </w:pPr>
          </w:p>
          <w:p w14:paraId="5800EDA7" w14:textId="77777777" w:rsidR="009D023A" w:rsidRPr="00F6254C" w:rsidRDefault="009D023A" w:rsidP="009D023A">
            <w:pPr>
              <w:rPr>
                <w:rFonts w:ascii="Arial" w:hAnsi="Arial" w:cs="Arial"/>
                <w:b/>
                <w:bCs/>
              </w:rPr>
            </w:pPr>
            <w:r w:rsidRPr="00F6254C">
              <w:rPr>
                <w:rFonts w:ascii="Arial" w:hAnsi="Arial" w:cs="Arial"/>
                <w:b/>
                <w:bCs/>
              </w:rPr>
              <w:t>Qualifications and/ or experience</w:t>
            </w:r>
          </w:p>
          <w:p w14:paraId="36A9F709" w14:textId="77777777" w:rsidR="009D023A" w:rsidRPr="00F6254C" w:rsidRDefault="009D023A" w:rsidP="009D023A">
            <w:pPr>
              <w:rPr>
                <w:rFonts w:ascii="Arial" w:hAnsi="Arial" w:cs="Arial"/>
                <w:b/>
                <w:bCs/>
              </w:rPr>
            </w:pPr>
          </w:p>
        </w:tc>
        <w:tc>
          <w:tcPr>
            <w:tcW w:w="8256" w:type="dxa"/>
          </w:tcPr>
          <w:p w14:paraId="4E4DA5DB" w14:textId="77777777" w:rsidR="00B6217A" w:rsidRPr="00381617" w:rsidRDefault="00B6217A" w:rsidP="00B6217A">
            <w:pPr>
              <w:jc w:val="both"/>
              <w:rPr>
                <w:rFonts w:ascii="Arial" w:hAnsi="Arial" w:cs="Arial"/>
                <w:b/>
                <w:bCs/>
                <w:iCs/>
              </w:rPr>
            </w:pPr>
            <w:r w:rsidRPr="00381617">
              <w:rPr>
                <w:rFonts w:ascii="Arial" w:hAnsi="Arial" w:cs="Arial"/>
                <w:b/>
                <w:bCs/>
                <w:iCs/>
              </w:rPr>
              <w:t xml:space="preserve">Candidates must have at the latest date of application: - </w:t>
            </w:r>
          </w:p>
          <w:p w14:paraId="13E0A6E4" w14:textId="77777777" w:rsidR="00B6217A" w:rsidRPr="005F6BD0" w:rsidRDefault="00B6217A" w:rsidP="00B6217A">
            <w:pPr>
              <w:jc w:val="both"/>
              <w:rPr>
                <w:rFonts w:ascii="Arial" w:hAnsi="Arial" w:cs="Arial"/>
                <w:b/>
                <w:bCs/>
                <w:iCs/>
              </w:rPr>
            </w:pPr>
          </w:p>
          <w:p w14:paraId="2C6F349F" w14:textId="77777777" w:rsidR="00B6217A" w:rsidRPr="005007EE" w:rsidRDefault="00B6217A" w:rsidP="00AC5E9E">
            <w:pPr>
              <w:numPr>
                <w:ilvl w:val="0"/>
                <w:numId w:val="16"/>
              </w:numPr>
              <w:autoSpaceDE w:val="0"/>
              <w:autoSpaceDN w:val="0"/>
              <w:adjustRightInd w:val="0"/>
              <w:spacing w:after="120"/>
              <w:rPr>
                <w:rFonts w:ascii="Arial" w:eastAsia="Calibri" w:hAnsi="Arial" w:cs="Arial"/>
                <w:u w:val="single"/>
                <w:lang w:eastAsia="en-US"/>
              </w:rPr>
            </w:pPr>
            <w:r w:rsidRPr="005007EE">
              <w:rPr>
                <w:rFonts w:ascii="Arial" w:eastAsia="Calibri" w:hAnsi="Arial" w:cs="Arial"/>
                <w:b/>
                <w:bCs/>
                <w:u w:val="single"/>
                <w:lang w:eastAsia="en-US"/>
              </w:rPr>
              <w:t>Professional Qualifications, Experience, etc.</w:t>
            </w:r>
          </w:p>
          <w:p w14:paraId="41428FA7" w14:textId="77777777" w:rsidR="00B6217A" w:rsidRDefault="00B6217A" w:rsidP="00B6217A">
            <w:pPr>
              <w:spacing w:before="120" w:after="120"/>
              <w:jc w:val="both"/>
              <w:rPr>
                <w:rFonts w:ascii="Arial" w:hAnsi="Arial" w:cs="Arial"/>
                <w:bCs/>
                <w:iCs/>
              </w:rPr>
            </w:pPr>
            <w:r>
              <w:rPr>
                <w:rFonts w:ascii="Arial" w:hAnsi="Arial" w:cs="Arial"/>
                <w:bCs/>
                <w:iCs/>
              </w:rPr>
              <w:t>Eligible applicants will be those who on the closing date for the competition:</w:t>
            </w:r>
          </w:p>
          <w:p w14:paraId="318DD5FB" w14:textId="77777777" w:rsidR="00B6217A" w:rsidRPr="00130E7E" w:rsidRDefault="00B6217A" w:rsidP="00B6217A">
            <w:pPr>
              <w:jc w:val="both"/>
              <w:rPr>
                <w:rFonts w:ascii="Arial" w:hAnsi="Arial" w:cs="Arial"/>
                <w:b/>
                <w:bCs/>
                <w:iCs/>
              </w:rPr>
            </w:pPr>
          </w:p>
          <w:p w14:paraId="2956CFA2" w14:textId="206B408B" w:rsidR="00B6217A" w:rsidRPr="00B6217A" w:rsidRDefault="00B6217A" w:rsidP="00B6217A">
            <w:pPr>
              <w:numPr>
                <w:ilvl w:val="0"/>
                <w:numId w:val="15"/>
              </w:numPr>
              <w:ind w:left="360"/>
              <w:jc w:val="both"/>
              <w:rPr>
                <w:rFonts w:ascii="Arial" w:hAnsi="Arial" w:cs="Arial"/>
                <w:bCs/>
                <w:iCs/>
              </w:rPr>
            </w:pPr>
            <w:r w:rsidRPr="00B6217A">
              <w:rPr>
                <w:rFonts w:ascii="Arial" w:hAnsi="Arial" w:cs="Arial"/>
              </w:rPr>
              <w:t xml:space="preserve">Are registered in the </w:t>
            </w:r>
            <w:r w:rsidR="00B51586">
              <w:rPr>
                <w:rFonts w:ascii="Arial" w:hAnsi="Arial" w:cs="Arial"/>
              </w:rPr>
              <w:t>General Division and/or other division</w:t>
            </w:r>
            <w:r w:rsidRPr="00B6217A">
              <w:rPr>
                <w:rFonts w:ascii="Arial" w:hAnsi="Arial" w:cs="Arial"/>
              </w:rPr>
              <w:t xml:space="preserve"> of the Register of Nurses and Midwives with the Nursing </w:t>
            </w:r>
            <w:r w:rsidRPr="00B6211E">
              <w:rPr>
                <w:rFonts w:ascii="Arial" w:hAnsi="Arial" w:cs="Arial"/>
              </w:rPr>
              <w:t>and Midwifery Board of Ireland (Bord Altranais agus Cnáimhseachais na hÉireann) or entitled to be so registered.</w:t>
            </w:r>
          </w:p>
          <w:p w14:paraId="6A844CF4" w14:textId="70891D1B" w:rsidR="00B6217A" w:rsidRDefault="00B6217A" w:rsidP="00B6217A">
            <w:pPr>
              <w:ind w:left="360"/>
              <w:jc w:val="both"/>
              <w:rPr>
                <w:rFonts w:ascii="Arial" w:hAnsi="Arial" w:cs="Arial"/>
              </w:rPr>
            </w:pPr>
          </w:p>
          <w:p w14:paraId="572E874C" w14:textId="77777777" w:rsidR="00B6217A" w:rsidRPr="00B6211E" w:rsidRDefault="00B6217A" w:rsidP="00B6217A">
            <w:pPr>
              <w:ind w:left="360"/>
              <w:jc w:val="both"/>
              <w:rPr>
                <w:rFonts w:ascii="Arial" w:hAnsi="Arial" w:cs="Arial"/>
                <w:bCs/>
                <w:iCs/>
              </w:rPr>
            </w:pPr>
          </w:p>
          <w:p w14:paraId="5D259778" w14:textId="77777777" w:rsidR="00A95E0E" w:rsidRDefault="00A95E0E" w:rsidP="00B6217A">
            <w:pPr>
              <w:ind w:left="360"/>
              <w:jc w:val="center"/>
              <w:rPr>
                <w:rFonts w:ascii="Arial" w:hAnsi="Arial" w:cs="Arial"/>
                <w:b/>
                <w:bCs/>
                <w:iCs/>
              </w:rPr>
            </w:pPr>
          </w:p>
          <w:p w14:paraId="02683E57" w14:textId="0630B7DB" w:rsidR="00B6217A" w:rsidRDefault="00B6217A" w:rsidP="00B6217A">
            <w:pPr>
              <w:ind w:left="360"/>
              <w:jc w:val="center"/>
              <w:rPr>
                <w:rFonts w:ascii="Arial" w:hAnsi="Arial" w:cs="Arial"/>
                <w:b/>
                <w:bCs/>
                <w:iCs/>
              </w:rPr>
            </w:pPr>
            <w:r w:rsidRPr="00B6211E">
              <w:rPr>
                <w:rFonts w:ascii="Arial" w:hAnsi="Arial" w:cs="Arial"/>
                <w:b/>
                <w:bCs/>
                <w:iCs/>
              </w:rPr>
              <w:t>And</w:t>
            </w:r>
          </w:p>
          <w:p w14:paraId="1609F732" w14:textId="77777777" w:rsidR="00A95E0E" w:rsidRPr="00B6211E" w:rsidRDefault="00A95E0E" w:rsidP="00B6217A">
            <w:pPr>
              <w:ind w:left="360"/>
              <w:jc w:val="center"/>
              <w:rPr>
                <w:rFonts w:ascii="Arial" w:hAnsi="Arial" w:cs="Arial"/>
                <w:b/>
                <w:bCs/>
                <w:iCs/>
              </w:rPr>
            </w:pPr>
          </w:p>
          <w:p w14:paraId="742C43D4" w14:textId="46F009CF" w:rsidR="00B6217A" w:rsidRPr="00E73BF9" w:rsidRDefault="00B6217A" w:rsidP="00B6217A">
            <w:pPr>
              <w:numPr>
                <w:ilvl w:val="0"/>
                <w:numId w:val="15"/>
              </w:numPr>
              <w:ind w:left="360"/>
              <w:jc w:val="both"/>
              <w:rPr>
                <w:rFonts w:ascii="Arial" w:hAnsi="Arial" w:cs="Arial"/>
                <w:bCs/>
                <w:iCs/>
              </w:rPr>
            </w:pPr>
            <w:r w:rsidRPr="00B6217A">
              <w:rPr>
                <w:rFonts w:ascii="Arial" w:hAnsi="Arial" w:cs="Arial"/>
                <w:bCs/>
                <w:iCs/>
              </w:rPr>
              <w:t>Are</w:t>
            </w:r>
            <w:r>
              <w:rPr>
                <w:rFonts w:ascii="Arial" w:hAnsi="Arial" w:cs="Arial"/>
                <w:bCs/>
                <w:iCs/>
              </w:rPr>
              <w:t xml:space="preserve"> </w:t>
            </w:r>
            <w:r w:rsidRPr="00C17B98">
              <w:rPr>
                <w:rFonts w:ascii="Arial" w:hAnsi="Arial" w:cs="Arial"/>
                <w:bCs/>
                <w:iCs/>
              </w:rPr>
              <w:t xml:space="preserve">registered as a Registered Nurse Tutor with the </w:t>
            </w:r>
            <w:r w:rsidRPr="00C17B98">
              <w:rPr>
                <w:rFonts w:ascii="Arial" w:hAnsi="Arial" w:cs="Arial"/>
                <w:iCs/>
                <w:lang w:val="en-IE" w:eastAsia="en-IE"/>
              </w:rPr>
              <w:t xml:space="preserve">Nursing and Midwifery Board </w:t>
            </w:r>
            <w:r>
              <w:rPr>
                <w:rFonts w:ascii="Arial" w:hAnsi="Arial" w:cs="Arial"/>
                <w:iCs/>
                <w:lang w:val="en-IE" w:eastAsia="en-IE"/>
              </w:rPr>
              <w:t xml:space="preserve">of </w:t>
            </w:r>
            <w:r w:rsidRPr="00C17B98">
              <w:rPr>
                <w:rFonts w:ascii="Arial" w:hAnsi="Arial" w:cs="Arial"/>
                <w:iCs/>
                <w:lang w:val="en-IE" w:eastAsia="en-IE"/>
              </w:rPr>
              <w:t>Ireland</w:t>
            </w:r>
            <w:r>
              <w:rPr>
                <w:rFonts w:ascii="Arial" w:hAnsi="Arial" w:cs="Arial"/>
                <w:iCs/>
                <w:lang w:val="en-IE" w:eastAsia="en-IE"/>
              </w:rPr>
              <w:t xml:space="preserve"> (</w:t>
            </w:r>
            <w:r w:rsidRPr="00B6211E">
              <w:rPr>
                <w:rFonts w:ascii="Arial" w:hAnsi="Arial" w:cs="Arial"/>
              </w:rPr>
              <w:t>Bord Altranais agus Cnáimhseachais na hÉireann)</w:t>
            </w:r>
            <w:r>
              <w:rPr>
                <w:rFonts w:ascii="Arial" w:hAnsi="Arial" w:cs="Arial"/>
              </w:rPr>
              <w:t xml:space="preserve"> </w:t>
            </w:r>
          </w:p>
          <w:p w14:paraId="73FEAF80" w14:textId="77777777" w:rsidR="00A95E0E" w:rsidRDefault="00A95E0E" w:rsidP="00B6217A">
            <w:pPr>
              <w:ind w:left="360"/>
              <w:jc w:val="center"/>
              <w:rPr>
                <w:rFonts w:ascii="Arial" w:hAnsi="Arial" w:cs="Arial"/>
                <w:b/>
                <w:bCs/>
                <w:iCs/>
              </w:rPr>
            </w:pPr>
          </w:p>
          <w:p w14:paraId="61330D02" w14:textId="02A44BDB" w:rsidR="00B6217A" w:rsidRDefault="00B6217A" w:rsidP="00B6217A">
            <w:pPr>
              <w:ind w:left="360"/>
              <w:jc w:val="center"/>
              <w:rPr>
                <w:rFonts w:ascii="Arial" w:hAnsi="Arial" w:cs="Arial"/>
                <w:b/>
                <w:bCs/>
                <w:iCs/>
              </w:rPr>
            </w:pPr>
            <w:r w:rsidRPr="00C42E1C">
              <w:rPr>
                <w:rFonts w:ascii="Arial" w:hAnsi="Arial" w:cs="Arial"/>
                <w:b/>
                <w:bCs/>
                <w:iCs/>
              </w:rPr>
              <w:t>And</w:t>
            </w:r>
          </w:p>
          <w:p w14:paraId="64F769D7" w14:textId="77777777" w:rsidR="00A95E0E" w:rsidRPr="00C42E1C" w:rsidRDefault="00A95E0E" w:rsidP="00B6217A">
            <w:pPr>
              <w:ind w:left="360"/>
              <w:jc w:val="center"/>
              <w:rPr>
                <w:rFonts w:ascii="Arial" w:hAnsi="Arial" w:cs="Arial"/>
                <w:b/>
                <w:bCs/>
                <w:iCs/>
              </w:rPr>
            </w:pPr>
          </w:p>
          <w:p w14:paraId="7E86F358" w14:textId="77777777" w:rsidR="00B6217A" w:rsidRPr="00C42E1C" w:rsidRDefault="00B6217A" w:rsidP="00B6217A">
            <w:pPr>
              <w:numPr>
                <w:ilvl w:val="0"/>
                <w:numId w:val="15"/>
              </w:numPr>
              <w:ind w:left="360"/>
              <w:jc w:val="both"/>
              <w:rPr>
                <w:rFonts w:ascii="Arial" w:hAnsi="Arial" w:cs="Arial"/>
                <w:bCs/>
                <w:iCs/>
              </w:rPr>
            </w:pPr>
            <w:r w:rsidRPr="00C42E1C">
              <w:rPr>
                <w:rFonts w:ascii="Arial" w:hAnsi="Arial" w:cs="Arial"/>
              </w:rPr>
              <w:t xml:space="preserve">Have a minimum of ten years satisfactory post registration clinical </w:t>
            </w:r>
            <w:r w:rsidRPr="00C42E1C">
              <w:rPr>
                <w:rFonts w:ascii="Arial" w:hAnsi="Arial" w:cs="Arial"/>
                <w:b/>
                <w:i/>
                <w:u w:val="single"/>
              </w:rPr>
              <w:t>and /or</w:t>
            </w:r>
            <w:r w:rsidRPr="00C42E1C">
              <w:rPr>
                <w:rFonts w:ascii="Arial" w:hAnsi="Arial" w:cs="Arial"/>
              </w:rPr>
              <w:t xml:space="preserve"> experience in education and training </w:t>
            </w:r>
            <w:r w:rsidRPr="00C42E1C">
              <w:rPr>
                <w:rFonts w:ascii="Arial" w:hAnsi="Arial" w:cs="Arial"/>
                <w:b/>
                <w:i/>
                <w:u w:val="single"/>
              </w:rPr>
              <w:t>with</w:t>
            </w:r>
            <w:r w:rsidRPr="00C42E1C">
              <w:rPr>
                <w:rFonts w:ascii="Arial" w:hAnsi="Arial" w:cs="Arial"/>
                <w:b/>
              </w:rPr>
              <w:t xml:space="preserve"> </w:t>
            </w:r>
            <w:r w:rsidRPr="00C42E1C">
              <w:rPr>
                <w:rFonts w:ascii="Arial" w:hAnsi="Arial" w:cs="Arial"/>
              </w:rPr>
              <w:t>a minimum of three years relevant experience in education and training at the closing date for receipt of applications for the post.</w:t>
            </w:r>
          </w:p>
          <w:p w14:paraId="4662DC44" w14:textId="77777777" w:rsidR="00A95E0E" w:rsidRDefault="00A95E0E" w:rsidP="00B6217A">
            <w:pPr>
              <w:ind w:left="360"/>
              <w:jc w:val="center"/>
              <w:rPr>
                <w:rFonts w:ascii="Arial" w:hAnsi="Arial" w:cs="Arial"/>
                <w:b/>
                <w:bCs/>
                <w:iCs/>
                <w:color w:val="000000"/>
              </w:rPr>
            </w:pPr>
          </w:p>
          <w:p w14:paraId="1A326D35" w14:textId="1E809863" w:rsidR="00B6217A" w:rsidRDefault="00B6217A" w:rsidP="00B6217A">
            <w:pPr>
              <w:ind w:left="360"/>
              <w:jc w:val="center"/>
              <w:rPr>
                <w:rFonts w:ascii="Arial" w:hAnsi="Arial" w:cs="Arial"/>
                <w:b/>
                <w:bCs/>
                <w:iCs/>
                <w:color w:val="000000"/>
              </w:rPr>
            </w:pPr>
            <w:r w:rsidRPr="00C42E1C">
              <w:rPr>
                <w:rFonts w:ascii="Arial" w:hAnsi="Arial" w:cs="Arial"/>
                <w:b/>
                <w:bCs/>
                <w:iCs/>
                <w:color w:val="000000"/>
              </w:rPr>
              <w:t>And</w:t>
            </w:r>
          </w:p>
          <w:p w14:paraId="67F0DDF9" w14:textId="77777777" w:rsidR="00A95E0E" w:rsidRPr="00C42E1C" w:rsidRDefault="00A95E0E" w:rsidP="00B6217A">
            <w:pPr>
              <w:ind w:left="360"/>
              <w:jc w:val="center"/>
              <w:rPr>
                <w:rFonts w:ascii="Arial" w:hAnsi="Arial" w:cs="Arial"/>
                <w:b/>
                <w:bCs/>
                <w:iCs/>
                <w:color w:val="000000"/>
              </w:rPr>
            </w:pPr>
          </w:p>
          <w:p w14:paraId="1B945602" w14:textId="77777777" w:rsidR="00B6217A" w:rsidRDefault="00B6217A" w:rsidP="00B6217A">
            <w:pPr>
              <w:numPr>
                <w:ilvl w:val="0"/>
                <w:numId w:val="15"/>
              </w:numPr>
              <w:ind w:left="360"/>
              <w:jc w:val="both"/>
              <w:rPr>
                <w:rFonts w:ascii="Arial" w:hAnsi="Arial" w:cs="Arial"/>
                <w:bCs/>
                <w:iCs/>
                <w:color w:val="000000"/>
              </w:rPr>
            </w:pPr>
            <w:r w:rsidRPr="00C42E1C">
              <w:rPr>
                <w:rFonts w:ascii="Arial" w:hAnsi="Arial" w:cs="Arial"/>
                <w:bCs/>
                <w:iCs/>
                <w:color w:val="000000"/>
              </w:rPr>
              <w:t>Possess the requisite clinical, leadership, managerial and administrative knowledge and ability for the proper discharge of the office.</w:t>
            </w:r>
          </w:p>
          <w:p w14:paraId="24B456B5" w14:textId="77777777" w:rsidR="00B6217A" w:rsidRPr="00C42E1C" w:rsidRDefault="00B6217A" w:rsidP="00B6217A">
            <w:pPr>
              <w:ind w:left="360"/>
              <w:jc w:val="both"/>
              <w:rPr>
                <w:rFonts w:ascii="Arial" w:hAnsi="Arial" w:cs="Arial"/>
                <w:bCs/>
                <w:iCs/>
                <w:color w:val="000000"/>
              </w:rPr>
            </w:pPr>
          </w:p>
          <w:p w14:paraId="356F1846" w14:textId="25A4EEA8" w:rsidR="00B6217A" w:rsidRPr="00785DAF" w:rsidRDefault="00AC5E9E" w:rsidP="00B6217A">
            <w:pPr>
              <w:jc w:val="both"/>
              <w:rPr>
                <w:rFonts w:ascii="Arial" w:hAnsi="Arial" w:cs="Arial"/>
                <w:b/>
              </w:rPr>
            </w:pPr>
            <w:r>
              <w:rPr>
                <w:rFonts w:ascii="Arial" w:hAnsi="Arial" w:cs="Arial"/>
                <w:b/>
              </w:rPr>
              <w:t xml:space="preserve">2. </w:t>
            </w:r>
            <w:r w:rsidR="00B6217A" w:rsidRPr="00785DAF">
              <w:rPr>
                <w:rFonts w:ascii="Arial" w:hAnsi="Arial" w:cs="Arial"/>
                <w:b/>
              </w:rPr>
              <w:t xml:space="preserve">Annual registration </w:t>
            </w:r>
          </w:p>
          <w:p w14:paraId="020309F4" w14:textId="77777777" w:rsidR="00B6217A" w:rsidRPr="00785DAF" w:rsidRDefault="00B6217A" w:rsidP="00B6217A">
            <w:pPr>
              <w:jc w:val="both"/>
              <w:rPr>
                <w:rFonts w:ascii="Arial" w:hAnsi="Arial" w:cs="Arial"/>
              </w:rPr>
            </w:pPr>
            <w:r w:rsidRPr="00785DAF">
              <w:rPr>
                <w:rFonts w:ascii="Arial" w:hAnsi="Arial" w:cs="Arial"/>
              </w:rPr>
              <w:t xml:space="preserve">(i) Practitioners must maintain live annual registration in the relevant Nurse/Midwifery Division of the Register of Nurses and Midwives maintained by the Nursing and Midwifery Board of Ireland (Bord Altranais agus Cnáimhseachais na hÉireann). </w:t>
            </w:r>
          </w:p>
          <w:p w14:paraId="40F5F074" w14:textId="77777777" w:rsidR="00A95E0E" w:rsidRDefault="00A95E0E" w:rsidP="00B6217A">
            <w:pPr>
              <w:jc w:val="center"/>
              <w:rPr>
                <w:rFonts w:ascii="Arial" w:hAnsi="Arial" w:cs="Arial"/>
                <w:b/>
              </w:rPr>
            </w:pPr>
          </w:p>
          <w:p w14:paraId="49A184EC" w14:textId="36167366" w:rsidR="00B6217A" w:rsidRDefault="00B6217A" w:rsidP="00B6217A">
            <w:pPr>
              <w:jc w:val="center"/>
              <w:rPr>
                <w:rFonts w:ascii="Arial" w:hAnsi="Arial" w:cs="Arial"/>
                <w:b/>
              </w:rPr>
            </w:pPr>
            <w:r w:rsidRPr="004C408D">
              <w:rPr>
                <w:rFonts w:ascii="Arial" w:hAnsi="Arial" w:cs="Arial"/>
                <w:b/>
              </w:rPr>
              <w:t>And</w:t>
            </w:r>
          </w:p>
          <w:p w14:paraId="1655E10E" w14:textId="77777777" w:rsidR="00A95E0E" w:rsidRPr="004C408D" w:rsidRDefault="00A95E0E" w:rsidP="00B6217A">
            <w:pPr>
              <w:jc w:val="center"/>
              <w:rPr>
                <w:rFonts w:ascii="Arial" w:hAnsi="Arial" w:cs="Arial"/>
                <w:b/>
              </w:rPr>
            </w:pPr>
          </w:p>
          <w:p w14:paraId="54751CD0" w14:textId="77777777" w:rsidR="00B6217A" w:rsidRPr="00785DAF" w:rsidRDefault="00B6217A" w:rsidP="00B6217A">
            <w:pPr>
              <w:jc w:val="both"/>
              <w:rPr>
                <w:rFonts w:ascii="Arial" w:hAnsi="Arial" w:cs="Arial"/>
                <w:bCs/>
                <w:iCs/>
              </w:rPr>
            </w:pPr>
            <w:r w:rsidRPr="00785DAF">
              <w:rPr>
                <w:rFonts w:ascii="Arial" w:hAnsi="Arial" w:cs="Arial"/>
              </w:rPr>
              <w:t>(ii) Confirm annual registration with NMBI to the HSE by way of the annual Patient Safety Assurance Certificate (PSAC).</w:t>
            </w:r>
          </w:p>
          <w:p w14:paraId="2BDF488E" w14:textId="77777777" w:rsidR="00B6217A" w:rsidRDefault="00B6217A" w:rsidP="00B6217A">
            <w:pPr>
              <w:jc w:val="both"/>
              <w:rPr>
                <w:rFonts w:ascii="Arial" w:hAnsi="Arial" w:cs="Arial"/>
                <w:bCs/>
                <w:iCs/>
              </w:rPr>
            </w:pPr>
          </w:p>
          <w:p w14:paraId="2D0B1C13" w14:textId="77777777" w:rsidR="009D023A" w:rsidRDefault="009D023A" w:rsidP="009D023A">
            <w:pPr>
              <w:rPr>
                <w:rFonts w:ascii="Arial" w:hAnsi="Arial" w:cs="Arial"/>
                <w:b/>
              </w:rPr>
            </w:pPr>
          </w:p>
          <w:p w14:paraId="1E40E0D7" w14:textId="47028C0B" w:rsidR="009D023A" w:rsidRPr="00F6254C" w:rsidRDefault="00A43B68" w:rsidP="009D023A">
            <w:pPr>
              <w:rPr>
                <w:rFonts w:ascii="Arial" w:hAnsi="Arial" w:cs="Arial"/>
                <w:b/>
              </w:rPr>
            </w:pPr>
            <w:r>
              <w:rPr>
                <w:rFonts w:ascii="Arial" w:hAnsi="Arial" w:cs="Arial"/>
                <w:b/>
              </w:rPr>
              <w:t xml:space="preserve">3. </w:t>
            </w:r>
            <w:r w:rsidR="009D023A" w:rsidRPr="00F6254C">
              <w:rPr>
                <w:rFonts w:ascii="Arial" w:hAnsi="Arial" w:cs="Arial"/>
                <w:b/>
              </w:rPr>
              <w:t>Health</w:t>
            </w:r>
          </w:p>
          <w:p w14:paraId="39FE6D13" w14:textId="77777777" w:rsidR="009D023A" w:rsidRPr="00F6254C" w:rsidRDefault="009D023A" w:rsidP="009D023A">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9D023A" w:rsidRPr="00F6254C" w:rsidRDefault="009D023A" w:rsidP="009D023A">
            <w:pPr>
              <w:rPr>
                <w:rFonts w:ascii="Arial" w:hAnsi="Arial" w:cs="Arial"/>
              </w:rPr>
            </w:pPr>
          </w:p>
          <w:p w14:paraId="7668CAFC" w14:textId="6BFB68AE" w:rsidR="009D023A" w:rsidRPr="00F6254C" w:rsidRDefault="00A43B68" w:rsidP="009D023A">
            <w:pPr>
              <w:ind w:right="-766"/>
              <w:rPr>
                <w:rFonts w:ascii="Arial" w:hAnsi="Arial" w:cs="Arial"/>
                <w:iCs/>
              </w:rPr>
            </w:pPr>
            <w:r>
              <w:rPr>
                <w:rFonts w:ascii="Arial" w:hAnsi="Arial" w:cs="Arial"/>
                <w:b/>
                <w:bCs/>
              </w:rPr>
              <w:t xml:space="preserve">4. </w:t>
            </w:r>
            <w:r w:rsidR="009D023A" w:rsidRPr="00F6254C">
              <w:rPr>
                <w:rFonts w:ascii="Arial" w:hAnsi="Arial" w:cs="Arial"/>
                <w:b/>
                <w:bCs/>
              </w:rPr>
              <w:t>Character</w:t>
            </w:r>
          </w:p>
          <w:p w14:paraId="2D402826" w14:textId="1B517B09" w:rsidR="009D023A" w:rsidRDefault="009D023A" w:rsidP="009D023A">
            <w:pPr>
              <w:ind w:right="-766"/>
              <w:rPr>
                <w:rFonts w:ascii="Arial" w:hAnsi="Arial" w:cs="Arial"/>
              </w:rPr>
            </w:pPr>
            <w:r w:rsidRPr="00F6254C">
              <w:rPr>
                <w:rFonts w:ascii="Arial" w:hAnsi="Arial" w:cs="Arial"/>
              </w:rPr>
              <w:t>Each candidate for and any person holding the office must be of good character.</w:t>
            </w:r>
          </w:p>
          <w:p w14:paraId="1FE9BD19" w14:textId="650834BB" w:rsidR="00B6217A" w:rsidRDefault="00B6217A" w:rsidP="009D023A">
            <w:pPr>
              <w:ind w:right="-766"/>
              <w:rPr>
                <w:rFonts w:ascii="Arial" w:hAnsi="Arial" w:cs="Arial"/>
              </w:rPr>
            </w:pPr>
          </w:p>
          <w:p w14:paraId="3CA6BE6A" w14:textId="77777777" w:rsidR="00B6217A" w:rsidRPr="00A43B68" w:rsidRDefault="00B6217A" w:rsidP="00B6217A">
            <w:pPr>
              <w:autoSpaceDE w:val="0"/>
              <w:autoSpaceDN w:val="0"/>
              <w:adjustRightInd w:val="0"/>
              <w:spacing w:line="240" w:lineRule="atLeast"/>
              <w:rPr>
                <w:rFonts w:ascii="Arial" w:hAnsi="Arial" w:cs="Arial"/>
                <w:i/>
                <w:iCs/>
                <w:lang w:val="en-IE" w:eastAsia="en-IE"/>
              </w:rPr>
            </w:pPr>
            <w:r w:rsidRPr="00A43B68">
              <w:rPr>
                <w:rFonts w:ascii="Arial" w:hAnsi="Arial" w:cs="Arial"/>
                <w:i/>
                <w:lang w:val="en-IE" w:eastAsia="en-IE"/>
              </w:rPr>
              <w:t xml:space="preserve">Please note that appointment to and continuation in posts that require statutory registration is dependent upon the post holder maintaining annual registration in the relevant division of the register maintained by an </w:t>
            </w:r>
            <w:r w:rsidRPr="00A43B68">
              <w:rPr>
                <w:rFonts w:ascii="Arial" w:hAnsi="Arial" w:cs="Arial"/>
                <w:i/>
                <w:iCs/>
                <w:lang w:val="en-IE" w:eastAsia="en-IE"/>
              </w:rPr>
              <w:t>Bord Altranais agus Cnáimhseachais na hÉireann (Nursing and Midwifery Board of Ireland)</w:t>
            </w:r>
          </w:p>
          <w:p w14:paraId="1151045D" w14:textId="63E3C185" w:rsidR="009D023A" w:rsidRPr="00BE491B" w:rsidRDefault="009D023A" w:rsidP="009D023A">
            <w:pPr>
              <w:rPr>
                <w:rFonts w:ascii="Arial" w:hAnsi="Arial" w:cs="Arial"/>
                <w:b/>
                <w:bCs/>
                <w:iCs/>
                <w:color w:val="222222"/>
                <w:shd w:val="clear" w:color="auto" w:fill="FFFFFF"/>
              </w:rPr>
            </w:pPr>
          </w:p>
        </w:tc>
      </w:tr>
      <w:tr w:rsidR="009D023A"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9D023A" w:rsidRPr="00F6254C" w:rsidRDefault="009D023A" w:rsidP="009D023A">
            <w:pPr>
              <w:rPr>
                <w:rFonts w:ascii="Arial" w:hAnsi="Arial" w:cs="Arial"/>
                <w:b/>
                <w:bCs/>
              </w:rPr>
            </w:pPr>
            <w:r w:rsidRPr="00F6254C">
              <w:rPr>
                <w:rFonts w:ascii="Arial" w:hAnsi="Arial" w:cs="Arial"/>
                <w:b/>
                <w:bCs/>
              </w:rPr>
              <w:lastRenderedPageBreak/>
              <w:t>Post Specific Requirements</w:t>
            </w:r>
          </w:p>
          <w:p w14:paraId="504A9C88" w14:textId="77777777" w:rsidR="009D023A" w:rsidRPr="00F6254C" w:rsidRDefault="009D023A" w:rsidP="009D023A">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0A884BA" w14:textId="77777777" w:rsidR="00B6217A" w:rsidRDefault="00B6217A" w:rsidP="00B6217A">
            <w:pPr>
              <w:spacing w:line="213" w:lineRule="exact"/>
              <w:jc w:val="both"/>
              <w:textAlignment w:val="baseline"/>
              <w:rPr>
                <w:rFonts w:ascii="Arial" w:eastAsia="Arial" w:hAnsi="Arial"/>
                <w:color w:val="000000"/>
              </w:rPr>
            </w:pPr>
            <w:r>
              <w:rPr>
                <w:rFonts w:ascii="Arial" w:eastAsia="Arial" w:hAnsi="Arial"/>
                <w:color w:val="000000"/>
                <w:lang w:val="en-US"/>
              </w:rPr>
              <w:t>Demonstrate depth and breadth of clinical experience and/or experience in education and training as relevant to the role.</w:t>
            </w:r>
          </w:p>
          <w:p w14:paraId="1E3F5897" w14:textId="6F43A1F1" w:rsidR="009D023A" w:rsidRPr="005B29E2" w:rsidRDefault="009D023A" w:rsidP="009D023A">
            <w:pPr>
              <w:rPr>
                <w:rFonts w:ascii="Arial" w:hAnsi="Arial" w:cs="Arial"/>
                <w:b/>
                <w:bCs/>
                <w:color w:val="000099"/>
                <w:u w:val="single"/>
              </w:rPr>
            </w:pPr>
          </w:p>
        </w:tc>
      </w:tr>
      <w:tr w:rsidR="009D023A" w:rsidRPr="00E766A5" w14:paraId="59EF65EA" w14:textId="77777777" w:rsidTr="00F6254C">
        <w:tc>
          <w:tcPr>
            <w:tcW w:w="2364" w:type="dxa"/>
          </w:tcPr>
          <w:p w14:paraId="643486DB" w14:textId="77777777" w:rsidR="009D023A" w:rsidRPr="00F6254C" w:rsidRDefault="009D023A" w:rsidP="009D023A">
            <w:pPr>
              <w:rPr>
                <w:rFonts w:ascii="Arial" w:hAnsi="Arial" w:cs="Arial"/>
                <w:b/>
                <w:bCs/>
              </w:rPr>
            </w:pPr>
            <w:r w:rsidRPr="00F6254C">
              <w:rPr>
                <w:rFonts w:ascii="Arial" w:hAnsi="Arial" w:cs="Arial"/>
                <w:b/>
                <w:bCs/>
              </w:rPr>
              <w:t>Other requirements specific to the post</w:t>
            </w:r>
          </w:p>
        </w:tc>
        <w:tc>
          <w:tcPr>
            <w:tcW w:w="8256" w:type="dxa"/>
          </w:tcPr>
          <w:p w14:paraId="201457A6" w14:textId="77777777" w:rsidR="00B6217A" w:rsidRDefault="00B6217A" w:rsidP="00B6217A">
            <w:pPr>
              <w:spacing w:line="226" w:lineRule="exact"/>
              <w:textAlignment w:val="baseline"/>
              <w:rPr>
                <w:rFonts w:ascii="Arial" w:eastAsia="Arial" w:hAnsi="Arial"/>
                <w:color w:val="000000"/>
              </w:rPr>
            </w:pPr>
            <w:r>
              <w:rPr>
                <w:rFonts w:ascii="Arial" w:eastAsia="Arial" w:hAnsi="Arial"/>
                <w:color w:val="000000"/>
                <w:lang w:val="en-US"/>
              </w:rPr>
              <w:t>Access to transport as the post on occasions will require travel</w:t>
            </w:r>
          </w:p>
          <w:p w14:paraId="0E4DCE48" w14:textId="7A9ACF6C" w:rsidR="009D023A" w:rsidRPr="00B6217A" w:rsidRDefault="009D023A" w:rsidP="00B6217A">
            <w:pPr>
              <w:rPr>
                <w:rFonts w:ascii="Arial" w:hAnsi="Arial" w:cs="Arial"/>
                <w:b/>
                <w:iCs/>
                <w:color w:val="000099"/>
              </w:rPr>
            </w:pPr>
          </w:p>
        </w:tc>
      </w:tr>
      <w:tr w:rsidR="009D023A" w:rsidRPr="00E766A5" w14:paraId="466ACF54" w14:textId="77777777" w:rsidTr="00F6254C">
        <w:tc>
          <w:tcPr>
            <w:tcW w:w="2364" w:type="dxa"/>
          </w:tcPr>
          <w:p w14:paraId="50259FF8" w14:textId="77777777" w:rsidR="009D023A" w:rsidRPr="00F6254C" w:rsidRDefault="009D023A" w:rsidP="009D023A">
            <w:pPr>
              <w:rPr>
                <w:rFonts w:ascii="Arial" w:hAnsi="Arial" w:cs="Arial"/>
                <w:b/>
                <w:bCs/>
              </w:rPr>
            </w:pPr>
            <w:r w:rsidRPr="00F6254C">
              <w:rPr>
                <w:rFonts w:ascii="Arial" w:hAnsi="Arial" w:cs="Arial"/>
                <w:b/>
                <w:bCs/>
              </w:rPr>
              <w:t>Skills, competencies and/or knowledge</w:t>
            </w:r>
          </w:p>
          <w:p w14:paraId="4E76BE64" w14:textId="77777777" w:rsidR="009D023A" w:rsidRPr="00F6254C" w:rsidRDefault="009D023A" w:rsidP="009D023A">
            <w:pPr>
              <w:rPr>
                <w:rFonts w:ascii="Arial" w:hAnsi="Arial" w:cs="Arial"/>
                <w:b/>
                <w:bCs/>
              </w:rPr>
            </w:pPr>
          </w:p>
          <w:p w14:paraId="3C72DF3D" w14:textId="77777777" w:rsidR="009D023A" w:rsidRPr="00F6254C" w:rsidRDefault="009D023A" w:rsidP="009D023A">
            <w:pPr>
              <w:rPr>
                <w:rFonts w:ascii="Arial" w:hAnsi="Arial" w:cs="Arial"/>
                <w:b/>
                <w:bCs/>
              </w:rPr>
            </w:pPr>
          </w:p>
        </w:tc>
        <w:tc>
          <w:tcPr>
            <w:tcW w:w="8256" w:type="dxa"/>
          </w:tcPr>
          <w:p w14:paraId="70D5C8A3" w14:textId="50E48455" w:rsidR="00A95E0E" w:rsidRDefault="00A95E0E" w:rsidP="00A95E0E">
            <w:pPr>
              <w:rPr>
                <w:rFonts w:ascii="Arial" w:hAnsi="Arial" w:cs="Arial"/>
                <w:b/>
                <w:iCs/>
                <w:u w:val="single"/>
                <w:lang w:val="en-US"/>
              </w:rPr>
            </w:pPr>
            <w:r w:rsidRPr="00A95E0E">
              <w:rPr>
                <w:rFonts w:ascii="Arial" w:hAnsi="Arial" w:cs="Arial"/>
                <w:b/>
                <w:iCs/>
                <w:u w:val="single"/>
                <w:lang w:val="en-US"/>
              </w:rPr>
              <w:t>Professional Knowledge and Experience</w:t>
            </w:r>
          </w:p>
          <w:p w14:paraId="69B58997" w14:textId="77777777" w:rsidR="00A95E0E" w:rsidRPr="00A95E0E" w:rsidRDefault="00A95E0E" w:rsidP="00A95E0E">
            <w:pPr>
              <w:rPr>
                <w:rFonts w:ascii="Arial" w:hAnsi="Arial" w:cs="Arial"/>
                <w:b/>
                <w:iCs/>
                <w:u w:val="single"/>
                <w:lang w:val="en-US"/>
              </w:rPr>
            </w:pPr>
          </w:p>
          <w:p w14:paraId="4C9FCFB9" w14:textId="77777777" w:rsidR="00A95E0E" w:rsidRPr="00A95E0E" w:rsidRDefault="00A95E0E" w:rsidP="00A95E0E">
            <w:pPr>
              <w:numPr>
                <w:ilvl w:val="0"/>
                <w:numId w:val="10"/>
              </w:numPr>
              <w:tabs>
                <w:tab w:val="clear" w:pos="360"/>
              </w:tabs>
              <w:rPr>
                <w:rFonts w:ascii="Arial" w:hAnsi="Arial" w:cs="Arial"/>
                <w:iCs/>
                <w:lang w:val="en-US"/>
              </w:rPr>
            </w:pPr>
            <w:r w:rsidRPr="00A95E0E">
              <w:rPr>
                <w:rFonts w:ascii="Arial" w:hAnsi="Arial" w:cs="Arial"/>
                <w:iCs/>
                <w:lang w:val="en-US"/>
              </w:rPr>
              <w:t>Demonstrates knowledge of emerging professional developments in Nursing and the wider health service.</w:t>
            </w:r>
          </w:p>
          <w:p w14:paraId="29F0C11A" w14:textId="77777777" w:rsidR="00A95E0E" w:rsidRPr="00A95E0E" w:rsidRDefault="00A95E0E" w:rsidP="00A95E0E">
            <w:pPr>
              <w:numPr>
                <w:ilvl w:val="0"/>
                <w:numId w:val="10"/>
              </w:numPr>
              <w:tabs>
                <w:tab w:val="clear" w:pos="360"/>
              </w:tabs>
              <w:rPr>
                <w:rFonts w:ascii="Arial" w:hAnsi="Arial" w:cs="Arial"/>
                <w:iCs/>
                <w:lang w:val="en-US"/>
              </w:rPr>
            </w:pPr>
            <w:r w:rsidRPr="00A95E0E">
              <w:rPr>
                <w:rFonts w:ascii="Arial" w:hAnsi="Arial" w:cs="Arial"/>
                <w:iCs/>
                <w:lang w:val="en-US"/>
              </w:rPr>
              <w:t>Demonstrates in-depth knowledge of the organisation and management of continuing education and professional development activities in nursing.</w:t>
            </w:r>
          </w:p>
          <w:p w14:paraId="142CD492" w14:textId="77777777" w:rsidR="00A95E0E" w:rsidRPr="00A95E0E" w:rsidRDefault="00A95E0E" w:rsidP="00A95E0E">
            <w:pPr>
              <w:numPr>
                <w:ilvl w:val="0"/>
                <w:numId w:val="10"/>
              </w:numPr>
              <w:tabs>
                <w:tab w:val="clear" w:pos="360"/>
              </w:tabs>
              <w:rPr>
                <w:rFonts w:ascii="Arial" w:hAnsi="Arial" w:cs="Arial"/>
                <w:iCs/>
                <w:lang w:val="en-US"/>
              </w:rPr>
            </w:pPr>
            <w:r w:rsidRPr="00A95E0E">
              <w:rPr>
                <w:rFonts w:ascii="Arial" w:hAnsi="Arial" w:cs="Arial"/>
                <w:iCs/>
                <w:lang w:val="en-US"/>
              </w:rPr>
              <w:t>Demonstrates in-depth knowledge and experience of curriculum design and development and the process of programme approval by the Nursing and Midwifery Board of Ireland.</w:t>
            </w:r>
          </w:p>
          <w:p w14:paraId="16E39B84" w14:textId="77777777" w:rsidR="00A95E0E" w:rsidRPr="00A95E0E" w:rsidRDefault="00A95E0E" w:rsidP="00A95E0E">
            <w:pPr>
              <w:numPr>
                <w:ilvl w:val="0"/>
                <w:numId w:val="10"/>
              </w:numPr>
              <w:tabs>
                <w:tab w:val="clear" w:pos="360"/>
              </w:tabs>
              <w:rPr>
                <w:rFonts w:ascii="Arial" w:hAnsi="Arial" w:cs="Arial"/>
                <w:iCs/>
                <w:lang w:val="en-US"/>
              </w:rPr>
            </w:pPr>
            <w:r w:rsidRPr="00A95E0E">
              <w:rPr>
                <w:rFonts w:ascii="Arial" w:hAnsi="Arial" w:cs="Arial"/>
                <w:iCs/>
                <w:lang w:val="en-US"/>
              </w:rPr>
              <w:t>Demonstrates knowledge and understanding of the National Framework of Qualifications and its application in practice.</w:t>
            </w:r>
          </w:p>
          <w:p w14:paraId="34D1CC74" w14:textId="21D7FEB1" w:rsidR="00A95E0E" w:rsidRPr="00A95E0E" w:rsidRDefault="00A95E0E" w:rsidP="00A95E0E">
            <w:pPr>
              <w:numPr>
                <w:ilvl w:val="0"/>
                <w:numId w:val="10"/>
              </w:numPr>
              <w:tabs>
                <w:tab w:val="clear" w:pos="360"/>
              </w:tabs>
              <w:rPr>
                <w:rFonts w:ascii="Arial" w:hAnsi="Arial" w:cs="Arial"/>
                <w:iCs/>
                <w:lang w:val="en-US"/>
              </w:rPr>
            </w:pPr>
            <w:r w:rsidRPr="00A95E0E">
              <w:rPr>
                <w:rFonts w:ascii="Arial" w:hAnsi="Arial" w:cs="Arial"/>
                <w:iCs/>
                <w:lang w:val="en-US"/>
              </w:rPr>
              <w:t>Demonstrates in-depth knowledge of relevant legislation, and requirements and standards of professional regulatory and awarding bodies, and their application in practice.</w:t>
            </w:r>
          </w:p>
          <w:p w14:paraId="56E23303" w14:textId="21A1C98E" w:rsidR="00A95E0E" w:rsidRPr="00A95E0E" w:rsidRDefault="00A95E0E" w:rsidP="00A95E0E">
            <w:pPr>
              <w:numPr>
                <w:ilvl w:val="0"/>
                <w:numId w:val="10"/>
              </w:numPr>
              <w:tabs>
                <w:tab w:val="clear" w:pos="360"/>
              </w:tabs>
              <w:rPr>
                <w:rFonts w:ascii="Arial" w:hAnsi="Arial" w:cs="Arial"/>
                <w:iCs/>
                <w:lang w:val="en-US"/>
              </w:rPr>
            </w:pPr>
            <w:r w:rsidRPr="00A95E0E">
              <w:rPr>
                <w:rFonts w:ascii="Arial" w:hAnsi="Arial" w:cs="Arial"/>
                <w:iCs/>
                <w:lang w:val="en-US"/>
              </w:rPr>
              <w:lastRenderedPageBreak/>
              <w:t>Demonstrates knowledge and understanding of the concept of professional accountability in the management and provision of continuing education and training in nursing/midwifery</w:t>
            </w:r>
          </w:p>
          <w:p w14:paraId="651AD9F4" w14:textId="54F203B8" w:rsidR="00A95E0E" w:rsidRPr="00A95E0E" w:rsidRDefault="00A95E0E" w:rsidP="009D023A">
            <w:pPr>
              <w:rPr>
                <w:rFonts w:ascii="Arial" w:hAnsi="Arial" w:cs="Arial"/>
                <w:iCs/>
              </w:rPr>
            </w:pPr>
          </w:p>
          <w:p w14:paraId="736E3597" w14:textId="77777777" w:rsidR="00A95E0E" w:rsidRPr="00A95E0E" w:rsidRDefault="00A95E0E" w:rsidP="00A95E0E">
            <w:pPr>
              <w:rPr>
                <w:rFonts w:ascii="Arial" w:hAnsi="Arial" w:cs="Arial"/>
                <w:b/>
                <w:iCs/>
                <w:u w:val="single"/>
                <w:lang w:val="en-US"/>
              </w:rPr>
            </w:pPr>
            <w:r w:rsidRPr="00A95E0E">
              <w:rPr>
                <w:rFonts w:ascii="Arial" w:hAnsi="Arial" w:cs="Arial"/>
                <w:b/>
                <w:iCs/>
                <w:u w:val="single"/>
                <w:lang w:val="en-US"/>
              </w:rPr>
              <w:t xml:space="preserve">Service Initiation and Innovation </w:t>
            </w:r>
          </w:p>
          <w:p w14:paraId="660AC7D5" w14:textId="77777777" w:rsidR="00A95E0E" w:rsidRPr="00A95E0E" w:rsidRDefault="00A95E0E" w:rsidP="00A95E0E">
            <w:pPr>
              <w:numPr>
                <w:ilvl w:val="0"/>
                <w:numId w:val="17"/>
              </w:numPr>
              <w:rPr>
                <w:rFonts w:ascii="Arial" w:hAnsi="Arial" w:cs="Arial"/>
                <w:iCs/>
                <w:lang w:val="en-US"/>
              </w:rPr>
            </w:pPr>
            <w:r w:rsidRPr="00A95E0E">
              <w:rPr>
                <w:rFonts w:ascii="Arial" w:hAnsi="Arial" w:cs="Arial"/>
                <w:iCs/>
                <w:lang w:val="en-US"/>
              </w:rPr>
              <w:t>Demonstrates evidence of ability to examine the potential for, and promote, new service initiatives in the provision of education and training.</w:t>
            </w:r>
          </w:p>
          <w:p w14:paraId="46A11876" w14:textId="77777777" w:rsidR="00A95E0E" w:rsidRPr="00A95E0E" w:rsidRDefault="00A95E0E" w:rsidP="00A95E0E">
            <w:pPr>
              <w:numPr>
                <w:ilvl w:val="0"/>
                <w:numId w:val="17"/>
              </w:numPr>
              <w:rPr>
                <w:rFonts w:ascii="Arial" w:hAnsi="Arial" w:cs="Arial"/>
                <w:iCs/>
                <w:lang w:val="en-US"/>
              </w:rPr>
            </w:pPr>
            <w:r w:rsidRPr="00A95E0E">
              <w:rPr>
                <w:rFonts w:ascii="Arial" w:hAnsi="Arial" w:cs="Arial"/>
                <w:iCs/>
                <w:lang w:val="en-US"/>
              </w:rPr>
              <w:t>Demonstrates evidence of ability to initiate and manage quality assurance and enhancement systems in the provision of education and training.</w:t>
            </w:r>
          </w:p>
          <w:p w14:paraId="2D3437CB" w14:textId="77777777" w:rsidR="00A95E0E" w:rsidRPr="00A95E0E" w:rsidRDefault="00A95E0E" w:rsidP="00A95E0E">
            <w:pPr>
              <w:numPr>
                <w:ilvl w:val="0"/>
                <w:numId w:val="17"/>
              </w:numPr>
              <w:rPr>
                <w:rFonts w:ascii="Arial" w:hAnsi="Arial" w:cs="Arial"/>
                <w:iCs/>
                <w:lang w:val="en-US"/>
              </w:rPr>
            </w:pPr>
            <w:r w:rsidRPr="00A95E0E">
              <w:rPr>
                <w:rFonts w:ascii="Arial" w:hAnsi="Arial" w:cs="Arial"/>
                <w:iCs/>
                <w:lang w:val="en-US"/>
              </w:rPr>
              <w:t>Demonstrates evidence of ability to promote the active involvement of learners,</w:t>
            </w:r>
          </w:p>
          <w:p w14:paraId="474D20D1" w14:textId="77777777" w:rsidR="00A95E0E" w:rsidRPr="00A95E0E" w:rsidRDefault="00A95E0E" w:rsidP="00A95E0E">
            <w:pPr>
              <w:pStyle w:val="ListParagraph"/>
              <w:ind w:left="357"/>
              <w:rPr>
                <w:rFonts w:ascii="Arial" w:hAnsi="Arial" w:cs="Arial"/>
                <w:iCs/>
                <w:lang w:val="en-US"/>
              </w:rPr>
            </w:pPr>
            <w:r w:rsidRPr="00A95E0E">
              <w:rPr>
                <w:rFonts w:ascii="Arial" w:hAnsi="Arial" w:cs="Arial"/>
                <w:iCs/>
                <w:lang w:val="en-US"/>
              </w:rPr>
              <w:t>and other key stakeholders, in critically evaluating and reviewing education and</w:t>
            </w:r>
          </w:p>
          <w:p w14:paraId="74F0C2FF" w14:textId="1E67945D" w:rsidR="00A95E0E" w:rsidRPr="00A95E0E" w:rsidRDefault="00A95E0E" w:rsidP="00A95E0E">
            <w:pPr>
              <w:pStyle w:val="ListParagraph"/>
              <w:ind w:left="357"/>
              <w:rPr>
                <w:rFonts w:ascii="Arial" w:hAnsi="Arial" w:cs="Arial"/>
                <w:iCs/>
                <w:lang w:val="en-US"/>
              </w:rPr>
            </w:pPr>
            <w:r w:rsidRPr="00A95E0E">
              <w:rPr>
                <w:rFonts w:ascii="Arial" w:hAnsi="Arial" w:cs="Arial"/>
                <w:iCs/>
                <w:lang w:val="en-US"/>
              </w:rPr>
              <w:t xml:space="preserve">training programmes with a view to continuous service improvement. </w:t>
            </w:r>
          </w:p>
          <w:p w14:paraId="54427E59" w14:textId="279D4762" w:rsidR="00A95E0E" w:rsidRPr="00A95E0E" w:rsidRDefault="00A95E0E" w:rsidP="00A95E0E">
            <w:pPr>
              <w:pStyle w:val="ListParagraph"/>
              <w:numPr>
                <w:ilvl w:val="0"/>
                <w:numId w:val="10"/>
              </w:numPr>
              <w:rPr>
                <w:rFonts w:ascii="Arial" w:hAnsi="Arial" w:cs="Arial"/>
                <w:iCs/>
                <w:lang w:val="en-US"/>
              </w:rPr>
            </w:pPr>
            <w:r w:rsidRPr="00A95E0E">
              <w:rPr>
                <w:rFonts w:ascii="Arial" w:hAnsi="Arial" w:cs="Arial"/>
                <w:iCs/>
                <w:lang w:val="en-US"/>
              </w:rPr>
              <w:t>Demonstrates evidence of ability to try out new ideas and ways of working to promote the continuous development of education and training provision.</w:t>
            </w:r>
          </w:p>
          <w:p w14:paraId="57C853EA" w14:textId="77777777" w:rsidR="00A95E0E" w:rsidRPr="00A95E0E" w:rsidRDefault="00A95E0E" w:rsidP="00A95E0E">
            <w:pPr>
              <w:pStyle w:val="ListParagraph"/>
              <w:ind w:left="357"/>
              <w:rPr>
                <w:rFonts w:ascii="Arial" w:hAnsi="Arial" w:cs="Arial"/>
                <w:iCs/>
                <w:lang w:val="en-US"/>
              </w:rPr>
            </w:pPr>
          </w:p>
          <w:p w14:paraId="616600C2" w14:textId="77777777" w:rsidR="00A95E0E" w:rsidRPr="00A95E0E" w:rsidRDefault="00A95E0E" w:rsidP="00A95E0E">
            <w:pPr>
              <w:rPr>
                <w:rFonts w:ascii="Arial" w:hAnsi="Arial" w:cs="Arial"/>
                <w:b/>
                <w:iCs/>
                <w:u w:val="single"/>
                <w:lang w:val="en-US"/>
              </w:rPr>
            </w:pPr>
            <w:r w:rsidRPr="00A95E0E">
              <w:rPr>
                <w:rFonts w:ascii="Arial" w:hAnsi="Arial" w:cs="Arial"/>
                <w:b/>
                <w:iCs/>
                <w:u w:val="single"/>
                <w:lang w:val="en-US"/>
              </w:rPr>
              <w:t xml:space="preserve">Establishing Policy. Systems and Structures </w:t>
            </w:r>
          </w:p>
          <w:p w14:paraId="2137F529" w14:textId="3D7E77FE" w:rsidR="00A95E0E" w:rsidRPr="00A95E0E" w:rsidRDefault="00A95E0E" w:rsidP="00A95E0E">
            <w:pPr>
              <w:pStyle w:val="ListParagraph"/>
              <w:numPr>
                <w:ilvl w:val="0"/>
                <w:numId w:val="10"/>
              </w:numPr>
              <w:rPr>
                <w:rFonts w:ascii="Arial" w:hAnsi="Arial" w:cs="Arial"/>
                <w:iCs/>
                <w:lang w:val="en-US"/>
              </w:rPr>
            </w:pPr>
            <w:r w:rsidRPr="00A95E0E">
              <w:rPr>
                <w:rFonts w:ascii="Arial" w:hAnsi="Arial" w:cs="Arial"/>
                <w:iCs/>
                <w:lang w:val="en-US"/>
              </w:rPr>
              <w:t>Demonstrates evidence of ability to clearly assign responsibility for areas of education and training provision to relevant team members, including responsibility for critical tasks and decisions e.g. curriculum development, programme validation, management of assessment, formal programme review etc.</w:t>
            </w:r>
          </w:p>
          <w:p w14:paraId="7AC4E1D5" w14:textId="286D896E" w:rsidR="00A95E0E" w:rsidRPr="00A95E0E" w:rsidRDefault="00A95E0E" w:rsidP="00A95E0E">
            <w:pPr>
              <w:pStyle w:val="ListParagraph"/>
              <w:numPr>
                <w:ilvl w:val="0"/>
                <w:numId w:val="10"/>
              </w:numPr>
              <w:rPr>
                <w:rFonts w:ascii="Arial" w:hAnsi="Arial" w:cs="Arial"/>
                <w:iCs/>
                <w:lang w:val="en-US"/>
              </w:rPr>
            </w:pPr>
            <w:r w:rsidRPr="00A95E0E">
              <w:rPr>
                <w:rFonts w:ascii="Arial" w:hAnsi="Arial" w:cs="Arial"/>
                <w:iCs/>
                <w:lang w:val="en-US"/>
              </w:rPr>
              <w:t>Demonstrates evidence of ability to put in place feedback mechanisms and systems for monitoring progress and results relating to the provision of programmes of education and training.</w:t>
            </w:r>
          </w:p>
          <w:p w14:paraId="6E18B491" w14:textId="0E984C53" w:rsidR="00A95E0E" w:rsidRPr="00A95E0E" w:rsidRDefault="00A95E0E" w:rsidP="00A95E0E">
            <w:pPr>
              <w:pStyle w:val="ListParagraph"/>
              <w:numPr>
                <w:ilvl w:val="0"/>
                <w:numId w:val="10"/>
              </w:numPr>
              <w:rPr>
                <w:rFonts w:ascii="Arial" w:hAnsi="Arial" w:cs="Arial"/>
                <w:iCs/>
                <w:lang w:val="en-US"/>
              </w:rPr>
            </w:pPr>
            <w:r w:rsidRPr="00A95E0E">
              <w:rPr>
                <w:rFonts w:ascii="Arial" w:hAnsi="Arial" w:cs="Arial"/>
                <w:iCs/>
                <w:lang w:val="en-US"/>
              </w:rPr>
              <w:t>Demonstrates evidence of ability to plan and manage physical, financial and human resources efficiently and effectively in the provision of education and training programmes, to ensure achievement of annually agreed objectives and organisational priorities.</w:t>
            </w:r>
          </w:p>
          <w:p w14:paraId="44D4192F" w14:textId="0A07A359" w:rsidR="00A95E0E" w:rsidRPr="00A95E0E" w:rsidRDefault="00A95E0E" w:rsidP="00A95E0E">
            <w:pPr>
              <w:pStyle w:val="ListParagraph"/>
              <w:numPr>
                <w:ilvl w:val="0"/>
                <w:numId w:val="10"/>
              </w:numPr>
              <w:rPr>
                <w:rFonts w:ascii="Arial" w:hAnsi="Arial" w:cs="Arial"/>
                <w:iCs/>
                <w:lang w:val="en-US"/>
              </w:rPr>
            </w:pPr>
            <w:r w:rsidRPr="00A95E0E">
              <w:rPr>
                <w:rFonts w:ascii="Arial" w:hAnsi="Arial" w:cs="Arial"/>
                <w:iCs/>
                <w:lang w:val="en-US"/>
              </w:rPr>
              <w:t>Demonstrates evidence of ability to initiate systems for the development and review of policies and procedures supporting the functions and operations of the CNE Cork e.g. record management, risk management, provision of transcripts of training etc.</w:t>
            </w:r>
          </w:p>
          <w:p w14:paraId="3BE4D158" w14:textId="55A5AF31" w:rsidR="00A95E0E" w:rsidRPr="00A95E0E" w:rsidRDefault="00A95E0E" w:rsidP="00A95E0E">
            <w:pPr>
              <w:pStyle w:val="ListParagraph"/>
              <w:numPr>
                <w:ilvl w:val="0"/>
                <w:numId w:val="10"/>
              </w:numPr>
              <w:rPr>
                <w:rFonts w:ascii="Arial" w:hAnsi="Arial" w:cs="Arial"/>
                <w:iCs/>
                <w:lang w:val="en-US"/>
              </w:rPr>
            </w:pPr>
            <w:r w:rsidRPr="00A95E0E">
              <w:rPr>
                <w:rFonts w:ascii="Arial" w:hAnsi="Arial" w:cs="Arial"/>
                <w:iCs/>
                <w:lang w:val="en-US"/>
              </w:rPr>
              <w:t>Adequately identifies, assesses, manages and monitors risk within their area of responsibility</w:t>
            </w:r>
          </w:p>
          <w:p w14:paraId="06B383D0" w14:textId="7F405FB7" w:rsidR="00A95E0E" w:rsidRPr="00A95E0E" w:rsidRDefault="00A95E0E" w:rsidP="00A95E0E">
            <w:pPr>
              <w:pStyle w:val="ListParagraph"/>
              <w:ind w:left="357"/>
              <w:rPr>
                <w:rFonts w:ascii="Arial" w:hAnsi="Arial" w:cs="Arial"/>
                <w:iCs/>
                <w:lang w:val="en-US"/>
              </w:rPr>
            </w:pPr>
          </w:p>
          <w:p w14:paraId="3D99C522" w14:textId="77777777" w:rsidR="00A95E0E" w:rsidRPr="00A95E0E" w:rsidRDefault="00A95E0E" w:rsidP="00A95E0E">
            <w:pPr>
              <w:rPr>
                <w:rFonts w:ascii="Arial" w:hAnsi="Arial" w:cs="Arial"/>
                <w:b/>
                <w:iCs/>
                <w:u w:val="single"/>
                <w:lang w:val="en-US"/>
              </w:rPr>
            </w:pPr>
            <w:r w:rsidRPr="00A95E0E">
              <w:rPr>
                <w:rFonts w:ascii="Arial" w:hAnsi="Arial" w:cs="Arial"/>
                <w:b/>
                <w:iCs/>
                <w:u w:val="single"/>
                <w:lang w:val="en-US"/>
              </w:rPr>
              <w:t>Developmental Approach to Staff</w:t>
            </w:r>
          </w:p>
          <w:p w14:paraId="4F2C770D" w14:textId="77777777" w:rsidR="00A95E0E" w:rsidRPr="00A95E0E" w:rsidRDefault="00A95E0E" w:rsidP="00A95E0E">
            <w:pPr>
              <w:numPr>
                <w:ilvl w:val="0"/>
                <w:numId w:val="10"/>
              </w:numPr>
              <w:tabs>
                <w:tab w:val="clear" w:pos="360"/>
              </w:tabs>
              <w:rPr>
                <w:rFonts w:ascii="Arial" w:hAnsi="Arial" w:cs="Arial"/>
                <w:iCs/>
                <w:lang w:val="en-US"/>
              </w:rPr>
            </w:pPr>
            <w:r w:rsidRPr="00A95E0E">
              <w:rPr>
                <w:rFonts w:ascii="Arial" w:hAnsi="Arial" w:cs="Arial"/>
                <w:iCs/>
                <w:lang w:val="en-US"/>
              </w:rPr>
              <w:t>Demonstrates evidence of ability to initiate and maintain participative team based processes to motivate team members to positively contribute to the achievement of the objectives of the service.</w:t>
            </w:r>
          </w:p>
          <w:p w14:paraId="77E0156C" w14:textId="77777777" w:rsidR="00A95E0E" w:rsidRPr="00A95E0E" w:rsidRDefault="00A95E0E" w:rsidP="00A95E0E">
            <w:pPr>
              <w:numPr>
                <w:ilvl w:val="0"/>
                <w:numId w:val="10"/>
              </w:numPr>
              <w:tabs>
                <w:tab w:val="clear" w:pos="360"/>
              </w:tabs>
              <w:rPr>
                <w:rFonts w:ascii="Arial" w:hAnsi="Arial" w:cs="Arial"/>
                <w:iCs/>
                <w:lang w:val="en-US"/>
              </w:rPr>
            </w:pPr>
            <w:r w:rsidRPr="00A95E0E">
              <w:rPr>
                <w:rFonts w:ascii="Arial" w:hAnsi="Arial" w:cs="Arial"/>
                <w:iCs/>
                <w:lang w:val="en-US"/>
              </w:rPr>
              <w:t>Demonstrates evidence of ability to promote and support evidence based research led practice in the provision of education and training programmes.</w:t>
            </w:r>
          </w:p>
          <w:p w14:paraId="6AA2B90F" w14:textId="77777777" w:rsidR="00A95E0E" w:rsidRPr="00A95E0E" w:rsidRDefault="00A95E0E" w:rsidP="00A95E0E">
            <w:pPr>
              <w:numPr>
                <w:ilvl w:val="0"/>
                <w:numId w:val="10"/>
              </w:numPr>
              <w:tabs>
                <w:tab w:val="clear" w:pos="360"/>
              </w:tabs>
              <w:rPr>
                <w:rFonts w:ascii="Arial" w:hAnsi="Arial" w:cs="Arial"/>
                <w:iCs/>
                <w:lang w:val="en-US"/>
              </w:rPr>
            </w:pPr>
            <w:r w:rsidRPr="00A95E0E">
              <w:rPr>
                <w:rFonts w:ascii="Arial" w:hAnsi="Arial" w:cs="Arial"/>
                <w:iCs/>
                <w:lang w:val="en-US"/>
              </w:rPr>
              <w:t>Demonstrates evidence of ability to support staff performance achievement and to promote a learning and continuous improvement culture in the department.</w:t>
            </w:r>
          </w:p>
          <w:p w14:paraId="7FA252C8" w14:textId="6F779E73" w:rsidR="00A95E0E" w:rsidRPr="00A95E0E" w:rsidRDefault="00A95E0E" w:rsidP="00A95E0E">
            <w:pPr>
              <w:numPr>
                <w:ilvl w:val="0"/>
                <w:numId w:val="10"/>
              </w:numPr>
              <w:tabs>
                <w:tab w:val="clear" w:pos="360"/>
              </w:tabs>
              <w:rPr>
                <w:rFonts w:ascii="Arial" w:hAnsi="Arial" w:cs="Arial"/>
                <w:iCs/>
                <w:lang w:val="en-US"/>
              </w:rPr>
            </w:pPr>
            <w:r w:rsidRPr="00A95E0E">
              <w:rPr>
                <w:rFonts w:ascii="Arial" w:hAnsi="Arial" w:cs="Arial"/>
                <w:iCs/>
                <w:lang w:val="en-US"/>
              </w:rPr>
              <w:t>Demonstrates evidence of ability to seek feedback on own performance and to engage in reflective practice to enhance role performance and effectiveness.</w:t>
            </w:r>
          </w:p>
          <w:p w14:paraId="5B06A4C0" w14:textId="77777777" w:rsidR="00A95E0E" w:rsidRPr="00A95E0E" w:rsidRDefault="00A95E0E" w:rsidP="00A95E0E">
            <w:pPr>
              <w:ind w:left="357"/>
              <w:rPr>
                <w:rFonts w:ascii="Arial" w:hAnsi="Arial" w:cs="Arial"/>
                <w:iCs/>
                <w:lang w:val="en-US"/>
              </w:rPr>
            </w:pPr>
          </w:p>
          <w:p w14:paraId="114EB6CC" w14:textId="77777777" w:rsidR="00A95E0E" w:rsidRPr="00A95E0E" w:rsidRDefault="00A95E0E" w:rsidP="00A95E0E">
            <w:pPr>
              <w:rPr>
                <w:rFonts w:ascii="Arial" w:hAnsi="Arial" w:cs="Arial"/>
                <w:b/>
                <w:iCs/>
                <w:u w:val="single"/>
                <w:lang w:val="en-US"/>
              </w:rPr>
            </w:pPr>
            <w:r w:rsidRPr="00A95E0E">
              <w:rPr>
                <w:rFonts w:ascii="Arial" w:hAnsi="Arial" w:cs="Arial"/>
                <w:b/>
                <w:iCs/>
                <w:u w:val="single"/>
                <w:lang w:val="en-US"/>
              </w:rPr>
              <w:t>Ability to Lead on Vision, Values and Process</w:t>
            </w:r>
          </w:p>
          <w:p w14:paraId="13C77891" w14:textId="77777777" w:rsidR="00A95E0E" w:rsidRPr="00A95E0E" w:rsidRDefault="00A95E0E" w:rsidP="00A95E0E">
            <w:pPr>
              <w:numPr>
                <w:ilvl w:val="0"/>
                <w:numId w:val="10"/>
              </w:numPr>
              <w:tabs>
                <w:tab w:val="clear" w:pos="360"/>
              </w:tabs>
              <w:rPr>
                <w:rFonts w:ascii="Arial" w:hAnsi="Arial" w:cs="Arial"/>
                <w:iCs/>
                <w:lang w:val="en-US"/>
              </w:rPr>
            </w:pPr>
            <w:r w:rsidRPr="00A95E0E">
              <w:rPr>
                <w:rFonts w:ascii="Arial" w:hAnsi="Arial" w:cs="Arial"/>
                <w:iCs/>
                <w:lang w:val="en-US"/>
              </w:rPr>
              <w:t>Demonstrate evidence of ability to examine the potential for, and promote, new service initiatives in the provision of education and training</w:t>
            </w:r>
          </w:p>
          <w:p w14:paraId="66691EF3" w14:textId="77777777" w:rsidR="00A95E0E" w:rsidRPr="00A95E0E" w:rsidRDefault="00A95E0E" w:rsidP="00A95E0E">
            <w:pPr>
              <w:numPr>
                <w:ilvl w:val="0"/>
                <w:numId w:val="10"/>
              </w:numPr>
              <w:tabs>
                <w:tab w:val="clear" w:pos="360"/>
              </w:tabs>
              <w:rPr>
                <w:rFonts w:ascii="Arial" w:hAnsi="Arial" w:cs="Arial"/>
                <w:iCs/>
                <w:lang w:val="en-US"/>
              </w:rPr>
            </w:pPr>
            <w:r w:rsidRPr="00A95E0E">
              <w:rPr>
                <w:rFonts w:ascii="Arial" w:hAnsi="Arial" w:cs="Arial"/>
                <w:iCs/>
                <w:lang w:val="en-US"/>
              </w:rPr>
              <w:t>Demonstrate evidence of ability to initiate and manage quality assurance and enhancement systems in the provision of education and training</w:t>
            </w:r>
          </w:p>
          <w:p w14:paraId="69D54D08" w14:textId="77777777" w:rsidR="00A95E0E" w:rsidRPr="00A95E0E" w:rsidRDefault="00A95E0E" w:rsidP="00A95E0E">
            <w:pPr>
              <w:numPr>
                <w:ilvl w:val="0"/>
                <w:numId w:val="10"/>
              </w:numPr>
              <w:tabs>
                <w:tab w:val="clear" w:pos="360"/>
              </w:tabs>
              <w:rPr>
                <w:rFonts w:ascii="Arial" w:hAnsi="Arial" w:cs="Arial"/>
                <w:iCs/>
                <w:lang w:val="en-US"/>
              </w:rPr>
            </w:pPr>
            <w:r w:rsidRPr="00A95E0E">
              <w:rPr>
                <w:rFonts w:ascii="Arial" w:hAnsi="Arial" w:cs="Arial"/>
                <w:iCs/>
                <w:lang w:val="en-US"/>
              </w:rPr>
              <w:t>Demonstrate evidence of ability to promote the active involvement of learners, and other key stakeholders, in critically evaluating and reviewing education and training programmes with a view to continuous service improvement</w:t>
            </w:r>
          </w:p>
          <w:p w14:paraId="36F9164E" w14:textId="53291C9C" w:rsidR="00A95E0E" w:rsidRPr="00A95E0E" w:rsidRDefault="00A95E0E" w:rsidP="00A95E0E">
            <w:pPr>
              <w:numPr>
                <w:ilvl w:val="0"/>
                <w:numId w:val="10"/>
              </w:numPr>
              <w:tabs>
                <w:tab w:val="clear" w:pos="360"/>
              </w:tabs>
              <w:rPr>
                <w:rFonts w:ascii="Arial" w:hAnsi="Arial" w:cs="Arial"/>
                <w:iCs/>
                <w:lang w:val="en-US"/>
              </w:rPr>
            </w:pPr>
            <w:r w:rsidRPr="00A95E0E">
              <w:rPr>
                <w:rFonts w:ascii="Arial" w:hAnsi="Arial" w:cs="Arial"/>
                <w:iCs/>
                <w:lang w:val="en-US"/>
              </w:rPr>
              <w:t>Demonstrate evidence of ability to try out new ideas and ways of working to promote the continuous development of education and training provision</w:t>
            </w:r>
          </w:p>
          <w:p w14:paraId="6B3B6F93" w14:textId="13F14204" w:rsidR="00A95E0E" w:rsidRPr="00A95E0E" w:rsidRDefault="00A95E0E" w:rsidP="00A95E0E">
            <w:pPr>
              <w:ind w:left="357"/>
              <w:rPr>
                <w:rFonts w:ascii="Arial" w:hAnsi="Arial" w:cs="Arial"/>
                <w:iCs/>
                <w:lang w:val="en-US"/>
              </w:rPr>
            </w:pPr>
          </w:p>
          <w:p w14:paraId="297E486E" w14:textId="77777777" w:rsidR="00A95E0E" w:rsidRPr="00A95E0E" w:rsidRDefault="00A95E0E" w:rsidP="00A95E0E">
            <w:pPr>
              <w:ind w:left="357"/>
              <w:rPr>
                <w:rFonts w:ascii="Arial" w:hAnsi="Arial" w:cs="Arial"/>
                <w:iCs/>
                <w:lang w:val="en-US"/>
              </w:rPr>
            </w:pPr>
          </w:p>
          <w:p w14:paraId="0CD9857B" w14:textId="77777777" w:rsidR="00A95E0E" w:rsidRPr="00A95E0E" w:rsidRDefault="00A95E0E" w:rsidP="00A95E0E">
            <w:pPr>
              <w:rPr>
                <w:rFonts w:ascii="Arial" w:hAnsi="Arial" w:cs="Arial"/>
                <w:b/>
                <w:iCs/>
                <w:u w:val="single"/>
                <w:lang w:val="en-US"/>
              </w:rPr>
            </w:pPr>
            <w:r w:rsidRPr="00A95E0E">
              <w:rPr>
                <w:rFonts w:ascii="Arial" w:hAnsi="Arial" w:cs="Arial"/>
                <w:b/>
                <w:iCs/>
                <w:u w:val="single"/>
                <w:lang w:val="en-US"/>
              </w:rPr>
              <w:t xml:space="preserve">Communication and Influencing Skills </w:t>
            </w:r>
          </w:p>
          <w:p w14:paraId="0FE27CAE" w14:textId="77777777" w:rsidR="00A95E0E" w:rsidRPr="00A95E0E" w:rsidRDefault="00A95E0E" w:rsidP="00A95E0E">
            <w:pPr>
              <w:numPr>
                <w:ilvl w:val="0"/>
                <w:numId w:val="10"/>
              </w:numPr>
              <w:tabs>
                <w:tab w:val="clear" w:pos="360"/>
              </w:tabs>
              <w:rPr>
                <w:rFonts w:ascii="Arial" w:hAnsi="Arial" w:cs="Arial"/>
                <w:iCs/>
                <w:lang w:val="en-US"/>
              </w:rPr>
            </w:pPr>
            <w:r w:rsidRPr="00A95E0E">
              <w:rPr>
                <w:rFonts w:ascii="Arial" w:hAnsi="Arial" w:cs="Arial"/>
                <w:iCs/>
                <w:lang w:val="en-US"/>
              </w:rPr>
              <w:t>Demonstrates effective interpersonal and communication skills including the ability to transmit information fluently and persuasively in an engaging manner.</w:t>
            </w:r>
          </w:p>
          <w:p w14:paraId="7ED5CD23" w14:textId="77777777" w:rsidR="00A95E0E" w:rsidRPr="00A95E0E" w:rsidRDefault="00A95E0E" w:rsidP="00A95E0E">
            <w:pPr>
              <w:numPr>
                <w:ilvl w:val="0"/>
                <w:numId w:val="10"/>
              </w:numPr>
              <w:tabs>
                <w:tab w:val="clear" w:pos="360"/>
              </w:tabs>
              <w:rPr>
                <w:rFonts w:ascii="Arial" w:hAnsi="Arial" w:cs="Arial"/>
                <w:iCs/>
                <w:lang w:val="en-US"/>
              </w:rPr>
            </w:pPr>
            <w:r w:rsidRPr="00A95E0E">
              <w:rPr>
                <w:rFonts w:ascii="Arial" w:hAnsi="Arial" w:cs="Arial"/>
                <w:iCs/>
                <w:lang w:val="en-US"/>
              </w:rPr>
              <w:lastRenderedPageBreak/>
              <w:t>Demonstrates evidence of ability to write clearly, fluently and authoritatively while adhering to the principle of 'Plain English'.</w:t>
            </w:r>
          </w:p>
          <w:p w14:paraId="6B2BC52D" w14:textId="77777777" w:rsidR="00A95E0E" w:rsidRPr="00A95E0E" w:rsidRDefault="00A95E0E" w:rsidP="00A95E0E">
            <w:pPr>
              <w:numPr>
                <w:ilvl w:val="0"/>
                <w:numId w:val="10"/>
              </w:numPr>
              <w:tabs>
                <w:tab w:val="clear" w:pos="360"/>
              </w:tabs>
              <w:rPr>
                <w:rFonts w:ascii="Arial" w:hAnsi="Arial" w:cs="Arial"/>
                <w:iCs/>
                <w:lang w:val="en-US"/>
              </w:rPr>
            </w:pPr>
            <w:r w:rsidRPr="00A95E0E">
              <w:rPr>
                <w:rFonts w:ascii="Arial" w:hAnsi="Arial" w:cs="Arial"/>
                <w:iCs/>
                <w:lang w:val="en-US"/>
              </w:rPr>
              <w:t>Demonstrates evidence of ability to influence people and effectively network across services and disciplines to secure support for a new proposal or service initiative.</w:t>
            </w:r>
          </w:p>
          <w:p w14:paraId="09384D28" w14:textId="77777777" w:rsidR="00A95E0E" w:rsidRPr="00A95E0E" w:rsidRDefault="00A95E0E" w:rsidP="00A95E0E">
            <w:pPr>
              <w:numPr>
                <w:ilvl w:val="0"/>
                <w:numId w:val="10"/>
              </w:numPr>
              <w:tabs>
                <w:tab w:val="clear" w:pos="360"/>
              </w:tabs>
              <w:rPr>
                <w:rFonts w:ascii="Arial" w:hAnsi="Arial" w:cs="Arial"/>
                <w:iCs/>
                <w:lang w:val="en-US"/>
              </w:rPr>
            </w:pPr>
            <w:r w:rsidRPr="00A95E0E">
              <w:rPr>
                <w:rFonts w:ascii="Arial" w:hAnsi="Arial" w:cs="Arial"/>
                <w:iCs/>
                <w:lang w:val="en-US"/>
              </w:rPr>
              <w:t>Demonstrates evidence of ability to chair meetings with structure, clarity and strong positive facilitation to ensure the achievement of set goals and results.</w:t>
            </w:r>
          </w:p>
          <w:p w14:paraId="49E08C15" w14:textId="025D9953" w:rsidR="009D023A" w:rsidRPr="00A95E0E" w:rsidRDefault="009D023A" w:rsidP="00A95E0E">
            <w:pPr>
              <w:rPr>
                <w:rFonts w:ascii="Arial" w:hAnsi="Arial" w:cs="Arial"/>
                <w:lang w:val="en-IE" w:eastAsia="en-US"/>
              </w:rPr>
            </w:pPr>
          </w:p>
        </w:tc>
      </w:tr>
      <w:tr w:rsidR="009D023A" w:rsidRPr="00E766A5" w14:paraId="5E008459" w14:textId="77777777" w:rsidTr="00F6254C">
        <w:tc>
          <w:tcPr>
            <w:tcW w:w="2364" w:type="dxa"/>
          </w:tcPr>
          <w:p w14:paraId="0AA0B138" w14:textId="77777777" w:rsidR="009D023A" w:rsidRPr="00F6254C" w:rsidRDefault="009D023A" w:rsidP="009D023A">
            <w:pPr>
              <w:rPr>
                <w:rFonts w:ascii="Arial" w:hAnsi="Arial" w:cs="Arial"/>
                <w:b/>
                <w:bCs/>
              </w:rPr>
            </w:pPr>
            <w:r w:rsidRPr="00F6254C">
              <w:rPr>
                <w:rFonts w:ascii="Arial" w:hAnsi="Arial" w:cs="Arial"/>
                <w:b/>
                <w:bCs/>
              </w:rPr>
              <w:lastRenderedPageBreak/>
              <w:t>Campaign Specific Selection Process</w:t>
            </w:r>
          </w:p>
          <w:p w14:paraId="51BB73CE" w14:textId="77777777" w:rsidR="009D023A" w:rsidRPr="00F6254C" w:rsidRDefault="009D023A" w:rsidP="009D023A">
            <w:pPr>
              <w:rPr>
                <w:rFonts w:ascii="Arial" w:hAnsi="Arial" w:cs="Arial"/>
                <w:b/>
                <w:bCs/>
              </w:rPr>
            </w:pPr>
          </w:p>
          <w:p w14:paraId="1F568419" w14:textId="77777777" w:rsidR="009D023A" w:rsidRPr="00F6254C" w:rsidRDefault="009D023A" w:rsidP="009D023A">
            <w:pPr>
              <w:rPr>
                <w:rFonts w:ascii="Arial" w:hAnsi="Arial" w:cs="Arial"/>
                <w:b/>
                <w:bCs/>
              </w:rPr>
            </w:pPr>
            <w:r w:rsidRPr="00F6254C">
              <w:rPr>
                <w:rFonts w:ascii="Arial" w:hAnsi="Arial" w:cs="Arial"/>
                <w:b/>
                <w:bCs/>
              </w:rPr>
              <w:t>Ranking/Shortlisting / Interview</w:t>
            </w:r>
          </w:p>
        </w:tc>
        <w:tc>
          <w:tcPr>
            <w:tcW w:w="8256" w:type="dxa"/>
          </w:tcPr>
          <w:p w14:paraId="551679E3" w14:textId="77777777" w:rsidR="009D023A" w:rsidRPr="00F6254C" w:rsidRDefault="009D023A" w:rsidP="009D023A">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9D023A" w:rsidRPr="00F6254C" w:rsidRDefault="009D023A" w:rsidP="009D023A">
            <w:pPr>
              <w:rPr>
                <w:rFonts w:ascii="Arial" w:hAnsi="Arial" w:cs="Arial"/>
              </w:rPr>
            </w:pPr>
          </w:p>
          <w:p w14:paraId="20CA5DF2" w14:textId="77777777" w:rsidR="009D023A" w:rsidRPr="00F6254C" w:rsidRDefault="009D023A" w:rsidP="009D023A">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9D023A" w:rsidRPr="00F6254C" w:rsidRDefault="009D023A" w:rsidP="009D023A">
            <w:pPr>
              <w:rPr>
                <w:rFonts w:ascii="Arial" w:hAnsi="Arial" w:cs="Arial"/>
                <w:iCs/>
              </w:rPr>
            </w:pPr>
          </w:p>
          <w:p w14:paraId="4A5A9FA5" w14:textId="00806151" w:rsidR="009D023A" w:rsidRDefault="009D023A" w:rsidP="009D023A">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9D023A" w:rsidRPr="002E1335" w:rsidRDefault="009D023A" w:rsidP="009D023A">
            <w:pPr>
              <w:rPr>
                <w:rFonts w:ascii="Arial" w:hAnsi="Arial" w:cs="Arial"/>
                <w:iCs/>
                <w:highlight w:val="yellow"/>
              </w:rPr>
            </w:pPr>
          </w:p>
        </w:tc>
      </w:tr>
      <w:tr w:rsidR="009D02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D023A" w:rsidRPr="009F3F3A" w:rsidRDefault="009D023A" w:rsidP="009D023A">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D023A" w:rsidRPr="009F3F3A" w:rsidRDefault="009D023A" w:rsidP="009D023A">
            <w:pPr>
              <w:jc w:val="right"/>
              <w:rPr>
                <w:rFonts w:ascii="Arial" w:hAnsi="Arial" w:cs="Arial"/>
                <w:b/>
                <w:bCs/>
              </w:rPr>
            </w:pPr>
          </w:p>
        </w:tc>
        <w:tc>
          <w:tcPr>
            <w:tcW w:w="8256" w:type="dxa"/>
          </w:tcPr>
          <w:p w14:paraId="378BC044" w14:textId="77777777" w:rsidR="009D023A" w:rsidRPr="009F3F3A" w:rsidRDefault="009D023A" w:rsidP="009D023A">
            <w:pPr>
              <w:rPr>
                <w:rFonts w:ascii="Arial" w:hAnsi="Arial" w:cs="Arial"/>
                <w:iCs/>
              </w:rPr>
            </w:pPr>
            <w:r w:rsidRPr="009F3F3A">
              <w:rPr>
                <w:rFonts w:ascii="Arial" w:hAnsi="Arial" w:cs="Arial"/>
                <w:iCs/>
              </w:rPr>
              <w:t>The HSE is an equal opportunities employer.</w:t>
            </w:r>
          </w:p>
          <w:p w14:paraId="075BC7A0" w14:textId="77777777" w:rsidR="009D023A" w:rsidRPr="009F3F3A" w:rsidRDefault="009D023A" w:rsidP="009D023A">
            <w:pPr>
              <w:rPr>
                <w:rFonts w:ascii="Arial" w:hAnsi="Arial" w:cs="Arial"/>
                <w:color w:val="000000"/>
                <w:shd w:val="clear" w:color="auto" w:fill="FFFFFF"/>
              </w:rPr>
            </w:pPr>
          </w:p>
          <w:p w14:paraId="6705ED36" w14:textId="77777777" w:rsidR="009D023A" w:rsidRPr="009F3F3A" w:rsidRDefault="009D023A" w:rsidP="009D023A">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D023A" w:rsidRPr="009F3F3A" w:rsidRDefault="009D023A" w:rsidP="009D023A">
            <w:pPr>
              <w:rPr>
                <w:rFonts w:ascii="Arial" w:hAnsi="Arial" w:cs="Arial"/>
                <w:color w:val="000000"/>
                <w:shd w:val="clear" w:color="auto" w:fill="FFFFFF"/>
              </w:rPr>
            </w:pPr>
          </w:p>
          <w:p w14:paraId="25259069" w14:textId="77777777" w:rsidR="009D023A" w:rsidRPr="009F3F3A" w:rsidRDefault="009D023A" w:rsidP="009D023A">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D023A" w:rsidRPr="009F3F3A" w:rsidRDefault="009D023A" w:rsidP="009D023A">
            <w:pPr>
              <w:rPr>
                <w:rFonts w:ascii="Arial" w:hAnsi="Arial" w:cs="Arial"/>
                <w:color w:val="000000"/>
                <w:shd w:val="clear" w:color="auto" w:fill="FFFFFF"/>
              </w:rPr>
            </w:pPr>
          </w:p>
          <w:p w14:paraId="03FA5A57" w14:textId="77777777" w:rsidR="009D023A" w:rsidRPr="009F3F3A" w:rsidRDefault="009D023A" w:rsidP="009D023A">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9D023A" w:rsidRPr="009F3F3A" w:rsidRDefault="009D023A" w:rsidP="009D023A">
            <w:pPr>
              <w:rPr>
                <w:rFonts w:ascii="Arial" w:hAnsi="Arial" w:cs="Arial"/>
                <w:color w:val="000000"/>
                <w:shd w:val="clear" w:color="auto" w:fill="FFFFFF"/>
              </w:rPr>
            </w:pPr>
          </w:p>
          <w:p w14:paraId="3C488BCC" w14:textId="77777777" w:rsidR="00A43B68" w:rsidRPr="00F1113F" w:rsidRDefault="00A43B68" w:rsidP="00A43B68">
            <w:pPr>
              <w:rPr>
                <w:rFonts w:ascii="Arial" w:hAnsi="Arial" w:cs="Arial"/>
              </w:rPr>
            </w:pPr>
            <w:r w:rsidRPr="00F1113F">
              <w:rPr>
                <w:rFonts w:ascii="Arial" w:hAnsi="Arial" w:cs="Arial"/>
              </w:rPr>
              <w:t xml:space="preserve">Read more about the HSE’s commitment to </w:t>
            </w:r>
            <w:hyperlink r:id="rId9" w:history="1">
              <w:r w:rsidRPr="00F1113F">
                <w:rPr>
                  <w:rStyle w:val="Hyperlink"/>
                  <w:rFonts w:ascii="Arial" w:hAnsi="Arial" w:cs="Arial"/>
                </w:rPr>
                <w:t>Diversity, Equality and Inclusion</w:t>
              </w:r>
            </w:hyperlink>
            <w:r w:rsidRPr="00F1113F">
              <w:rPr>
                <w:rFonts w:ascii="Arial" w:hAnsi="Arial" w:cs="Arial"/>
              </w:rPr>
              <w:t xml:space="preserve"> </w:t>
            </w:r>
          </w:p>
          <w:p w14:paraId="611557CE" w14:textId="17F54657" w:rsidR="009D023A" w:rsidRPr="009F3F3A" w:rsidRDefault="009D023A" w:rsidP="009D023A">
            <w:pPr>
              <w:rPr>
                <w:rFonts w:ascii="Arial" w:hAnsi="Arial" w:cs="Arial"/>
              </w:rPr>
            </w:pPr>
          </w:p>
        </w:tc>
      </w:tr>
      <w:tr w:rsidR="009D023A" w:rsidRPr="00E766A5" w14:paraId="34206BA6" w14:textId="77777777" w:rsidTr="00F6254C">
        <w:tc>
          <w:tcPr>
            <w:tcW w:w="2364" w:type="dxa"/>
          </w:tcPr>
          <w:p w14:paraId="54E222E5" w14:textId="77777777" w:rsidR="009D023A" w:rsidRPr="00F6254C" w:rsidRDefault="009D023A" w:rsidP="009D023A">
            <w:pPr>
              <w:rPr>
                <w:rFonts w:ascii="Arial" w:hAnsi="Arial" w:cs="Arial"/>
                <w:b/>
                <w:bCs/>
              </w:rPr>
            </w:pPr>
            <w:r w:rsidRPr="00F6254C">
              <w:rPr>
                <w:rFonts w:ascii="Arial" w:hAnsi="Arial" w:cs="Arial"/>
                <w:b/>
                <w:bCs/>
              </w:rPr>
              <w:t>Code of Practice</w:t>
            </w:r>
          </w:p>
        </w:tc>
        <w:tc>
          <w:tcPr>
            <w:tcW w:w="8256" w:type="dxa"/>
          </w:tcPr>
          <w:p w14:paraId="02619FDC" w14:textId="77777777" w:rsidR="009D023A" w:rsidRPr="00F1442F" w:rsidRDefault="009D023A" w:rsidP="009D023A">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9D023A" w:rsidRPr="00F1442F" w:rsidRDefault="009D023A" w:rsidP="009D023A">
            <w:pPr>
              <w:rPr>
                <w:rFonts w:ascii="Arial" w:hAnsi="Arial" w:cs="Arial"/>
              </w:rPr>
            </w:pPr>
          </w:p>
          <w:p w14:paraId="530CFD04" w14:textId="77777777" w:rsidR="009D023A" w:rsidRPr="00F1442F" w:rsidRDefault="009D023A" w:rsidP="009D023A">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9D023A" w:rsidRPr="00F1442F" w:rsidRDefault="009D023A" w:rsidP="009D023A">
            <w:pPr>
              <w:ind w:firstLine="720"/>
              <w:rPr>
                <w:rFonts w:ascii="Arial" w:hAnsi="Arial" w:cs="Arial"/>
              </w:rPr>
            </w:pPr>
          </w:p>
          <w:p w14:paraId="3F97358B" w14:textId="77777777" w:rsidR="00A43B68" w:rsidRPr="00F1113F" w:rsidRDefault="00A43B68" w:rsidP="00A43B68">
            <w:pPr>
              <w:rPr>
                <w:rFonts w:ascii="Arial" w:hAnsi="Arial" w:cs="Arial"/>
                <w:lang w:val="en-IE"/>
              </w:rPr>
            </w:pPr>
            <w:r w:rsidRPr="00F1113F">
              <w:rPr>
                <w:rFonts w:ascii="Arial" w:hAnsi="Arial" w:cs="Arial"/>
              </w:rPr>
              <w:t xml:space="preserve">Read the </w:t>
            </w:r>
            <w:hyperlink r:id="rId10" w:history="1">
              <w:r w:rsidRPr="00F1113F">
                <w:rPr>
                  <w:rStyle w:val="Hyperlink"/>
                  <w:rFonts w:ascii="Arial" w:hAnsi="Arial" w:cs="Arial"/>
                </w:rPr>
                <w:t>CPSA Code of Practice</w:t>
              </w:r>
            </w:hyperlink>
            <w:r w:rsidRPr="00F1113F">
              <w:rPr>
                <w:rFonts w:ascii="Arial" w:hAnsi="Arial" w:cs="Arial"/>
              </w:rPr>
              <w:t xml:space="preserve">. </w:t>
            </w:r>
          </w:p>
          <w:p w14:paraId="20388A5A" w14:textId="77777777" w:rsidR="009D023A" w:rsidRPr="00F1442F" w:rsidRDefault="009D023A" w:rsidP="00A43B68">
            <w:pPr>
              <w:rPr>
                <w:rFonts w:ascii="Arial" w:hAnsi="Arial" w:cs="Arial"/>
              </w:rPr>
            </w:pPr>
          </w:p>
        </w:tc>
      </w:tr>
      <w:tr w:rsidR="009D023A" w:rsidRPr="00E766A5" w14:paraId="78E52213" w14:textId="77777777" w:rsidTr="00F6254C">
        <w:tc>
          <w:tcPr>
            <w:tcW w:w="10620" w:type="dxa"/>
            <w:gridSpan w:val="2"/>
          </w:tcPr>
          <w:p w14:paraId="5ACE87AF" w14:textId="77777777" w:rsidR="009D023A" w:rsidRPr="00F6254C" w:rsidRDefault="009D023A" w:rsidP="009D023A">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9D023A" w:rsidRPr="00F6254C" w:rsidRDefault="009D023A" w:rsidP="009D023A">
            <w:pPr>
              <w:rPr>
                <w:rFonts w:ascii="Arial" w:hAnsi="Arial" w:cs="Arial"/>
              </w:rPr>
            </w:pPr>
          </w:p>
          <w:p w14:paraId="469FBB66" w14:textId="77777777" w:rsidR="009D023A" w:rsidRPr="00F6254C" w:rsidRDefault="009D023A" w:rsidP="009D023A">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4D97D60F" w:rsidR="00AC0D37" w:rsidRDefault="00AC0D37" w:rsidP="009F3F3A">
      <w:pPr>
        <w:spacing w:after="200" w:line="276" w:lineRule="auto"/>
        <w:jc w:val="center"/>
        <w:rPr>
          <w:rFonts w:ascii="Arial" w:hAnsi="Arial" w:cs="Arial"/>
          <w:b/>
          <w:color w:val="000099"/>
        </w:rPr>
      </w:pPr>
    </w:p>
    <w:p w14:paraId="54FBD4D1" w14:textId="5C2027D2" w:rsidR="00E01CDD" w:rsidRDefault="00E01CDD" w:rsidP="009F3F3A">
      <w:pPr>
        <w:spacing w:after="200" w:line="276" w:lineRule="auto"/>
        <w:jc w:val="center"/>
        <w:rPr>
          <w:rFonts w:ascii="Arial" w:hAnsi="Arial" w:cs="Arial"/>
          <w:b/>
          <w:color w:val="000099"/>
        </w:rPr>
      </w:pPr>
    </w:p>
    <w:p w14:paraId="58A49195" w14:textId="3C71E95B" w:rsidR="00E01CDD" w:rsidRDefault="00E01CDD" w:rsidP="009F3F3A">
      <w:pPr>
        <w:spacing w:after="200" w:line="276" w:lineRule="auto"/>
        <w:jc w:val="center"/>
        <w:rPr>
          <w:rFonts w:ascii="Arial" w:hAnsi="Arial" w:cs="Arial"/>
          <w:b/>
          <w:color w:val="000099"/>
        </w:rPr>
      </w:pPr>
    </w:p>
    <w:p w14:paraId="791214EF" w14:textId="45B9FC9A" w:rsidR="00E01CDD" w:rsidRDefault="00E01CDD" w:rsidP="009F3F3A">
      <w:pPr>
        <w:spacing w:after="200" w:line="276" w:lineRule="auto"/>
        <w:jc w:val="center"/>
        <w:rPr>
          <w:rFonts w:ascii="Arial" w:hAnsi="Arial" w:cs="Arial"/>
          <w:b/>
          <w:color w:val="000099"/>
        </w:rPr>
      </w:pPr>
    </w:p>
    <w:p w14:paraId="0B1C6974" w14:textId="5C0641E2" w:rsidR="00E01CDD" w:rsidRDefault="00E01CDD" w:rsidP="009F3F3A">
      <w:pPr>
        <w:spacing w:after="200" w:line="276" w:lineRule="auto"/>
        <w:jc w:val="center"/>
        <w:rPr>
          <w:rFonts w:ascii="Arial" w:hAnsi="Arial" w:cs="Arial"/>
          <w:b/>
          <w:color w:val="000099"/>
        </w:rPr>
      </w:pPr>
    </w:p>
    <w:p w14:paraId="771A6486" w14:textId="4A8F5853" w:rsidR="00E01CDD" w:rsidRDefault="00E01CDD" w:rsidP="009F3F3A">
      <w:pPr>
        <w:spacing w:after="200" w:line="276" w:lineRule="auto"/>
        <w:jc w:val="center"/>
        <w:rPr>
          <w:rFonts w:ascii="Arial" w:hAnsi="Arial" w:cs="Arial"/>
          <w:b/>
          <w:color w:val="000099"/>
        </w:rPr>
      </w:pPr>
    </w:p>
    <w:p w14:paraId="783C3480" w14:textId="38B7163A" w:rsidR="00E01CDD" w:rsidRDefault="00E01CDD" w:rsidP="009F3F3A">
      <w:pPr>
        <w:spacing w:after="200" w:line="276" w:lineRule="auto"/>
        <w:jc w:val="center"/>
        <w:rPr>
          <w:rFonts w:ascii="Arial" w:hAnsi="Arial" w:cs="Arial"/>
          <w:b/>
          <w:color w:val="000099"/>
        </w:rPr>
      </w:pPr>
    </w:p>
    <w:p w14:paraId="62DC6F22" w14:textId="3DA050CE" w:rsidR="00E01CDD" w:rsidRDefault="00E01CDD" w:rsidP="009F3F3A">
      <w:pPr>
        <w:spacing w:after="200" w:line="276" w:lineRule="auto"/>
        <w:jc w:val="center"/>
        <w:rPr>
          <w:rFonts w:ascii="Arial" w:hAnsi="Arial" w:cs="Arial"/>
          <w:b/>
          <w:color w:val="000099"/>
        </w:rPr>
      </w:pPr>
    </w:p>
    <w:p w14:paraId="4A48C66D" w14:textId="64F12A66" w:rsidR="00E01CDD" w:rsidRDefault="00E01CDD" w:rsidP="009F3F3A">
      <w:pPr>
        <w:spacing w:after="200" w:line="276" w:lineRule="auto"/>
        <w:jc w:val="center"/>
        <w:rPr>
          <w:rFonts w:ascii="Arial" w:hAnsi="Arial" w:cs="Arial"/>
          <w:b/>
          <w:color w:val="000099"/>
        </w:rPr>
      </w:pPr>
    </w:p>
    <w:p w14:paraId="12F46CFD" w14:textId="4605E8E5" w:rsidR="00E01CDD" w:rsidRDefault="00E01CDD" w:rsidP="009F3F3A">
      <w:pPr>
        <w:spacing w:after="200" w:line="276" w:lineRule="auto"/>
        <w:jc w:val="center"/>
        <w:rPr>
          <w:rFonts w:ascii="Arial" w:hAnsi="Arial" w:cs="Arial"/>
          <w:b/>
          <w:color w:val="000099"/>
        </w:rPr>
      </w:pPr>
    </w:p>
    <w:p w14:paraId="6BC481DD" w14:textId="6CB6F1F8" w:rsidR="00E01CDD" w:rsidRDefault="00E01CDD" w:rsidP="009F3F3A">
      <w:pPr>
        <w:spacing w:after="200" w:line="276" w:lineRule="auto"/>
        <w:jc w:val="center"/>
        <w:rPr>
          <w:rFonts w:ascii="Arial" w:hAnsi="Arial" w:cs="Arial"/>
          <w:b/>
          <w:color w:val="000099"/>
        </w:rPr>
      </w:pPr>
    </w:p>
    <w:p w14:paraId="416DAC82" w14:textId="277FC2FB" w:rsidR="00E01CDD" w:rsidRDefault="00E01CDD" w:rsidP="009F3F3A">
      <w:pPr>
        <w:spacing w:after="200" w:line="276" w:lineRule="auto"/>
        <w:jc w:val="center"/>
        <w:rPr>
          <w:rFonts w:ascii="Arial" w:hAnsi="Arial" w:cs="Arial"/>
          <w:b/>
          <w:color w:val="000099"/>
        </w:rPr>
      </w:pPr>
    </w:p>
    <w:p w14:paraId="6B67E329" w14:textId="0B827CC8" w:rsidR="00E01CDD" w:rsidRDefault="00E01CDD" w:rsidP="009F3F3A">
      <w:pPr>
        <w:spacing w:after="200" w:line="276" w:lineRule="auto"/>
        <w:jc w:val="center"/>
        <w:rPr>
          <w:rFonts w:ascii="Arial" w:hAnsi="Arial" w:cs="Arial"/>
          <w:b/>
          <w:color w:val="000099"/>
        </w:rPr>
      </w:pPr>
    </w:p>
    <w:p w14:paraId="27F9B2E4" w14:textId="31508B14" w:rsidR="00E01CDD" w:rsidRDefault="00E01CDD" w:rsidP="009F3F3A">
      <w:pPr>
        <w:spacing w:after="200" w:line="276" w:lineRule="auto"/>
        <w:jc w:val="center"/>
        <w:rPr>
          <w:rFonts w:ascii="Arial" w:hAnsi="Arial" w:cs="Arial"/>
          <w:b/>
          <w:color w:val="000099"/>
        </w:rPr>
      </w:pPr>
    </w:p>
    <w:p w14:paraId="79F44538" w14:textId="2B107612" w:rsidR="00E01CDD" w:rsidRDefault="00E01CDD" w:rsidP="009F3F3A">
      <w:pPr>
        <w:spacing w:after="200" w:line="276" w:lineRule="auto"/>
        <w:jc w:val="center"/>
        <w:rPr>
          <w:rFonts w:ascii="Arial" w:hAnsi="Arial" w:cs="Arial"/>
          <w:b/>
          <w:color w:val="000099"/>
        </w:rPr>
      </w:pPr>
    </w:p>
    <w:p w14:paraId="318E6CC7" w14:textId="3FEFD8C6" w:rsidR="00E01CDD" w:rsidRDefault="00E01CDD" w:rsidP="009F3F3A">
      <w:pPr>
        <w:spacing w:after="200" w:line="276" w:lineRule="auto"/>
        <w:jc w:val="center"/>
        <w:rPr>
          <w:rFonts w:ascii="Arial" w:hAnsi="Arial" w:cs="Arial"/>
          <w:b/>
          <w:color w:val="000099"/>
        </w:rPr>
      </w:pPr>
    </w:p>
    <w:p w14:paraId="6F5BEC88" w14:textId="348E1DFC" w:rsidR="00E01CDD" w:rsidRDefault="00E01CDD" w:rsidP="009F3F3A">
      <w:pPr>
        <w:spacing w:after="200" w:line="276" w:lineRule="auto"/>
        <w:jc w:val="center"/>
        <w:rPr>
          <w:rFonts w:ascii="Arial" w:hAnsi="Arial" w:cs="Arial"/>
          <w:b/>
          <w:color w:val="000099"/>
        </w:rPr>
      </w:pPr>
    </w:p>
    <w:p w14:paraId="4B211AB2" w14:textId="500A09D0" w:rsidR="00E01CDD" w:rsidRDefault="00E01CDD" w:rsidP="009F3F3A">
      <w:pPr>
        <w:spacing w:after="200" w:line="276" w:lineRule="auto"/>
        <w:jc w:val="center"/>
        <w:rPr>
          <w:rFonts w:ascii="Arial" w:hAnsi="Arial" w:cs="Arial"/>
          <w:b/>
          <w:color w:val="000099"/>
        </w:rPr>
      </w:pPr>
    </w:p>
    <w:p w14:paraId="2C2740AA" w14:textId="78E873E6" w:rsidR="00E01CDD" w:rsidRDefault="00E01CDD" w:rsidP="009F3F3A">
      <w:pPr>
        <w:spacing w:after="200" w:line="276" w:lineRule="auto"/>
        <w:jc w:val="center"/>
        <w:rPr>
          <w:rFonts w:ascii="Arial" w:hAnsi="Arial" w:cs="Arial"/>
          <w:b/>
          <w:color w:val="000099"/>
        </w:rPr>
      </w:pPr>
    </w:p>
    <w:p w14:paraId="08B33CF6" w14:textId="5F366D53" w:rsidR="00E01CDD" w:rsidRDefault="00E01CDD" w:rsidP="009F3F3A">
      <w:pPr>
        <w:spacing w:after="200" w:line="276" w:lineRule="auto"/>
        <w:jc w:val="center"/>
        <w:rPr>
          <w:rFonts w:ascii="Arial" w:hAnsi="Arial" w:cs="Arial"/>
          <w:b/>
          <w:color w:val="000099"/>
        </w:rPr>
      </w:pPr>
    </w:p>
    <w:p w14:paraId="460CFFB0" w14:textId="7BB9EA69" w:rsidR="00E01CDD" w:rsidRDefault="00E01CDD" w:rsidP="009F3F3A">
      <w:pPr>
        <w:spacing w:after="200" w:line="276" w:lineRule="auto"/>
        <w:jc w:val="center"/>
        <w:rPr>
          <w:rFonts w:ascii="Arial" w:hAnsi="Arial" w:cs="Arial"/>
          <w:b/>
          <w:color w:val="000099"/>
        </w:rPr>
      </w:pPr>
    </w:p>
    <w:p w14:paraId="2662B86E" w14:textId="344A1839" w:rsidR="00E01CDD" w:rsidRDefault="00E01CDD" w:rsidP="009F3F3A">
      <w:pPr>
        <w:spacing w:after="200" w:line="276" w:lineRule="auto"/>
        <w:jc w:val="center"/>
        <w:rPr>
          <w:rFonts w:ascii="Arial" w:hAnsi="Arial" w:cs="Arial"/>
          <w:b/>
          <w:color w:val="000099"/>
        </w:rPr>
      </w:pPr>
    </w:p>
    <w:p w14:paraId="19900865" w14:textId="459EBB52" w:rsidR="00E01CDD" w:rsidRDefault="00E01CDD" w:rsidP="009F3F3A">
      <w:pPr>
        <w:spacing w:after="200" w:line="276" w:lineRule="auto"/>
        <w:jc w:val="center"/>
        <w:rPr>
          <w:rFonts w:ascii="Arial" w:hAnsi="Arial" w:cs="Arial"/>
          <w:b/>
          <w:color w:val="000099"/>
        </w:rPr>
      </w:pPr>
    </w:p>
    <w:p w14:paraId="75850E34" w14:textId="0C7EE3CB" w:rsidR="00E01CDD" w:rsidRDefault="00E01CDD" w:rsidP="009F3F3A">
      <w:pPr>
        <w:spacing w:after="200" w:line="276" w:lineRule="auto"/>
        <w:jc w:val="center"/>
        <w:rPr>
          <w:rFonts w:ascii="Arial" w:hAnsi="Arial" w:cs="Arial"/>
          <w:b/>
          <w:color w:val="000099"/>
        </w:rPr>
      </w:pPr>
    </w:p>
    <w:p w14:paraId="7AF5A2CE" w14:textId="3C73C4A7" w:rsidR="00E01CDD" w:rsidRDefault="00E01CDD" w:rsidP="009F3F3A">
      <w:pPr>
        <w:spacing w:after="200" w:line="276" w:lineRule="auto"/>
        <w:jc w:val="center"/>
        <w:rPr>
          <w:rFonts w:ascii="Arial" w:hAnsi="Arial" w:cs="Arial"/>
          <w:b/>
          <w:color w:val="000099"/>
        </w:rPr>
      </w:pPr>
    </w:p>
    <w:p w14:paraId="404C1269" w14:textId="416B1485" w:rsidR="00E01CDD" w:rsidRDefault="00E01CDD" w:rsidP="009F3F3A">
      <w:pPr>
        <w:spacing w:after="200" w:line="276" w:lineRule="auto"/>
        <w:jc w:val="center"/>
        <w:rPr>
          <w:rFonts w:ascii="Arial" w:hAnsi="Arial" w:cs="Arial"/>
          <w:b/>
          <w:color w:val="000099"/>
        </w:rPr>
      </w:pPr>
    </w:p>
    <w:p w14:paraId="43FF0C01" w14:textId="2A7C6C77" w:rsidR="00E01CDD" w:rsidRDefault="00E01CDD" w:rsidP="009F3F3A">
      <w:pPr>
        <w:spacing w:after="200" w:line="276" w:lineRule="auto"/>
        <w:jc w:val="center"/>
        <w:rPr>
          <w:rFonts w:ascii="Arial" w:hAnsi="Arial" w:cs="Arial"/>
          <w:b/>
          <w:color w:val="000099"/>
        </w:rPr>
      </w:pPr>
    </w:p>
    <w:p w14:paraId="0259CC81" w14:textId="77777777" w:rsidR="00E01CDD" w:rsidRDefault="00E01CDD" w:rsidP="009F3F3A">
      <w:pPr>
        <w:spacing w:after="200" w:line="276" w:lineRule="auto"/>
        <w:jc w:val="center"/>
        <w:rPr>
          <w:rFonts w:ascii="Arial" w:hAnsi="Arial" w:cs="Arial"/>
          <w:b/>
          <w:color w:val="000099"/>
        </w:rPr>
      </w:pPr>
    </w:p>
    <w:p w14:paraId="65705E74" w14:textId="396B4BFA" w:rsidR="00A95E0E" w:rsidRPr="00A95E0E" w:rsidRDefault="00E01CDD" w:rsidP="00A95E0E">
      <w:pPr>
        <w:spacing w:line="276" w:lineRule="auto"/>
        <w:jc w:val="center"/>
        <w:rPr>
          <w:rFonts w:ascii="Arial" w:hAnsi="Arial" w:cs="Arial"/>
          <w:b/>
        </w:rPr>
      </w:pPr>
      <w:r w:rsidRPr="00324FEE">
        <w:rPr>
          <w:noProof/>
          <w:color w:val="000099"/>
          <w:lang w:val="en-IE" w:eastAsia="en-IE"/>
        </w:rPr>
        <w:drawing>
          <wp:anchor distT="0" distB="0" distL="114300" distR="114300" simplePos="0" relativeHeight="251658240" behindDoc="0" locked="0" layoutInCell="1" allowOverlap="1" wp14:anchorId="644E8551" wp14:editId="5D3CDD05">
            <wp:simplePos x="0" y="0"/>
            <wp:positionH relativeFrom="column">
              <wp:posOffset>-447675</wp:posOffset>
            </wp:positionH>
            <wp:positionV relativeFrom="paragraph">
              <wp:posOffset>-695325</wp:posOffset>
            </wp:positionV>
            <wp:extent cx="1095375" cy="912007"/>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5375" cy="912007"/>
                    </a:xfrm>
                    <a:prstGeom prst="rect">
                      <a:avLst/>
                    </a:prstGeom>
                    <a:noFill/>
                    <a:ln>
                      <a:noFill/>
                    </a:ln>
                  </pic:spPr>
                </pic:pic>
              </a:graphicData>
            </a:graphic>
          </wp:anchor>
        </w:drawing>
      </w:r>
      <w:r w:rsidR="00A95E0E" w:rsidRPr="00A95E0E">
        <w:rPr>
          <w:rFonts w:ascii="Arial" w:hAnsi="Arial" w:cs="Arial"/>
          <w:b/>
        </w:rPr>
        <w:t>Director, Centre of Nurse Education, Cork</w:t>
      </w:r>
    </w:p>
    <w:p w14:paraId="477B8795" w14:textId="77777777" w:rsidR="00543F98" w:rsidRPr="00A95E0E" w:rsidRDefault="00543F98" w:rsidP="00A95E0E">
      <w:pPr>
        <w:jc w:val="center"/>
        <w:rPr>
          <w:rFonts w:ascii="Arial" w:hAnsi="Arial" w:cs="Arial"/>
          <w:b/>
        </w:rPr>
      </w:pPr>
      <w:r w:rsidRPr="00A95E0E">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06E54D29"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w:t>
            </w:r>
            <w:r w:rsidRPr="00A95E0E">
              <w:rPr>
                <w:rFonts w:ascii="Arial" w:hAnsi="Arial" w:cs="Arial"/>
                <w:spacing w:val="-3"/>
              </w:rPr>
              <w:t xml:space="preserve">current vacancy available is </w:t>
            </w:r>
            <w:r w:rsidR="00A95E0E" w:rsidRPr="00A95E0E">
              <w:rPr>
                <w:rFonts w:ascii="Arial" w:hAnsi="Arial" w:cs="Arial"/>
                <w:bCs/>
                <w:spacing w:val="-3"/>
              </w:rPr>
              <w:t>permanent</w:t>
            </w:r>
            <w:r w:rsidRPr="00A95E0E">
              <w:rPr>
                <w:rFonts w:ascii="Arial" w:hAnsi="Arial" w:cs="Arial"/>
                <w:spacing w:val="-3"/>
              </w:rPr>
              <w:t xml:space="preserve"> and </w:t>
            </w:r>
            <w:r w:rsidRPr="00A95E0E">
              <w:rPr>
                <w:rFonts w:ascii="Arial" w:hAnsi="Arial" w:cs="Arial"/>
                <w:bCs/>
                <w:spacing w:val="-3"/>
              </w:rPr>
              <w:t>whole time</w:t>
            </w:r>
            <w:r w:rsidR="00A95E0E" w:rsidRPr="00A95E0E">
              <w:rPr>
                <w:rFonts w:ascii="Arial" w:hAnsi="Arial" w:cs="Arial"/>
                <w:bCs/>
                <w:spacing w:val="-3"/>
              </w:rPr>
              <w:t>.</w:t>
            </w:r>
            <w:r w:rsidRPr="00A95E0E">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lastRenderedPageBreak/>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lastRenderedPageBreak/>
              <w:t xml:space="preserve">Remuneration </w:t>
            </w:r>
          </w:p>
        </w:tc>
        <w:tc>
          <w:tcPr>
            <w:tcW w:w="8109" w:type="dxa"/>
          </w:tcPr>
          <w:p w14:paraId="6B6433E1" w14:textId="77777777" w:rsidR="00A95E0E" w:rsidRDefault="00A95E0E" w:rsidP="00A95E0E">
            <w:pPr>
              <w:jc w:val="both"/>
              <w:rPr>
                <w:rFonts w:ascii="Arial" w:hAnsi="Arial" w:cs="Arial"/>
              </w:rPr>
            </w:pPr>
            <w:r w:rsidRPr="00D54445">
              <w:rPr>
                <w:rFonts w:ascii="Arial" w:hAnsi="Arial" w:cs="Arial"/>
              </w:rPr>
              <w:t xml:space="preserve">The Salary scale for the post is: </w:t>
            </w:r>
            <w:r>
              <w:rPr>
                <w:rFonts w:ascii="Arial" w:hAnsi="Arial" w:cs="Arial"/>
              </w:rPr>
              <w:t>as at (01/10/2024)</w:t>
            </w:r>
          </w:p>
          <w:p w14:paraId="7E272FF4" w14:textId="77777777" w:rsidR="00A95E0E" w:rsidRDefault="00A95E0E" w:rsidP="00A95E0E">
            <w:pPr>
              <w:jc w:val="both"/>
              <w:rPr>
                <w:rFonts w:ascii="Arial" w:hAnsi="Arial" w:cs="Arial"/>
              </w:rPr>
            </w:pPr>
          </w:p>
          <w:p w14:paraId="40679AB4" w14:textId="77777777" w:rsidR="00A95E0E" w:rsidRDefault="00A95E0E" w:rsidP="00A95E0E">
            <w:pPr>
              <w:jc w:val="both"/>
              <w:rPr>
                <w:rFonts w:ascii="Arial" w:hAnsi="Arial" w:cs="Arial"/>
              </w:rPr>
            </w:pPr>
            <w:r w:rsidRPr="00D54445">
              <w:rPr>
                <w:rFonts w:ascii="Arial" w:hAnsi="Arial" w:cs="Arial"/>
                <w:spacing w:val="-3"/>
              </w:rPr>
              <w:t>€</w:t>
            </w:r>
            <w:r>
              <w:rPr>
                <w:rFonts w:ascii="Arial" w:hAnsi="Arial" w:cs="Arial"/>
              </w:rPr>
              <w:t>80,616;</w:t>
            </w:r>
            <w:r w:rsidRPr="00BB134B">
              <w:rPr>
                <w:rFonts w:ascii="Arial" w:hAnsi="Arial" w:cs="Arial"/>
              </w:rPr>
              <w:t xml:space="preserve"> </w:t>
            </w:r>
            <w:r w:rsidRPr="00D54445">
              <w:rPr>
                <w:rFonts w:ascii="Arial" w:hAnsi="Arial" w:cs="Arial"/>
                <w:spacing w:val="-3"/>
              </w:rPr>
              <w:t>€</w:t>
            </w:r>
            <w:r>
              <w:rPr>
                <w:rFonts w:ascii="Arial" w:hAnsi="Arial" w:cs="Arial"/>
              </w:rPr>
              <w:t>81,872;</w:t>
            </w:r>
            <w:r w:rsidRPr="00BB134B">
              <w:rPr>
                <w:rFonts w:ascii="Arial" w:hAnsi="Arial" w:cs="Arial"/>
              </w:rPr>
              <w:t xml:space="preserve"> </w:t>
            </w:r>
            <w:r w:rsidRPr="00D54445">
              <w:rPr>
                <w:rFonts w:ascii="Arial" w:hAnsi="Arial" w:cs="Arial"/>
                <w:spacing w:val="-3"/>
              </w:rPr>
              <w:t>€</w:t>
            </w:r>
            <w:r>
              <w:rPr>
                <w:rFonts w:ascii="Arial" w:hAnsi="Arial" w:cs="Arial"/>
              </w:rPr>
              <w:t>84,389;</w:t>
            </w:r>
            <w:r w:rsidRPr="00BB134B">
              <w:rPr>
                <w:rFonts w:ascii="Arial" w:hAnsi="Arial" w:cs="Arial"/>
              </w:rPr>
              <w:t xml:space="preserve"> </w:t>
            </w:r>
            <w:r w:rsidRPr="00D54445">
              <w:rPr>
                <w:rFonts w:ascii="Arial" w:hAnsi="Arial" w:cs="Arial"/>
                <w:spacing w:val="-3"/>
              </w:rPr>
              <w:t>€</w:t>
            </w:r>
            <w:r>
              <w:rPr>
                <w:rFonts w:ascii="Arial" w:hAnsi="Arial" w:cs="Arial"/>
              </w:rPr>
              <w:t>86,930;</w:t>
            </w:r>
            <w:r w:rsidRPr="00BB134B">
              <w:rPr>
                <w:rFonts w:ascii="Arial" w:hAnsi="Arial" w:cs="Arial"/>
              </w:rPr>
              <w:t xml:space="preserve"> </w:t>
            </w:r>
            <w:r>
              <w:rPr>
                <w:rFonts w:ascii="Arial" w:hAnsi="Arial" w:cs="Arial"/>
              </w:rPr>
              <w:t xml:space="preserve">€89,468, </w:t>
            </w:r>
            <w:r w:rsidRPr="00D54445">
              <w:rPr>
                <w:rFonts w:ascii="Arial" w:hAnsi="Arial" w:cs="Arial"/>
                <w:spacing w:val="-3"/>
              </w:rPr>
              <w:t>€</w:t>
            </w:r>
            <w:r>
              <w:rPr>
                <w:rFonts w:ascii="Arial" w:hAnsi="Arial" w:cs="Arial"/>
              </w:rPr>
              <w:t>92,008;</w:t>
            </w:r>
            <w:r w:rsidRPr="00BB134B">
              <w:rPr>
                <w:rFonts w:ascii="Arial" w:hAnsi="Arial" w:cs="Arial"/>
              </w:rPr>
              <w:t xml:space="preserve"> </w:t>
            </w:r>
            <w:r w:rsidRPr="00D54445">
              <w:rPr>
                <w:rFonts w:ascii="Arial" w:hAnsi="Arial" w:cs="Arial"/>
                <w:spacing w:val="-3"/>
              </w:rPr>
              <w:t>€</w:t>
            </w:r>
            <w:r>
              <w:rPr>
                <w:rFonts w:ascii="Arial" w:hAnsi="Arial" w:cs="Arial"/>
              </w:rPr>
              <w:t>94,546;</w:t>
            </w:r>
            <w:r w:rsidRPr="00BB134B">
              <w:rPr>
                <w:rFonts w:ascii="Arial" w:hAnsi="Arial" w:cs="Arial"/>
              </w:rPr>
              <w:t xml:space="preserve"> </w:t>
            </w:r>
            <w:r w:rsidRPr="00D54445">
              <w:rPr>
                <w:rFonts w:ascii="Arial" w:hAnsi="Arial" w:cs="Arial"/>
                <w:spacing w:val="-3"/>
              </w:rPr>
              <w:t>€</w:t>
            </w:r>
            <w:r>
              <w:rPr>
                <w:rFonts w:ascii="Arial" w:hAnsi="Arial" w:cs="Arial"/>
              </w:rPr>
              <w:t>97,193.</w:t>
            </w:r>
          </w:p>
          <w:p w14:paraId="627D9D82" w14:textId="77777777" w:rsidR="00543F98" w:rsidRDefault="00543F98" w:rsidP="005F595E">
            <w:pPr>
              <w:jc w:val="both"/>
              <w:rPr>
                <w:rFonts w:ascii="Arial" w:hAnsi="Arial" w:cs="Arial"/>
              </w:rPr>
            </w:pPr>
          </w:p>
          <w:p w14:paraId="081080B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30F8AF69"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F6E1F78" w14:textId="77777777" w:rsidR="00543F98" w:rsidRPr="00E766A5" w:rsidRDefault="00543F98" w:rsidP="005F595E">
            <w:pPr>
              <w:jc w:val="both"/>
              <w:rPr>
                <w:rFonts w:ascii="Arial" w:hAnsi="Arial" w:cs="Arial"/>
              </w:rPr>
            </w:pPr>
          </w:p>
          <w:p w14:paraId="52AA3E9E" w14:textId="77777777" w:rsidR="00543F98" w:rsidRPr="00384FEE" w:rsidRDefault="00543F98" w:rsidP="005F595E">
            <w:pPr>
              <w:jc w:val="both"/>
              <w:rPr>
                <w:rFonts w:ascii="Arial" w:hAnsi="Arial" w:cs="Arial"/>
                <w:b/>
                <w:color w:val="FF0000"/>
              </w:rPr>
            </w:pPr>
          </w:p>
          <w:p w14:paraId="68311EC5"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t>Probation</w:t>
            </w:r>
          </w:p>
        </w:tc>
        <w:tc>
          <w:tcPr>
            <w:tcW w:w="8109"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lastRenderedPageBreak/>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5320B5E5" w:rsidR="00543F98" w:rsidRPr="006B758C" w:rsidRDefault="00A54067" w:rsidP="00A54067">
            <w:pPr>
              <w:jc w:val="both"/>
              <w:rPr>
                <w:rFonts w:ascii="Arial" w:hAnsi="Arial" w:cs="Arial"/>
                <w:b/>
                <w:bCs/>
              </w:rPr>
            </w:pPr>
            <w:r w:rsidRPr="006B758C">
              <w:rPr>
                <w:rFonts w:ascii="Arial" w:hAnsi="Arial" w:cs="Arial"/>
                <w:bCs/>
                <w:lang w:val="en"/>
              </w:rPr>
              <w:t xml:space="preserve">For further information, guidance and resources please visit: </w:t>
            </w:r>
            <w:hyperlink r:id="rId12" w:history="1">
              <w:r w:rsidR="00BF1487">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B6217A">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B6217A">
            <w:pPr>
              <w:pStyle w:val="ListParagraph"/>
              <w:numPr>
                <w:ilvl w:val="0"/>
                <w:numId w:val="6"/>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B6217A">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B6217A">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B6217A">
            <w:pPr>
              <w:pStyle w:val="ListParagraph"/>
              <w:numPr>
                <w:ilvl w:val="0"/>
                <w:numId w:val="6"/>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B6217A">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B6217A">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r w:rsidR="000D156B" w:rsidRPr="003B3289" w14:paraId="355A36C2" w14:textId="77777777" w:rsidTr="00AE0C4F">
        <w:trPr>
          <w:trHeight w:val="2259"/>
        </w:trPr>
        <w:tc>
          <w:tcPr>
            <w:tcW w:w="2523" w:type="dxa"/>
          </w:tcPr>
          <w:p w14:paraId="0A6930F3" w14:textId="25126560" w:rsidR="000D156B" w:rsidRDefault="000D156B" w:rsidP="00AE0C4F">
            <w:pPr>
              <w:rPr>
                <w:rFonts w:ascii="Arial" w:hAnsi="Arial" w:cs="Arial"/>
                <w:b/>
                <w:bCs/>
              </w:rPr>
            </w:pPr>
            <w:r w:rsidRPr="003B3289">
              <w:rPr>
                <w:rFonts w:ascii="Arial" w:hAnsi="Arial" w:cs="Arial"/>
                <w:b/>
                <w:bCs/>
              </w:rPr>
              <w:t>Ethics in Public Office 1995 and 2001</w:t>
            </w:r>
          </w:p>
          <w:p w14:paraId="4DC7E758" w14:textId="77777777" w:rsidR="000D156B" w:rsidRDefault="000D156B" w:rsidP="00AE0C4F">
            <w:pPr>
              <w:rPr>
                <w:rFonts w:ascii="Arial" w:hAnsi="Arial" w:cs="Arial"/>
                <w:b/>
                <w:bCs/>
              </w:rPr>
            </w:pPr>
          </w:p>
          <w:p w14:paraId="79F85952" w14:textId="4E27AE53" w:rsidR="000D156B" w:rsidRPr="003B3289" w:rsidRDefault="000D156B" w:rsidP="00A95E0E">
            <w:pPr>
              <w:tabs>
                <w:tab w:val="left" w:pos="8730"/>
              </w:tabs>
              <w:autoSpaceDE w:val="0"/>
              <w:autoSpaceDN w:val="0"/>
              <w:adjustRightInd w:val="0"/>
              <w:spacing w:line="240" w:lineRule="atLeast"/>
              <w:rPr>
                <w:rFonts w:ascii="Arial" w:hAnsi="Arial" w:cs="Arial"/>
                <w:b/>
              </w:rPr>
            </w:pPr>
          </w:p>
        </w:tc>
        <w:tc>
          <w:tcPr>
            <w:tcW w:w="8109" w:type="dxa"/>
          </w:tcPr>
          <w:p w14:paraId="3ABB832C" w14:textId="6AC3A5E5" w:rsidR="000D156B" w:rsidRDefault="000D156B" w:rsidP="00AE0C4F">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CD2A71" w:rsidRPr="003B3289" w:rsidRDefault="00CD2A71" w:rsidP="00AE0C4F">
            <w:pPr>
              <w:jc w:val="both"/>
              <w:rPr>
                <w:rFonts w:ascii="Arial" w:hAnsi="Arial" w:cs="Arial"/>
              </w:rPr>
            </w:pPr>
          </w:p>
          <w:p w14:paraId="46A40574" w14:textId="2A9F983A" w:rsidR="000D156B" w:rsidRDefault="000D156B" w:rsidP="00AE0C4F">
            <w:pPr>
              <w:jc w:val="both"/>
              <w:rPr>
                <w:rFonts w:ascii="Arial" w:hAnsi="Arial" w:cs="Arial"/>
              </w:rPr>
            </w:pPr>
            <w:r w:rsidRPr="003B3289">
              <w:rPr>
                <w:rFonts w:ascii="Arial" w:hAnsi="Arial" w:cs="Arial"/>
              </w:rPr>
              <w:t xml:space="preserve">A) In accordance with Section 18 of the Ethics in Public Office Act 1995, a person holding such a post is required to prepare and furnish an annual statement of any interests which could materially influence the performance of the official functions of the post.  This annual </w:t>
            </w:r>
            <w:r w:rsidRPr="003B3289">
              <w:rPr>
                <w:rFonts w:ascii="Arial" w:hAnsi="Arial" w:cs="Arial"/>
              </w:rPr>
              <w:lastRenderedPageBreak/>
              <w:t>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479FB3EC" w14:textId="77777777" w:rsidR="000D156B" w:rsidRPr="003B3289" w:rsidRDefault="000D156B" w:rsidP="00AE0C4F">
            <w:pPr>
              <w:jc w:val="both"/>
              <w:rPr>
                <w:rFonts w:ascii="Arial" w:hAnsi="Arial" w:cs="Arial"/>
              </w:rPr>
            </w:pPr>
          </w:p>
          <w:p w14:paraId="1D71FE25" w14:textId="77777777" w:rsidR="000D156B" w:rsidRPr="003B3289" w:rsidRDefault="000D156B" w:rsidP="00AE0C4F">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0D156B" w:rsidRPr="003B3289" w:rsidRDefault="000D156B" w:rsidP="00AE0C4F">
            <w:pPr>
              <w:jc w:val="both"/>
              <w:rPr>
                <w:rFonts w:ascii="Arial" w:hAnsi="Arial" w:cs="Arial"/>
              </w:rPr>
            </w:pPr>
          </w:p>
          <w:p w14:paraId="73C52698" w14:textId="77777777" w:rsidR="000D156B" w:rsidRPr="003B3289" w:rsidRDefault="000D156B" w:rsidP="00AE0C4F">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3" w:history="1">
              <w:r w:rsidRPr="003B3289">
                <w:rPr>
                  <w:rStyle w:val="Hyperlink"/>
                  <w:rFonts w:ascii="Arial" w:hAnsi="Arial" w:cs="Arial"/>
                </w:rPr>
                <w:t>https://www.sipo.ie/</w:t>
              </w:r>
            </w:hyperlink>
            <w:r w:rsidRPr="003B3289">
              <w:rPr>
                <w:rFonts w:ascii="Arial" w:hAnsi="Arial" w:cs="Arial"/>
              </w:rPr>
              <w:t>.</w:t>
            </w:r>
          </w:p>
          <w:p w14:paraId="374D8E55" w14:textId="33EE0AF8" w:rsidR="000D156B" w:rsidRPr="003B3289" w:rsidRDefault="000D156B" w:rsidP="00AE0C4F">
            <w:pPr>
              <w:rPr>
                <w:rFonts w:ascii="Arial" w:hAnsi="Arial" w:cs="Arial"/>
              </w:rPr>
            </w:pPr>
          </w:p>
        </w:tc>
      </w:tr>
    </w:tbl>
    <w:p w14:paraId="0FC7D839" w14:textId="78EE219E" w:rsidR="00117CD7" w:rsidRDefault="00117CD7" w:rsidP="000037FD">
      <w:pPr>
        <w:rPr>
          <w:rFonts w:ascii="Arial" w:hAnsi="Arial" w:cs="Arial"/>
          <w:b/>
          <w:color w:val="000099"/>
        </w:rPr>
      </w:pPr>
    </w:p>
    <w:p w14:paraId="695D4252" w14:textId="3E20AB93" w:rsidR="000D156B" w:rsidRDefault="000D156B" w:rsidP="000037FD">
      <w:pPr>
        <w:rPr>
          <w:rFonts w:ascii="Arial" w:hAnsi="Arial" w:cs="Arial"/>
          <w:b/>
          <w:color w:val="000099"/>
        </w:rPr>
      </w:pPr>
    </w:p>
    <w:p w14:paraId="417FD39A" w14:textId="77777777" w:rsidR="0075380E" w:rsidRPr="0075380E" w:rsidRDefault="0075380E" w:rsidP="00BE2087">
      <w:pPr>
        <w:spacing w:after="160"/>
        <w:rPr>
          <w:rFonts w:ascii="Arial" w:eastAsia="Arial" w:hAnsi="Arial" w:cs="Arial"/>
          <w:color w:val="000099"/>
        </w:rPr>
      </w:pPr>
    </w:p>
    <w:sectPr w:rsidR="0075380E" w:rsidRPr="0075380E" w:rsidSect="005F595E">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6C419" w14:textId="77777777" w:rsidR="006F6D84" w:rsidRDefault="006F6D84" w:rsidP="00543F98">
      <w:r>
        <w:separator/>
      </w:r>
    </w:p>
  </w:endnote>
  <w:endnote w:type="continuationSeparator" w:id="0">
    <w:p w14:paraId="2D14CD13" w14:textId="77777777" w:rsidR="006F6D84" w:rsidRDefault="006F6D84"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804289"/>
      <w:docPartObj>
        <w:docPartGallery w:val="Page Numbers (Bottom of Page)"/>
        <w:docPartUnique/>
      </w:docPartObj>
    </w:sdtPr>
    <w:sdtEndPr>
      <w:rPr>
        <w:noProof/>
      </w:rPr>
    </w:sdtEndPr>
    <w:sdtContent>
      <w:p w14:paraId="25FF0F5B" w14:textId="392EED16" w:rsidR="00A95E0E" w:rsidRDefault="00A95E0E">
        <w:pPr>
          <w:pStyle w:val="Footer"/>
          <w:jc w:val="right"/>
        </w:pPr>
        <w:r>
          <w:fldChar w:fldCharType="begin"/>
        </w:r>
        <w:r>
          <w:instrText xml:space="preserve"> PAGE   \* MERGEFORMAT </w:instrText>
        </w:r>
        <w:r>
          <w:fldChar w:fldCharType="separate"/>
        </w:r>
        <w:r w:rsidR="001E75F7">
          <w:rPr>
            <w:noProof/>
          </w:rPr>
          <w:t>12</w:t>
        </w:r>
        <w:r>
          <w:rPr>
            <w:noProof/>
          </w:rPr>
          <w:fldChar w:fldCharType="end"/>
        </w:r>
      </w:p>
    </w:sdtContent>
  </w:sdt>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A75DF" w14:textId="77777777" w:rsidR="006F6D84" w:rsidRDefault="006F6D84" w:rsidP="00543F98">
      <w:r>
        <w:separator/>
      </w:r>
    </w:p>
  </w:footnote>
  <w:footnote w:type="continuationSeparator" w:id="0">
    <w:p w14:paraId="6205A525" w14:textId="77777777" w:rsidR="006F6D84" w:rsidRDefault="006F6D84" w:rsidP="00543F98">
      <w:r>
        <w:continuationSeparator/>
      </w:r>
    </w:p>
  </w:footnote>
  <w:footnote w:id="1">
    <w:p w14:paraId="75DE1C15" w14:textId="77777777" w:rsidR="00AB534E" w:rsidRPr="00AB534E" w:rsidRDefault="00B13527" w:rsidP="00AB534E">
      <w:pPr>
        <w:pStyle w:val="FootnoteText"/>
        <w:rPr>
          <w:rFonts w:ascii="Arial" w:eastAsia="Calibri" w:hAnsi="Arial" w:cs="Arial"/>
          <w:sz w:val="16"/>
          <w:szCs w:val="16"/>
        </w:rPr>
      </w:pPr>
      <w:r w:rsidRPr="00A95E0E">
        <w:rPr>
          <w:rStyle w:val="FootnoteReference"/>
          <w:rFonts w:ascii="Arial" w:hAnsi="Arial" w:cs="Arial"/>
          <w:sz w:val="18"/>
        </w:rPr>
        <w:footnoteRef/>
      </w:r>
      <w:r w:rsidRPr="00A95E0E">
        <w:rPr>
          <w:rFonts w:ascii="Arial" w:hAnsi="Arial" w:cs="Arial"/>
          <w:sz w:val="18"/>
        </w:rPr>
        <w:t xml:space="preserve"> </w:t>
      </w:r>
      <w:r w:rsidR="00AB534E" w:rsidRPr="00AB534E">
        <w:rPr>
          <w:rFonts w:ascii="Arial" w:eastAsia="Calibri" w:hAnsi="Arial" w:cs="Arial"/>
          <w:sz w:val="16"/>
          <w:szCs w:val="16"/>
          <w:vertAlign w:val="superscript"/>
        </w:rPr>
        <w:footnoteRef/>
      </w:r>
      <w:r w:rsidR="00AB534E" w:rsidRPr="00AB534E">
        <w:rPr>
          <w:rFonts w:ascii="Arial" w:eastAsia="Calibri" w:hAnsi="Arial" w:cs="Arial"/>
          <w:sz w:val="16"/>
          <w:szCs w:val="16"/>
        </w:rPr>
        <w:t xml:space="preserve">A template SSSS and guidelines are available on </w:t>
      </w:r>
      <w:hyperlink r:id="rId1" w:history="1">
        <w:r w:rsidR="00AB534E" w:rsidRPr="00AB534E">
          <w:rPr>
            <w:rFonts w:ascii="Arial" w:eastAsia="Calibri" w:hAnsi="Arial" w:cs="Arial"/>
            <w:color w:val="0000FF"/>
            <w:sz w:val="16"/>
            <w:szCs w:val="16"/>
            <w:u w:val="single"/>
          </w:rPr>
          <w:t>writing your site or service safety statement</w:t>
        </w:r>
      </w:hyperlink>
      <w:r w:rsidR="00AB534E" w:rsidRPr="00AB534E">
        <w:rPr>
          <w:rFonts w:ascii="Arial" w:eastAsia="Calibri" w:hAnsi="Arial" w:cs="Arial"/>
          <w:sz w:val="16"/>
          <w:szCs w:val="16"/>
        </w:rPr>
        <w:t xml:space="preserve">. </w:t>
      </w:r>
    </w:p>
    <w:p w14:paraId="64E83B47" w14:textId="77777777" w:rsidR="00AB534E" w:rsidRPr="00AB534E" w:rsidRDefault="00AB534E" w:rsidP="00AB534E">
      <w:pPr>
        <w:rPr>
          <w:rFonts w:ascii="Calibri" w:eastAsia="Calibri" w:hAnsi="Calibri"/>
          <w:lang w:val="en-IE" w:eastAsia="en-US"/>
        </w:rPr>
      </w:pPr>
      <w:r w:rsidRPr="00AB534E">
        <w:rPr>
          <w:rFonts w:ascii="Arial" w:eastAsia="Calibri" w:hAnsi="Arial" w:cs="Arial"/>
          <w:sz w:val="16"/>
          <w:szCs w:val="16"/>
          <w:vertAlign w:val="superscript"/>
          <w:lang w:val="en-IE" w:eastAsia="en-US"/>
        </w:rPr>
        <w:t xml:space="preserve">2 </w:t>
      </w:r>
      <w:r w:rsidRPr="00AB534E">
        <w:rPr>
          <w:rFonts w:ascii="Arial" w:eastAsia="Calibri" w:hAnsi="Arial" w:cs="Arial"/>
          <w:sz w:val="16"/>
          <w:szCs w:val="16"/>
          <w:lang w:val="en-IE" w:eastAsia="en-US"/>
        </w:rPr>
        <w:t xml:space="preserve">Structures and processes for effective </w:t>
      </w:r>
      <w:hyperlink r:id="rId2" w:history="1">
        <w:r w:rsidRPr="00AB534E">
          <w:rPr>
            <w:rFonts w:ascii="Arial" w:eastAsia="Calibri" w:hAnsi="Arial" w:cs="Arial"/>
            <w:color w:val="0000FF"/>
            <w:sz w:val="16"/>
            <w:szCs w:val="16"/>
            <w:u w:val="single"/>
            <w:lang w:val="en-IE" w:eastAsia="en-US"/>
          </w:rPr>
          <w:t>incident management</w:t>
        </w:r>
      </w:hyperlink>
      <w:r w:rsidRPr="00AB534E">
        <w:rPr>
          <w:rFonts w:ascii="Arial" w:eastAsia="Calibri" w:hAnsi="Arial" w:cs="Arial"/>
          <w:sz w:val="16"/>
          <w:szCs w:val="16"/>
          <w:lang w:val="en-IE" w:eastAsia="en-US"/>
        </w:rPr>
        <w:t xml:space="preserve"> and review of incidents. </w:t>
      </w:r>
    </w:p>
    <w:p w14:paraId="3BADFABC" w14:textId="575F160F" w:rsidR="00BE491B" w:rsidRPr="00A95E0E" w:rsidRDefault="00BE491B" w:rsidP="00AB534E">
      <w:pPr>
        <w:pStyle w:val="FootnoteText"/>
        <w:rPr>
          <w:rFonts w:ascii="Arial" w:hAnsi="Arial" w:cs="Arial"/>
          <w:sz w:val="18"/>
        </w:rPr>
      </w:pPr>
    </w:p>
    <w:p w14:paraId="1C78D9A3" w14:textId="77777777" w:rsidR="00B13527" w:rsidRPr="00A95E0E" w:rsidRDefault="00B13527" w:rsidP="00543F98">
      <w:pPr>
        <w:pStyle w:val="FootnoteText"/>
        <w:rPr>
          <w:sz w:val="18"/>
        </w:rPr>
      </w:pPr>
    </w:p>
  </w:footnote>
  <w:footnote w:id="2">
    <w:p w14:paraId="634205C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24C5"/>
    <w:multiLevelType w:val="multilevel"/>
    <w:tmpl w:val="96966234"/>
    <w:lvl w:ilvl="0">
      <w:numFmt w:val="bullet"/>
      <w:lvlText w:val="·"/>
      <w:lvlJc w:val="left"/>
      <w:pPr>
        <w:tabs>
          <w:tab w:val="num" w:pos="360"/>
        </w:tabs>
        <w:ind w:left="357" w:hanging="357"/>
      </w:pPr>
      <w:rPr>
        <w:rFonts w:ascii="Symbol" w:hAnsi="Symbol" w:hint="default"/>
        <w:color w:val="000000"/>
        <w:spacing w:val="0"/>
        <w:w w:val="100"/>
        <w:sz w:val="20"/>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2A83077"/>
    <w:multiLevelType w:val="hybridMultilevel"/>
    <w:tmpl w:val="B5E0FE84"/>
    <w:lvl w:ilvl="0" w:tplc="0BC27AA6">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6691349"/>
    <w:multiLevelType w:val="multilevel"/>
    <w:tmpl w:val="96966234"/>
    <w:lvl w:ilvl="0">
      <w:numFmt w:val="bullet"/>
      <w:lvlText w:val="·"/>
      <w:lvlJc w:val="left"/>
      <w:pPr>
        <w:tabs>
          <w:tab w:val="num" w:pos="360"/>
        </w:tabs>
        <w:ind w:left="357" w:hanging="357"/>
      </w:pPr>
      <w:rPr>
        <w:rFonts w:ascii="Symbol" w:hAnsi="Symbol" w:hint="default"/>
        <w:color w:val="000000"/>
        <w:spacing w:val="0"/>
        <w:w w:val="100"/>
        <w:sz w:val="20"/>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457B3BE7"/>
    <w:multiLevelType w:val="hybridMultilevel"/>
    <w:tmpl w:val="998C0B7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940695D"/>
    <w:multiLevelType w:val="multilevel"/>
    <w:tmpl w:val="96966234"/>
    <w:lvl w:ilvl="0">
      <w:numFmt w:val="bullet"/>
      <w:lvlText w:val="·"/>
      <w:lvlJc w:val="left"/>
      <w:pPr>
        <w:tabs>
          <w:tab w:val="num" w:pos="360"/>
        </w:tabs>
        <w:ind w:left="357" w:hanging="357"/>
      </w:pPr>
      <w:rPr>
        <w:rFonts w:ascii="Symbol" w:hAnsi="Symbol" w:hint="default"/>
        <w:color w:val="000000"/>
        <w:spacing w:val="0"/>
        <w:w w:val="100"/>
        <w:sz w:val="20"/>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5185349E"/>
    <w:multiLevelType w:val="multilevel"/>
    <w:tmpl w:val="96966234"/>
    <w:lvl w:ilvl="0">
      <w:numFmt w:val="bullet"/>
      <w:lvlText w:val="·"/>
      <w:lvlJc w:val="left"/>
      <w:pPr>
        <w:tabs>
          <w:tab w:val="num" w:pos="360"/>
        </w:tabs>
        <w:ind w:left="357" w:hanging="357"/>
      </w:pPr>
      <w:rPr>
        <w:rFonts w:ascii="Symbol" w:hAnsi="Symbol" w:hint="default"/>
        <w:color w:val="000000"/>
        <w:spacing w:val="0"/>
        <w:w w:val="100"/>
        <w:sz w:val="20"/>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59BC4742"/>
    <w:multiLevelType w:val="hybridMultilevel"/>
    <w:tmpl w:val="93A4A346"/>
    <w:lvl w:ilvl="0" w:tplc="0204CE00">
      <w:start w:val="1"/>
      <w:numFmt w:val="low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6B5D0D93"/>
    <w:multiLevelType w:val="multilevel"/>
    <w:tmpl w:val="96966234"/>
    <w:lvl w:ilvl="0">
      <w:numFmt w:val="bullet"/>
      <w:lvlText w:val="·"/>
      <w:lvlJc w:val="left"/>
      <w:pPr>
        <w:tabs>
          <w:tab w:val="num" w:pos="360"/>
        </w:tabs>
        <w:ind w:left="357" w:hanging="357"/>
      </w:pPr>
      <w:rPr>
        <w:rFonts w:ascii="Symbol" w:hAnsi="Symbol" w:hint="default"/>
        <w:color w:val="000000"/>
        <w:spacing w:val="0"/>
        <w:w w:val="100"/>
        <w:sz w:val="20"/>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7A90324B"/>
    <w:multiLevelType w:val="multilevel"/>
    <w:tmpl w:val="96966234"/>
    <w:lvl w:ilvl="0">
      <w:numFmt w:val="bullet"/>
      <w:lvlText w:val="·"/>
      <w:lvlJc w:val="left"/>
      <w:pPr>
        <w:tabs>
          <w:tab w:val="num" w:pos="360"/>
        </w:tabs>
        <w:ind w:left="357" w:hanging="357"/>
      </w:pPr>
      <w:rPr>
        <w:rFonts w:ascii="Symbol" w:hAnsi="Symbol" w:hint="default"/>
        <w:color w:val="000000"/>
        <w:spacing w:val="0"/>
        <w:w w:val="100"/>
        <w:sz w:val="20"/>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3"/>
  </w:num>
  <w:num w:numId="2">
    <w:abstractNumId w:val="7"/>
  </w:num>
  <w:num w:numId="3">
    <w:abstractNumId w:val="4"/>
  </w:num>
  <w:num w:numId="4">
    <w:abstractNumId w:val="3"/>
  </w:num>
  <w:num w:numId="5">
    <w:abstractNumId w:val="14"/>
  </w:num>
  <w:num w:numId="6">
    <w:abstractNumId w:val="2"/>
  </w:num>
  <w:num w:numId="7">
    <w:abstractNumId w:val="8"/>
  </w:num>
  <w:num w:numId="8">
    <w:abstractNumId w:val="1"/>
  </w:num>
  <w:num w:numId="9">
    <w:abstractNumId w:val="5"/>
  </w:num>
  <w:num w:numId="10">
    <w:abstractNumId w:val="9"/>
  </w:num>
  <w:num w:numId="11">
    <w:abstractNumId w:val="16"/>
  </w:num>
  <w:num w:numId="12">
    <w:abstractNumId w:val="11"/>
  </w:num>
  <w:num w:numId="13">
    <w:abstractNumId w:val="0"/>
  </w:num>
  <w:num w:numId="14">
    <w:abstractNumId w:val="12"/>
  </w:num>
  <w:num w:numId="15">
    <w:abstractNumId w:val="10"/>
  </w:num>
  <w:num w:numId="16">
    <w:abstractNumId w:val="6"/>
  </w:num>
  <w:num w:numId="1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7318"/>
    <w:rsid w:val="000D156B"/>
    <w:rsid w:val="000F271C"/>
    <w:rsid w:val="00111739"/>
    <w:rsid w:val="001142DE"/>
    <w:rsid w:val="00117CD7"/>
    <w:rsid w:val="00127EAB"/>
    <w:rsid w:val="00134550"/>
    <w:rsid w:val="001359F6"/>
    <w:rsid w:val="00163957"/>
    <w:rsid w:val="00177D2A"/>
    <w:rsid w:val="0018179A"/>
    <w:rsid w:val="0018387C"/>
    <w:rsid w:val="00185EBC"/>
    <w:rsid w:val="00195968"/>
    <w:rsid w:val="001A7F9A"/>
    <w:rsid w:val="001B14B4"/>
    <w:rsid w:val="001D5584"/>
    <w:rsid w:val="001E75F7"/>
    <w:rsid w:val="002112E2"/>
    <w:rsid w:val="0023552F"/>
    <w:rsid w:val="0024231B"/>
    <w:rsid w:val="00257231"/>
    <w:rsid w:val="00260C8B"/>
    <w:rsid w:val="00286130"/>
    <w:rsid w:val="0029014C"/>
    <w:rsid w:val="002A1DEB"/>
    <w:rsid w:val="002B27A5"/>
    <w:rsid w:val="002E1335"/>
    <w:rsid w:val="00312DD3"/>
    <w:rsid w:val="0032313C"/>
    <w:rsid w:val="003237BB"/>
    <w:rsid w:val="00324FEE"/>
    <w:rsid w:val="003263A5"/>
    <w:rsid w:val="00331995"/>
    <w:rsid w:val="0033762B"/>
    <w:rsid w:val="0035717C"/>
    <w:rsid w:val="003873AF"/>
    <w:rsid w:val="00387421"/>
    <w:rsid w:val="00394E20"/>
    <w:rsid w:val="003C3758"/>
    <w:rsid w:val="003C69A1"/>
    <w:rsid w:val="003F586D"/>
    <w:rsid w:val="00404A22"/>
    <w:rsid w:val="0041250A"/>
    <w:rsid w:val="0044373F"/>
    <w:rsid w:val="0045069B"/>
    <w:rsid w:val="00463454"/>
    <w:rsid w:val="00475884"/>
    <w:rsid w:val="00477AEF"/>
    <w:rsid w:val="004831DD"/>
    <w:rsid w:val="004C3CE5"/>
    <w:rsid w:val="004C78F8"/>
    <w:rsid w:val="004F2D42"/>
    <w:rsid w:val="004F2F73"/>
    <w:rsid w:val="005150A5"/>
    <w:rsid w:val="00521CFC"/>
    <w:rsid w:val="00543F98"/>
    <w:rsid w:val="0054701F"/>
    <w:rsid w:val="00593D2E"/>
    <w:rsid w:val="005A38DE"/>
    <w:rsid w:val="005B29E2"/>
    <w:rsid w:val="005F10AC"/>
    <w:rsid w:val="005F595E"/>
    <w:rsid w:val="00611576"/>
    <w:rsid w:val="0064026D"/>
    <w:rsid w:val="00645B66"/>
    <w:rsid w:val="006544F8"/>
    <w:rsid w:val="00671C9E"/>
    <w:rsid w:val="006A2668"/>
    <w:rsid w:val="006A3CD5"/>
    <w:rsid w:val="006A54F6"/>
    <w:rsid w:val="006B758C"/>
    <w:rsid w:val="006B78A1"/>
    <w:rsid w:val="006F0BE7"/>
    <w:rsid w:val="006F1A37"/>
    <w:rsid w:val="006F6D84"/>
    <w:rsid w:val="006F6EB4"/>
    <w:rsid w:val="00705C73"/>
    <w:rsid w:val="007065F2"/>
    <w:rsid w:val="007119DD"/>
    <w:rsid w:val="0075380E"/>
    <w:rsid w:val="0077279C"/>
    <w:rsid w:val="00792875"/>
    <w:rsid w:val="00792F91"/>
    <w:rsid w:val="00795998"/>
    <w:rsid w:val="007D2E37"/>
    <w:rsid w:val="007D43A7"/>
    <w:rsid w:val="007D639C"/>
    <w:rsid w:val="007D7CE5"/>
    <w:rsid w:val="007F0BB1"/>
    <w:rsid w:val="007F6BBE"/>
    <w:rsid w:val="00813F59"/>
    <w:rsid w:val="00820953"/>
    <w:rsid w:val="008249E3"/>
    <w:rsid w:val="00835025"/>
    <w:rsid w:val="00835968"/>
    <w:rsid w:val="008627AB"/>
    <w:rsid w:val="00887873"/>
    <w:rsid w:val="00890A2B"/>
    <w:rsid w:val="008950F1"/>
    <w:rsid w:val="008A014A"/>
    <w:rsid w:val="008A3BF9"/>
    <w:rsid w:val="008A6CFF"/>
    <w:rsid w:val="008B37E3"/>
    <w:rsid w:val="008D7173"/>
    <w:rsid w:val="009441FF"/>
    <w:rsid w:val="00955918"/>
    <w:rsid w:val="009713C6"/>
    <w:rsid w:val="00986ECA"/>
    <w:rsid w:val="009915A6"/>
    <w:rsid w:val="009B6BF8"/>
    <w:rsid w:val="009C7692"/>
    <w:rsid w:val="009D023A"/>
    <w:rsid w:val="009E754F"/>
    <w:rsid w:val="009F3F3A"/>
    <w:rsid w:val="00A02CC7"/>
    <w:rsid w:val="00A31CE6"/>
    <w:rsid w:val="00A33245"/>
    <w:rsid w:val="00A35B00"/>
    <w:rsid w:val="00A36FE9"/>
    <w:rsid w:val="00A43B68"/>
    <w:rsid w:val="00A54067"/>
    <w:rsid w:val="00A847E5"/>
    <w:rsid w:val="00A8573A"/>
    <w:rsid w:val="00A85FAD"/>
    <w:rsid w:val="00A95E0E"/>
    <w:rsid w:val="00AB4063"/>
    <w:rsid w:val="00AB534E"/>
    <w:rsid w:val="00AC0D37"/>
    <w:rsid w:val="00AC325C"/>
    <w:rsid w:val="00AC5E9E"/>
    <w:rsid w:val="00B079D3"/>
    <w:rsid w:val="00B13527"/>
    <w:rsid w:val="00B4168B"/>
    <w:rsid w:val="00B45750"/>
    <w:rsid w:val="00B51586"/>
    <w:rsid w:val="00B6217A"/>
    <w:rsid w:val="00B85A4B"/>
    <w:rsid w:val="00BA14C2"/>
    <w:rsid w:val="00BD463D"/>
    <w:rsid w:val="00BD5194"/>
    <w:rsid w:val="00BD7AF2"/>
    <w:rsid w:val="00BD7BFD"/>
    <w:rsid w:val="00BE2087"/>
    <w:rsid w:val="00BE491B"/>
    <w:rsid w:val="00BF1487"/>
    <w:rsid w:val="00C25F36"/>
    <w:rsid w:val="00C27EBA"/>
    <w:rsid w:val="00C36670"/>
    <w:rsid w:val="00C438C1"/>
    <w:rsid w:val="00C50AC7"/>
    <w:rsid w:val="00C57CEC"/>
    <w:rsid w:val="00CA12C1"/>
    <w:rsid w:val="00CB077C"/>
    <w:rsid w:val="00CB2C3A"/>
    <w:rsid w:val="00CC082D"/>
    <w:rsid w:val="00CC5AC2"/>
    <w:rsid w:val="00CD2A71"/>
    <w:rsid w:val="00CE3011"/>
    <w:rsid w:val="00CE499C"/>
    <w:rsid w:val="00D139DF"/>
    <w:rsid w:val="00D34192"/>
    <w:rsid w:val="00D345CA"/>
    <w:rsid w:val="00D522E6"/>
    <w:rsid w:val="00D844B6"/>
    <w:rsid w:val="00DA6923"/>
    <w:rsid w:val="00DA7FD3"/>
    <w:rsid w:val="00DD145D"/>
    <w:rsid w:val="00E01CDD"/>
    <w:rsid w:val="00E23FD8"/>
    <w:rsid w:val="00E45386"/>
    <w:rsid w:val="00E46F0F"/>
    <w:rsid w:val="00E53F9F"/>
    <w:rsid w:val="00E64E67"/>
    <w:rsid w:val="00E77239"/>
    <w:rsid w:val="00E95117"/>
    <w:rsid w:val="00EB3C67"/>
    <w:rsid w:val="00EB5E72"/>
    <w:rsid w:val="00EB7809"/>
    <w:rsid w:val="00EC3C8E"/>
    <w:rsid w:val="00EE26AB"/>
    <w:rsid w:val="00EF5A89"/>
    <w:rsid w:val="00F105D9"/>
    <w:rsid w:val="00F1158C"/>
    <w:rsid w:val="00F1442F"/>
    <w:rsid w:val="00F20301"/>
    <w:rsid w:val="00F2304D"/>
    <w:rsid w:val="00F235BB"/>
    <w:rsid w:val="00F409EB"/>
    <w:rsid w:val="00F415C8"/>
    <w:rsid w:val="00F6254C"/>
    <w:rsid w:val="00F63857"/>
    <w:rsid w:val="00F8393C"/>
    <w:rsid w:val="00F83B46"/>
    <w:rsid w:val="00F928ED"/>
    <w:rsid w:val="00F96C81"/>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1228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265680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nead.connaire1@hse.ie" TargetMode="External"/><Relationship Id="rId13" Type="http://schemas.openxmlformats.org/officeDocument/2006/relationships/hyperlink" Target="https://www.sipo.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psa.ie/pdf/?file=https://assets.cpsa.ie/media/275828/b88e3648-c663-4293-9471-d2d75bd1d685.pdf" TargetMode="External"/><Relationship Id="rId4" Type="http://schemas.openxmlformats.org/officeDocument/2006/relationships/webSettings" Target="webSettings.xml"/><Relationship Id="rId9" Type="http://schemas.openxmlformats.org/officeDocument/2006/relationships/hyperlink" Target="https://www.hse.ie/eng/staff/resources/diversity/diversity.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12</Pages>
  <Words>5014</Words>
  <Characters>28585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Siobhan Clancy3</cp:lastModifiedBy>
  <cp:revision>7</cp:revision>
  <dcterms:created xsi:type="dcterms:W3CDTF">2024-11-27T10:21:00Z</dcterms:created>
  <dcterms:modified xsi:type="dcterms:W3CDTF">2024-12-06T10:09:00Z</dcterms:modified>
</cp:coreProperties>
</file>