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673BF1" w:rsidRPr="00151297">
        <w:rPr>
          <w:b/>
          <w:noProof/>
          <w:sz w:val="22"/>
          <w:szCs w:val="22"/>
        </w:rPr>
        <w:t>UHWNEPHREG0725 - Registrar in Nephrology</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673BF1" w:rsidRPr="00151297">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673BF1" w:rsidRPr="0015129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673BF1" w:rsidRPr="00151297">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673BF1" w:rsidRPr="00151297">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673BF1" w:rsidRPr="00151297">
              <w:rPr>
                <w:b/>
                <w:iCs/>
                <w:noProof/>
                <w:sz w:val="22"/>
                <w:szCs w:val="22"/>
              </w:rPr>
              <w:t>Registrar in Nephrology</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673BF1" w:rsidRPr="00151297">
              <w:rPr>
                <w:b/>
                <w:noProof/>
              </w:rPr>
              <w:t>UHWNEPHREG0725</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673BF1" w:rsidRPr="00151297">
              <w:rPr>
                <w:b/>
                <w:noProof/>
              </w:rPr>
              <w:t>06th February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673BF1" w:rsidRPr="0015129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673BF1">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r w:rsidRPr="00BF6B4F">
              <w:rPr>
                <w:iCs/>
              </w:rPr>
              <w:t>perform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r w:rsidRPr="00BF6B4F">
              <w:rPr>
                <w:iCs/>
              </w:rPr>
              <w:t>be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r w:rsidRPr="00BF6B4F">
              <w:t>engage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r w:rsidRPr="00BF6B4F">
              <w:t xml:space="preserve">sufficient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673BF1" w:rsidRPr="00151297">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673BF1">
                <w:rPr>
                  <w:noProof/>
                </w:rPr>
                <w:t>1st October 2024</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673BF1" w:rsidRPr="00151297">
              <w:rPr>
                <w:b/>
                <w:noProof/>
                <w:spacing w:val="-3"/>
              </w:rPr>
              <w:t>Registrar €66872 - €78748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43"/>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73BF1"/>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6A2EE-D514-4150-A289-32324DAB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2727</Words>
  <Characters>15786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2025-01-22T15:19:00Z</dcterms:created>
  <dcterms:modified xsi:type="dcterms:W3CDTF">2025-01-22T15:19:00Z</dcterms:modified>
</cp:coreProperties>
</file>