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0CC75" w14:textId="7F6DE5F2" w:rsidR="00E10B03" w:rsidRPr="002C28F6" w:rsidRDefault="00045B84" w:rsidP="00E10B03">
      <w:pPr>
        <w:rPr>
          <w:rFonts w:cstheme="minorHAnsi"/>
        </w:rPr>
      </w:pPr>
      <w:r w:rsidRPr="002C28F6">
        <w:rPr>
          <w:rFonts w:cstheme="minorHAnsi"/>
          <w:noProof/>
        </w:rPr>
        <w:drawing>
          <wp:anchor distT="0" distB="0" distL="114300" distR="114300" simplePos="0" relativeHeight="251663872" behindDoc="0" locked="0" layoutInCell="1" allowOverlap="1" wp14:anchorId="78AEF55E" wp14:editId="1AC9AF46">
            <wp:simplePos x="0" y="0"/>
            <wp:positionH relativeFrom="column">
              <wp:posOffset>-455016</wp:posOffset>
            </wp:positionH>
            <wp:positionV relativeFrom="paragraph">
              <wp:posOffset>-439420</wp:posOffset>
            </wp:positionV>
            <wp:extent cx="914400" cy="977481"/>
            <wp:effectExtent l="0" t="0" r="0" b="0"/>
            <wp:wrapNone/>
            <wp:docPr id="3" name="Picture 5" descr="beaumont-hospital-squarelogo-14461011449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umont-hospital-squarelogo-1446101144930.png"/>
                    <pic:cNvPicPr/>
                  </pic:nvPicPr>
                  <pic:blipFill>
                    <a:blip r:embed="rId7" cstate="print">
                      <a:clrChange>
                        <a:clrFrom>
                          <a:srgbClr val="FDFDFD"/>
                        </a:clrFrom>
                        <a:clrTo>
                          <a:srgbClr val="FDFDFD">
                            <a:alpha val="0"/>
                          </a:srgbClr>
                        </a:clrTo>
                      </a:clrChange>
                    </a:blip>
                    <a:srcRect l="3571" r="3061"/>
                    <a:stretch>
                      <a:fillRect/>
                    </a:stretch>
                  </pic:blipFill>
                  <pic:spPr>
                    <a:xfrm>
                      <a:off x="0" y="0"/>
                      <a:ext cx="914400" cy="977481"/>
                    </a:xfrm>
                    <a:prstGeom prst="rect">
                      <a:avLst/>
                    </a:prstGeom>
                  </pic:spPr>
                </pic:pic>
              </a:graphicData>
            </a:graphic>
            <wp14:sizeRelH relativeFrom="margin">
              <wp14:pctWidth>0</wp14:pctWidth>
            </wp14:sizeRelH>
            <wp14:sizeRelV relativeFrom="margin">
              <wp14:pctHeight>0</wp14:pctHeight>
            </wp14:sizeRelV>
          </wp:anchor>
        </w:drawing>
      </w:r>
      <w:r w:rsidRPr="002C28F6">
        <w:rPr>
          <w:rFonts w:cstheme="minorHAnsi"/>
          <w:noProof/>
        </w:rPr>
        <mc:AlternateContent>
          <mc:Choice Requires="wpg">
            <w:drawing>
              <wp:anchor distT="0" distB="0" distL="114300" distR="114300" simplePos="0" relativeHeight="251655680" behindDoc="0" locked="0" layoutInCell="1" allowOverlap="1" wp14:anchorId="093F937C" wp14:editId="76B2A190">
                <wp:simplePos x="0" y="0"/>
                <wp:positionH relativeFrom="column">
                  <wp:posOffset>-742053</wp:posOffset>
                </wp:positionH>
                <wp:positionV relativeFrom="paragraph">
                  <wp:posOffset>-719991</wp:posOffset>
                </wp:positionV>
                <wp:extent cx="1516828" cy="1549102"/>
                <wp:effectExtent l="19050" t="19050" r="45720" b="3238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6828" cy="1549102"/>
                          <a:chOff x="7877" y="620"/>
                          <a:chExt cx="3068" cy="3017"/>
                        </a:xfrm>
                      </wpg:grpSpPr>
                      <wps:wsp>
                        <wps:cNvPr id="12" name="Oval 12"/>
                        <wps:cNvSpPr>
                          <a:spLocks noChangeArrowheads="1"/>
                        </wps:cNvSpPr>
                        <wps:spPr bwMode="auto">
                          <a:xfrm>
                            <a:off x="7877" y="620"/>
                            <a:ext cx="3068" cy="3017"/>
                          </a:xfrm>
                          <a:prstGeom prst="ellipse">
                            <a:avLst/>
                          </a:prstGeom>
                          <a:noFill/>
                          <a:ln w="57150">
                            <a:solidFill>
                              <a:schemeClr val="bg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Oval 11"/>
                        <wps:cNvSpPr>
                          <a:spLocks noChangeArrowheads="1"/>
                        </wps:cNvSpPr>
                        <wps:spPr bwMode="auto">
                          <a:xfrm>
                            <a:off x="8168" y="942"/>
                            <a:ext cx="2467" cy="2381"/>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6E61E" id="Group 10" o:spid="_x0000_s1026" style="position:absolute;margin-left:-58.45pt;margin-top:-56.7pt;width:119.45pt;height:122pt;z-index:251655680" coordorigin="7877,620" coordsize="3068,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">
                <v:oval id="Oval 12" o:spid="_x0000_s1027" style="position:absolute;left:7877;top:620;width:3068;height:3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FrbMAA&#10;AADbAAAADwAAAGRycy9kb3ducmV2LnhtbERPS4vCMBC+C/6HMII3TVfwQdcoi7iw4Emt4nFoxrZr&#10;MylJqt1/vxEEb/PxPWe57kwt7uR8ZVnBxzgBQZxbXXGhIDt+jxYgfEDWWFsmBX/kYb3q95aYavvg&#10;Pd0PoRAxhH2KCsoQmlRKn5dk0I9tQxy5q3UGQ4SukNrhI4abWk6SZCYNVhwbSmxoU1J+O7RGQTLl&#10;3Xn/yxds0TXt6Tq/bbOdUsNB9/UJIlAX3uKX+0fH+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9FrbMAAAADbAAAADwAAAAAAAAAAAAAAAACYAgAAZHJzL2Rvd25y&#10;ZXYueG1sUEsFBgAAAAAEAAQA9QAAAIUDAAAAAA==&#10;" filled="f" strokecolor="white [3212]" strokeweight="4.5pt"/>
                <v:oval id="Oval 11" o:spid="_x0000_s1028" style="position:absolute;left:8168;top:942;width:246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bhsEA&#10;AADbAAAADwAAAGRycy9kb3ducmV2LnhtbERPPWvDMBDdC/0P4grdEjkd2uBEDiEQSKbStBm8na2L&#10;ZWydjKTazr+vCoVu93ift93Nthcj+dA6VrBaZiCIa6dbbhR8fR4XaxAhImvsHZOCOwXYFY8PW8y1&#10;m/iDxktsRArhkKMCE+OQSxlqQxbD0g3Eibs5bzEm6BupPU4p3PbyJctepcWWU4PBgQ6G6u7ybRVU&#10;1Xkq27dzxe/XsbNofOnuXqnnp3m/ARFpjv/iP/dJp/kr+P0lHSC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s24bBAAAA2wAAAA8AAAAAAAAAAAAAAAAAmAIAAGRycy9kb3du&#10;cmV2LnhtbFBLBQYAAAAABAAEAPUAAACGAwAAAAA=&#10;" strokecolor="white [3212]"/>
              </v:group>
            </w:pict>
          </mc:Fallback>
        </mc:AlternateContent>
      </w:r>
      <w:r w:rsidRPr="002C28F6">
        <w:rPr>
          <w:rFonts w:cstheme="minorHAnsi"/>
          <w:noProof/>
        </w:rPr>
        <mc:AlternateContent>
          <mc:Choice Requires="wps">
            <w:drawing>
              <wp:anchor distT="0" distB="0" distL="114300" distR="114300" simplePos="0" relativeHeight="251649024" behindDoc="0" locked="0" layoutInCell="1" allowOverlap="1" wp14:anchorId="66DB84EF" wp14:editId="5733C227">
                <wp:simplePos x="0" y="0"/>
                <wp:positionH relativeFrom="column">
                  <wp:posOffset>-839096</wp:posOffset>
                </wp:positionH>
                <wp:positionV relativeFrom="paragraph">
                  <wp:posOffset>-860612</wp:posOffset>
                </wp:positionV>
                <wp:extent cx="7433534" cy="1920240"/>
                <wp:effectExtent l="0" t="0" r="15240" b="228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3534" cy="1920240"/>
                        </a:xfrm>
                        <a:prstGeom prst="rect">
                          <a:avLst/>
                        </a:prstGeom>
                        <a:solidFill>
                          <a:srgbClr val="002060"/>
                        </a:solidFill>
                        <a:ln w="9525">
                          <a:solidFill>
                            <a:srgbClr val="390660"/>
                          </a:solidFill>
                          <a:miter lim="800000"/>
                          <a:headEnd/>
                          <a:tailEnd/>
                        </a:ln>
                      </wps:spPr>
                      <wps:txbx>
                        <w:txbxContent>
                          <w:p w14:paraId="649C70BC" w14:textId="4CB8EACD" w:rsidR="00E10B03" w:rsidRPr="00045B84" w:rsidRDefault="00045B84" w:rsidP="00045B84">
                            <w:pPr>
                              <w:spacing w:before="240"/>
                              <w:jc w:val="center"/>
                              <w:rPr>
                                <w:rFonts w:ascii="Lucida Bright" w:hAnsi="Lucida Bright"/>
                                <w:color w:val="FFFFFF" w:themeColor="background1"/>
                                <w:sz w:val="72"/>
                              </w:rPr>
                            </w:pPr>
                            <w:r>
                              <w:rPr>
                                <w:rFonts w:ascii="Lucida Bright" w:hAnsi="Lucida Bright"/>
                                <w:b/>
                                <w:color w:val="FFFFFF" w:themeColor="background1"/>
                                <w:sz w:val="48"/>
                              </w:rPr>
                              <w:t xml:space="preserve">   </w:t>
                            </w:r>
                            <w:r w:rsidR="00E10B03" w:rsidRPr="00045B84">
                              <w:rPr>
                                <w:rFonts w:ascii="Lucida Bright" w:hAnsi="Lucida Bright"/>
                                <w:color w:val="FFFFFF" w:themeColor="background1"/>
                                <w:sz w:val="48"/>
                              </w:rPr>
                              <w:t>Candidate Information Pack</w:t>
                            </w:r>
                          </w:p>
                          <w:p w14:paraId="609DD54E" w14:textId="5A8609F8" w:rsidR="00E10B03" w:rsidRPr="00045B84" w:rsidRDefault="00045B84" w:rsidP="00045B84">
                            <w:pPr>
                              <w:rPr>
                                <w:rFonts w:ascii="Lucida Bright" w:hAnsi="Lucida Bright"/>
                                <w:b/>
                                <w:color w:val="FFFFFF" w:themeColor="background1"/>
                                <w:sz w:val="36"/>
                              </w:rPr>
                            </w:pPr>
                            <w:r>
                              <w:rPr>
                                <w:rFonts w:ascii="Lucida Bright" w:hAnsi="Lucida Bright"/>
                                <w:b/>
                                <w:color w:val="FFFFFF" w:themeColor="background1"/>
                                <w:sz w:val="36"/>
                              </w:rPr>
                              <w:t xml:space="preserve">                       </w:t>
                            </w:r>
                            <w:r w:rsidR="00E10B03" w:rsidRPr="00045B84">
                              <w:rPr>
                                <w:rFonts w:ascii="Lucida Bright" w:hAnsi="Lucida Bright"/>
                                <w:b/>
                                <w:color w:val="FFFFFF" w:themeColor="background1"/>
                                <w:sz w:val="40"/>
                              </w:rPr>
                              <w:t xml:space="preserve">Consultant </w:t>
                            </w:r>
                            <w:r w:rsidR="00AB19AE" w:rsidRPr="00045B84">
                              <w:rPr>
                                <w:rFonts w:ascii="Lucida Bright" w:hAnsi="Lucida Bright"/>
                                <w:b/>
                                <w:color w:val="FFFFFF" w:themeColor="background1"/>
                                <w:sz w:val="40"/>
                              </w:rPr>
                              <w:t>Radiologist s.i Breast Radiology</w:t>
                            </w:r>
                          </w:p>
                          <w:p w14:paraId="220CF897" w14:textId="46913C08" w:rsidR="00E10B03" w:rsidRDefault="00045B84" w:rsidP="00045B84">
                            <w:pPr>
                              <w:jc w:val="center"/>
                              <w:rPr>
                                <w:rFonts w:ascii="Lucida Bright" w:hAnsi="Lucida Bright"/>
                                <w:color w:val="FFFFFF" w:themeColor="background1"/>
                                <w:sz w:val="36"/>
                              </w:rPr>
                            </w:pPr>
                            <w:r>
                              <w:rPr>
                                <w:rFonts w:ascii="Lucida Bright" w:hAnsi="Lucida Bright"/>
                                <w:color w:val="FFFFFF" w:themeColor="background1"/>
                                <w:sz w:val="36"/>
                              </w:rPr>
                              <w:t xml:space="preserve">                   </w:t>
                            </w:r>
                            <w:r w:rsidR="00E10B03" w:rsidRPr="00470C65">
                              <w:rPr>
                                <w:rFonts w:ascii="Lucida Bright" w:hAnsi="Lucida Bright"/>
                                <w:color w:val="FFFFFF" w:themeColor="background1"/>
                                <w:sz w:val="36"/>
                              </w:rPr>
                              <w:t>Beaumont Hospital</w:t>
                            </w:r>
                            <w:r w:rsidR="00523CF3">
                              <w:rPr>
                                <w:rFonts w:ascii="Lucida Bright" w:hAnsi="Lucida Bright"/>
                                <w:color w:val="FFFFFF" w:themeColor="background1"/>
                                <w:sz w:val="36"/>
                              </w:rPr>
                              <w:t xml:space="preserve"> </w:t>
                            </w:r>
                            <w:r w:rsidR="00AB19AE">
                              <w:rPr>
                                <w:rFonts w:ascii="Lucida Bright" w:hAnsi="Lucida Bright"/>
                                <w:color w:val="FFFFFF" w:themeColor="background1"/>
                                <w:sz w:val="36"/>
                              </w:rPr>
                              <w:t>/</w:t>
                            </w:r>
                            <w:r w:rsidR="00523CF3">
                              <w:rPr>
                                <w:rFonts w:ascii="Lucida Bright" w:hAnsi="Lucida Bright"/>
                                <w:color w:val="FFFFFF" w:themeColor="background1"/>
                                <w:sz w:val="36"/>
                              </w:rPr>
                              <w:t xml:space="preserve"> </w:t>
                            </w:r>
                            <w:r w:rsidR="00AB19AE">
                              <w:rPr>
                                <w:rFonts w:ascii="Lucida Bright" w:hAnsi="Lucida Bright"/>
                                <w:color w:val="FFFFFF" w:themeColor="background1"/>
                                <w:sz w:val="36"/>
                              </w:rPr>
                              <w:t>R</w:t>
                            </w:r>
                            <w:r w:rsidR="00523CF3">
                              <w:rPr>
                                <w:rFonts w:ascii="Lucida Bright" w:hAnsi="Lucida Bright"/>
                                <w:color w:val="FFFFFF" w:themeColor="background1"/>
                                <w:sz w:val="36"/>
                              </w:rPr>
                              <w:t xml:space="preserve">oyal College of Surgeons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B84EF" id="Rectangle 2" o:spid="_x0000_s1026" style="position:absolute;margin-left:-66.05pt;margin-top:-67.75pt;width:585.3pt;height:15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" fillcolor="#002060" strokecolor="#390660">
                <v:textbox>
                  <w:txbxContent>
                    <w:p w14:paraId="649C70BC" w14:textId="4CB8EACD" w:rsidR="00E10B03" w:rsidRPr="00045B84" w:rsidRDefault="00045B84" w:rsidP="00045B84">
                      <w:pPr>
                        <w:spacing w:before="240"/>
                        <w:jc w:val="center"/>
                        <w:rPr>
                          <w:rFonts w:ascii="Lucida Bright" w:hAnsi="Lucida Bright"/>
                          <w:color w:val="FFFFFF" w:themeColor="background1"/>
                          <w:sz w:val="72"/>
                        </w:rPr>
                      </w:pPr>
                      <w:r>
                        <w:rPr>
                          <w:rFonts w:ascii="Lucida Bright" w:hAnsi="Lucida Bright"/>
                          <w:b/>
                          <w:color w:val="FFFFFF" w:themeColor="background1"/>
                          <w:sz w:val="48"/>
                        </w:rPr>
                        <w:t xml:space="preserve">   </w:t>
                      </w:r>
                      <w:r w:rsidR="00E10B03" w:rsidRPr="00045B84">
                        <w:rPr>
                          <w:rFonts w:ascii="Lucida Bright" w:hAnsi="Lucida Bright"/>
                          <w:color w:val="FFFFFF" w:themeColor="background1"/>
                          <w:sz w:val="48"/>
                        </w:rPr>
                        <w:t>Candidate Information Pack</w:t>
                      </w:r>
                    </w:p>
                    <w:p w14:paraId="609DD54E" w14:textId="5A8609F8" w:rsidR="00E10B03" w:rsidRPr="00045B84" w:rsidRDefault="00045B84" w:rsidP="00045B84">
                      <w:pPr>
                        <w:rPr>
                          <w:rFonts w:ascii="Lucida Bright" w:hAnsi="Lucida Bright"/>
                          <w:b/>
                          <w:color w:val="FFFFFF" w:themeColor="background1"/>
                          <w:sz w:val="36"/>
                        </w:rPr>
                      </w:pPr>
                      <w:r>
                        <w:rPr>
                          <w:rFonts w:ascii="Lucida Bright" w:hAnsi="Lucida Bright"/>
                          <w:b/>
                          <w:color w:val="FFFFFF" w:themeColor="background1"/>
                          <w:sz w:val="36"/>
                        </w:rPr>
                        <w:t xml:space="preserve">                       </w:t>
                      </w:r>
                      <w:r w:rsidR="00E10B03" w:rsidRPr="00045B84">
                        <w:rPr>
                          <w:rFonts w:ascii="Lucida Bright" w:hAnsi="Lucida Bright"/>
                          <w:b/>
                          <w:color w:val="FFFFFF" w:themeColor="background1"/>
                          <w:sz w:val="40"/>
                        </w:rPr>
                        <w:t xml:space="preserve">Consultant </w:t>
                      </w:r>
                      <w:r w:rsidR="00AB19AE" w:rsidRPr="00045B84">
                        <w:rPr>
                          <w:rFonts w:ascii="Lucida Bright" w:hAnsi="Lucida Bright"/>
                          <w:b/>
                          <w:color w:val="FFFFFF" w:themeColor="background1"/>
                          <w:sz w:val="40"/>
                        </w:rPr>
                        <w:t>Radiologist s.i Breast Radiology</w:t>
                      </w:r>
                    </w:p>
                    <w:p w14:paraId="220CF897" w14:textId="46913C08" w:rsidR="00E10B03" w:rsidRDefault="00045B84" w:rsidP="00045B84">
                      <w:pPr>
                        <w:jc w:val="center"/>
                        <w:rPr>
                          <w:rFonts w:ascii="Lucida Bright" w:hAnsi="Lucida Bright"/>
                          <w:color w:val="FFFFFF" w:themeColor="background1"/>
                          <w:sz w:val="36"/>
                        </w:rPr>
                      </w:pPr>
                      <w:r>
                        <w:rPr>
                          <w:rFonts w:ascii="Lucida Bright" w:hAnsi="Lucida Bright"/>
                          <w:color w:val="FFFFFF" w:themeColor="background1"/>
                          <w:sz w:val="36"/>
                        </w:rPr>
                        <w:t xml:space="preserve">                   </w:t>
                      </w:r>
                      <w:r w:rsidR="00E10B03" w:rsidRPr="00470C65">
                        <w:rPr>
                          <w:rFonts w:ascii="Lucida Bright" w:hAnsi="Lucida Bright"/>
                          <w:color w:val="FFFFFF" w:themeColor="background1"/>
                          <w:sz w:val="36"/>
                        </w:rPr>
                        <w:t>Beaumont Hospital</w:t>
                      </w:r>
                      <w:r w:rsidR="00523CF3">
                        <w:rPr>
                          <w:rFonts w:ascii="Lucida Bright" w:hAnsi="Lucida Bright"/>
                          <w:color w:val="FFFFFF" w:themeColor="background1"/>
                          <w:sz w:val="36"/>
                        </w:rPr>
                        <w:t xml:space="preserve"> </w:t>
                      </w:r>
                      <w:r w:rsidR="00AB19AE">
                        <w:rPr>
                          <w:rFonts w:ascii="Lucida Bright" w:hAnsi="Lucida Bright"/>
                          <w:color w:val="FFFFFF" w:themeColor="background1"/>
                          <w:sz w:val="36"/>
                        </w:rPr>
                        <w:t>/</w:t>
                      </w:r>
                      <w:r w:rsidR="00523CF3">
                        <w:rPr>
                          <w:rFonts w:ascii="Lucida Bright" w:hAnsi="Lucida Bright"/>
                          <w:color w:val="FFFFFF" w:themeColor="background1"/>
                          <w:sz w:val="36"/>
                        </w:rPr>
                        <w:t xml:space="preserve"> </w:t>
                      </w:r>
                      <w:r w:rsidR="00AB19AE">
                        <w:rPr>
                          <w:rFonts w:ascii="Lucida Bright" w:hAnsi="Lucida Bright"/>
                          <w:color w:val="FFFFFF" w:themeColor="background1"/>
                          <w:sz w:val="36"/>
                        </w:rPr>
                        <w:t>R</w:t>
                      </w:r>
                      <w:r w:rsidR="00523CF3">
                        <w:rPr>
                          <w:rFonts w:ascii="Lucida Bright" w:hAnsi="Lucida Bright"/>
                          <w:color w:val="FFFFFF" w:themeColor="background1"/>
                          <w:sz w:val="36"/>
                        </w:rPr>
                        <w:t xml:space="preserve">oyal College of Surgeons </w:t>
                      </w:r>
                    </w:p>
                  </w:txbxContent>
                </v:textbox>
              </v:rect>
            </w:pict>
          </mc:Fallback>
        </mc:AlternateContent>
      </w:r>
    </w:p>
    <w:p w14:paraId="57908A1B" w14:textId="59F12854" w:rsidR="00E10B03" w:rsidRPr="002C28F6" w:rsidRDefault="00E10B03" w:rsidP="00E10B03">
      <w:pPr>
        <w:rPr>
          <w:rFonts w:cstheme="minorHAnsi"/>
        </w:rPr>
      </w:pPr>
    </w:p>
    <w:p w14:paraId="5F0F1356" w14:textId="799F9E47" w:rsidR="00E10B03" w:rsidRPr="002C28F6" w:rsidRDefault="00045B84" w:rsidP="00E10B03">
      <w:pPr>
        <w:rPr>
          <w:rFonts w:cstheme="minorHAnsi"/>
        </w:rPr>
      </w:pPr>
      <w:r>
        <w:rPr>
          <w:noProof/>
        </w:rPr>
        <w:drawing>
          <wp:anchor distT="0" distB="0" distL="114300" distR="114300" simplePos="0" relativeHeight="251664896" behindDoc="0" locked="0" layoutInCell="1" allowOverlap="1" wp14:anchorId="0A1858B0" wp14:editId="11B74F87">
            <wp:simplePos x="0" y="0"/>
            <wp:positionH relativeFrom="column">
              <wp:posOffset>-667385</wp:posOffset>
            </wp:positionH>
            <wp:positionV relativeFrom="paragraph">
              <wp:posOffset>429260</wp:posOffset>
            </wp:positionV>
            <wp:extent cx="7078345" cy="4408805"/>
            <wp:effectExtent l="0" t="0" r="8255" b="0"/>
            <wp:wrapTopAndBottom/>
            <wp:docPr id="9" name="Picture 9" descr="A picture containing building, outdoor, sky, apartment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building, outdoor, sky, apartment building&#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540"/>
                    <a:stretch/>
                  </pic:blipFill>
                  <pic:spPr bwMode="auto">
                    <a:xfrm>
                      <a:off x="0" y="0"/>
                      <a:ext cx="7078345" cy="4408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B568F6" w14:textId="77777777" w:rsidR="00045B84" w:rsidRDefault="00045B84" w:rsidP="00E10B03">
      <w:pPr>
        <w:rPr>
          <w:rFonts w:cstheme="minorHAnsi"/>
          <w:noProof/>
          <w:sz w:val="2"/>
        </w:rPr>
      </w:pPr>
    </w:p>
    <w:p w14:paraId="3709A327" w14:textId="21887BD6" w:rsidR="00E10B03" w:rsidRPr="002C28F6" w:rsidRDefault="00E10B03" w:rsidP="00E10B03">
      <w:pPr>
        <w:rPr>
          <w:rFonts w:cstheme="minorHAnsi"/>
          <w:noProof/>
          <w:sz w:val="2"/>
        </w:rPr>
      </w:pPr>
    </w:p>
    <w:tbl>
      <w:tblPr>
        <w:tblStyle w:val="TableGrid"/>
        <w:tblpPr w:leftFromText="180" w:rightFromText="180" w:vertAnchor="text" w:horzAnchor="page" w:tblpX="340" w:tblpY="242"/>
        <w:tblW w:w="11307" w:type="dxa"/>
        <w:tblLook w:val="04A0" w:firstRow="1" w:lastRow="0" w:firstColumn="1" w:lastColumn="0" w:noHBand="0" w:noVBand="1"/>
      </w:tblPr>
      <w:tblGrid>
        <w:gridCol w:w="2802"/>
        <w:gridCol w:w="8505"/>
      </w:tblGrid>
      <w:tr w:rsidR="00E10B03" w:rsidRPr="002C28F6" w14:paraId="5F08B716" w14:textId="77777777" w:rsidTr="00747A3E">
        <w:trPr>
          <w:trHeight w:val="135"/>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07C4F17A" w14:textId="118B77BD" w:rsidR="00E10B03" w:rsidRPr="00E75889" w:rsidRDefault="00E10B03" w:rsidP="00747A3E">
            <w:pPr>
              <w:tabs>
                <w:tab w:val="left" w:pos="3029"/>
              </w:tabs>
              <w:rPr>
                <w:rFonts w:cstheme="minorHAnsi"/>
                <w:b/>
                <w:sz w:val="24"/>
                <w:szCs w:val="24"/>
              </w:rPr>
            </w:pPr>
            <w:r w:rsidRPr="00E75889">
              <w:rPr>
                <w:rFonts w:cstheme="minorHAnsi"/>
                <w:b/>
                <w:sz w:val="24"/>
                <w:szCs w:val="24"/>
              </w:rPr>
              <w:t>Job Title:</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5379AA01" w14:textId="77777777" w:rsidR="00E10B03" w:rsidRDefault="00E10B03" w:rsidP="004F2EA8">
            <w:pPr>
              <w:tabs>
                <w:tab w:val="left" w:pos="3029"/>
              </w:tabs>
              <w:rPr>
                <w:rFonts w:cstheme="minorHAnsi"/>
                <w:sz w:val="24"/>
                <w:szCs w:val="24"/>
              </w:rPr>
            </w:pPr>
            <w:r w:rsidRPr="009E4C7A">
              <w:rPr>
                <w:rFonts w:cstheme="minorHAnsi"/>
                <w:sz w:val="24"/>
                <w:szCs w:val="24"/>
              </w:rPr>
              <w:t xml:space="preserve">Consultant </w:t>
            </w:r>
            <w:r w:rsidR="004F2EA8" w:rsidRPr="009E4C7A">
              <w:rPr>
                <w:rFonts w:cstheme="minorHAnsi"/>
                <w:sz w:val="24"/>
                <w:szCs w:val="24"/>
              </w:rPr>
              <w:t>Radiologist</w:t>
            </w:r>
            <w:r w:rsidR="00AB19AE" w:rsidRPr="009E4C7A">
              <w:rPr>
                <w:rFonts w:cstheme="minorHAnsi"/>
                <w:sz w:val="24"/>
                <w:szCs w:val="24"/>
              </w:rPr>
              <w:t xml:space="preserve"> s.i Breast Radiology</w:t>
            </w:r>
          </w:p>
          <w:p w14:paraId="297094C9" w14:textId="68576EFF" w:rsidR="00E02569" w:rsidRPr="009E4C7A" w:rsidRDefault="00E02569" w:rsidP="004F2EA8">
            <w:pPr>
              <w:tabs>
                <w:tab w:val="left" w:pos="3029"/>
              </w:tabs>
              <w:rPr>
                <w:rFonts w:cstheme="minorHAnsi"/>
                <w:sz w:val="24"/>
                <w:szCs w:val="24"/>
              </w:rPr>
            </w:pPr>
          </w:p>
        </w:tc>
      </w:tr>
      <w:tr w:rsidR="00E10B03" w:rsidRPr="002C28F6" w14:paraId="0044AC4A" w14:textId="77777777" w:rsidTr="00747A3E">
        <w:trPr>
          <w:trHeight w:val="68"/>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6C64BF8D" w14:textId="2F941D38" w:rsidR="00E10B03" w:rsidRPr="00E75889" w:rsidRDefault="00E10B03" w:rsidP="00747A3E">
            <w:pPr>
              <w:tabs>
                <w:tab w:val="left" w:pos="3029"/>
              </w:tabs>
              <w:rPr>
                <w:rFonts w:cstheme="minorHAnsi"/>
                <w:b/>
                <w:sz w:val="24"/>
                <w:szCs w:val="24"/>
              </w:rPr>
            </w:pPr>
            <w:r w:rsidRPr="00E75889">
              <w:rPr>
                <w:rFonts w:cstheme="minorHAnsi"/>
                <w:b/>
                <w:sz w:val="24"/>
                <w:szCs w:val="24"/>
              </w:rPr>
              <w:t>Closing date for applications:</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70156806" w14:textId="479F4D20" w:rsidR="00791443" w:rsidRPr="009E4C7A" w:rsidRDefault="00791443" w:rsidP="00791443">
            <w:pPr>
              <w:tabs>
                <w:tab w:val="left" w:pos="3029"/>
              </w:tabs>
              <w:rPr>
                <w:rFonts w:cstheme="minorHAnsi"/>
                <w:sz w:val="24"/>
                <w:szCs w:val="24"/>
              </w:rPr>
            </w:pPr>
            <w:r>
              <w:rPr>
                <w:rFonts w:cstheme="minorHAnsi"/>
                <w:sz w:val="24"/>
                <w:szCs w:val="24"/>
              </w:rPr>
              <w:t>12 noon Friday, 20</w:t>
            </w:r>
            <w:r w:rsidRPr="00791443">
              <w:rPr>
                <w:rFonts w:cstheme="minorHAnsi"/>
                <w:sz w:val="24"/>
                <w:szCs w:val="24"/>
                <w:vertAlign w:val="superscript"/>
              </w:rPr>
              <w:t>th</w:t>
            </w:r>
            <w:r>
              <w:rPr>
                <w:rFonts w:cstheme="minorHAnsi"/>
                <w:sz w:val="24"/>
                <w:szCs w:val="24"/>
              </w:rPr>
              <w:t xml:space="preserve"> December 2024 </w:t>
            </w:r>
            <w:bookmarkStart w:id="0" w:name="_GoBack"/>
            <w:bookmarkEnd w:id="0"/>
          </w:p>
        </w:tc>
      </w:tr>
      <w:tr w:rsidR="00E10B03" w:rsidRPr="002C28F6" w14:paraId="6474E61D" w14:textId="77777777" w:rsidTr="00747A3E">
        <w:trPr>
          <w:trHeight w:val="280"/>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65923AF8" w14:textId="269FB9F5" w:rsidR="00E10B03" w:rsidRPr="00E75889" w:rsidRDefault="00E10B03" w:rsidP="00747A3E">
            <w:pPr>
              <w:tabs>
                <w:tab w:val="left" w:pos="3029"/>
              </w:tabs>
              <w:rPr>
                <w:rFonts w:cstheme="minorHAnsi"/>
                <w:b/>
                <w:sz w:val="24"/>
                <w:szCs w:val="24"/>
              </w:rPr>
            </w:pPr>
            <w:r w:rsidRPr="00E75889">
              <w:rPr>
                <w:rFonts w:cstheme="minorHAnsi"/>
                <w:b/>
                <w:sz w:val="24"/>
                <w:szCs w:val="24"/>
              </w:rPr>
              <w:t>Contract duration:</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67A22BDD" w14:textId="77777777" w:rsidR="00E10B03" w:rsidRDefault="00AB19AE" w:rsidP="00747A3E">
            <w:pPr>
              <w:tabs>
                <w:tab w:val="left" w:pos="3029"/>
              </w:tabs>
              <w:rPr>
                <w:rFonts w:cstheme="minorHAnsi"/>
                <w:sz w:val="24"/>
                <w:szCs w:val="24"/>
              </w:rPr>
            </w:pPr>
            <w:r w:rsidRPr="009E4C7A">
              <w:rPr>
                <w:rFonts w:cstheme="minorHAnsi"/>
                <w:sz w:val="24"/>
                <w:szCs w:val="24"/>
              </w:rPr>
              <w:t>Permanent</w:t>
            </w:r>
          </w:p>
          <w:p w14:paraId="35ED1CC1" w14:textId="27303E0C" w:rsidR="00E02569" w:rsidRPr="009E4C7A" w:rsidRDefault="00E02569" w:rsidP="00747A3E">
            <w:pPr>
              <w:tabs>
                <w:tab w:val="left" w:pos="3029"/>
              </w:tabs>
              <w:rPr>
                <w:rFonts w:cstheme="minorHAnsi"/>
                <w:sz w:val="24"/>
                <w:szCs w:val="24"/>
              </w:rPr>
            </w:pPr>
          </w:p>
        </w:tc>
      </w:tr>
      <w:tr w:rsidR="00E10B03" w:rsidRPr="002C28F6" w14:paraId="7C7F1566" w14:textId="77777777" w:rsidTr="00747A3E">
        <w:trPr>
          <w:trHeight w:val="266"/>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73ACC3BE" w14:textId="7B69BD23" w:rsidR="00E10B03" w:rsidRPr="00E75889" w:rsidRDefault="00E10B03" w:rsidP="00747A3E">
            <w:pPr>
              <w:tabs>
                <w:tab w:val="left" w:pos="3029"/>
              </w:tabs>
              <w:rPr>
                <w:rFonts w:cstheme="minorHAnsi"/>
                <w:b/>
                <w:sz w:val="24"/>
                <w:szCs w:val="24"/>
              </w:rPr>
            </w:pPr>
            <w:r w:rsidRPr="00E75889">
              <w:rPr>
                <w:rFonts w:cstheme="minorHAnsi"/>
                <w:b/>
                <w:sz w:val="24"/>
                <w:szCs w:val="24"/>
              </w:rPr>
              <w:t>Contract Type:</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025A4F0D" w14:textId="4E415521" w:rsidR="00E10B03" w:rsidRDefault="00AB77C6" w:rsidP="00747A3E">
            <w:pPr>
              <w:tabs>
                <w:tab w:val="left" w:pos="3029"/>
              </w:tabs>
              <w:rPr>
                <w:rFonts w:cstheme="minorHAnsi"/>
                <w:sz w:val="24"/>
                <w:szCs w:val="24"/>
              </w:rPr>
            </w:pPr>
            <w:r>
              <w:rPr>
                <w:rFonts w:cstheme="minorHAnsi"/>
                <w:sz w:val="24"/>
                <w:szCs w:val="24"/>
              </w:rPr>
              <w:t>Public Only Consultant Contract 2023</w:t>
            </w:r>
          </w:p>
          <w:p w14:paraId="45DE4EBA" w14:textId="2B7DA342" w:rsidR="00E02569" w:rsidRPr="009E4C7A" w:rsidRDefault="00E02569" w:rsidP="00747A3E">
            <w:pPr>
              <w:tabs>
                <w:tab w:val="left" w:pos="3029"/>
              </w:tabs>
              <w:rPr>
                <w:rFonts w:cstheme="minorHAnsi"/>
                <w:sz w:val="24"/>
                <w:szCs w:val="24"/>
              </w:rPr>
            </w:pPr>
          </w:p>
        </w:tc>
      </w:tr>
      <w:tr w:rsidR="00E10B03" w:rsidRPr="002C28F6" w14:paraId="3739DE22" w14:textId="77777777" w:rsidTr="00747A3E">
        <w:trPr>
          <w:trHeight w:val="280"/>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3264F679" w14:textId="4C49F24F" w:rsidR="00E10B03" w:rsidRPr="00E75889" w:rsidRDefault="00E10B03" w:rsidP="00747A3E">
            <w:pPr>
              <w:tabs>
                <w:tab w:val="left" w:pos="3029"/>
              </w:tabs>
              <w:rPr>
                <w:rFonts w:cstheme="minorHAnsi"/>
                <w:b/>
                <w:sz w:val="24"/>
                <w:szCs w:val="24"/>
              </w:rPr>
            </w:pPr>
            <w:r w:rsidRPr="00E75889">
              <w:rPr>
                <w:rFonts w:cstheme="minorHAnsi"/>
                <w:b/>
                <w:sz w:val="24"/>
                <w:szCs w:val="24"/>
              </w:rPr>
              <w:t>Hours per week:</w:t>
            </w:r>
          </w:p>
          <w:p w14:paraId="665042B7" w14:textId="77777777" w:rsidR="00E10B03" w:rsidRPr="00E75889" w:rsidRDefault="00E10B03" w:rsidP="00747A3E">
            <w:pPr>
              <w:tabs>
                <w:tab w:val="left" w:pos="3029"/>
              </w:tabs>
              <w:rPr>
                <w:rFonts w:cstheme="minorHAnsi"/>
                <w:b/>
                <w:sz w:val="24"/>
                <w:szCs w:val="24"/>
              </w:rPr>
            </w:pP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301C609D" w14:textId="0E170551" w:rsidR="00E10B03" w:rsidRPr="009E4C7A" w:rsidRDefault="00483894" w:rsidP="00747A3E">
            <w:pPr>
              <w:tabs>
                <w:tab w:val="left" w:pos="3029"/>
              </w:tabs>
              <w:rPr>
                <w:rFonts w:cstheme="minorHAnsi"/>
                <w:sz w:val="24"/>
                <w:szCs w:val="24"/>
              </w:rPr>
            </w:pPr>
            <w:r w:rsidRPr="009E4C7A">
              <w:rPr>
                <w:rFonts w:cstheme="minorHAnsi"/>
                <w:sz w:val="24"/>
                <w:szCs w:val="24"/>
              </w:rPr>
              <w:t xml:space="preserve">Beaumont Hospital </w:t>
            </w:r>
            <w:r w:rsidR="00AB19AE" w:rsidRPr="009E4C7A">
              <w:rPr>
                <w:rFonts w:cstheme="minorHAnsi"/>
                <w:sz w:val="24"/>
                <w:szCs w:val="24"/>
              </w:rPr>
              <w:t>33.5</w:t>
            </w:r>
            <w:r w:rsidR="00832442" w:rsidRPr="009E4C7A">
              <w:rPr>
                <w:rFonts w:cstheme="minorHAnsi"/>
                <w:sz w:val="24"/>
                <w:szCs w:val="24"/>
              </w:rPr>
              <w:t xml:space="preserve"> hours</w:t>
            </w:r>
            <w:r w:rsidR="00AB19AE" w:rsidRPr="009E4C7A">
              <w:rPr>
                <w:rFonts w:cstheme="minorHAnsi"/>
                <w:sz w:val="24"/>
                <w:szCs w:val="24"/>
              </w:rPr>
              <w:t xml:space="preserve"> / R</w:t>
            </w:r>
            <w:r w:rsidR="004F1607" w:rsidRPr="009015FA">
              <w:rPr>
                <w:rFonts w:cstheme="minorHAnsi"/>
                <w:sz w:val="24"/>
                <w:szCs w:val="24"/>
              </w:rPr>
              <w:t xml:space="preserve">oyal College of Surgeons in Ireland </w:t>
            </w:r>
            <w:r w:rsidR="00AB19AE" w:rsidRPr="009E4C7A">
              <w:rPr>
                <w:rFonts w:cstheme="minorHAnsi"/>
                <w:sz w:val="24"/>
                <w:szCs w:val="24"/>
              </w:rPr>
              <w:t xml:space="preserve">3.5 hours </w:t>
            </w:r>
          </w:p>
          <w:p w14:paraId="4BB343B9" w14:textId="77777777" w:rsidR="00E10B03" w:rsidRPr="009E4C7A" w:rsidRDefault="00E10B03" w:rsidP="00747A3E">
            <w:pPr>
              <w:tabs>
                <w:tab w:val="left" w:pos="3029"/>
              </w:tabs>
              <w:rPr>
                <w:rFonts w:cstheme="minorHAnsi"/>
                <w:sz w:val="24"/>
                <w:szCs w:val="24"/>
              </w:rPr>
            </w:pPr>
          </w:p>
        </w:tc>
      </w:tr>
      <w:tr w:rsidR="00E10B03" w:rsidRPr="002C28F6" w14:paraId="376A5C1E" w14:textId="77777777" w:rsidTr="00747A3E">
        <w:trPr>
          <w:trHeight w:val="280"/>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420B9498" w14:textId="77777777" w:rsidR="00E10B03" w:rsidRPr="00E75889" w:rsidRDefault="00E10B03" w:rsidP="00747A3E">
            <w:pPr>
              <w:tabs>
                <w:tab w:val="left" w:pos="3029"/>
              </w:tabs>
              <w:rPr>
                <w:rFonts w:cstheme="minorHAnsi"/>
                <w:b/>
                <w:sz w:val="24"/>
                <w:szCs w:val="24"/>
              </w:rPr>
            </w:pPr>
            <w:r w:rsidRPr="00E75889">
              <w:rPr>
                <w:rFonts w:cstheme="minorHAnsi"/>
                <w:b/>
                <w:sz w:val="24"/>
                <w:szCs w:val="24"/>
              </w:rPr>
              <w:t>Contact Details:</w:t>
            </w:r>
          </w:p>
          <w:p w14:paraId="515067AE" w14:textId="4F6DFFBB" w:rsidR="00E10B03" w:rsidRPr="00E75889" w:rsidRDefault="00E10B03" w:rsidP="00747A3E">
            <w:pPr>
              <w:tabs>
                <w:tab w:val="left" w:pos="3029"/>
              </w:tabs>
              <w:rPr>
                <w:rFonts w:cstheme="minorHAnsi"/>
                <w:b/>
                <w:sz w:val="24"/>
                <w:szCs w:val="24"/>
              </w:rPr>
            </w:pP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14A65D99" w14:textId="52B14001" w:rsidR="00E10B03" w:rsidRPr="009E4C7A" w:rsidRDefault="00791443" w:rsidP="00747A3E">
            <w:pPr>
              <w:tabs>
                <w:tab w:val="left" w:pos="3029"/>
              </w:tabs>
              <w:rPr>
                <w:rFonts w:cstheme="minorHAnsi"/>
                <w:sz w:val="24"/>
                <w:szCs w:val="24"/>
              </w:rPr>
            </w:pPr>
            <w:hyperlink r:id="rId9" w:history="1">
              <w:r w:rsidR="00E10B03" w:rsidRPr="009E4C7A">
                <w:rPr>
                  <w:rStyle w:val="Hyperlink"/>
                  <w:rFonts w:cstheme="minorHAnsi"/>
                  <w:color w:val="0070C0"/>
                  <w:sz w:val="24"/>
                  <w:szCs w:val="24"/>
                </w:rPr>
                <w:t>ConsultantHR@beaumont.ie</w:t>
              </w:r>
            </w:hyperlink>
            <w:r w:rsidR="00E10B03" w:rsidRPr="009E4C7A">
              <w:rPr>
                <w:rFonts w:cstheme="minorHAnsi"/>
                <w:sz w:val="24"/>
                <w:szCs w:val="24"/>
              </w:rPr>
              <w:t xml:space="preserve"> – for application queries.  </w:t>
            </w:r>
          </w:p>
          <w:p w14:paraId="7B99B31A" w14:textId="468DE7C1" w:rsidR="00593087" w:rsidRPr="009E4C7A" w:rsidRDefault="00E10B03" w:rsidP="00E75889">
            <w:pPr>
              <w:rPr>
                <w:rFonts w:cstheme="minorHAnsi"/>
                <w:sz w:val="24"/>
                <w:szCs w:val="24"/>
              </w:rPr>
            </w:pPr>
            <w:r w:rsidRPr="009E4C7A">
              <w:rPr>
                <w:rFonts w:cstheme="minorHAnsi"/>
                <w:sz w:val="24"/>
                <w:szCs w:val="24"/>
              </w:rPr>
              <w:t xml:space="preserve">Enquiries relating specifically to this post or informal visits should be directed to: </w:t>
            </w:r>
          </w:p>
          <w:p w14:paraId="6AB18D8A" w14:textId="77777777" w:rsidR="00E02569" w:rsidRDefault="00E75889" w:rsidP="00E02569">
            <w:pPr>
              <w:rPr>
                <w:rStyle w:val="Hyperlink"/>
                <w:color w:val="0070C0"/>
                <w:sz w:val="24"/>
                <w:szCs w:val="24"/>
              </w:rPr>
            </w:pPr>
            <w:r w:rsidRPr="009E4C7A">
              <w:rPr>
                <w:sz w:val="24"/>
                <w:szCs w:val="24"/>
              </w:rPr>
              <w:t xml:space="preserve">Dr Mark Given, </w:t>
            </w:r>
            <w:r w:rsidRPr="009E4C7A">
              <w:rPr>
                <w:rFonts w:cs="Arial"/>
                <w:iCs/>
                <w:sz w:val="24"/>
                <w:szCs w:val="24"/>
              </w:rPr>
              <w:t>Clinical Director of Radiology Directorate</w:t>
            </w:r>
            <w:r w:rsidR="00E92120">
              <w:rPr>
                <w:rFonts w:cs="Arial"/>
                <w:iCs/>
                <w:sz w:val="24"/>
                <w:szCs w:val="24"/>
              </w:rPr>
              <w:t xml:space="preserve">; </w:t>
            </w:r>
            <w:hyperlink r:id="rId10" w:history="1">
              <w:r w:rsidR="00E92120" w:rsidRPr="00E41326">
                <w:rPr>
                  <w:rStyle w:val="Hyperlink"/>
                  <w:sz w:val="24"/>
                  <w:szCs w:val="24"/>
                </w:rPr>
                <w:t>markgiven@beaumont.ie</w:t>
              </w:r>
            </w:hyperlink>
            <w:r w:rsidRPr="009E4C7A">
              <w:rPr>
                <w:rStyle w:val="Hyperlink"/>
                <w:color w:val="0070C0"/>
                <w:sz w:val="24"/>
                <w:szCs w:val="24"/>
              </w:rPr>
              <w:t xml:space="preserve"> </w:t>
            </w:r>
          </w:p>
          <w:p w14:paraId="142DAD9F" w14:textId="388FDE92" w:rsidR="00F54F44" w:rsidRPr="00AF6ED1" w:rsidRDefault="00AB19AE" w:rsidP="00E02569">
            <w:pPr>
              <w:rPr>
                <w:rFonts w:cs="Arial"/>
                <w:iCs/>
                <w:sz w:val="24"/>
                <w:szCs w:val="24"/>
              </w:rPr>
            </w:pPr>
            <w:r w:rsidRPr="009E4C7A">
              <w:rPr>
                <w:rStyle w:val="Hyperlink"/>
                <w:color w:val="0070C0"/>
                <w:sz w:val="24"/>
                <w:szCs w:val="24"/>
              </w:rPr>
              <w:t xml:space="preserve"> </w:t>
            </w:r>
          </w:p>
        </w:tc>
      </w:tr>
    </w:tbl>
    <w:p w14:paraId="065CBCF3" w14:textId="149DD9D5" w:rsidR="00E10B03" w:rsidRPr="002C28F6" w:rsidRDefault="00916B8B" w:rsidP="00E10B03">
      <w:pPr>
        <w:rPr>
          <w:rFonts w:cstheme="minorHAnsi"/>
        </w:rPr>
      </w:pPr>
      <w:r w:rsidRPr="002C28F6">
        <w:rPr>
          <w:rFonts w:cstheme="minorHAnsi"/>
          <w:noProof/>
        </w:rPr>
        <mc:AlternateContent>
          <mc:Choice Requires="wps">
            <w:drawing>
              <wp:anchor distT="0" distB="0" distL="114300" distR="114300" simplePos="0" relativeHeight="251651584" behindDoc="0" locked="0" layoutInCell="1" allowOverlap="1" wp14:anchorId="7CB0360B" wp14:editId="40163B11">
                <wp:simplePos x="0" y="0"/>
                <wp:positionH relativeFrom="column">
                  <wp:posOffset>-1207248</wp:posOffset>
                </wp:positionH>
                <wp:positionV relativeFrom="paragraph">
                  <wp:posOffset>3105636</wp:posOffset>
                </wp:positionV>
                <wp:extent cx="7835153" cy="2155414"/>
                <wp:effectExtent l="0" t="0" r="13970" b="1651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153" cy="2155414"/>
                        </a:xfrm>
                        <a:prstGeom prst="rect">
                          <a:avLst/>
                        </a:prstGeom>
                        <a:solidFill>
                          <a:srgbClr val="002060"/>
                        </a:solidFill>
                        <a:ln w="9525">
                          <a:solidFill>
                            <a:srgbClr val="390660"/>
                          </a:solidFill>
                          <a:miter lim="800000"/>
                          <a:headEnd/>
                          <a:tailEnd/>
                        </a:ln>
                      </wps:spPr>
                      <wps:txbx>
                        <w:txbxContent>
                          <w:p w14:paraId="7616007C" w14:textId="77777777" w:rsidR="00E10B03" w:rsidRPr="00045B84" w:rsidRDefault="00E10B03" w:rsidP="00E10B03">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0360B" id="Rectangle 3" o:spid="_x0000_s1027" style="position:absolute;margin-left:-95.05pt;margin-top:244.55pt;width:616.95pt;height:169.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" fillcolor="#002060" strokecolor="#390660">
                <v:textbox>
                  <w:txbxContent>
                    <w:p w14:paraId="7616007C" w14:textId="77777777" w:rsidR="00E10B03" w:rsidRPr="00045B84" w:rsidRDefault="00E10B03" w:rsidP="00E10B03">
                      <w:pPr>
                        <w:jc w:val="center"/>
                        <w:rPr>
                          <w:b/>
                        </w:rPr>
                      </w:pPr>
                    </w:p>
                  </w:txbxContent>
                </v:textbox>
              </v:rect>
            </w:pict>
          </mc:Fallback>
        </mc:AlternateContent>
      </w:r>
    </w:p>
    <w:p w14:paraId="16FCB50C" w14:textId="5F54FBC5" w:rsidR="00E10B03" w:rsidRPr="00045B84" w:rsidRDefault="00E10B03" w:rsidP="00045B84">
      <w:pPr>
        <w:tabs>
          <w:tab w:val="left" w:pos="3029"/>
        </w:tabs>
        <w:rPr>
          <w:rFonts w:cstheme="minorHAnsi"/>
          <w:b/>
        </w:rPr>
      </w:pPr>
      <w:r w:rsidRPr="002C28F6">
        <w:rPr>
          <w:rFonts w:cstheme="minorHAnsi"/>
        </w:rPr>
        <w:lastRenderedPageBreak/>
        <w:tab/>
      </w:r>
      <w:r w:rsidRPr="00045B84">
        <w:rPr>
          <w:rFonts w:cstheme="minorHAnsi"/>
          <w:b/>
          <w:sz w:val="28"/>
        </w:rPr>
        <w:t>Beaumont Hospital Profile</w:t>
      </w:r>
    </w:p>
    <w:p w14:paraId="1E4C1D0B" w14:textId="77777777" w:rsidR="00045B84" w:rsidRPr="00906819" w:rsidRDefault="00045B84" w:rsidP="00045B84">
      <w:pPr>
        <w:rPr>
          <w:rFonts w:cstheme="minorHAnsi"/>
          <w:sz w:val="24"/>
          <w:szCs w:val="24"/>
        </w:rPr>
      </w:pPr>
      <w:r w:rsidRPr="00906819">
        <w:rPr>
          <w:rFonts w:cstheme="minorHAnsi"/>
          <w:sz w:val="24"/>
          <w:szCs w:val="24"/>
        </w:rPr>
        <w:t>Beaumont Hospital incorporating St. Joseph’s Raheny, is the lead Level 4 hospital within the RCSI hospitals’ group. It employs approximately 4,000 staff and has a combined bed complement of 1058 beds.</w:t>
      </w:r>
    </w:p>
    <w:p w14:paraId="6903034A" w14:textId="77777777" w:rsidR="00045B84" w:rsidRPr="00906819" w:rsidRDefault="00045B84" w:rsidP="00045B84">
      <w:pPr>
        <w:rPr>
          <w:rFonts w:cstheme="minorHAnsi"/>
          <w:sz w:val="24"/>
          <w:szCs w:val="24"/>
          <w:lang w:val="en-GB"/>
        </w:rPr>
      </w:pPr>
      <w:r w:rsidRPr="00906819">
        <w:rPr>
          <w:rFonts w:cstheme="minorHAnsi"/>
          <w:sz w:val="24"/>
          <w:szCs w:val="24"/>
          <w:lang w:val="en-GB"/>
        </w:rPr>
        <w:t xml:space="preserve">Beaumont Hospital, incorporating St. Joseph’s Raheny, is a large academic teaching hospital 5km north of Dublin City centre. It is a Level 4 hospital within the HSE Dublin and North East Region, which includes Mater Misericordiae University Hospital, Connolly Hospital, Rotunda Hospital, Cavan / Monaghan Hospitals, Our Lady of Lourdes Hospital, Our Lady’s Hospital Navan and the National Orthopaedic Hospital Cappagh with its academic partners The Royal College of Surgeons in Ireland University of Medicine &amp; Health Sciences and Dublin City University.  </w:t>
      </w:r>
    </w:p>
    <w:p w14:paraId="33A214FC" w14:textId="77777777" w:rsidR="00045B84" w:rsidRPr="00906819" w:rsidRDefault="00045B84" w:rsidP="00045B84">
      <w:pPr>
        <w:rPr>
          <w:rFonts w:cstheme="minorHAnsi"/>
          <w:sz w:val="24"/>
          <w:szCs w:val="24"/>
        </w:rPr>
      </w:pPr>
      <w:r w:rsidRPr="00906819">
        <w:rPr>
          <w:rFonts w:cstheme="minorHAnsi"/>
          <w:sz w:val="24"/>
          <w:szCs w:val="24"/>
        </w:rPr>
        <w:t xml:space="preserve">The Hospital provides emergency and acute care services across 54 medical specialties to a local community of around 290,000 people. In addition, Beaumont Hospital is a designated cancer centre providing multi-disciplinary care for the RCSI hospitals’ group across various tumour types. Beaumont is the national referral centre for neurosurgery and neurology including mechanical thrombectomy. It is also the national centre for renal transplantation and cochlear implantation, and it facilitates the national poisons information centre. </w:t>
      </w:r>
    </w:p>
    <w:p w14:paraId="6C0BDEFC" w14:textId="77777777" w:rsidR="00045B84" w:rsidRPr="00906819" w:rsidRDefault="00045B84" w:rsidP="00045B84">
      <w:pPr>
        <w:rPr>
          <w:rFonts w:cstheme="minorHAnsi"/>
          <w:sz w:val="24"/>
          <w:szCs w:val="24"/>
        </w:rPr>
      </w:pPr>
      <w:r w:rsidRPr="00906819">
        <w:rPr>
          <w:rFonts w:cstheme="minorHAnsi"/>
          <w:sz w:val="24"/>
          <w:szCs w:val="24"/>
        </w:rPr>
        <w:t xml:space="preserve">The St. Joseph's Hospital, Raheny site provides both medical and surgical inpatient care, day-care, and outpatient services including physiotherapy and care of the elderly rehabilitation with a 100 bedded community nursing unit is on site. The radiology department there provides inpatient and outpatient access to CT and plain film radiography. </w:t>
      </w:r>
    </w:p>
    <w:p w14:paraId="38258C7E" w14:textId="77777777" w:rsidR="00E10B03" w:rsidRPr="00045B84" w:rsidRDefault="00E10B03" w:rsidP="00E41326">
      <w:pPr>
        <w:rPr>
          <w:rFonts w:cstheme="minorHAnsi"/>
          <w:b/>
          <w:sz w:val="24"/>
          <w:szCs w:val="24"/>
        </w:rPr>
      </w:pPr>
      <w:r w:rsidRPr="00045B84">
        <w:rPr>
          <w:rFonts w:cstheme="minorHAnsi"/>
          <w:b/>
          <w:sz w:val="24"/>
          <w:szCs w:val="24"/>
        </w:rPr>
        <w:t>Tradition</w:t>
      </w:r>
    </w:p>
    <w:p w14:paraId="138B8FAC" w14:textId="77777777" w:rsidR="00E10B03" w:rsidRPr="00045B84" w:rsidRDefault="00E10B03" w:rsidP="00E41326">
      <w:pPr>
        <w:rPr>
          <w:rFonts w:cstheme="minorHAnsi"/>
          <w:sz w:val="24"/>
          <w:szCs w:val="24"/>
        </w:rPr>
      </w:pPr>
      <w:r w:rsidRPr="00045B84">
        <w:rPr>
          <w:rFonts w:cstheme="minorHAnsi"/>
          <w:sz w:val="24"/>
          <w:szCs w:val="24"/>
        </w:rPr>
        <w:t>Beaumont Hospital opened in 1987, following the closure and merger of the Charitable Infirmary, Jervis Street and the Richmond Hospital. Both hospitals had a long and proud tradition of advancing patient care and a strong association with pioneers in medicine, such as Sir Dominic Corrigan. This tradition of excellence in patient care and clinical research is at the core of our ethos.</w:t>
      </w:r>
    </w:p>
    <w:p w14:paraId="6C13816A" w14:textId="77777777" w:rsidR="00E10B03" w:rsidRPr="00045B84" w:rsidRDefault="00E10B03" w:rsidP="00E41326">
      <w:pPr>
        <w:rPr>
          <w:rFonts w:cstheme="minorHAnsi"/>
          <w:b/>
          <w:sz w:val="24"/>
          <w:szCs w:val="24"/>
        </w:rPr>
      </w:pPr>
      <w:r w:rsidRPr="00045B84">
        <w:rPr>
          <w:rFonts w:cstheme="minorHAnsi"/>
          <w:b/>
          <w:sz w:val="24"/>
          <w:szCs w:val="24"/>
        </w:rPr>
        <w:t>Leadership</w:t>
      </w:r>
    </w:p>
    <w:p w14:paraId="4358A7BC" w14:textId="289ECB19" w:rsidR="00E10B03" w:rsidRPr="00045B84" w:rsidRDefault="00E10B03" w:rsidP="00E41326">
      <w:pPr>
        <w:rPr>
          <w:rFonts w:cstheme="minorHAnsi"/>
          <w:sz w:val="24"/>
          <w:szCs w:val="24"/>
        </w:rPr>
      </w:pPr>
      <w:r w:rsidRPr="00045B84">
        <w:rPr>
          <w:rFonts w:cstheme="minorHAnsi"/>
          <w:sz w:val="24"/>
          <w:szCs w:val="24"/>
        </w:rPr>
        <w:t xml:space="preserve">Beaumont Hospital plays a leading role in the transformation process </w:t>
      </w:r>
      <w:r w:rsidR="000330B7" w:rsidRPr="00045B84">
        <w:rPr>
          <w:rFonts w:cstheme="minorHAnsi"/>
          <w:sz w:val="24"/>
          <w:szCs w:val="24"/>
        </w:rPr>
        <w:t>of</w:t>
      </w:r>
      <w:r w:rsidRPr="00045B84">
        <w:rPr>
          <w:rFonts w:cstheme="minorHAnsi"/>
          <w:sz w:val="24"/>
          <w:szCs w:val="24"/>
        </w:rPr>
        <w:t xml:space="preserve"> the Irish health services, including establishment of clinical directorates, the development of formal academic and service development links with sister hospitals as part of an academic and regional network. </w:t>
      </w:r>
      <w:r w:rsidR="00E94245" w:rsidRPr="00045B84">
        <w:rPr>
          <w:rFonts w:cstheme="minorHAnsi"/>
          <w:sz w:val="24"/>
          <w:szCs w:val="24"/>
        </w:rPr>
        <w:t>The hospital</w:t>
      </w:r>
      <w:r w:rsidR="00514A2E" w:rsidRPr="00045B84">
        <w:rPr>
          <w:rFonts w:cstheme="minorHAnsi"/>
          <w:sz w:val="24"/>
          <w:szCs w:val="24"/>
        </w:rPr>
        <w:t xml:space="preserve"> </w:t>
      </w:r>
      <w:r w:rsidRPr="00045B84">
        <w:rPr>
          <w:rFonts w:cstheme="minorHAnsi"/>
          <w:sz w:val="24"/>
          <w:szCs w:val="24"/>
        </w:rPr>
        <w:t>looks forward to strengthen</w:t>
      </w:r>
      <w:r w:rsidR="005929FF" w:rsidRPr="00045B84">
        <w:rPr>
          <w:rFonts w:cstheme="minorHAnsi"/>
          <w:sz w:val="24"/>
          <w:szCs w:val="24"/>
        </w:rPr>
        <w:t>ing</w:t>
      </w:r>
      <w:r w:rsidRPr="00045B84">
        <w:rPr>
          <w:rFonts w:cstheme="minorHAnsi"/>
          <w:sz w:val="24"/>
          <w:szCs w:val="24"/>
        </w:rPr>
        <w:t xml:space="preserve"> its</w:t>
      </w:r>
      <w:r w:rsidR="00246C2F" w:rsidRPr="00045B84">
        <w:rPr>
          <w:rFonts w:cstheme="minorHAnsi"/>
          <w:sz w:val="24"/>
          <w:szCs w:val="24"/>
        </w:rPr>
        <w:t>’</w:t>
      </w:r>
      <w:r w:rsidRPr="00045B84">
        <w:rPr>
          <w:rFonts w:cstheme="minorHAnsi"/>
          <w:sz w:val="24"/>
          <w:szCs w:val="24"/>
        </w:rPr>
        <w:t xml:space="preserve"> national and international role in provision of quality health care, </w:t>
      </w:r>
      <w:r w:rsidR="007E0E77" w:rsidRPr="00045B84">
        <w:rPr>
          <w:rFonts w:cstheme="minorHAnsi"/>
          <w:sz w:val="24"/>
          <w:szCs w:val="24"/>
        </w:rPr>
        <w:t>innovation,</w:t>
      </w:r>
      <w:r w:rsidRPr="00045B84">
        <w:rPr>
          <w:rFonts w:cstheme="minorHAnsi"/>
          <w:sz w:val="24"/>
          <w:szCs w:val="24"/>
        </w:rPr>
        <w:t xml:space="preserve"> and patient management.</w:t>
      </w:r>
    </w:p>
    <w:p w14:paraId="0B8F0D77" w14:textId="77777777" w:rsidR="00F6046E" w:rsidRPr="00045B84" w:rsidRDefault="00F6046E" w:rsidP="00E41326">
      <w:pPr>
        <w:rPr>
          <w:rFonts w:cstheme="minorHAnsi"/>
          <w:sz w:val="24"/>
          <w:szCs w:val="24"/>
        </w:rPr>
      </w:pPr>
      <w:r w:rsidRPr="00045B84">
        <w:rPr>
          <w:rFonts w:cstheme="minorHAnsi"/>
          <w:sz w:val="24"/>
          <w:szCs w:val="24"/>
        </w:rPr>
        <w:t>Beaumont Hospital strives to deliver highest quality of care to its patients, excellent training to students, and a friendly, stimulating, and professional environment to its staff.</w:t>
      </w:r>
    </w:p>
    <w:p w14:paraId="6DD32DAC" w14:textId="3B5D63AA" w:rsidR="00E10B03" w:rsidRPr="00045B84" w:rsidRDefault="00220A59" w:rsidP="00045B84">
      <w:pPr>
        <w:jc w:val="center"/>
        <w:rPr>
          <w:rFonts w:cstheme="minorHAnsi"/>
          <w:b/>
          <w:sz w:val="28"/>
          <w:szCs w:val="24"/>
        </w:rPr>
      </w:pPr>
      <w:r w:rsidRPr="00045B84">
        <w:rPr>
          <w:rFonts w:cstheme="minorHAnsi"/>
          <w:b/>
          <w:sz w:val="24"/>
          <w:szCs w:val="24"/>
        </w:rPr>
        <w:br w:type="page"/>
      </w:r>
      <w:r w:rsidR="00E94138" w:rsidRPr="00045B84">
        <w:rPr>
          <w:rFonts w:cstheme="minorHAnsi"/>
          <w:b/>
          <w:sz w:val="28"/>
          <w:szCs w:val="24"/>
        </w:rPr>
        <w:lastRenderedPageBreak/>
        <w:t>General Radiology</w:t>
      </w:r>
    </w:p>
    <w:p w14:paraId="7B646E25" w14:textId="2312177F" w:rsidR="00FE3669" w:rsidRPr="00045B84" w:rsidRDefault="00246C2F" w:rsidP="00E41326">
      <w:pPr>
        <w:rPr>
          <w:rFonts w:cstheme="minorHAnsi"/>
          <w:sz w:val="24"/>
          <w:szCs w:val="24"/>
        </w:rPr>
      </w:pPr>
      <w:r w:rsidRPr="00045B84">
        <w:rPr>
          <w:rFonts w:cstheme="minorHAnsi"/>
          <w:sz w:val="24"/>
          <w:szCs w:val="24"/>
        </w:rPr>
        <w:t xml:space="preserve">The </w:t>
      </w:r>
      <w:r w:rsidR="00B73BA8" w:rsidRPr="00045B84">
        <w:rPr>
          <w:rFonts w:cstheme="minorHAnsi"/>
          <w:sz w:val="24"/>
          <w:szCs w:val="24"/>
        </w:rPr>
        <w:t>d</w:t>
      </w:r>
      <w:r w:rsidR="002C28F6" w:rsidRPr="00045B84">
        <w:rPr>
          <w:rFonts w:cstheme="minorHAnsi"/>
          <w:sz w:val="24"/>
          <w:szCs w:val="24"/>
        </w:rPr>
        <w:t xml:space="preserve">epartment of </w:t>
      </w:r>
      <w:r w:rsidR="00B73BA8" w:rsidRPr="00045B84">
        <w:rPr>
          <w:rFonts w:cstheme="minorHAnsi"/>
          <w:sz w:val="24"/>
          <w:szCs w:val="24"/>
        </w:rPr>
        <w:t>r</w:t>
      </w:r>
      <w:r w:rsidR="002C28F6" w:rsidRPr="00045B84">
        <w:rPr>
          <w:rFonts w:cstheme="minorHAnsi"/>
          <w:sz w:val="24"/>
          <w:szCs w:val="24"/>
        </w:rPr>
        <w:t xml:space="preserve">adiology </w:t>
      </w:r>
      <w:r w:rsidR="00EE2DE7" w:rsidRPr="00045B84">
        <w:rPr>
          <w:rFonts w:cstheme="minorHAnsi"/>
          <w:sz w:val="24"/>
          <w:szCs w:val="24"/>
        </w:rPr>
        <w:t>at Beaumont hospital</w:t>
      </w:r>
      <w:r w:rsidR="00B73BA8" w:rsidRPr="00045B84">
        <w:rPr>
          <w:rFonts w:cstheme="minorHAnsi"/>
          <w:sz w:val="24"/>
          <w:szCs w:val="24"/>
        </w:rPr>
        <w:t xml:space="preserve"> </w:t>
      </w:r>
      <w:r w:rsidR="002C28F6" w:rsidRPr="00045B84">
        <w:rPr>
          <w:rFonts w:cstheme="minorHAnsi"/>
          <w:sz w:val="24"/>
          <w:szCs w:val="24"/>
        </w:rPr>
        <w:t>is a busy, continually expanding department serving a large primary catchment area. The number of radiology studies performed continues to increase year</w:t>
      </w:r>
      <w:r w:rsidR="00DA47A7" w:rsidRPr="00045B84">
        <w:rPr>
          <w:rFonts w:cstheme="minorHAnsi"/>
          <w:sz w:val="24"/>
          <w:szCs w:val="24"/>
        </w:rPr>
        <w:t xml:space="preserve"> on year with a 27</w:t>
      </w:r>
      <w:r w:rsidR="002C28F6" w:rsidRPr="00045B84">
        <w:rPr>
          <w:rFonts w:cstheme="minorHAnsi"/>
          <w:sz w:val="24"/>
          <w:szCs w:val="24"/>
        </w:rPr>
        <w:t>% increase in CT scans</w:t>
      </w:r>
      <w:r w:rsidR="00DA47A7" w:rsidRPr="00045B84">
        <w:rPr>
          <w:rFonts w:cstheme="minorHAnsi"/>
          <w:sz w:val="24"/>
          <w:szCs w:val="24"/>
        </w:rPr>
        <w:t xml:space="preserve"> performed between 2019 and 2023</w:t>
      </w:r>
      <w:r w:rsidR="002C28F6" w:rsidRPr="00045B84">
        <w:rPr>
          <w:rFonts w:cstheme="minorHAnsi"/>
          <w:sz w:val="24"/>
          <w:szCs w:val="24"/>
        </w:rPr>
        <w:t xml:space="preserve">, </w:t>
      </w:r>
      <w:r w:rsidR="00EE2DE7" w:rsidRPr="00045B84">
        <w:rPr>
          <w:rFonts w:cstheme="minorHAnsi"/>
          <w:sz w:val="24"/>
          <w:szCs w:val="24"/>
        </w:rPr>
        <w:t xml:space="preserve">a </w:t>
      </w:r>
      <w:r w:rsidR="00DA47A7" w:rsidRPr="00045B84">
        <w:rPr>
          <w:rFonts w:cstheme="minorHAnsi"/>
          <w:sz w:val="24"/>
          <w:szCs w:val="24"/>
        </w:rPr>
        <w:t>10% rise in MR scans and a 3</w:t>
      </w:r>
      <w:r w:rsidR="002C28F6" w:rsidRPr="00045B84">
        <w:rPr>
          <w:rFonts w:cstheme="minorHAnsi"/>
          <w:sz w:val="24"/>
          <w:szCs w:val="24"/>
        </w:rPr>
        <w:t>% rise in US studies.</w:t>
      </w:r>
      <w:r w:rsidR="002F3A37" w:rsidRPr="00045B84">
        <w:rPr>
          <w:rFonts w:cstheme="minorHAnsi"/>
          <w:sz w:val="24"/>
          <w:szCs w:val="24"/>
        </w:rPr>
        <w:t xml:space="preserve"> </w:t>
      </w:r>
      <w:r w:rsidR="002863F7" w:rsidRPr="00045B84">
        <w:rPr>
          <w:rFonts w:cstheme="minorHAnsi"/>
          <w:sz w:val="24"/>
          <w:szCs w:val="24"/>
        </w:rPr>
        <w:t>T</w:t>
      </w:r>
      <w:r w:rsidR="002F3A37" w:rsidRPr="00045B84">
        <w:rPr>
          <w:rFonts w:cstheme="minorHAnsi"/>
          <w:sz w:val="24"/>
          <w:szCs w:val="24"/>
        </w:rPr>
        <w:t xml:space="preserve">he </w:t>
      </w:r>
      <w:r w:rsidR="009D5D81" w:rsidRPr="00045B84">
        <w:rPr>
          <w:rFonts w:cstheme="minorHAnsi"/>
          <w:sz w:val="24"/>
          <w:szCs w:val="24"/>
        </w:rPr>
        <w:t xml:space="preserve">total </w:t>
      </w:r>
      <w:r w:rsidR="002F3A37" w:rsidRPr="00045B84">
        <w:rPr>
          <w:rFonts w:cstheme="minorHAnsi"/>
          <w:sz w:val="24"/>
          <w:szCs w:val="24"/>
        </w:rPr>
        <w:t>number of radiology studies perform</w:t>
      </w:r>
      <w:r w:rsidR="00DA47A7" w:rsidRPr="00045B84">
        <w:rPr>
          <w:rFonts w:cstheme="minorHAnsi"/>
          <w:sz w:val="24"/>
          <w:szCs w:val="24"/>
        </w:rPr>
        <w:t>ed in Beaumont Radiology in 2023</w:t>
      </w:r>
      <w:r w:rsidR="002F3A37" w:rsidRPr="00045B84">
        <w:rPr>
          <w:rFonts w:cstheme="minorHAnsi"/>
          <w:sz w:val="24"/>
          <w:szCs w:val="24"/>
        </w:rPr>
        <w:t xml:space="preserve"> was </w:t>
      </w:r>
      <w:r w:rsidR="00DA47A7" w:rsidRPr="00045B84">
        <w:rPr>
          <w:rFonts w:cstheme="minorHAnsi"/>
          <w:sz w:val="24"/>
          <w:szCs w:val="24"/>
        </w:rPr>
        <w:t>213,405</w:t>
      </w:r>
      <w:r w:rsidR="002F3A37" w:rsidRPr="00045B84">
        <w:rPr>
          <w:rFonts w:cstheme="minorHAnsi"/>
          <w:sz w:val="24"/>
          <w:szCs w:val="24"/>
        </w:rPr>
        <w:t xml:space="preserve">. </w:t>
      </w:r>
      <w:r w:rsidR="000A3F5F" w:rsidRPr="00045B84">
        <w:rPr>
          <w:rFonts w:cstheme="minorHAnsi"/>
          <w:sz w:val="24"/>
          <w:szCs w:val="24"/>
        </w:rPr>
        <w:t>In addition, the complexity of imaging requested has increased significantly over recent years.</w:t>
      </w:r>
    </w:p>
    <w:p w14:paraId="1B16602C" w14:textId="659A2FC9" w:rsidR="009F2345" w:rsidRPr="00045B84" w:rsidRDefault="009F2345" w:rsidP="00E41326">
      <w:pPr>
        <w:rPr>
          <w:rFonts w:cstheme="minorHAnsi"/>
          <w:sz w:val="24"/>
          <w:szCs w:val="24"/>
        </w:rPr>
      </w:pPr>
      <w:r w:rsidRPr="00045B84">
        <w:rPr>
          <w:rFonts w:cstheme="minorHAnsi"/>
          <w:sz w:val="24"/>
          <w:szCs w:val="24"/>
        </w:rPr>
        <w:t xml:space="preserve">Beaumont Radiology currently has </w:t>
      </w:r>
      <w:r w:rsidR="00DA47A7" w:rsidRPr="00045B84">
        <w:rPr>
          <w:rFonts w:cstheme="minorHAnsi"/>
          <w:sz w:val="24"/>
          <w:szCs w:val="24"/>
        </w:rPr>
        <w:t>25</w:t>
      </w:r>
      <w:r w:rsidRPr="00045B84">
        <w:rPr>
          <w:rFonts w:cstheme="minorHAnsi"/>
          <w:sz w:val="24"/>
          <w:szCs w:val="24"/>
        </w:rPr>
        <w:t xml:space="preserve"> WTE consultant posts. This consultant com</w:t>
      </w:r>
      <w:r w:rsidR="00DA47A7" w:rsidRPr="00045B84">
        <w:rPr>
          <w:rFonts w:cstheme="minorHAnsi"/>
          <w:sz w:val="24"/>
          <w:szCs w:val="24"/>
        </w:rPr>
        <w:t>plement is made up of 8</w:t>
      </w:r>
      <w:r w:rsidRPr="00045B84">
        <w:rPr>
          <w:rFonts w:cstheme="minorHAnsi"/>
          <w:sz w:val="24"/>
          <w:szCs w:val="24"/>
        </w:rPr>
        <w:t xml:space="preserve"> WTE neuroradiologists and </w:t>
      </w:r>
      <w:r w:rsidR="00DA47A7" w:rsidRPr="00045B84">
        <w:rPr>
          <w:rFonts w:cstheme="minorHAnsi"/>
          <w:sz w:val="24"/>
          <w:szCs w:val="24"/>
        </w:rPr>
        <w:t>17</w:t>
      </w:r>
      <w:r w:rsidRPr="00045B84">
        <w:rPr>
          <w:rFonts w:cstheme="minorHAnsi"/>
          <w:sz w:val="24"/>
          <w:szCs w:val="24"/>
        </w:rPr>
        <w:t xml:space="preserve"> WTE body radiologists. The latter have a variety of sub-specialty interests including breast, interventional radiology, nuclear medicine, GI/ GU imaging and chest imaging. The body imaging consultants provide an extensive variety of </w:t>
      </w:r>
      <w:r w:rsidR="009E62E5" w:rsidRPr="00045B84">
        <w:rPr>
          <w:rFonts w:cstheme="minorHAnsi"/>
          <w:sz w:val="24"/>
          <w:szCs w:val="24"/>
        </w:rPr>
        <w:t xml:space="preserve">imaging including </w:t>
      </w:r>
      <w:r w:rsidRPr="00045B84">
        <w:rPr>
          <w:rFonts w:cstheme="minorHAnsi"/>
          <w:sz w:val="24"/>
          <w:szCs w:val="24"/>
        </w:rPr>
        <w:t>CT, MR, US, Nuclear Medicine and plain film reporting supporting the</w:t>
      </w:r>
      <w:r w:rsidR="00995D96" w:rsidRPr="00045B84">
        <w:rPr>
          <w:rFonts w:cstheme="minorHAnsi"/>
          <w:sz w:val="24"/>
          <w:szCs w:val="24"/>
        </w:rPr>
        <w:t xml:space="preserve"> </w:t>
      </w:r>
      <w:r w:rsidRPr="00045B84">
        <w:rPr>
          <w:rFonts w:cstheme="minorHAnsi"/>
          <w:sz w:val="24"/>
          <w:szCs w:val="24"/>
        </w:rPr>
        <w:t>medical and surgical teams throughout the hospital</w:t>
      </w:r>
      <w:r w:rsidR="009E76B4" w:rsidRPr="00045B84">
        <w:rPr>
          <w:rFonts w:cstheme="minorHAnsi"/>
          <w:sz w:val="24"/>
          <w:szCs w:val="24"/>
        </w:rPr>
        <w:t xml:space="preserve"> and primary care</w:t>
      </w:r>
      <w:r w:rsidRPr="00045B84">
        <w:rPr>
          <w:rFonts w:cstheme="minorHAnsi"/>
          <w:sz w:val="24"/>
          <w:szCs w:val="24"/>
        </w:rPr>
        <w:t>.</w:t>
      </w:r>
    </w:p>
    <w:p w14:paraId="54A06158" w14:textId="071F3FCE" w:rsidR="00457A46" w:rsidRPr="00045B84" w:rsidRDefault="002F3A37" w:rsidP="00E41326">
      <w:pPr>
        <w:rPr>
          <w:rFonts w:cstheme="minorHAnsi"/>
          <w:sz w:val="24"/>
          <w:szCs w:val="24"/>
        </w:rPr>
      </w:pPr>
      <w:r w:rsidRPr="00045B84">
        <w:rPr>
          <w:rFonts w:cstheme="minorHAnsi"/>
          <w:sz w:val="24"/>
          <w:szCs w:val="24"/>
        </w:rPr>
        <w:t xml:space="preserve">Beaumont Radiology provides separate </w:t>
      </w:r>
      <w:r w:rsidR="00995D96" w:rsidRPr="00045B84">
        <w:rPr>
          <w:rFonts w:cstheme="minorHAnsi"/>
          <w:sz w:val="24"/>
          <w:szCs w:val="24"/>
        </w:rPr>
        <w:t>n</w:t>
      </w:r>
      <w:r w:rsidRPr="00045B84">
        <w:rPr>
          <w:rFonts w:cstheme="minorHAnsi"/>
          <w:sz w:val="24"/>
          <w:szCs w:val="24"/>
        </w:rPr>
        <w:t xml:space="preserve">euroradiology, </w:t>
      </w:r>
      <w:r w:rsidR="00995D96" w:rsidRPr="00045B84">
        <w:rPr>
          <w:rFonts w:cstheme="minorHAnsi"/>
          <w:sz w:val="24"/>
          <w:szCs w:val="24"/>
        </w:rPr>
        <w:t>i</w:t>
      </w:r>
      <w:r w:rsidRPr="00045B84">
        <w:rPr>
          <w:rFonts w:cstheme="minorHAnsi"/>
          <w:sz w:val="24"/>
          <w:szCs w:val="24"/>
        </w:rPr>
        <w:t xml:space="preserve">nterventional </w:t>
      </w:r>
      <w:r w:rsidR="00995D96" w:rsidRPr="00045B84">
        <w:rPr>
          <w:rFonts w:cstheme="minorHAnsi"/>
          <w:sz w:val="24"/>
          <w:szCs w:val="24"/>
        </w:rPr>
        <w:t>r</w:t>
      </w:r>
      <w:r w:rsidRPr="00045B84">
        <w:rPr>
          <w:rFonts w:cstheme="minorHAnsi"/>
          <w:sz w:val="24"/>
          <w:szCs w:val="24"/>
        </w:rPr>
        <w:t>adiology and diagnostic imaging on call service</w:t>
      </w:r>
      <w:r w:rsidR="009E76B4" w:rsidRPr="00045B84">
        <w:rPr>
          <w:rFonts w:cstheme="minorHAnsi"/>
          <w:sz w:val="24"/>
          <w:szCs w:val="24"/>
        </w:rPr>
        <w:t>s</w:t>
      </w:r>
      <w:r w:rsidR="00DA47A7" w:rsidRPr="00045B84">
        <w:rPr>
          <w:rFonts w:cstheme="minorHAnsi"/>
          <w:sz w:val="24"/>
          <w:szCs w:val="24"/>
        </w:rPr>
        <w:t>, with a 1:12.5</w:t>
      </w:r>
      <w:r w:rsidRPr="00045B84">
        <w:rPr>
          <w:rFonts w:cstheme="minorHAnsi"/>
          <w:sz w:val="24"/>
          <w:szCs w:val="24"/>
        </w:rPr>
        <w:t xml:space="preserve"> on call roster for </w:t>
      </w:r>
      <w:r w:rsidR="006576F1" w:rsidRPr="00045B84">
        <w:rPr>
          <w:rFonts w:cstheme="minorHAnsi"/>
          <w:sz w:val="24"/>
          <w:szCs w:val="24"/>
        </w:rPr>
        <w:t>diagnostic imaging</w:t>
      </w:r>
      <w:r w:rsidRPr="00045B84">
        <w:rPr>
          <w:rFonts w:cstheme="minorHAnsi"/>
          <w:sz w:val="24"/>
          <w:szCs w:val="24"/>
        </w:rPr>
        <w:t xml:space="preserve">. </w:t>
      </w:r>
    </w:p>
    <w:p w14:paraId="406F49BA" w14:textId="20337539" w:rsidR="000A3F5F" w:rsidRPr="00045B84" w:rsidRDefault="002F3A37" w:rsidP="00E41326">
      <w:pPr>
        <w:rPr>
          <w:rFonts w:cstheme="minorHAnsi"/>
          <w:sz w:val="24"/>
          <w:szCs w:val="24"/>
        </w:rPr>
      </w:pPr>
      <w:r w:rsidRPr="00045B84">
        <w:rPr>
          <w:rFonts w:cstheme="minorHAnsi"/>
          <w:sz w:val="24"/>
          <w:szCs w:val="24"/>
        </w:rPr>
        <w:t>Beaumont hospital is currently the largest cancer centre in the country with the highest number of cancers diagnosed compared to the national average. This is directly reflected in the increased volumes of cancer related imaging and the number of patients discussed at</w:t>
      </w:r>
      <w:r w:rsidR="002B09B0" w:rsidRPr="00045B84">
        <w:rPr>
          <w:rFonts w:cstheme="minorHAnsi"/>
          <w:sz w:val="24"/>
          <w:szCs w:val="24"/>
        </w:rPr>
        <w:t xml:space="preserve"> multi-disciplinary meetings</w:t>
      </w:r>
      <w:r w:rsidR="00A83427" w:rsidRPr="00045B84">
        <w:rPr>
          <w:rFonts w:cstheme="minorHAnsi"/>
          <w:sz w:val="24"/>
          <w:szCs w:val="24"/>
        </w:rPr>
        <w:t xml:space="preserve"> (MDMs)</w:t>
      </w:r>
      <w:r w:rsidRPr="00045B84">
        <w:rPr>
          <w:rFonts w:cstheme="minorHAnsi"/>
          <w:sz w:val="24"/>
          <w:szCs w:val="24"/>
        </w:rPr>
        <w:t xml:space="preserve">, both of which continue to increase year on year. </w:t>
      </w:r>
    </w:p>
    <w:p w14:paraId="2DD139A3" w14:textId="56E064DD" w:rsidR="002A3326" w:rsidRPr="00045B84" w:rsidRDefault="002C28F6" w:rsidP="009E4C7A">
      <w:pPr>
        <w:rPr>
          <w:rFonts w:cstheme="minorHAnsi"/>
          <w:sz w:val="24"/>
          <w:szCs w:val="24"/>
        </w:rPr>
      </w:pPr>
      <w:r w:rsidRPr="00045B84">
        <w:rPr>
          <w:rFonts w:cstheme="minorHAnsi"/>
          <w:sz w:val="24"/>
          <w:szCs w:val="24"/>
        </w:rPr>
        <w:t xml:space="preserve">This is a consultant </w:t>
      </w:r>
      <w:r w:rsidR="008F6428" w:rsidRPr="00045B84">
        <w:rPr>
          <w:rFonts w:cstheme="minorHAnsi"/>
          <w:sz w:val="24"/>
          <w:szCs w:val="24"/>
        </w:rPr>
        <w:t>radiolog</w:t>
      </w:r>
      <w:r w:rsidR="002F141B" w:rsidRPr="00045B84">
        <w:rPr>
          <w:rFonts w:cstheme="minorHAnsi"/>
          <w:sz w:val="24"/>
          <w:szCs w:val="24"/>
        </w:rPr>
        <w:t>ist</w:t>
      </w:r>
      <w:r w:rsidR="008F6428" w:rsidRPr="00045B84">
        <w:rPr>
          <w:rFonts w:cstheme="minorHAnsi"/>
          <w:sz w:val="24"/>
          <w:szCs w:val="24"/>
        </w:rPr>
        <w:t xml:space="preserve"> </w:t>
      </w:r>
      <w:r w:rsidRPr="00045B84">
        <w:rPr>
          <w:rFonts w:cstheme="minorHAnsi"/>
          <w:sz w:val="24"/>
          <w:szCs w:val="24"/>
        </w:rPr>
        <w:t>post</w:t>
      </w:r>
      <w:r w:rsidR="008F6428" w:rsidRPr="00045B84">
        <w:rPr>
          <w:rFonts w:cstheme="minorHAnsi"/>
          <w:sz w:val="24"/>
          <w:szCs w:val="24"/>
        </w:rPr>
        <w:t xml:space="preserve"> with </w:t>
      </w:r>
      <w:r w:rsidR="00B82B95" w:rsidRPr="00045B84">
        <w:rPr>
          <w:rFonts w:cstheme="minorHAnsi"/>
          <w:sz w:val="24"/>
          <w:szCs w:val="24"/>
        </w:rPr>
        <w:t xml:space="preserve">equal </w:t>
      </w:r>
      <w:r w:rsidR="008F6428" w:rsidRPr="00045B84">
        <w:rPr>
          <w:rFonts w:cstheme="minorHAnsi"/>
          <w:sz w:val="24"/>
          <w:szCs w:val="24"/>
        </w:rPr>
        <w:t>commitments to both body and breast imaging</w:t>
      </w:r>
      <w:r w:rsidR="00823FDF" w:rsidRPr="00045B84">
        <w:rPr>
          <w:rFonts w:cstheme="minorHAnsi"/>
          <w:sz w:val="24"/>
          <w:szCs w:val="24"/>
        </w:rPr>
        <w:t xml:space="preserve">. The candidate </w:t>
      </w:r>
      <w:r w:rsidR="00456091" w:rsidRPr="00045B84">
        <w:rPr>
          <w:rFonts w:cstheme="minorHAnsi"/>
          <w:sz w:val="24"/>
          <w:szCs w:val="24"/>
        </w:rPr>
        <w:t>should</w:t>
      </w:r>
      <w:r w:rsidR="00823FDF" w:rsidRPr="00045B84">
        <w:rPr>
          <w:rFonts w:cstheme="minorHAnsi"/>
          <w:sz w:val="24"/>
          <w:szCs w:val="24"/>
        </w:rPr>
        <w:t xml:space="preserve"> have </w:t>
      </w:r>
      <w:r w:rsidRPr="00045B84">
        <w:rPr>
          <w:rFonts w:cstheme="minorHAnsi"/>
          <w:sz w:val="24"/>
          <w:szCs w:val="24"/>
        </w:rPr>
        <w:t>significant experience in cross sectional body imaging includ</w:t>
      </w:r>
      <w:r w:rsidR="00D87DA4" w:rsidRPr="00045B84">
        <w:rPr>
          <w:rFonts w:cstheme="minorHAnsi"/>
          <w:sz w:val="24"/>
          <w:szCs w:val="24"/>
        </w:rPr>
        <w:t>ing</w:t>
      </w:r>
      <w:r w:rsidR="00EE2DE7" w:rsidRPr="00045B84">
        <w:rPr>
          <w:rFonts w:cstheme="minorHAnsi"/>
          <w:sz w:val="24"/>
          <w:szCs w:val="24"/>
        </w:rPr>
        <w:t xml:space="preserve"> MRI, CT and ultrasound. The</w:t>
      </w:r>
      <w:r w:rsidRPr="00045B84">
        <w:rPr>
          <w:rFonts w:cstheme="minorHAnsi"/>
          <w:sz w:val="24"/>
          <w:szCs w:val="24"/>
        </w:rPr>
        <w:t xml:space="preserve"> </w:t>
      </w:r>
      <w:r w:rsidR="0004179B" w:rsidRPr="00045B84">
        <w:rPr>
          <w:rFonts w:cstheme="minorHAnsi"/>
          <w:sz w:val="24"/>
          <w:szCs w:val="24"/>
        </w:rPr>
        <w:t xml:space="preserve">successful candidate </w:t>
      </w:r>
      <w:r w:rsidRPr="00045B84">
        <w:rPr>
          <w:rFonts w:cstheme="minorHAnsi"/>
          <w:sz w:val="24"/>
          <w:szCs w:val="24"/>
        </w:rPr>
        <w:t xml:space="preserve">will provide diagnostic radiology </w:t>
      </w:r>
      <w:r w:rsidR="00F03DE0" w:rsidRPr="00045B84">
        <w:rPr>
          <w:rFonts w:cstheme="minorHAnsi"/>
          <w:sz w:val="24"/>
          <w:szCs w:val="24"/>
        </w:rPr>
        <w:t xml:space="preserve">interpretation </w:t>
      </w:r>
      <w:r w:rsidRPr="00045B84">
        <w:rPr>
          <w:rFonts w:cstheme="minorHAnsi"/>
          <w:sz w:val="24"/>
          <w:szCs w:val="24"/>
        </w:rPr>
        <w:t xml:space="preserve">and will participate in the </w:t>
      </w:r>
      <w:r w:rsidR="00823668" w:rsidRPr="00045B84">
        <w:rPr>
          <w:rFonts w:cstheme="minorHAnsi"/>
          <w:sz w:val="24"/>
          <w:szCs w:val="24"/>
        </w:rPr>
        <w:t xml:space="preserve">diagnostic </w:t>
      </w:r>
      <w:r w:rsidR="0004179B" w:rsidRPr="00045B84">
        <w:rPr>
          <w:rFonts w:cstheme="minorHAnsi"/>
          <w:sz w:val="24"/>
          <w:szCs w:val="24"/>
        </w:rPr>
        <w:t xml:space="preserve">imaging </w:t>
      </w:r>
      <w:r w:rsidR="00823668" w:rsidRPr="00045B84">
        <w:rPr>
          <w:rFonts w:cstheme="minorHAnsi"/>
          <w:sz w:val="24"/>
          <w:szCs w:val="24"/>
        </w:rPr>
        <w:t>on call</w:t>
      </w:r>
      <w:r w:rsidRPr="00045B84">
        <w:rPr>
          <w:rFonts w:cstheme="minorHAnsi"/>
          <w:sz w:val="24"/>
          <w:szCs w:val="24"/>
        </w:rPr>
        <w:t xml:space="preserve"> roster. </w:t>
      </w:r>
    </w:p>
    <w:p w14:paraId="4BD34141" w14:textId="59BBB742" w:rsidR="002A3326" w:rsidRPr="00045B84" w:rsidRDefault="0002678D" w:rsidP="009E4C7A">
      <w:pPr>
        <w:rPr>
          <w:rFonts w:eastAsiaTheme="minorHAnsi" w:cstheme="minorHAnsi"/>
          <w:sz w:val="24"/>
          <w:szCs w:val="24"/>
        </w:rPr>
      </w:pPr>
      <w:r w:rsidRPr="00045B84">
        <w:rPr>
          <w:rFonts w:eastAsiaTheme="minorHAnsi" w:cstheme="minorHAnsi"/>
          <w:sz w:val="24"/>
          <w:szCs w:val="24"/>
        </w:rPr>
        <w:t xml:space="preserve">The successful candidate will be expected to provide </w:t>
      </w:r>
      <w:r w:rsidR="00A46C31" w:rsidRPr="00045B84">
        <w:rPr>
          <w:rFonts w:eastAsiaTheme="minorHAnsi" w:cstheme="minorHAnsi"/>
          <w:sz w:val="24"/>
          <w:szCs w:val="24"/>
        </w:rPr>
        <w:t>radiology interpretation / expert</w:t>
      </w:r>
      <w:r w:rsidR="009C1799" w:rsidRPr="00045B84">
        <w:rPr>
          <w:rFonts w:eastAsiaTheme="minorHAnsi" w:cstheme="minorHAnsi"/>
          <w:sz w:val="24"/>
          <w:szCs w:val="24"/>
        </w:rPr>
        <w:t xml:space="preserve"> opinion</w:t>
      </w:r>
      <w:r w:rsidR="00A46C31" w:rsidRPr="00045B84">
        <w:rPr>
          <w:rFonts w:eastAsiaTheme="minorHAnsi" w:cstheme="minorHAnsi"/>
          <w:sz w:val="24"/>
          <w:szCs w:val="24"/>
        </w:rPr>
        <w:t xml:space="preserve"> for</w:t>
      </w:r>
      <w:r w:rsidR="009C1799" w:rsidRPr="00045B84">
        <w:rPr>
          <w:rFonts w:eastAsiaTheme="minorHAnsi" w:cstheme="minorHAnsi"/>
          <w:sz w:val="24"/>
          <w:szCs w:val="24"/>
        </w:rPr>
        <w:t xml:space="preserve"> </w:t>
      </w:r>
      <w:r w:rsidR="00D0126E" w:rsidRPr="00045B84">
        <w:rPr>
          <w:rFonts w:cstheme="minorHAnsi"/>
          <w:sz w:val="24"/>
          <w:szCs w:val="24"/>
        </w:rPr>
        <w:t>multi-disciplinary meetings</w:t>
      </w:r>
      <w:r w:rsidRPr="00045B84">
        <w:rPr>
          <w:rFonts w:eastAsiaTheme="minorHAnsi" w:cstheme="minorHAnsi"/>
          <w:sz w:val="24"/>
          <w:szCs w:val="24"/>
        </w:rPr>
        <w:t xml:space="preserve">. </w:t>
      </w:r>
    </w:p>
    <w:p w14:paraId="7A08CC43" w14:textId="3F92DA5A" w:rsidR="000A7678" w:rsidRPr="00045B84" w:rsidRDefault="002C28F6" w:rsidP="00E41326">
      <w:pPr>
        <w:rPr>
          <w:rFonts w:eastAsiaTheme="minorHAnsi" w:cstheme="minorHAnsi"/>
          <w:sz w:val="24"/>
          <w:szCs w:val="24"/>
        </w:rPr>
      </w:pPr>
      <w:r w:rsidRPr="00045B84">
        <w:rPr>
          <w:rFonts w:eastAsiaTheme="minorHAnsi" w:cstheme="minorHAnsi"/>
          <w:sz w:val="24"/>
          <w:szCs w:val="24"/>
        </w:rPr>
        <w:t xml:space="preserve">Beaumont Hospital is </w:t>
      </w:r>
      <w:r w:rsidR="002F4A1A" w:rsidRPr="00045B84">
        <w:rPr>
          <w:rFonts w:eastAsiaTheme="minorHAnsi" w:cstheme="minorHAnsi"/>
          <w:sz w:val="24"/>
          <w:szCs w:val="24"/>
        </w:rPr>
        <w:t xml:space="preserve">the </w:t>
      </w:r>
      <w:r w:rsidRPr="00045B84">
        <w:rPr>
          <w:rFonts w:eastAsiaTheme="minorHAnsi" w:cstheme="minorHAnsi"/>
          <w:sz w:val="24"/>
          <w:szCs w:val="24"/>
        </w:rPr>
        <w:t>national referral centre for neurology, neurosurgery</w:t>
      </w:r>
      <w:r w:rsidR="00EE0799" w:rsidRPr="00045B84">
        <w:rPr>
          <w:rFonts w:eastAsiaTheme="minorHAnsi" w:cstheme="minorHAnsi"/>
          <w:sz w:val="24"/>
          <w:szCs w:val="24"/>
        </w:rPr>
        <w:t>, renal transplantation</w:t>
      </w:r>
      <w:r w:rsidRPr="00045B84">
        <w:rPr>
          <w:rFonts w:eastAsiaTheme="minorHAnsi" w:cstheme="minorHAnsi"/>
          <w:sz w:val="24"/>
          <w:szCs w:val="24"/>
        </w:rPr>
        <w:t xml:space="preserve"> and cochlear implantation. </w:t>
      </w:r>
      <w:r w:rsidR="000A7678" w:rsidRPr="00045B84">
        <w:rPr>
          <w:rFonts w:eastAsiaTheme="minorHAnsi" w:cstheme="minorHAnsi"/>
          <w:sz w:val="24"/>
          <w:szCs w:val="24"/>
        </w:rPr>
        <w:t xml:space="preserve">The radiology department provides </w:t>
      </w:r>
      <w:r w:rsidR="007C3231" w:rsidRPr="00045B84">
        <w:rPr>
          <w:rFonts w:eastAsiaTheme="minorHAnsi" w:cstheme="minorHAnsi"/>
          <w:sz w:val="24"/>
          <w:szCs w:val="24"/>
        </w:rPr>
        <w:t xml:space="preserve">diagnostic imaging and interventional back up </w:t>
      </w:r>
      <w:r w:rsidR="000A7678" w:rsidRPr="00045B84">
        <w:rPr>
          <w:rFonts w:eastAsiaTheme="minorHAnsi" w:cstheme="minorHAnsi"/>
          <w:sz w:val="24"/>
          <w:szCs w:val="24"/>
        </w:rPr>
        <w:t>for these services</w:t>
      </w:r>
      <w:r w:rsidR="007C3231" w:rsidRPr="00045B84">
        <w:rPr>
          <w:rFonts w:eastAsiaTheme="minorHAnsi" w:cstheme="minorHAnsi"/>
          <w:sz w:val="24"/>
          <w:szCs w:val="24"/>
        </w:rPr>
        <w:t xml:space="preserve"> </w:t>
      </w:r>
      <w:r w:rsidR="00CB1560" w:rsidRPr="00045B84">
        <w:rPr>
          <w:rFonts w:eastAsiaTheme="minorHAnsi" w:cstheme="minorHAnsi"/>
          <w:sz w:val="24"/>
          <w:szCs w:val="24"/>
        </w:rPr>
        <w:t>/</w:t>
      </w:r>
      <w:r w:rsidR="007C3231" w:rsidRPr="00045B84">
        <w:rPr>
          <w:rFonts w:eastAsiaTheme="minorHAnsi" w:cstheme="minorHAnsi"/>
          <w:sz w:val="24"/>
          <w:szCs w:val="24"/>
        </w:rPr>
        <w:t xml:space="preserve"> specialities. </w:t>
      </w:r>
    </w:p>
    <w:p w14:paraId="4FA98ECD" w14:textId="2BAF1B72" w:rsidR="002C28F6" w:rsidRPr="00045B84" w:rsidRDefault="002C28F6" w:rsidP="00E41326">
      <w:pPr>
        <w:rPr>
          <w:rFonts w:eastAsiaTheme="minorHAnsi" w:cstheme="minorHAnsi"/>
          <w:sz w:val="24"/>
          <w:szCs w:val="24"/>
        </w:rPr>
      </w:pPr>
      <w:r w:rsidRPr="00045B84">
        <w:rPr>
          <w:rFonts w:eastAsiaTheme="minorHAnsi" w:cstheme="minorHAnsi"/>
          <w:sz w:val="24"/>
          <w:szCs w:val="24"/>
        </w:rPr>
        <w:t xml:space="preserve">The Radiology department has </w:t>
      </w:r>
      <w:r w:rsidR="00456091" w:rsidRPr="00045B84">
        <w:rPr>
          <w:rFonts w:eastAsiaTheme="minorHAnsi" w:cstheme="minorHAnsi"/>
          <w:sz w:val="24"/>
          <w:szCs w:val="24"/>
        </w:rPr>
        <w:t xml:space="preserve">access to </w:t>
      </w:r>
      <w:r w:rsidR="00107C86" w:rsidRPr="00045B84">
        <w:rPr>
          <w:rFonts w:eastAsiaTheme="minorHAnsi" w:cstheme="minorHAnsi"/>
          <w:sz w:val="24"/>
          <w:szCs w:val="24"/>
        </w:rPr>
        <w:t xml:space="preserve">four </w:t>
      </w:r>
      <w:r w:rsidRPr="00045B84">
        <w:rPr>
          <w:rFonts w:eastAsiaTheme="minorHAnsi" w:cstheme="minorHAnsi"/>
          <w:sz w:val="24"/>
          <w:szCs w:val="24"/>
        </w:rPr>
        <w:t xml:space="preserve">CT scanners, two GE 16 slice SPECT CT scanners and </w:t>
      </w:r>
      <w:r w:rsidR="00852CD0" w:rsidRPr="00045B84">
        <w:rPr>
          <w:rFonts w:eastAsiaTheme="minorHAnsi" w:cstheme="minorHAnsi"/>
          <w:sz w:val="24"/>
          <w:szCs w:val="24"/>
        </w:rPr>
        <w:t>three</w:t>
      </w:r>
      <w:r w:rsidRPr="00045B84">
        <w:rPr>
          <w:rFonts w:eastAsiaTheme="minorHAnsi" w:cstheme="minorHAnsi"/>
          <w:sz w:val="24"/>
          <w:szCs w:val="24"/>
        </w:rPr>
        <w:t xml:space="preserve"> MRI scanners. </w:t>
      </w:r>
      <w:r w:rsidR="00D207FA" w:rsidRPr="00045B84">
        <w:rPr>
          <w:rFonts w:eastAsiaTheme="minorHAnsi" w:cstheme="minorHAnsi"/>
          <w:sz w:val="24"/>
          <w:szCs w:val="24"/>
        </w:rPr>
        <w:t>There are</w:t>
      </w:r>
      <w:r w:rsidR="009471C2" w:rsidRPr="00045B84">
        <w:rPr>
          <w:rFonts w:eastAsiaTheme="minorHAnsi" w:cstheme="minorHAnsi"/>
          <w:sz w:val="24"/>
          <w:szCs w:val="24"/>
        </w:rPr>
        <w:t xml:space="preserve"> </w:t>
      </w:r>
      <w:r w:rsidR="009471C2" w:rsidRPr="00045B84">
        <w:rPr>
          <w:rFonts w:cstheme="minorHAnsi"/>
          <w:sz w:val="24"/>
          <w:szCs w:val="24"/>
        </w:rPr>
        <w:t>two state of the art biplane angio</w:t>
      </w:r>
      <w:r w:rsidR="00F11985" w:rsidRPr="00045B84">
        <w:rPr>
          <w:rFonts w:cstheme="minorHAnsi"/>
          <w:sz w:val="24"/>
          <w:szCs w:val="24"/>
        </w:rPr>
        <w:t>graphy</w:t>
      </w:r>
      <w:r w:rsidR="009471C2" w:rsidRPr="00045B84">
        <w:rPr>
          <w:rFonts w:cstheme="minorHAnsi"/>
          <w:sz w:val="24"/>
          <w:szCs w:val="24"/>
        </w:rPr>
        <w:t xml:space="preserve"> suites</w:t>
      </w:r>
      <w:r w:rsidR="003C32F0" w:rsidRPr="00045B84">
        <w:rPr>
          <w:rFonts w:cstheme="minorHAnsi"/>
          <w:sz w:val="24"/>
          <w:szCs w:val="24"/>
        </w:rPr>
        <w:t xml:space="preserve">, </w:t>
      </w:r>
      <w:r w:rsidR="00456091" w:rsidRPr="00045B84">
        <w:rPr>
          <w:rFonts w:cstheme="minorHAnsi"/>
          <w:sz w:val="24"/>
          <w:szCs w:val="24"/>
        </w:rPr>
        <w:t>a general intervention suite and three</w:t>
      </w:r>
      <w:r w:rsidR="003F0EE8" w:rsidRPr="00045B84">
        <w:rPr>
          <w:rFonts w:eastAsiaTheme="minorHAnsi" w:cstheme="minorHAnsi"/>
          <w:sz w:val="24"/>
          <w:szCs w:val="24"/>
        </w:rPr>
        <w:t xml:space="preserve"> dedicated ultrasound interventional </w:t>
      </w:r>
      <w:r w:rsidR="00456091" w:rsidRPr="00045B84">
        <w:rPr>
          <w:rFonts w:eastAsiaTheme="minorHAnsi" w:cstheme="minorHAnsi"/>
          <w:sz w:val="24"/>
          <w:szCs w:val="24"/>
        </w:rPr>
        <w:t>procedure rooms</w:t>
      </w:r>
      <w:r w:rsidR="003F0EE8" w:rsidRPr="00045B84">
        <w:rPr>
          <w:rFonts w:eastAsiaTheme="minorHAnsi" w:cstheme="minorHAnsi"/>
          <w:sz w:val="24"/>
          <w:szCs w:val="24"/>
        </w:rPr>
        <w:t xml:space="preserve">. </w:t>
      </w:r>
    </w:p>
    <w:p w14:paraId="4AEE0533" w14:textId="7DEBDBED" w:rsidR="002C28F6" w:rsidRPr="00045B84" w:rsidRDefault="002C28F6" w:rsidP="00E41326">
      <w:pPr>
        <w:rPr>
          <w:rFonts w:eastAsiaTheme="minorHAnsi" w:cstheme="minorHAnsi"/>
          <w:sz w:val="24"/>
          <w:szCs w:val="24"/>
        </w:rPr>
      </w:pPr>
      <w:r w:rsidRPr="00045B84">
        <w:rPr>
          <w:rFonts w:eastAsiaTheme="minorHAnsi" w:cstheme="minorHAnsi"/>
          <w:sz w:val="24"/>
          <w:szCs w:val="24"/>
        </w:rPr>
        <w:t xml:space="preserve">The post holder will be expected to be actively involved in the operations of diagnostic imaging, efficient in </w:t>
      </w:r>
      <w:r w:rsidR="00FF1942" w:rsidRPr="00045B84">
        <w:rPr>
          <w:rFonts w:eastAsiaTheme="minorHAnsi" w:cstheme="minorHAnsi"/>
          <w:sz w:val="24"/>
          <w:szCs w:val="24"/>
        </w:rPr>
        <w:t xml:space="preserve">study </w:t>
      </w:r>
      <w:r w:rsidRPr="00045B84">
        <w:rPr>
          <w:rFonts w:eastAsiaTheme="minorHAnsi" w:cstheme="minorHAnsi"/>
          <w:sz w:val="24"/>
          <w:szCs w:val="24"/>
        </w:rPr>
        <w:t>protocol</w:t>
      </w:r>
      <w:r w:rsidR="00FF1942" w:rsidRPr="00045B84">
        <w:rPr>
          <w:rFonts w:eastAsiaTheme="minorHAnsi" w:cstheme="minorHAnsi"/>
          <w:sz w:val="24"/>
          <w:szCs w:val="24"/>
        </w:rPr>
        <w:t>ling</w:t>
      </w:r>
      <w:r w:rsidR="001A75FA" w:rsidRPr="00045B84">
        <w:rPr>
          <w:rFonts w:eastAsiaTheme="minorHAnsi" w:cstheme="minorHAnsi"/>
          <w:sz w:val="24"/>
          <w:szCs w:val="24"/>
        </w:rPr>
        <w:t xml:space="preserve"> (CT</w:t>
      </w:r>
      <w:r w:rsidR="002F11A9" w:rsidRPr="00045B84">
        <w:rPr>
          <w:rFonts w:eastAsiaTheme="minorHAnsi" w:cstheme="minorHAnsi"/>
          <w:sz w:val="24"/>
          <w:szCs w:val="24"/>
        </w:rPr>
        <w:t>,</w:t>
      </w:r>
      <w:r w:rsidR="001A75FA" w:rsidRPr="00045B84">
        <w:rPr>
          <w:rFonts w:eastAsiaTheme="minorHAnsi" w:cstheme="minorHAnsi"/>
          <w:sz w:val="24"/>
          <w:szCs w:val="24"/>
        </w:rPr>
        <w:t xml:space="preserve"> MRI and US)</w:t>
      </w:r>
      <w:r w:rsidR="00710841" w:rsidRPr="00045B84">
        <w:rPr>
          <w:rFonts w:eastAsiaTheme="minorHAnsi" w:cstheme="minorHAnsi"/>
          <w:sz w:val="24"/>
          <w:szCs w:val="24"/>
        </w:rPr>
        <w:t>;</w:t>
      </w:r>
      <w:r w:rsidRPr="00045B84">
        <w:rPr>
          <w:rFonts w:eastAsiaTheme="minorHAnsi" w:cstheme="minorHAnsi"/>
          <w:sz w:val="24"/>
          <w:szCs w:val="24"/>
        </w:rPr>
        <w:t xml:space="preserve"> cogni</w:t>
      </w:r>
      <w:r w:rsidR="00B7549E" w:rsidRPr="00045B84">
        <w:rPr>
          <w:rFonts w:eastAsiaTheme="minorHAnsi" w:cstheme="minorHAnsi"/>
          <w:sz w:val="24"/>
          <w:szCs w:val="24"/>
        </w:rPr>
        <w:t>s</w:t>
      </w:r>
      <w:r w:rsidRPr="00045B84">
        <w:rPr>
          <w:rFonts w:eastAsiaTheme="minorHAnsi" w:cstheme="minorHAnsi"/>
          <w:sz w:val="24"/>
          <w:szCs w:val="24"/>
        </w:rPr>
        <w:t>ant of waiting lists and means to reduce them</w:t>
      </w:r>
      <w:r w:rsidR="00710841" w:rsidRPr="00045B84">
        <w:rPr>
          <w:rFonts w:eastAsiaTheme="minorHAnsi" w:cstheme="minorHAnsi"/>
          <w:sz w:val="24"/>
          <w:szCs w:val="24"/>
        </w:rPr>
        <w:t>. The post holder must be</w:t>
      </w:r>
      <w:r w:rsidRPr="00045B84">
        <w:rPr>
          <w:rFonts w:eastAsiaTheme="minorHAnsi" w:cstheme="minorHAnsi"/>
          <w:sz w:val="24"/>
          <w:szCs w:val="24"/>
        </w:rPr>
        <w:t xml:space="preserve"> comfortable with high volumes of body imaging reporting and comfortable interacting and discussing cases with </w:t>
      </w:r>
      <w:r w:rsidR="00B7549E" w:rsidRPr="00045B84">
        <w:rPr>
          <w:rFonts w:eastAsiaTheme="minorHAnsi" w:cstheme="minorHAnsi"/>
          <w:sz w:val="24"/>
          <w:szCs w:val="24"/>
        </w:rPr>
        <w:t>clinical colleagues</w:t>
      </w:r>
      <w:r w:rsidRPr="00045B84">
        <w:rPr>
          <w:rFonts w:eastAsiaTheme="minorHAnsi" w:cstheme="minorHAnsi"/>
          <w:sz w:val="24"/>
          <w:szCs w:val="24"/>
        </w:rPr>
        <w:t>.</w:t>
      </w:r>
    </w:p>
    <w:p w14:paraId="500E9076" w14:textId="2BF1EDD4" w:rsidR="002C28F6" w:rsidRPr="00045B84" w:rsidRDefault="002C28F6" w:rsidP="00E41326">
      <w:pPr>
        <w:rPr>
          <w:rFonts w:cstheme="minorHAnsi"/>
          <w:sz w:val="24"/>
          <w:szCs w:val="24"/>
        </w:rPr>
      </w:pPr>
      <w:r w:rsidRPr="00045B84">
        <w:rPr>
          <w:rFonts w:eastAsiaTheme="minorHAnsi" w:cstheme="minorHAnsi"/>
          <w:sz w:val="24"/>
          <w:szCs w:val="24"/>
        </w:rPr>
        <w:lastRenderedPageBreak/>
        <w:t xml:space="preserve">There are </w:t>
      </w:r>
      <w:r w:rsidR="00A03952" w:rsidRPr="00045B84">
        <w:rPr>
          <w:rFonts w:eastAsiaTheme="minorHAnsi" w:cstheme="minorHAnsi"/>
          <w:sz w:val="24"/>
          <w:szCs w:val="24"/>
        </w:rPr>
        <w:t>15 specialist registrars in the radiology department and</w:t>
      </w:r>
      <w:r w:rsidRPr="00045B84">
        <w:rPr>
          <w:rFonts w:eastAsiaTheme="minorHAnsi" w:cstheme="minorHAnsi"/>
          <w:sz w:val="24"/>
          <w:szCs w:val="24"/>
        </w:rPr>
        <w:t xml:space="preserve"> the radiology consultants have an active role in their education and training. </w:t>
      </w:r>
    </w:p>
    <w:p w14:paraId="59C8E5D1" w14:textId="0BD11DF9" w:rsidR="002C28F6" w:rsidRPr="00045B84" w:rsidRDefault="000767E9" w:rsidP="00E41326">
      <w:pPr>
        <w:rPr>
          <w:rFonts w:eastAsiaTheme="minorHAnsi" w:cstheme="minorHAnsi"/>
          <w:sz w:val="24"/>
          <w:szCs w:val="24"/>
        </w:rPr>
      </w:pPr>
      <w:r w:rsidRPr="00045B84">
        <w:rPr>
          <w:rFonts w:eastAsiaTheme="minorHAnsi" w:cstheme="minorHAnsi"/>
          <w:sz w:val="24"/>
          <w:szCs w:val="24"/>
        </w:rPr>
        <w:t>The post</w:t>
      </w:r>
      <w:r w:rsidR="002C28F6" w:rsidRPr="00045B84">
        <w:rPr>
          <w:rFonts w:eastAsiaTheme="minorHAnsi" w:cstheme="minorHAnsi"/>
          <w:sz w:val="24"/>
          <w:szCs w:val="24"/>
        </w:rPr>
        <w:t xml:space="preserve"> holder is also expected to contribute to the overall radiology department, </w:t>
      </w:r>
      <w:r w:rsidR="00047661" w:rsidRPr="00045B84">
        <w:rPr>
          <w:rFonts w:eastAsiaTheme="minorHAnsi" w:cstheme="minorHAnsi"/>
          <w:sz w:val="24"/>
          <w:szCs w:val="24"/>
        </w:rPr>
        <w:t>committees,</w:t>
      </w:r>
      <w:r w:rsidR="002C28F6" w:rsidRPr="00045B84">
        <w:rPr>
          <w:rFonts w:eastAsiaTheme="minorHAnsi" w:cstheme="minorHAnsi"/>
          <w:sz w:val="24"/>
          <w:szCs w:val="24"/>
        </w:rPr>
        <w:t xml:space="preserve"> and organisational structures within the hospital.</w:t>
      </w:r>
    </w:p>
    <w:p w14:paraId="0B2572CC" w14:textId="1437D851" w:rsidR="00E36975" w:rsidRPr="00045B84" w:rsidRDefault="002C28F6" w:rsidP="00E41326">
      <w:pPr>
        <w:rPr>
          <w:rFonts w:eastAsiaTheme="minorHAnsi" w:cstheme="minorHAnsi"/>
          <w:sz w:val="24"/>
          <w:szCs w:val="24"/>
        </w:rPr>
      </w:pPr>
      <w:r w:rsidRPr="00045B84">
        <w:rPr>
          <w:rFonts w:eastAsiaTheme="minorHAnsi" w:cstheme="minorHAnsi"/>
          <w:sz w:val="24"/>
          <w:szCs w:val="24"/>
        </w:rPr>
        <w:t>Finally, audit and governance structures within radiology need constant and continuous support</w:t>
      </w:r>
      <w:r w:rsidR="00415807" w:rsidRPr="00045B84">
        <w:rPr>
          <w:rFonts w:eastAsiaTheme="minorHAnsi" w:cstheme="minorHAnsi"/>
          <w:sz w:val="24"/>
          <w:szCs w:val="24"/>
        </w:rPr>
        <w:t>.</w:t>
      </w:r>
      <w:r w:rsidRPr="00045B84">
        <w:rPr>
          <w:rFonts w:eastAsiaTheme="minorHAnsi" w:cstheme="minorHAnsi"/>
          <w:sz w:val="24"/>
          <w:szCs w:val="24"/>
        </w:rPr>
        <w:t xml:space="preserve"> The post holder is expected to help with th</w:t>
      </w:r>
      <w:r w:rsidR="00030F75" w:rsidRPr="00045B84">
        <w:rPr>
          <w:rFonts w:eastAsiaTheme="minorHAnsi" w:cstheme="minorHAnsi"/>
          <w:sz w:val="24"/>
          <w:szCs w:val="24"/>
        </w:rPr>
        <w:t>ese</w:t>
      </w:r>
      <w:r w:rsidRPr="00045B84">
        <w:rPr>
          <w:rFonts w:eastAsiaTheme="minorHAnsi" w:cstheme="minorHAnsi"/>
          <w:sz w:val="24"/>
          <w:szCs w:val="24"/>
        </w:rPr>
        <w:t xml:space="preserve"> </w:t>
      </w:r>
      <w:r w:rsidR="000767E9" w:rsidRPr="00045B84">
        <w:rPr>
          <w:rFonts w:eastAsiaTheme="minorHAnsi" w:cstheme="minorHAnsi"/>
          <w:sz w:val="24"/>
          <w:szCs w:val="24"/>
        </w:rPr>
        <w:t>and take</w:t>
      </w:r>
      <w:r w:rsidRPr="00045B84">
        <w:rPr>
          <w:rFonts w:eastAsiaTheme="minorHAnsi" w:cstheme="minorHAnsi"/>
          <w:sz w:val="24"/>
          <w:szCs w:val="24"/>
        </w:rPr>
        <w:t xml:space="preserve"> real actions and measures within</w:t>
      </w:r>
      <w:r w:rsidR="000767E9" w:rsidRPr="00045B84">
        <w:rPr>
          <w:rFonts w:eastAsiaTheme="minorHAnsi" w:cstheme="minorHAnsi"/>
          <w:sz w:val="24"/>
          <w:szCs w:val="24"/>
        </w:rPr>
        <w:t xml:space="preserve"> </w:t>
      </w:r>
      <w:r w:rsidRPr="00045B84">
        <w:rPr>
          <w:rFonts w:eastAsiaTheme="minorHAnsi" w:cstheme="minorHAnsi"/>
          <w:sz w:val="24"/>
          <w:szCs w:val="24"/>
        </w:rPr>
        <w:t xml:space="preserve">radiology </w:t>
      </w:r>
      <w:r w:rsidR="000767E9" w:rsidRPr="00045B84">
        <w:rPr>
          <w:rFonts w:eastAsiaTheme="minorHAnsi" w:cstheme="minorHAnsi"/>
          <w:sz w:val="24"/>
          <w:szCs w:val="24"/>
        </w:rPr>
        <w:t xml:space="preserve">department as well as </w:t>
      </w:r>
      <w:r w:rsidR="004C39B7" w:rsidRPr="00045B84">
        <w:rPr>
          <w:rFonts w:eastAsiaTheme="minorHAnsi" w:cstheme="minorHAnsi"/>
          <w:sz w:val="24"/>
          <w:szCs w:val="24"/>
        </w:rPr>
        <w:t xml:space="preserve">within </w:t>
      </w:r>
      <w:r w:rsidRPr="00045B84">
        <w:rPr>
          <w:rFonts w:eastAsiaTheme="minorHAnsi" w:cstheme="minorHAnsi"/>
          <w:sz w:val="24"/>
          <w:szCs w:val="24"/>
        </w:rPr>
        <w:t>the hospital.</w:t>
      </w:r>
    </w:p>
    <w:p w14:paraId="36B1B6DB" w14:textId="3D726408" w:rsidR="00AB19AE" w:rsidRPr="00045B84" w:rsidRDefault="00AB19AE" w:rsidP="00E41326">
      <w:pPr>
        <w:rPr>
          <w:rFonts w:eastAsiaTheme="minorHAnsi" w:cstheme="minorHAnsi"/>
          <w:b/>
          <w:sz w:val="24"/>
          <w:szCs w:val="24"/>
        </w:rPr>
      </w:pPr>
      <w:r w:rsidRPr="00045B84">
        <w:rPr>
          <w:rFonts w:eastAsiaTheme="minorHAnsi" w:cstheme="minorHAnsi"/>
          <w:b/>
          <w:sz w:val="24"/>
          <w:szCs w:val="24"/>
        </w:rPr>
        <w:t xml:space="preserve">Breast </w:t>
      </w:r>
      <w:r w:rsidR="002859DB" w:rsidRPr="00045B84">
        <w:rPr>
          <w:rFonts w:eastAsiaTheme="minorHAnsi" w:cstheme="minorHAnsi"/>
          <w:b/>
          <w:sz w:val="24"/>
          <w:szCs w:val="24"/>
        </w:rPr>
        <w:t>Imaging</w:t>
      </w:r>
    </w:p>
    <w:p w14:paraId="243C2862" w14:textId="4197952E" w:rsidR="002859DB" w:rsidRPr="00045B84" w:rsidRDefault="002859DB" w:rsidP="00E41326">
      <w:pPr>
        <w:rPr>
          <w:rFonts w:eastAsiaTheme="minorHAnsi" w:cstheme="minorHAnsi"/>
          <w:sz w:val="24"/>
          <w:szCs w:val="24"/>
        </w:rPr>
      </w:pPr>
      <w:r w:rsidRPr="00045B84">
        <w:rPr>
          <w:rFonts w:eastAsiaTheme="minorHAnsi" w:cstheme="minorHAnsi"/>
          <w:sz w:val="24"/>
          <w:szCs w:val="24"/>
        </w:rPr>
        <w:t xml:space="preserve">The breast imaging section </w:t>
      </w:r>
      <w:r w:rsidR="00772CA9" w:rsidRPr="00045B84">
        <w:rPr>
          <w:rFonts w:eastAsiaTheme="minorHAnsi" w:cstheme="minorHAnsi"/>
          <w:sz w:val="24"/>
          <w:szCs w:val="24"/>
        </w:rPr>
        <w:t xml:space="preserve">of radiology lies </w:t>
      </w:r>
      <w:r w:rsidR="002F7638" w:rsidRPr="00045B84">
        <w:rPr>
          <w:rFonts w:eastAsiaTheme="minorHAnsi" w:cstheme="minorHAnsi"/>
          <w:sz w:val="24"/>
          <w:szCs w:val="24"/>
        </w:rPr>
        <w:t xml:space="preserve">within Beaumont Breast Centre, a new three storey building </w:t>
      </w:r>
      <w:r w:rsidR="00E9233A" w:rsidRPr="00045B84">
        <w:rPr>
          <w:rFonts w:eastAsiaTheme="minorHAnsi" w:cstheme="minorHAnsi"/>
          <w:sz w:val="24"/>
          <w:szCs w:val="24"/>
        </w:rPr>
        <w:t xml:space="preserve">dedicated to Beaumont’s symptomatic breast service. </w:t>
      </w:r>
      <w:r w:rsidR="00D96534" w:rsidRPr="00045B84">
        <w:rPr>
          <w:rFonts w:eastAsiaTheme="minorHAnsi" w:cstheme="minorHAnsi"/>
          <w:sz w:val="24"/>
          <w:szCs w:val="24"/>
        </w:rPr>
        <w:t xml:space="preserve">The breast imaging department on the ground floor has </w:t>
      </w:r>
      <w:r w:rsidR="00920102" w:rsidRPr="00045B84">
        <w:rPr>
          <w:rFonts w:eastAsiaTheme="minorHAnsi" w:cstheme="minorHAnsi"/>
          <w:sz w:val="24"/>
          <w:szCs w:val="24"/>
        </w:rPr>
        <w:t>three</w:t>
      </w:r>
      <w:r w:rsidR="00D96534" w:rsidRPr="00045B84">
        <w:rPr>
          <w:rFonts w:eastAsiaTheme="minorHAnsi" w:cstheme="minorHAnsi"/>
          <w:sz w:val="24"/>
          <w:szCs w:val="24"/>
        </w:rPr>
        <w:t xml:space="preserve"> </w:t>
      </w:r>
      <w:r w:rsidR="00772CA9" w:rsidRPr="00045B84">
        <w:rPr>
          <w:rFonts w:eastAsiaTheme="minorHAnsi" w:cstheme="minorHAnsi"/>
          <w:sz w:val="24"/>
          <w:szCs w:val="24"/>
        </w:rPr>
        <w:t xml:space="preserve">tomosynthesis </w:t>
      </w:r>
      <w:r w:rsidR="00AF0B11" w:rsidRPr="00045B84">
        <w:rPr>
          <w:rFonts w:eastAsiaTheme="minorHAnsi" w:cstheme="minorHAnsi"/>
          <w:sz w:val="24"/>
          <w:szCs w:val="24"/>
        </w:rPr>
        <w:t>mammography</w:t>
      </w:r>
      <w:r w:rsidR="00334E8B" w:rsidRPr="00045B84">
        <w:rPr>
          <w:rFonts w:eastAsiaTheme="minorHAnsi" w:cstheme="minorHAnsi"/>
          <w:sz w:val="24"/>
          <w:szCs w:val="24"/>
        </w:rPr>
        <w:t xml:space="preserve"> units</w:t>
      </w:r>
      <w:r w:rsidR="00772CA9" w:rsidRPr="00045B84">
        <w:rPr>
          <w:rFonts w:eastAsiaTheme="minorHAnsi" w:cstheme="minorHAnsi"/>
          <w:sz w:val="24"/>
          <w:szCs w:val="24"/>
        </w:rPr>
        <w:t xml:space="preserve">, </w:t>
      </w:r>
      <w:r w:rsidR="00AF0B11" w:rsidRPr="00045B84">
        <w:rPr>
          <w:rFonts w:eastAsiaTheme="minorHAnsi" w:cstheme="minorHAnsi"/>
          <w:sz w:val="24"/>
          <w:szCs w:val="24"/>
        </w:rPr>
        <w:t xml:space="preserve">two </w:t>
      </w:r>
      <w:r w:rsidR="00772CA9" w:rsidRPr="00045B84">
        <w:rPr>
          <w:rFonts w:eastAsiaTheme="minorHAnsi" w:cstheme="minorHAnsi"/>
          <w:sz w:val="24"/>
          <w:szCs w:val="24"/>
        </w:rPr>
        <w:t>of which have</w:t>
      </w:r>
      <w:r w:rsidR="00AF0B11" w:rsidRPr="00045B84">
        <w:rPr>
          <w:rFonts w:eastAsiaTheme="minorHAnsi" w:cstheme="minorHAnsi"/>
          <w:sz w:val="24"/>
          <w:szCs w:val="24"/>
        </w:rPr>
        <w:t xml:space="preserve"> interventional </w:t>
      </w:r>
      <w:r w:rsidR="00920102" w:rsidRPr="00045B84">
        <w:rPr>
          <w:rFonts w:eastAsiaTheme="minorHAnsi" w:cstheme="minorHAnsi"/>
          <w:sz w:val="24"/>
          <w:szCs w:val="24"/>
        </w:rPr>
        <w:t xml:space="preserve">capabilities. There are two large ultrasound suites </w:t>
      </w:r>
      <w:r w:rsidR="005C344D" w:rsidRPr="00045B84">
        <w:rPr>
          <w:rFonts w:eastAsiaTheme="minorHAnsi" w:cstheme="minorHAnsi"/>
          <w:sz w:val="24"/>
          <w:szCs w:val="24"/>
        </w:rPr>
        <w:t>for breast imaging and intervention</w:t>
      </w:r>
      <w:r w:rsidR="00D07230" w:rsidRPr="00045B84">
        <w:rPr>
          <w:rFonts w:eastAsiaTheme="minorHAnsi" w:cstheme="minorHAnsi"/>
          <w:sz w:val="24"/>
          <w:szCs w:val="24"/>
        </w:rPr>
        <w:t xml:space="preserve"> and </w:t>
      </w:r>
      <w:r w:rsidR="005D20D2" w:rsidRPr="00045B84">
        <w:rPr>
          <w:rFonts w:eastAsiaTheme="minorHAnsi" w:cstheme="minorHAnsi"/>
          <w:sz w:val="24"/>
          <w:szCs w:val="24"/>
        </w:rPr>
        <w:t xml:space="preserve">two </w:t>
      </w:r>
      <w:r w:rsidR="005C344D" w:rsidRPr="00045B84">
        <w:rPr>
          <w:rFonts w:eastAsiaTheme="minorHAnsi" w:cstheme="minorHAnsi"/>
          <w:sz w:val="24"/>
          <w:szCs w:val="24"/>
        </w:rPr>
        <w:t>reporting rooms</w:t>
      </w:r>
      <w:r w:rsidR="005D20D2" w:rsidRPr="00045B84">
        <w:rPr>
          <w:rFonts w:eastAsiaTheme="minorHAnsi" w:cstheme="minorHAnsi"/>
          <w:sz w:val="24"/>
          <w:szCs w:val="24"/>
        </w:rPr>
        <w:t>.</w:t>
      </w:r>
    </w:p>
    <w:p w14:paraId="495FCF02" w14:textId="21209DB6" w:rsidR="005D20D2" w:rsidRPr="00045B84" w:rsidRDefault="00085C2B" w:rsidP="00E41326">
      <w:pPr>
        <w:rPr>
          <w:rFonts w:eastAsiaTheme="minorHAnsi" w:cstheme="minorHAnsi"/>
          <w:sz w:val="24"/>
          <w:szCs w:val="24"/>
        </w:rPr>
      </w:pPr>
      <w:r w:rsidRPr="00045B84">
        <w:rPr>
          <w:rFonts w:eastAsiaTheme="minorHAnsi" w:cstheme="minorHAnsi"/>
          <w:sz w:val="24"/>
          <w:szCs w:val="24"/>
        </w:rPr>
        <w:t xml:space="preserve">The surgical consulting suites and </w:t>
      </w:r>
      <w:r w:rsidR="009A655B" w:rsidRPr="00045B84">
        <w:rPr>
          <w:rFonts w:eastAsiaTheme="minorHAnsi" w:cstheme="minorHAnsi"/>
          <w:sz w:val="24"/>
          <w:szCs w:val="24"/>
        </w:rPr>
        <w:t xml:space="preserve">patient </w:t>
      </w:r>
      <w:r w:rsidRPr="00045B84">
        <w:rPr>
          <w:rFonts w:eastAsiaTheme="minorHAnsi" w:cstheme="minorHAnsi"/>
          <w:sz w:val="24"/>
          <w:szCs w:val="24"/>
        </w:rPr>
        <w:t>counselling room are on the middle floor of the building</w:t>
      </w:r>
      <w:r w:rsidR="009A655B" w:rsidRPr="00045B84">
        <w:rPr>
          <w:rFonts w:eastAsiaTheme="minorHAnsi" w:cstheme="minorHAnsi"/>
          <w:sz w:val="24"/>
          <w:szCs w:val="24"/>
        </w:rPr>
        <w:t>.</w:t>
      </w:r>
      <w:r w:rsidR="00CD6EA6" w:rsidRPr="00045B84">
        <w:rPr>
          <w:rFonts w:eastAsiaTheme="minorHAnsi" w:cstheme="minorHAnsi"/>
          <w:sz w:val="24"/>
          <w:szCs w:val="24"/>
        </w:rPr>
        <w:t xml:space="preserve"> </w:t>
      </w:r>
      <w:r w:rsidR="009A655B" w:rsidRPr="00045B84">
        <w:rPr>
          <w:rFonts w:eastAsiaTheme="minorHAnsi" w:cstheme="minorHAnsi"/>
          <w:sz w:val="24"/>
          <w:szCs w:val="24"/>
        </w:rPr>
        <w:t xml:space="preserve">The top floor houses a spacious conference room with video conferencing facilities. </w:t>
      </w:r>
      <w:r w:rsidR="00E96FBA" w:rsidRPr="00045B84">
        <w:rPr>
          <w:rFonts w:eastAsiaTheme="minorHAnsi" w:cstheme="minorHAnsi"/>
          <w:sz w:val="24"/>
          <w:szCs w:val="24"/>
        </w:rPr>
        <w:t xml:space="preserve">The Cancer Clinical Trials office is on the top floor along with </w:t>
      </w:r>
      <w:r w:rsidRPr="00045B84">
        <w:rPr>
          <w:rFonts w:eastAsiaTheme="minorHAnsi" w:cstheme="minorHAnsi"/>
          <w:sz w:val="24"/>
          <w:szCs w:val="24"/>
        </w:rPr>
        <w:t>offices for clerical and nursing staff, data mangers and unit manager</w:t>
      </w:r>
      <w:r w:rsidR="00CD6EA6" w:rsidRPr="00045B84">
        <w:rPr>
          <w:rFonts w:eastAsiaTheme="minorHAnsi" w:cstheme="minorHAnsi"/>
          <w:sz w:val="24"/>
          <w:szCs w:val="24"/>
        </w:rPr>
        <w:t>.</w:t>
      </w:r>
      <w:r w:rsidR="00C05293" w:rsidRPr="00045B84">
        <w:rPr>
          <w:rFonts w:eastAsiaTheme="minorHAnsi" w:cstheme="minorHAnsi"/>
          <w:sz w:val="24"/>
          <w:szCs w:val="24"/>
        </w:rPr>
        <w:t xml:space="preserve"> </w:t>
      </w:r>
    </w:p>
    <w:p w14:paraId="39E123A8" w14:textId="460BF94C" w:rsidR="00866650" w:rsidRPr="00045B84" w:rsidRDefault="00E41E04" w:rsidP="00E41326">
      <w:pPr>
        <w:rPr>
          <w:rFonts w:eastAsiaTheme="minorHAnsi" w:cstheme="minorHAnsi"/>
          <w:sz w:val="24"/>
          <w:szCs w:val="24"/>
        </w:rPr>
      </w:pPr>
      <w:r w:rsidRPr="00045B84">
        <w:rPr>
          <w:rFonts w:eastAsiaTheme="minorHAnsi" w:cstheme="minorHAnsi"/>
          <w:sz w:val="24"/>
          <w:szCs w:val="24"/>
        </w:rPr>
        <w:t>Demand for breast imaging</w:t>
      </w:r>
      <w:r w:rsidR="00A36333" w:rsidRPr="00045B84">
        <w:rPr>
          <w:rFonts w:eastAsiaTheme="minorHAnsi" w:cstheme="minorHAnsi"/>
          <w:sz w:val="24"/>
          <w:szCs w:val="24"/>
        </w:rPr>
        <w:t xml:space="preserve"> within Beaumont</w:t>
      </w:r>
      <w:r w:rsidRPr="00045B84">
        <w:rPr>
          <w:rFonts w:eastAsiaTheme="minorHAnsi" w:cstheme="minorHAnsi"/>
          <w:sz w:val="24"/>
          <w:szCs w:val="24"/>
        </w:rPr>
        <w:t xml:space="preserve"> has increased year on year </w:t>
      </w:r>
      <w:r w:rsidR="00AB19AE" w:rsidRPr="00045B84">
        <w:rPr>
          <w:rFonts w:eastAsiaTheme="minorHAnsi" w:cstheme="minorHAnsi"/>
          <w:sz w:val="24"/>
          <w:szCs w:val="24"/>
        </w:rPr>
        <w:t xml:space="preserve">with </w:t>
      </w:r>
      <w:r w:rsidRPr="00045B84">
        <w:rPr>
          <w:rFonts w:eastAsiaTheme="minorHAnsi" w:cstheme="minorHAnsi"/>
          <w:sz w:val="24"/>
          <w:szCs w:val="24"/>
        </w:rPr>
        <w:t xml:space="preserve">a </w:t>
      </w:r>
      <w:r w:rsidR="00DA47A7" w:rsidRPr="00045B84">
        <w:rPr>
          <w:rFonts w:eastAsiaTheme="minorHAnsi" w:cstheme="minorHAnsi"/>
          <w:sz w:val="24"/>
          <w:szCs w:val="24"/>
        </w:rPr>
        <w:t>18</w:t>
      </w:r>
      <w:r w:rsidR="00AB19AE" w:rsidRPr="00045B84">
        <w:rPr>
          <w:rFonts w:eastAsiaTheme="minorHAnsi" w:cstheme="minorHAnsi"/>
          <w:sz w:val="24"/>
          <w:szCs w:val="24"/>
        </w:rPr>
        <w:t>% rise in breast imaging</w:t>
      </w:r>
      <w:r w:rsidR="008C22AE" w:rsidRPr="00045B84">
        <w:rPr>
          <w:rFonts w:eastAsiaTheme="minorHAnsi" w:cstheme="minorHAnsi"/>
          <w:sz w:val="24"/>
          <w:szCs w:val="24"/>
        </w:rPr>
        <w:t xml:space="preserve"> studies </w:t>
      </w:r>
      <w:r w:rsidR="00BD34CA" w:rsidRPr="00045B84">
        <w:rPr>
          <w:rFonts w:eastAsiaTheme="minorHAnsi" w:cstheme="minorHAnsi"/>
          <w:sz w:val="24"/>
          <w:szCs w:val="24"/>
        </w:rPr>
        <w:t>performed between</w:t>
      </w:r>
      <w:r w:rsidR="008C22AE" w:rsidRPr="00045B84">
        <w:rPr>
          <w:rFonts w:eastAsiaTheme="minorHAnsi" w:cstheme="minorHAnsi"/>
          <w:sz w:val="24"/>
          <w:szCs w:val="24"/>
        </w:rPr>
        <w:t xml:space="preserve"> </w:t>
      </w:r>
      <w:r w:rsidR="00DA47A7" w:rsidRPr="00045B84">
        <w:rPr>
          <w:rFonts w:eastAsiaTheme="minorHAnsi" w:cstheme="minorHAnsi"/>
          <w:sz w:val="24"/>
          <w:szCs w:val="24"/>
        </w:rPr>
        <w:t>2019</w:t>
      </w:r>
      <w:r w:rsidR="00AB19AE" w:rsidRPr="00045B84">
        <w:rPr>
          <w:rFonts w:eastAsiaTheme="minorHAnsi" w:cstheme="minorHAnsi"/>
          <w:sz w:val="24"/>
          <w:szCs w:val="24"/>
        </w:rPr>
        <w:t xml:space="preserve"> </w:t>
      </w:r>
      <w:r w:rsidR="001230A3" w:rsidRPr="00045B84">
        <w:rPr>
          <w:rFonts w:eastAsiaTheme="minorHAnsi" w:cstheme="minorHAnsi"/>
          <w:sz w:val="24"/>
          <w:szCs w:val="24"/>
        </w:rPr>
        <w:t>and end of</w:t>
      </w:r>
      <w:r w:rsidR="00DA47A7" w:rsidRPr="00045B84">
        <w:rPr>
          <w:rFonts w:eastAsiaTheme="minorHAnsi" w:cstheme="minorHAnsi"/>
          <w:sz w:val="24"/>
          <w:szCs w:val="24"/>
        </w:rPr>
        <w:t xml:space="preserve"> 2023</w:t>
      </w:r>
      <w:r w:rsidR="001230A3" w:rsidRPr="00045B84">
        <w:rPr>
          <w:rFonts w:eastAsiaTheme="minorHAnsi" w:cstheme="minorHAnsi"/>
          <w:sz w:val="24"/>
          <w:szCs w:val="24"/>
        </w:rPr>
        <w:t xml:space="preserve">. </w:t>
      </w:r>
    </w:p>
    <w:p w14:paraId="2E9D2F24" w14:textId="21F846BC" w:rsidR="00866650" w:rsidRPr="00045B84" w:rsidRDefault="00BD34CA" w:rsidP="00E41326">
      <w:pPr>
        <w:rPr>
          <w:rFonts w:eastAsiaTheme="minorHAnsi" w:cstheme="minorHAnsi"/>
          <w:sz w:val="24"/>
          <w:szCs w:val="24"/>
        </w:rPr>
      </w:pPr>
      <w:r w:rsidRPr="00045B84">
        <w:rPr>
          <w:rFonts w:eastAsiaTheme="minorHAnsi" w:cstheme="minorHAnsi"/>
          <w:sz w:val="24"/>
          <w:szCs w:val="24"/>
        </w:rPr>
        <w:t>There are daily</w:t>
      </w:r>
      <w:r w:rsidR="000570D1" w:rsidRPr="00045B84">
        <w:rPr>
          <w:rFonts w:eastAsiaTheme="minorHAnsi" w:cstheme="minorHAnsi"/>
          <w:sz w:val="24"/>
          <w:szCs w:val="24"/>
        </w:rPr>
        <w:t xml:space="preserve"> symptomatic breast</w:t>
      </w:r>
      <w:r w:rsidRPr="00045B84">
        <w:rPr>
          <w:rFonts w:eastAsiaTheme="minorHAnsi" w:cstheme="minorHAnsi"/>
          <w:sz w:val="24"/>
          <w:szCs w:val="24"/>
        </w:rPr>
        <w:t xml:space="preserve"> triple assessment clinics</w:t>
      </w:r>
      <w:r w:rsidR="00027678" w:rsidRPr="00045B84">
        <w:rPr>
          <w:rFonts w:eastAsiaTheme="minorHAnsi" w:cstheme="minorHAnsi"/>
          <w:sz w:val="24"/>
          <w:szCs w:val="24"/>
        </w:rPr>
        <w:t xml:space="preserve"> co-ordinated between breast radiologists and breast surgeons. </w:t>
      </w:r>
      <w:r w:rsidR="00784A24" w:rsidRPr="00045B84">
        <w:rPr>
          <w:rFonts w:eastAsiaTheme="minorHAnsi" w:cstheme="minorHAnsi"/>
          <w:sz w:val="24"/>
          <w:szCs w:val="24"/>
        </w:rPr>
        <w:t xml:space="preserve">With an </w:t>
      </w:r>
      <w:r w:rsidR="00A22935" w:rsidRPr="00045B84">
        <w:rPr>
          <w:rFonts w:eastAsiaTheme="minorHAnsi" w:cstheme="minorHAnsi"/>
          <w:sz w:val="24"/>
          <w:szCs w:val="24"/>
        </w:rPr>
        <w:t xml:space="preserve">exceptionally </w:t>
      </w:r>
      <w:r w:rsidR="00E36797" w:rsidRPr="00045B84">
        <w:rPr>
          <w:rFonts w:eastAsiaTheme="minorHAnsi" w:cstheme="minorHAnsi"/>
          <w:sz w:val="24"/>
          <w:szCs w:val="24"/>
        </w:rPr>
        <w:t xml:space="preserve">high </w:t>
      </w:r>
      <w:r w:rsidR="00897411" w:rsidRPr="00045B84">
        <w:rPr>
          <w:rFonts w:eastAsiaTheme="minorHAnsi" w:cstheme="minorHAnsi"/>
          <w:sz w:val="24"/>
          <w:szCs w:val="24"/>
        </w:rPr>
        <w:t>throughput</w:t>
      </w:r>
      <w:r w:rsidR="00E36797" w:rsidRPr="00045B84">
        <w:rPr>
          <w:rFonts w:eastAsiaTheme="minorHAnsi" w:cstheme="minorHAnsi"/>
          <w:sz w:val="24"/>
          <w:szCs w:val="24"/>
        </w:rPr>
        <w:t xml:space="preserve"> of breast interventional procedures including image guided biopsy and pre-operative localisations</w:t>
      </w:r>
      <w:r w:rsidR="00784A24" w:rsidRPr="00045B84">
        <w:rPr>
          <w:rFonts w:eastAsiaTheme="minorHAnsi" w:cstheme="minorHAnsi"/>
          <w:sz w:val="24"/>
          <w:szCs w:val="24"/>
        </w:rPr>
        <w:t>, i</w:t>
      </w:r>
      <w:r w:rsidR="00511881" w:rsidRPr="00045B84">
        <w:rPr>
          <w:rFonts w:eastAsiaTheme="minorHAnsi" w:cstheme="minorHAnsi"/>
          <w:sz w:val="24"/>
          <w:szCs w:val="24"/>
        </w:rPr>
        <w:t xml:space="preserve">t is imperative that the </w:t>
      </w:r>
      <w:r w:rsidR="00372359" w:rsidRPr="00045B84">
        <w:rPr>
          <w:rFonts w:eastAsiaTheme="minorHAnsi" w:cstheme="minorHAnsi"/>
          <w:sz w:val="24"/>
          <w:szCs w:val="24"/>
        </w:rPr>
        <w:t>successful candidate</w:t>
      </w:r>
      <w:r w:rsidR="00511881" w:rsidRPr="00045B84">
        <w:rPr>
          <w:rFonts w:eastAsiaTheme="minorHAnsi" w:cstheme="minorHAnsi"/>
          <w:sz w:val="24"/>
          <w:szCs w:val="24"/>
        </w:rPr>
        <w:t xml:space="preserve"> is comfortable with</w:t>
      </w:r>
      <w:r w:rsidR="00A13953" w:rsidRPr="00045B84">
        <w:rPr>
          <w:rFonts w:eastAsiaTheme="minorHAnsi" w:cstheme="minorHAnsi"/>
          <w:sz w:val="24"/>
          <w:szCs w:val="24"/>
        </w:rPr>
        <w:t xml:space="preserve"> </w:t>
      </w:r>
      <w:r w:rsidR="005B3667" w:rsidRPr="00045B84">
        <w:rPr>
          <w:rFonts w:eastAsiaTheme="minorHAnsi" w:cstheme="minorHAnsi"/>
          <w:sz w:val="24"/>
          <w:szCs w:val="24"/>
        </w:rPr>
        <w:t xml:space="preserve">performing high volume of breast </w:t>
      </w:r>
      <w:r w:rsidR="00A13953" w:rsidRPr="00045B84">
        <w:rPr>
          <w:rFonts w:eastAsiaTheme="minorHAnsi" w:cstheme="minorHAnsi"/>
          <w:sz w:val="24"/>
          <w:szCs w:val="24"/>
        </w:rPr>
        <w:t>interventional procedures</w:t>
      </w:r>
      <w:r w:rsidR="00686AAC" w:rsidRPr="00045B84">
        <w:rPr>
          <w:rFonts w:eastAsiaTheme="minorHAnsi" w:cstheme="minorHAnsi"/>
          <w:sz w:val="24"/>
          <w:szCs w:val="24"/>
        </w:rPr>
        <w:t xml:space="preserve">. </w:t>
      </w:r>
      <w:r w:rsidR="00A13953" w:rsidRPr="00045B84">
        <w:rPr>
          <w:rFonts w:eastAsiaTheme="minorHAnsi" w:cstheme="minorHAnsi"/>
          <w:sz w:val="24"/>
          <w:szCs w:val="24"/>
        </w:rPr>
        <w:t xml:space="preserve"> </w:t>
      </w:r>
    </w:p>
    <w:p w14:paraId="4F934D99" w14:textId="4F8238F4" w:rsidR="00686AAC" w:rsidRPr="00045B84" w:rsidRDefault="00686AAC" w:rsidP="00E41326">
      <w:pPr>
        <w:rPr>
          <w:rFonts w:eastAsiaTheme="minorHAnsi" w:cstheme="minorHAnsi"/>
          <w:sz w:val="24"/>
          <w:szCs w:val="24"/>
        </w:rPr>
      </w:pPr>
      <w:r w:rsidRPr="00045B84">
        <w:rPr>
          <w:rFonts w:eastAsiaTheme="minorHAnsi" w:cstheme="minorHAnsi"/>
          <w:sz w:val="24"/>
          <w:szCs w:val="24"/>
        </w:rPr>
        <w:t>Screening / surveillance mammography is provided for patients with a personal history of breast malignancy and patie</w:t>
      </w:r>
      <w:r w:rsidR="00456091" w:rsidRPr="00045B84">
        <w:rPr>
          <w:rFonts w:eastAsiaTheme="minorHAnsi" w:cstheme="minorHAnsi"/>
          <w:sz w:val="24"/>
          <w:szCs w:val="24"/>
        </w:rPr>
        <w:t>nts affiliated to the Beaumont f</w:t>
      </w:r>
      <w:r w:rsidRPr="00045B84">
        <w:rPr>
          <w:rFonts w:eastAsiaTheme="minorHAnsi" w:cstheme="minorHAnsi"/>
          <w:sz w:val="24"/>
          <w:szCs w:val="24"/>
        </w:rPr>
        <w:t xml:space="preserve">amily history/ high risk clinic. </w:t>
      </w:r>
      <w:r w:rsidR="00A22DC4" w:rsidRPr="00045B84">
        <w:rPr>
          <w:rFonts w:eastAsiaTheme="minorHAnsi" w:cstheme="minorHAnsi"/>
          <w:sz w:val="24"/>
          <w:szCs w:val="24"/>
        </w:rPr>
        <w:t xml:space="preserve">This dedicated family history service is run by a </w:t>
      </w:r>
      <w:r w:rsidR="0036108A" w:rsidRPr="00045B84">
        <w:rPr>
          <w:rFonts w:eastAsiaTheme="minorHAnsi" w:cstheme="minorHAnsi"/>
          <w:sz w:val="24"/>
          <w:szCs w:val="24"/>
        </w:rPr>
        <w:t xml:space="preserve">consultant </w:t>
      </w:r>
      <w:r w:rsidR="00A22DC4" w:rsidRPr="00045B84">
        <w:rPr>
          <w:rFonts w:eastAsiaTheme="minorHAnsi" w:cstheme="minorHAnsi"/>
          <w:sz w:val="24"/>
          <w:szCs w:val="24"/>
        </w:rPr>
        <w:t xml:space="preserve">surgeon supported by an advanced nurse practitioner. The service has </w:t>
      </w:r>
      <w:r w:rsidR="000C7324" w:rsidRPr="00045B84">
        <w:rPr>
          <w:rFonts w:eastAsiaTheme="minorHAnsi" w:cstheme="minorHAnsi"/>
          <w:sz w:val="24"/>
          <w:szCs w:val="24"/>
        </w:rPr>
        <w:t>a</w:t>
      </w:r>
      <w:r w:rsidR="00456091" w:rsidRPr="00045B84">
        <w:rPr>
          <w:rFonts w:eastAsiaTheme="minorHAnsi" w:cstheme="minorHAnsi"/>
          <w:sz w:val="24"/>
          <w:szCs w:val="24"/>
        </w:rPr>
        <w:t>pproximately</w:t>
      </w:r>
      <w:r w:rsidR="000C7324" w:rsidRPr="00045B84">
        <w:rPr>
          <w:rFonts w:eastAsiaTheme="minorHAnsi" w:cstheme="minorHAnsi"/>
          <w:sz w:val="24"/>
          <w:szCs w:val="24"/>
        </w:rPr>
        <w:t xml:space="preserve"> 1000</w:t>
      </w:r>
      <w:r w:rsidR="00A22DC4" w:rsidRPr="00045B84">
        <w:rPr>
          <w:rFonts w:eastAsiaTheme="minorHAnsi" w:cstheme="minorHAnsi"/>
          <w:sz w:val="24"/>
          <w:szCs w:val="24"/>
        </w:rPr>
        <w:t xml:space="preserve"> patients on active surveillance with mammography and/ or breast MRI. </w:t>
      </w:r>
    </w:p>
    <w:p w14:paraId="21DDEA29" w14:textId="0ED47D8C" w:rsidR="00CD7038" w:rsidRPr="00045B84" w:rsidRDefault="003A697B" w:rsidP="00E41326">
      <w:pPr>
        <w:rPr>
          <w:rFonts w:eastAsiaTheme="minorHAnsi" w:cstheme="minorHAnsi"/>
          <w:sz w:val="24"/>
          <w:szCs w:val="24"/>
        </w:rPr>
      </w:pPr>
      <w:r w:rsidRPr="00045B84">
        <w:rPr>
          <w:rFonts w:eastAsiaTheme="minorHAnsi" w:cstheme="minorHAnsi"/>
          <w:sz w:val="24"/>
          <w:szCs w:val="24"/>
        </w:rPr>
        <w:t xml:space="preserve">The breast radiologists provide radiology opinion on rotation to the </w:t>
      </w:r>
      <w:r w:rsidR="00CD7038" w:rsidRPr="00045B84">
        <w:rPr>
          <w:rFonts w:eastAsiaTheme="minorHAnsi" w:cstheme="minorHAnsi"/>
          <w:sz w:val="24"/>
          <w:szCs w:val="24"/>
        </w:rPr>
        <w:t xml:space="preserve">weekly breast multi-disciplinary team meeting </w:t>
      </w:r>
      <w:r w:rsidR="004A1821" w:rsidRPr="00045B84">
        <w:rPr>
          <w:rFonts w:eastAsiaTheme="minorHAnsi" w:cstheme="minorHAnsi"/>
          <w:sz w:val="24"/>
          <w:szCs w:val="24"/>
        </w:rPr>
        <w:t xml:space="preserve">which </w:t>
      </w:r>
      <w:r w:rsidR="00B66652" w:rsidRPr="00045B84">
        <w:rPr>
          <w:rFonts w:eastAsiaTheme="minorHAnsi" w:cstheme="minorHAnsi"/>
          <w:sz w:val="24"/>
          <w:szCs w:val="24"/>
        </w:rPr>
        <w:t xml:space="preserve">has an average </w:t>
      </w:r>
      <w:r w:rsidR="00FE2F1A" w:rsidRPr="00045B84">
        <w:rPr>
          <w:rFonts w:eastAsiaTheme="minorHAnsi" w:cstheme="minorHAnsi"/>
          <w:sz w:val="24"/>
          <w:szCs w:val="24"/>
        </w:rPr>
        <w:t>number</w:t>
      </w:r>
      <w:r w:rsidR="00B66652" w:rsidRPr="00045B84">
        <w:rPr>
          <w:rFonts w:eastAsiaTheme="minorHAnsi" w:cstheme="minorHAnsi"/>
          <w:sz w:val="24"/>
          <w:szCs w:val="24"/>
        </w:rPr>
        <w:t xml:space="preserve"> of 50 patients </w:t>
      </w:r>
      <w:r w:rsidR="00C83AEE" w:rsidRPr="00045B84">
        <w:rPr>
          <w:rFonts w:eastAsiaTheme="minorHAnsi" w:cstheme="minorHAnsi"/>
          <w:sz w:val="24"/>
          <w:szCs w:val="24"/>
        </w:rPr>
        <w:t xml:space="preserve">for </w:t>
      </w:r>
      <w:r w:rsidR="00360F36" w:rsidRPr="00045B84">
        <w:rPr>
          <w:rFonts w:eastAsiaTheme="minorHAnsi" w:cstheme="minorHAnsi"/>
          <w:sz w:val="24"/>
          <w:szCs w:val="24"/>
        </w:rPr>
        <w:t xml:space="preserve">discussion. </w:t>
      </w:r>
    </w:p>
    <w:p w14:paraId="1846B719" w14:textId="51CFB72A" w:rsidR="003954EB" w:rsidRPr="00045B84" w:rsidRDefault="001D0E1B" w:rsidP="00E41326">
      <w:pPr>
        <w:rPr>
          <w:rFonts w:eastAsiaTheme="minorHAnsi" w:cstheme="minorHAnsi"/>
          <w:sz w:val="24"/>
          <w:szCs w:val="24"/>
        </w:rPr>
      </w:pPr>
      <w:r w:rsidRPr="00045B84">
        <w:rPr>
          <w:rFonts w:eastAsiaTheme="minorHAnsi" w:cstheme="minorHAnsi"/>
          <w:sz w:val="24"/>
          <w:szCs w:val="24"/>
        </w:rPr>
        <w:t xml:space="preserve">The breast multi-disciplinary team </w:t>
      </w:r>
      <w:r w:rsidR="00A3410D" w:rsidRPr="00045B84">
        <w:rPr>
          <w:rFonts w:eastAsiaTheme="minorHAnsi" w:cstheme="minorHAnsi"/>
          <w:sz w:val="24"/>
          <w:szCs w:val="24"/>
        </w:rPr>
        <w:t>is constant</w:t>
      </w:r>
      <w:r w:rsidR="00F9198C" w:rsidRPr="00045B84">
        <w:rPr>
          <w:rFonts w:eastAsiaTheme="minorHAnsi" w:cstheme="minorHAnsi"/>
          <w:sz w:val="24"/>
          <w:szCs w:val="24"/>
        </w:rPr>
        <w:t>ly growing</w:t>
      </w:r>
      <w:r w:rsidRPr="00045B84">
        <w:rPr>
          <w:rFonts w:eastAsiaTheme="minorHAnsi" w:cstheme="minorHAnsi"/>
          <w:sz w:val="24"/>
          <w:szCs w:val="24"/>
        </w:rPr>
        <w:t xml:space="preserve"> and expa</w:t>
      </w:r>
      <w:r w:rsidR="00F9198C" w:rsidRPr="00045B84">
        <w:rPr>
          <w:rFonts w:eastAsiaTheme="minorHAnsi" w:cstheme="minorHAnsi"/>
          <w:sz w:val="24"/>
          <w:szCs w:val="24"/>
        </w:rPr>
        <w:t>nding</w:t>
      </w:r>
      <w:r w:rsidRPr="00045B84">
        <w:rPr>
          <w:rFonts w:eastAsiaTheme="minorHAnsi" w:cstheme="minorHAnsi"/>
          <w:sz w:val="24"/>
          <w:szCs w:val="24"/>
        </w:rPr>
        <w:t xml:space="preserve">. In </w:t>
      </w:r>
      <w:r w:rsidR="00372359" w:rsidRPr="00045B84">
        <w:rPr>
          <w:rFonts w:eastAsiaTheme="minorHAnsi" w:cstheme="minorHAnsi"/>
          <w:sz w:val="24"/>
          <w:szCs w:val="24"/>
        </w:rPr>
        <w:t>2022,</w:t>
      </w:r>
      <w:r w:rsidRPr="00045B84">
        <w:rPr>
          <w:rFonts w:eastAsiaTheme="minorHAnsi" w:cstheme="minorHAnsi"/>
          <w:sz w:val="24"/>
          <w:szCs w:val="24"/>
        </w:rPr>
        <w:t xml:space="preserve"> </w:t>
      </w:r>
      <w:r w:rsidR="006A4FA1" w:rsidRPr="00045B84">
        <w:rPr>
          <w:rFonts w:eastAsiaTheme="minorHAnsi" w:cstheme="minorHAnsi"/>
          <w:sz w:val="24"/>
          <w:szCs w:val="24"/>
        </w:rPr>
        <w:t xml:space="preserve">an additional </w:t>
      </w:r>
      <w:r w:rsidR="00866650" w:rsidRPr="00045B84">
        <w:rPr>
          <w:rFonts w:eastAsiaTheme="minorHAnsi" w:cstheme="minorHAnsi"/>
          <w:sz w:val="24"/>
          <w:szCs w:val="24"/>
        </w:rPr>
        <w:t xml:space="preserve">breast </w:t>
      </w:r>
      <w:r w:rsidR="006A4FA1" w:rsidRPr="00045B84">
        <w:rPr>
          <w:rFonts w:eastAsiaTheme="minorHAnsi" w:cstheme="minorHAnsi"/>
          <w:sz w:val="24"/>
          <w:szCs w:val="24"/>
        </w:rPr>
        <w:t>pathologist</w:t>
      </w:r>
      <w:r w:rsidR="00866650" w:rsidRPr="00045B84">
        <w:rPr>
          <w:rFonts w:eastAsiaTheme="minorHAnsi" w:cstheme="minorHAnsi"/>
          <w:sz w:val="24"/>
          <w:szCs w:val="24"/>
        </w:rPr>
        <w:t xml:space="preserve"> </w:t>
      </w:r>
      <w:r w:rsidR="00492608" w:rsidRPr="00045B84">
        <w:rPr>
          <w:rFonts w:eastAsiaTheme="minorHAnsi" w:cstheme="minorHAnsi"/>
          <w:sz w:val="24"/>
          <w:szCs w:val="24"/>
        </w:rPr>
        <w:t xml:space="preserve">and </w:t>
      </w:r>
      <w:r w:rsidR="00BB3C5B" w:rsidRPr="00045B84">
        <w:rPr>
          <w:rFonts w:eastAsiaTheme="minorHAnsi" w:cstheme="minorHAnsi"/>
          <w:sz w:val="24"/>
          <w:szCs w:val="24"/>
        </w:rPr>
        <w:t>two</w:t>
      </w:r>
      <w:r w:rsidR="00492608" w:rsidRPr="00045B84">
        <w:rPr>
          <w:rFonts w:eastAsiaTheme="minorHAnsi" w:cstheme="minorHAnsi"/>
          <w:sz w:val="24"/>
          <w:szCs w:val="24"/>
        </w:rPr>
        <w:t xml:space="preserve"> </w:t>
      </w:r>
      <w:r w:rsidR="006A4FA1" w:rsidRPr="00045B84">
        <w:rPr>
          <w:rFonts w:eastAsiaTheme="minorHAnsi" w:cstheme="minorHAnsi"/>
          <w:sz w:val="24"/>
          <w:szCs w:val="24"/>
        </w:rPr>
        <w:t>additional breast surgeon</w:t>
      </w:r>
      <w:r w:rsidR="00456091" w:rsidRPr="00045B84">
        <w:rPr>
          <w:rFonts w:eastAsiaTheme="minorHAnsi" w:cstheme="minorHAnsi"/>
          <w:sz w:val="24"/>
          <w:szCs w:val="24"/>
        </w:rPr>
        <w:t>s</w:t>
      </w:r>
      <w:r w:rsidR="00492608" w:rsidRPr="00045B84">
        <w:rPr>
          <w:rFonts w:eastAsiaTheme="minorHAnsi" w:cstheme="minorHAnsi"/>
          <w:sz w:val="24"/>
          <w:szCs w:val="24"/>
        </w:rPr>
        <w:t xml:space="preserve"> have </w:t>
      </w:r>
      <w:r w:rsidR="003954EB" w:rsidRPr="00045B84">
        <w:rPr>
          <w:rFonts w:eastAsiaTheme="minorHAnsi" w:cstheme="minorHAnsi"/>
          <w:sz w:val="24"/>
          <w:szCs w:val="24"/>
        </w:rPr>
        <w:t>joined the team.</w:t>
      </w:r>
      <w:r w:rsidR="00492608" w:rsidRPr="00045B84">
        <w:rPr>
          <w:rFonts w:eastAsiaTheme="minorHAnsi" w:cstheme="minorHAnsi"/>
          <w:sz w:val="24"/>
          <w:szCs w:val="24"/>
        </w:rPr>
        <w:t xml:space="preserve"> </w:t>
      </w:r>
    </w:p>
    <w:p w14:paraId="4FB1FD4F" w14:textId="28B2ADE3" w:rsidR="00633E9B" w:rsidRPr="00045B84" w:rsidRDefault="00236B6B" w:rsidP="00E41326">
      <w:pPr>
        <w:rPr>
          <w:rFonts w:eastAsiaTheme="minorHAnsi" w:cstheme="minorHAnsi"/>
          <w:sz w:val="24"/>
          <w:szCs w:val="24"/>
        </w:rPr>
      </w:pPr>
      <w:r w:rsidRPr="00045B84">
        <w:rPr>
          <w:rFonts w:eastAsiaTheme="minorHAnsi" w:cstheme="minorHAnsi"/>
          <w:sz w:val="24"/>
          <w:szCs w:val="24"/>
        </w:rPr>
        <w:lastRenderedPageBreak/>
        <w:t xml:space="preserve">Medical and radiation oncology </w:t>
      </w:r>
      <w:r w:rsidR="007B20D5" w:rsidRPr="00045B84">
        <w:rPr>
          <w:rFonts w:eastAsiaTheme="minorHAnsi" w:cstheme="minorHAnsi"/>
          <w:sz w:val="24"/>
          <w:szCs w:val="24"/>
        </w:rPr>
        <w:t>services are both available to patients on the Beaumont campus</w:t>
      </w:r>
      <w:r w:rsidR="00CD7038" w:rsidRPr="00045B84">
        <w:rPr>
          <w:rFonts w:eastAsiaTheme="minorHAnsi" w:cstheme="minorHAnsi"/>
          <w:sz w:val="24"/>
          <w:szCs w:val="24"/>
        </w:rPr>
        <w:t xml:space="preserve">. </w:t>
      </w:r>
      <w:r w:rsidR="00EC5D65" w:rsidRPr="00045B84">
        <w:rPr>
          <w:rFonts w:eastAsiaTheme="minorHAnsi" w:cstheme="minorHAnsi"/>
          <w:sz w:val="24"/>
          <w:szCs w:val="24"/>
        </w:rPr>
        <w:t xml:space="preserve">A team of </w:t>
      </w:r>
      <w:r w:rsidR="00101ABB" w:rsidRPr="00045B84">
        <w:rPr>
          <w:rFonts w:eastAsiaTheme="minorHAnsi" w:cstheme="minorHAnsi"/>
          <w:sz w:val="24"/>
          <w:szCs w:val="24"/>
        </w:rPr>
        <w:t xml:space="preserve">breast </w:t>
      </w:r>
      <w:r w:rsidR="00EC5D65" w:rsidRPr="00045B84">
        <w:rPr>
          <w:rFonts w:eastAsiaTheme="minorHAnsi" w:cstheme="minorHAnsi"/>
          <w:sz w:val="24"/>
          <w:szCs w:val="24"/>
        </w:rPr>
        <w:t>reconstructive</w:t>
      </w:r>
      <w:r w:rsidR="008E326D" w:rsidRPr="00045B84">
        <w:rPr>
          <w:rFonts w:eastAsiaTheme="minorHAnsi" w:cstheme="minorHAnsi"/>
          <w:sz w:val="24"/>
          <w:szCs w:val="24"/>
        </w:rPr>
        <w:t>/ plastic surgeon</w:t>
      </w:r>
      <w:r w:rsidR="00456091" w:rsidRPr="00045B84">
        <w:rPr>
          <w:rFonts w:eastAsiaTheme="minorHAnsi" w:cstheme="minorHAnsi"/>
          <w:sz w:val="24"/>
          <w:szCs w:val="24"/>
        </w:rPr>
        <w:t>s</w:t>
      </w:r>
      <w:r w:rsidR="008E326D" w:rsidRPr="00045B84">
        <w:rPr>
          <w:rFonts w:eastAsiaTheme="minorHAnsi" w:cstheme="minorHAnsi"/>
          <w:sz w:val="24"/>
          <w:szCs w:val="24"/>
        </w:rPr>
        <w:t xml:space="preserve"> have the large</w:t>
      </w:r>
      <w:r w:rsidR="00866650" w:rsidRPr="00045B84">
        <w:rPr>
          <w:rFonts w:eastAsiaTheme="minorHAnsi" w:cstheme="minorHAnsi"/>
          <w:sz w:val="24"/>
          <w:szCs w:val="24"/>
        </w:rPr>
        <w:t>st</w:t>
      </w:r>
      <w:r w:rsidR="008E326D" w:rsidRPr="00045B84">
        <w:rPr>
          <w:rFonts w:eastAsiaTheme="minorHAnsi" w:cstheme="minorHAnsi"/>
          <w:sz w:val="24"/>
          <w:szCs w:val="24"/>
        </w:rPr>
        <w:t xml:space="preserve"> </w:t>
      </w:r>
      <w:r w:rsidR="00620204" w:rsidRPr="00045B84">
        <w:rPr>
          <w:rFonts w:eastAsiaTheme="minorHAnsi" w:cstheme="minorHAnsi"/>
          <w:sz w:val="24"/>
          <w:szCs w:val="24"/>
        </w:rPr>
        <w:t xml:space="preserve">number of patients undergoing free flap </w:t>
      </w:r>
      <w:r w:rsidR="00731C71" w:rsidRPr="00045B84">
        <w:rPr>
          <w:rFonts w:eastAsiaTheme="minorHAnsi" w:cstheme="minorHAnsi"/>
          <w:sz w:val="24"/>
          <w:szCs w:val="24"/>
        </w:rPr>
        <w:t>r</w:t>
      </w:r>
      <w:r w:rsidR="009242C9" w:rsidRPr="00045B84">
        <w:rPr>
          <w:rFonts w:eastAsiaTheme="minorHAnsi" w:cstheme="minorHAnsi"/>
          <w:sz w:val="24"/>
          <w:szCs w:val="24"/>
        </w:rPr>
        <w:t>econstructions in the country.</w:t>
      </w:r>
      <w:r w:rsidR="006E0D4E" w:rsidRPr="00045B84">
        <w:rPr>
          <w:rFonts w:eastAsiaTheme="minorHAnsi" w:cstheme="minorHAnsi"/>
          <w:sz w:val="24"/>
          <w:szCs w:val="24"/>
        </w:rPr>
        <w:t xml:space="preserve"> </w:t>
      </w:r>
    </w:p>
    <w:p w14:paraId="075E584A" w14:textId="3A9F6A76" w:rsidR="00633E9B" w:rsidRPr="00045B84" w:rsidRDefault="00633E9B" w:rsidP="00E41326">
      <w:pPr>
        <w:rPr>
          <w:rFonts w:eastAsiaTheme="minorHAnsi" w:cstheme="minorHAnsi"/>
          <w:sz w:val="24"/>
          <w:szCs w:val="24"/>
        </w:rPr>
      </w:pPr>
      <w:r w:rsidRPr="00045B84">
        <w:rPr>
          <w:rFonts w:eastAsiaTheme="minorHAnsi" w:cstheme="minorHAnsi"/>
          <w:sz w:val="24"/>
          <w:szCs w:val="24"/>
        </w:rPr>
        <w:t xml:space="preserve">Medical, nursing and radiography under </w:t>
      </w:r>
      <w:r w:rsidR="00566201" w:rsidRPr="00045B84">
        <w:rPr>
          <w:rFonts w:eastAsiaTheme="minorHAnsi" w:cstheme="minorHAnsi"/>
          <w:sz w:val="24"/>
          <w:szCs w:val="24"/>
        </w:rPr>
        <w:t>/</w:t>
      </w:r>
      <w:r w:rsidRPr="00045B84">
        <w:rPr>
          <w:rFonts w:eastAsiaTheme="minorHAnsi" w:cstheme="minorHAnsi"/>
          <w:sz w:val="24"/>
          <w:szCs w:val="24"/>
        </w:rPr>
        <w:t xml:space="preserve"> post graduate students rotate across all </w:t>
      </w:r>
      <w:r w:rsidR="006C489D" w:rsidRPr="00045B84">
        <w:rPr>
          <w:rFonts w:eastAsiaTheme="minorHAnsi" w:cstheme="minorHAnsi"/>
          <w:sz w:val="24"/>
          <w:szCs w:val="24"/>
        </w:rPr>
        <w:t>sections</w:t>
      </w:r>
      <w:r w:rsidRPr="00045B84">
        <w:rPr>
          <w:rFonts w:eastAsiaTheme="minorHAnsi" w:cstheme="minorHAnsi"/>
          <w:sz w:val="24"/>
          <w:szCs w:val="24"/>
        </w:rPr>
        <w:t xml:space="preserve"> of the breast multi-disciplinary </w:t>
      </w:r>
      <w:r w:rsidR="006C489D" w:rsidRPr="00045B84">
        <w:rPr>
          <w:rFonts w:eastAsiaTheme="minorHAnsi" w:cstheme="minorHAnsi"/>
          <w:sz w:val="24"/>
          <w:szCs w:val="24"/>
        </w:rPr>
        <w:t>service</w:t>
      </w:r>
      <w:r w:rsidRPr="00045B84">
        <w:rPr>
          <w:rFonts w:eastAsiaTheme="minorHAnsi" w:cstheme="minorHAnsi"/>
          <w:sz w:val="24"/>
          <w:szCs w:val="24"/>
        </w:rPr>
        <w:t>. The successful candidate is expected to take an active role in the formal and informal education of the</w:t>
      </w:r>
      <w:r w:rsidR="00D207FA" w:rsidRPr="00045B84">
        <w:rPr>
          <w:rFonts w:eastAsiaTheme="minorHAnsi" w:cstheme="minorHAnsi"/>
          <w:sz w:val="24"/>
          <w:szCs w:val="24"/>
        </w:rPr>
        <w:t>m.</w:t>
      </w:r>
    </w:p>
    <w:p w14:paraId="06DBD7B8" w14:textId="69C598F5" w:rsidR="00AE57D5" w:rsidRPr="00045B84" w:rsidRDefault="006B3F0E" w:rsidP="00E41326">
      <w:pPr>
        <w:rPr>
          <w:rFonts w:eastAsiaTheme="minorHAnsi" w:cstheme="minorHAnsi"/>
          <w:sz w:val="24"/>
          <w:szCs w:val="24"/>
        </w:rPr>
      </w:pPr>
      <w:r w:rsidRPr="00045B84">
        <w:rPr>
          <w:rFonts w:eastAsiaTheme="minorHAnsi" w:cstheme="minorHAnsi"/>
          <w:sz w:val="24"/>
          <w:szCs w:val="24"/>
        </w:rPr>
        <w:t>The breast mu</w:t>
      </w:r>
      <w:r w:rsidR="00456091" w:rsidRPr="00045B84">
        <w:rPr>
          <w:rFonts w:eastAsiaTheme="minorHAnsi" w:cstheme="minorHAnsi"/>
          <w:sz w:val="24"/>
          <w:szCs w:val="24"/>
        </w:rPr>
        <w:t>l</w:t>
      </w:r>
      <w:r w:rsidRPr="00045B84">
        <w:rPr>
          <w:rFonts w:eastAsiaTheme="minorHAnsi" w:cstheme="minorHAnsi"/>
          <w:sz w:val="24"/>
          <w:szCs w:val="24"/>
        </w:rPr>
        <w:t>ti-disciplinary team are actively involved in research with particular emphasis</w:t>
      </w:r>
      <w:r w:rsidR="00A50EB1" w:rsidRPr="00045B84">
        <w:rPr>
          <w:rFonts w:eastAsiaTheme="minorHAnsi" w:cstheme="minorHAnsi"/>
          <w:sz w:val="24"/>
          <w:szCs w:val="24"/>
        </w:rPr>
        <w:t xml:space="preserve"> on clinical trial recruitment.</w:t>
      </w:r>
      <w:r w:rsidR="001C7253" w:rsidRPr="00045B84">
        <w:rPr>
          <w:rFonts w:eastAsiaTheme="minorHAnsi" w:cstheme="minorHAnsi"/>
          <w:sz w:val="24"/>
          <w:szCs w:val="24"/>
        </w:rPr>
        <w:t xml:space="preserve"> </w:t>
      </w:r>
      <w:r w:rsidR="00E70F42" w:rsidRPr="00045B84">
        <w:rPr>
          <w:rFonts w:eastAsiaTheme="minorHAnsi" w:cstheme="minorHAnsi"/>
          <w:sz w:val="24"/>
          <w:szCs w:val="24"/>
        </w:rPr>
        <w:t xml:space="preserve">Beaumont hospital received </w:t>
      </w:r>
      <w:r w:rsidR="003B2EB8" w:rsidRPr="00045B84">
        <w:rPr>
          <w:rFonts w:eastAsiaTheme="minorHAnsi" w:cstheme="minorHAnsi"/>
          <w:sz w:val="24"/>
          <w:szCs w:val="24"/>
        </w:rPr>
        <w:t xml:space="preserve">OECI </w:t>
      </w:r>
      <w:r w:rsidR="00E70F42" w:rsidRPr="00045B84">
        <w:rPr>
          <w:rFonts w:eastAsiaTheme="minorHAnsi" w:cstheme="minorHAnsi"/>
          <w:sz w:val="24"/>
          <w:szCs w:val="24"/>
        </w:rPr>
        <w:t xml:space="preserve">accreditation </w:t>
      </w:r>
      <w:r w:rsidR="00FE337C" w:rsidRPr="00045B84">
        <w:rPr>
          <w:rFonts w:eastAsiaTheme="minorHAnsi" w:cstheme="minorHAnsi"/>
          <w:sz w:val="24"/>
          <w:szCs w:val="24"/>
        </w:rPr>
        <w:t>as a cancer centre</w:t>
      </w:r>
      <w:r w:rsidR="00E70F42" w:rsidRPr="00045B84">
        <w:rPr>
          <w:rFonts w:eastAsiaTheme="minorHAnsi" w:cstheme="minorHAnsi"/>
          <w:sz w:val="24"/>
          <w:szCs w:val="24"/>
        </w:rPr>
        <w:t xml:space="preserve"> </w:t>
      </w:r>
      <w:r w:rsidR="00005BE1" w:rsidRPr="00045B84">
        <w:rPr>
          <w:rFonts w:eastAsiaTheme="minorHAnsi" w:cstheme="minorHAnsi"/>
          <w:sz w:val="24"/>
          <w:szCs w:val="24"/>
        </w:rPr>
        <w:t>in 2022</w:t>
      </w:r>
      <w:r w:rsidR="003B2EB8" w:rsidRPr="00045B84">
        <w:rPr>
          <w:rFonts w:eastAsiaTheme="minorHAnsi" w:cstheme="minorHAnsi"/>
          <w:sz w:val="24"/>
          <w:szCs w:val="24"/>
        </w:rPr>
        <w:t xml:space="preserve"> with many members of the breast multidisciplinary team </w:t>
      </w:r>
      <w:r w:rsidR="004C0171" w:rsidRPr="00045B84">
        <w:rPr>
          <w:rFonts w:eastAsiaTheme="minorHAnsi" w:cstheme="minorHAnsi"/>
          <w:sz w:val="24"/>
          <w:szCs w:val="24"/>
        </w:rPr>
        <w:t xml:space="preserve">were </w:t>
      </w:r>
      <w:r w:rsidR="003B2EB8" w:rsidRPr="00045B84">
        <w:rPr>
          <w:rFonts w:eastAsiaTheme="minorHAnsi" w:cstheme="minorHAnsi"/>
          <w:sz w:val="24"/>
          <w:szCs w:val="24"/>
        </w:rPr>
        <w:t>involved in the</w:t>
      </w:r>
      <w:r w:rsidR="00FE337C" w:rsidRPr="00045B84">
        <w:rPr>
          <w:rFonts w:eastAsiaTheme="minorHAnsi" w:cstheme="minorHAnsi"/>
          <w:sz w:val="24"/>
          <w:szCs w:val="24"/>
        </w:rPr>
        <w:t xml:space="preserve"> </w:t>
      </w:r>
      <w:r w:rsidR="004C0171" w:rsidRPr="00045B84">
        <w:rPr>
          <w:rFonts w:eastAsiaTheme="minorHAnsi" w:cstheme="minorHAnsi"/>
          <w:sz w:val="24"/>
          <w:szCs w:val="24"/>
        </w:rPr>
        <w:t>applica</w:t>
      </w:r>
      <w:r w:rsidR="00E31A85" w:rsidRPr="00045B84">
        <w:rPr>
          <w:rFonts w:eastAsiaTheme="minorHAnsi" w:cstheme="minorHAnsi"/>
          <w:sz w:val="24"/>
          <w:szCs w:val="24"/>
        </w:rPr>
        <w:t>tion</w:t>
      </w:r>
      <w:r w:rsidR="003B2EB8" w:rsidRPr="00045B84">
        <w:rPr>
          <w:rFonts w:eastAsiaTheme="minorHAnsi" w:cstheme="minorHAnsi"/>
          <w:sz w:val="24"/>
          <w:szCs w:val="24"/>
        </w:rPr>
        <w:t xml:space="preserve"> process</w:t>
      </w:r>
      <w:r w:rsidR="00605D54" w:rsidRPr="00045B84">
        <w:rPr>
          <w:rFonts w:eastAsiaTheme="minorHAnsi" w:cstheme="minorHAnsi"/>
          <w:sz w:val="24"/>
          <w:szCs w:val="24"/>
        </w:rPr>
        <w:t>.</w:t>
      </w:r>
    </w:p>
    <w:p w14:paraId="45A1DCE0" w14:textId="77777777" w:rsidR="00E10B03" w:rsidRPr="00045B84" w:rsidRDefault="00E10B03" w:rsidP="00E41326">
      <w:pPr>
        <w:rPr>
          <w:rFonts w:cstheme="minorHAnsi"/>
          <w:b/>
          <w:sz w:val="24"/>
          <w:szCs w:val="24"/>
        </w:rPr>
      </w:pPr>
      <w:r w:rsidRPr="00045B84">
        <w:rPr>
          <w:rFonts w:cstheme="minorHAnsi"/>
          <w:b/>
          <w:sz w:val="24"/>
          <w:szCs w:val="24"/>
        </w:rPr>
        <w:t>Useful Links</w:t>
      </w:r>
    </w:p>
    <w:tbl>
      <w:tblPr>
        <w:tblStyle w:val="TableGrid"/>
        <w:tblpPr w:leftFromText="180" w:rightFromText="180" w:vertAnchor="text" w:horzAnchor="page" w:tblpX="1549" w:tblpY="242"/>
        <w:tblW w:w="9039" w:type="dxa"/>
        <w:tblLook w:val="04A0" w:firstRow="1" w:lastRow="0" w:firstColumn="1" w:lastColumn="0" w:noHBand="0" w:noVBand="1"/>
      </w:tblPr>
      <w:tblGrid>
        <w:gridCol w:w="2235"/>
        <w:gridCol w:w="6804"/>
      </w:tblGrid>
      <w:tr w:rsidR="00E10B03" w:rsidRPr="00045B84" w14:paraId="1B5C9B09" w14:textId="77777777" w:rsidTr="00747A3E">
        <w:trPr>
          <w:trHeight w:val="135"/>
        </w:trPr>
        <w:tc>
          <w:tcPr>
            <w:tcW w:w="22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6DA36440" w14:textId="77777777" w:rsidR="00E10B03" w:rsidRPr="00045B84" w:rsidRDefault="00E10B03" w:rsidP="00E41326">
            <w:pPr>
              <w:rPr>
                <w:rFonts w:cstheme="minorHAnsi"/>
                <w:b/>
                <w:sz w:val="24"/>
                <w:szCs w:val="24"/>
              </w:rPr>
            </w:pPr>
            <w:r w:rsidRPr="00045B84">
              <w:rPr>
                <w:rFonts w:cstheme="minorHAnsi"/>
                <w:b/>
                <w:sz w:val="24"/>
                <w:szCs w:val="24"/>
              </w:rPr>
              <w:t>Our website:</w:t>
            </w:r>
          </w:p>
        </w:tc>
        <w:tc>
          <w:tcPr>
            <w:tcW w:w="68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6255A60B" w14:textId="77777777" w:rsidR="0037510E" w:rsidRPr="00045B84" w:rsidRDefault="00791443" w:rsidP="00E41326">
            <w:pPr>
              <w:rPr>
                <w:rFonts w:cstheme="minorHAnsi"/>
                <w:sz w:val="24"/>
                <w:szCs w:val="24"/>
              </w:rPr>
            </w:pPr>
            <w:hyperlink r:id="rId11" w:history="1">
              <w:r w:rsidR="0037510E" w:rsidRPr="00045B84">
                <w:rPr>
                  <w:rStyle w:val="Hyperlink"/>
                  <w:rFonts w:cstheme="minorHAnsi"/>
                  <w:sz w:val="24"/>
                  <w:szCs w:val="24"/>
                </w:rPr>
                <w:t>https://beaumontrcsicancercentre.ie</w:t>
              </w:r>
            </w:hyperlink>
          </w:p>
          <w:p w14:paraId="51EDD208" w14:textId="645E2373" w:rsidR="00DA7633" w:rsidRPr="00045B84" w:rsidRDefault="00791443" w:rsidP="00E41326">
            <w:pPr>
              <w:rPr>
                <w:rFonts w:cstheme="minorHAnsi"/>
                <w:sz w:val="24"/>
                <w:szCs w:val="24"/>
              </w:rPr>
            </w:pPr>
            <w:hyperlink r:id="rId12" w:history="1">
              <w:r w:rsidR="00C51135" w:rsidRPr="00045B84">
                <w:rPr>
                  <w:rStyle w:val="Hyperlink"/>
                  <w:rFonts w:cstheme="minorHAnsi"/>
                  <w:sz w:val="24"/>
                  <w:szCs w:val="24"/>
                </w:rPr>
                <w:t>http://www.beaumont.ie</w:t>
              </w:r>
            </w:hyperlink>
            <w:r w:rsidR="00E10B03" w:rsidRPr="00045B84">
              <w:rPr>
                <w:rFonts w:cstheme="minorHAnsi"/>
                <w:sz w:val="24"/>
                <w:szCs w:val="24"/>
              </w:rPr>
              <w:t xml:space="preserve"> </w:t>
            </w:r>
            <w:hyperlink r:id="rId13" w:history="1">
              <w:r w:rsidR="00394819" w:rsidRPr="00045B84">
                <w:rPr>
                  <w:rFonts w:cstheme="minorHAnsi"/>
                  <w:color w:val="4007A2"/>
                  <w:sz w:val="24"/>
                  <w:szCs w:val="24"/>
                  <w:u w:val="single"/>
                  <w:shd w:val="clear" w:color="auto" w:fill="FFFFFF"/>
                </w:rPr>
                <w:br/>
              </w:r>
            </w:hyperlink>
            <w:r w:rsidR="0037510E" w:rsidRPr="00045B84">
              <w:rPr>
                <w:rFonts w:cstheme="minorHAnsi"/>
                <w:sz w:val="24"/>
                <w:szCs w:val="24"/>
              </w:rPr>
              <w:t xml:space="preserve"> </w:t>
            </w:r>
          </w:p>
          <w:p w14:paraId="3049D427" w14:textId="79C33C50" w:rsidR="00882A80" w:rsidRPr="00045B84" w:rsidRDefault="00882A80" w:rsidP="00E41326">
            <w:pPr>
              <w:rPr>
                <w:rFonts w:cstheme="minorHAnsi"/>
                <w:sz w:val="24"/>
                <w:szCs w:val="24"/>
              </w:rPr>
            </w:pPr>
          </w:p>
        </w:tc>
      </w:tr>
      <w:tr w:rsidR="00E10B03" w:rsidRPr="00045B84" w14:paraId="458390A5" w14:textId="77777777" w:rsidTr="00747A3E">
        <w:trPr>
          <w:trHeight w:val="68"/>
        </w:trPr>
        <w:tc>
          <w:tcPr>
            <w:tcW w:w="22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4AB46AF5" w14:textId="77777777" w:rsidR="00E10B03" w:rsidRPr="00045B84" w:rsidRDefault="00E10B03" w:rsidP="00E41326">
            <w:pPr>
              <w:rPr>
                <w:rFonts w:cstheme="minorHAnsi"/>
                <w:b/>
                <w:sz w:val="24"/>
                <w:szCs w:val="24"/>
              </w:rPr>
            </w:pPr>
            <w:r w:rsidRPr="00045B84">
              <w:rPr>
                <w:rFonts w:cstheme="minorHAnsi"/>
                <w:b/>
                <w:sz w:val="24"/>
                <w:szCs w:val="24"/>
              </w:rPr>
              <w:t>Management:</w:t>
            </w:r>
          </w:p>
        </w:tc>
        <w:tc>
          <w:tcPr>
            <w:tcW w:w="68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067805CF" w14:textId="77777777" w:rsidR="00E10B03" w:rsidRPr="00045B84" w:rsidRDefault="00791443" w:rsidP="00E41326">
            <w:pPr>
              <w:rPr>
                <w:rFonts w:cstheme="minorHAnsi"/>
                <w:sz w:val="24"/>
                <w:szCs w:val="24"/>
              </w:rPr>
            </w:pPr>
            <w:hyperlink r:id="rId14" w:history="1">
              <w:r w:rsidR="00E10B03" w:rsidRPr="00045B84">
                <w:rPr>
                  <w:rStyle w:val="Hyperlink"/>
                  <w:rFonts w:cstheme="minorHAnsi"/>
                  <w:sz w:val="24"/>
                  <w:szCs w:val="24"/>
                </w:rPr>
                <w:t>http://www.beaumont.ie/index.jsp?p=108&amp;n=115</w:t>
              </w:r>
            </w:hyperlink>
            <w:r w:rsidR="00E10B03" w:rsidRPr="00045B84">
              <w:rPr>
                <w:rFonts w:cstheme="minorHAnsi"/>
                <w:sz w:val="24"/>
                <w:szCs w:val="24"/>
              </w:rPr>
              <w:t xml:space="preserve"> </w:t>
            </w:r>
          </w:p>
        </w:tc>
      </w:tr>
      <w:tr w:rsidR="00E10B03" w:rsidRPr="00045B84" w14:paraId="3D9E36D6" w14:textId="77777777" w:rsidTr="00747A3E">
        <w:trPr>
          <w:trHeight w:val="280"/>
        </w:trPr>
        <w:tc>
          <w:tcPr>
            <w:tcW w:w="22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6350D77E" w14:textId="77777777" w:rsidR="00E10B03" w:rsidRPr="00045B84" w:rsidRDefault="00E10B03" w:rsidP="00E41326">
            <w:pPr>
              <w:rPr>
                <w:rFonts w:cstheme="minorHAnsi"/>
                <w:b/>
                <w:sz w:val="24"/>
                <w:szCs w:val="24"/>
              </w:rPr>
            </w:pPr>
            <w:r w:rsidRPr="00045B84">
              <w:rPr>
                <w:rFonts w:cstheme="minorHAnsi"/>
                <w:b/>
                <w:sz w:val="24"/>
                <w:szCs w:val="24"/>
              </w:rPr>
              <w:t>Senior executives:</w:t>
            </w:r>
          </w:p>
        </w:tc>
        <w:tc>
          <w:tcPr>
            <w:tcW w:w="68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2F67D68A" w14:textId="77777777" w:rsidR="00E10B03" w:rsidRPr="00045B84" w:rsidRDefault="00791443" w:rsidP="00E41326">
            <w:pPr>
              <w:rPr>
                <w:rFonts w:cstheme="minorHAnsi"/>
                <w:sz w:val="24"/>
                <w:szCs w:val="24"/>
              </w:rPr>
            </w:pPr>
            <w:hyperlink r:id="rId15" w:history="1">
              <w:r w:rsidR="00E10B03" w:rsidRPr="00045B84">
                <w:rPr>
                  <w:rStyle w:val="Hyperlink"/>
                  <w:rFonts w:cstheme="minorHAnsi"/>
                  <w:sz w:val="24"/>
                  <w:szCs w:val="24"/>
                </w:rPr>
                <w:t>http://www.beaumont.ie/index.jsp?p=115&amp;n=303</w:t>
              </w:r>
            </w:hyperlink>
            <w:r w:rsidR="00E10B03" w:rsidRPr="00045B84">
              <w:rPr>
                <w:rFonts w:cstheme="minorHAnsi"/>
                <w:sz w:val="24"/>
                <w:szCs w:val="24"/>
              </w:rPr>
              <w:t xml:space="preserve"> </w:t>
            </w:r>
          </w:p>
        </w:tc>
      </w:tr>
      <w:tr w:rsidR="00E10B03" w:rsidRPr="00045B84" w14:paraId="6EF2D894" w14:textId="77777777" w:rsidTr="00747A3E">
        <w:trPr>
          <w:trHeight w:val="266"/>
        </w:trPr>
        <w:tc>
          <w:tcPr>
            <w:tcW w:w="22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79AA8D40" w14:textId="77777777" w:rsidR="00E10B03" w:rsidRPr="00045B84" w:rsidRDefault="00E10B03" w:rsidP="00E41326">
            <w:pPr>
              <w:rPr>
                <w:rFonts w:cstheme="minorHAnsi"/>
                <w:b/>
                <w:sz w:val="24"/>
                <w:szCs w:val="24"/>
              </w:rPr>
            </w:pPr>
            <w:r w:rsidRPr="00045B84">
              <w:rPr>
                <w:rFonts w:cstheme="minorHAnsi"/>
                <w:b/>
                <w:sz w:val="24"/>
                <w:szCs w:val="24"/>
              </w:rPr>
              <w:t>Corporate reports:</w:t>
            </w:r>
          </w:p>
        </w:tc>
        <w:tc>
          <w:tcPr>
            <w:tcW w:w="68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1EF9C477" w14:textId="77777777" w:rsidR="00E10B03" w:rsidRPr="00045B84" w:rsidRDefault="00791443" w:rsidP="00E41326">
            <w:pPr>
              <w:rPr>
                <w:rFonts w:cstheme="minorHAnsi"/>
                <w:sz w:val="24"/>
                <w:szCs w:val="24"/>
              </w:rPr>
            </w:pPr>
            <w:hyperlink r:id="rId16" w:history="1">
              <w:r w:rsidR="00E10B03" w:rsidRPr="00045B84">
                <w:rPr>
                  <w:rStyle w:val="Hyperlink"/>
                  <w:rFonts w:cstheme="minorHAnsi"/>
                  <w:sz w:val="24"/>
                  <w:szCs w:val="24"/>
                </w:rPr>
                <w:t>http://www.beaumont.ie/index.jsp?p=108&amp;n=387</w:t>
              </w:r>
            </w:hyperlink>
            <w:r w:rsidR="00E10B03" w:rsidRPr="00045B84">
              <w:rPr>
                <w:rFonts w:cstheme="minorHAnsi"/>
                <w:sz w:val="24"/>
                <w:szCs w:val="24"/>
              </w:rPr>
              <w:t xml:space="preserve"> </w:t>
            </w:r>
          </w:p>
        </w:tc>
      </w:tr>
    </w:tbl>
    <w:p w14:paraId="756B8D50" w14:textId="77777777" w:rsidR="00CE6E40" w:rsidRPr="00045B84" w:rsidRDefault="00CE6E40" w:rsidP="00E41326">
      <w:pPr>
        <w:rPr>
          <w:rFonts w:cstheme="minorHAnsi"/>
          <w:b/>
          <w:sz w:val="24"/>
          <w:szCs w:val="24"/>
        </w:rPr>
      </w:pPr>
    </w:p>
    <w:p w14:paraId="3A193777" w14:textId="77777777" w:rsidR="008762E5" w:rsidRPr="00045B84" w:rsidRDefault="008762E5" w:rsidP="00E41326">
      <w:pPr>
        <w:rPr>
          <w:rFonts w:cstheme="minorHAnsi"/>
          <w:b/>
          <w:sz w:val="24"/>
          <w:szCs w:val="24"/>
        </w:rPr>
      </w:pPr>
    </w:p>
    <w:p w14:paraId="5599F1D4" w14:textId="77777777" w:rsidR="00516B6C" w:rsidRPr="00045B84" w:rsidRDefault="00516B6C">
      <w:pPr>
        <w:rPr>
          <w:rFonts w:cstheme="minorHAnsi"/>
          <w:b/>
          <w:sz w:val="24"/>
          <w:szCs w:val="24"/>
        </w:rPr>
      </w:pPr>
      <w:r w:rsidRPr="00045B84">
        <w:rPr>
          <w:rFonts w:cstheme="minorHAnsi"/>
          <w:b/>
          <w:sz w:val="24"/>
          <w:szCs w:val="24"/>
        </w:rPr>
        <w:br w:type="page"/>
      </w:r>
    </w:p>
    <w:p w14:paraId="74719E61" w14:textId="4E66B77C" w:rsidR="00E10B03" w:rsidRPr="00045B84" w:rsidRDefault="00E10B03" w:rsidP="00E41326">
      <w:pPr>
        <w:rPr>
          <w:rFonts w:cstheme="minorHAnsi"/>
          <w:b/>
          <w:sz w:val="24"/>
          <w:szCs w:val="24"/>
        </w:rPr>
      </w:pPr>
      <w:r w:rsidRPr="00045B84">
        <w:rPr>
          <w:rFonts w:cstheme="minorHAnsi"/>
          <w:b/>
          <w:sz w:val="24"/>
          <w:szCs w:val="24"/>
        </w:rPr>
        <w:lastRenderedPageBreak/>
        <w:t>Job Description and Responsibilities</w:t>
      </w:r>
    </w:p>
    <w:p w14:paraId="08C54847" w14:textId="77777777" w:rsidR="00045B84" w:rsidRPr="00906819" w:rsidRDefault="00045B84" w:rsidP="00045B84">
      <w:pPr>
        <w:rPr>
          <w:rFonts w:cstheme="minorHAnsi"/>
          <w:b/>
          <w:sz w:val="24"/>
          <w:szCs w:val="24"/>
          <w:u w:val="single"/>
        </w:rPr>
      </w:pPr>
      <w:r w:rsidRPr="00906819">
        <w:rPr>
          <w:rFonts w:cstheme="minorHAnsi"/>
          <w:b/>
          <w:sz w:val="24"/>
          <w:szCs w:val="24"/>
          <w:u w:val="single"/>
        </w:rPr>
        <w:t>Standard Duties and Responsibilities for all Consultant posts are as per Section 4 and Section 10 of the POCC23</w:t>
      </w:r>
    </w:p>
    <w:p w14:paraId="13728544" w14:textId="77777777" w:rsidR="00045B84" w:rsidRPr="00906819" w:rsidRDefault="00045B84" w:rsidP="00045B84">
      <w:pPr>
        <w:rPr>
          <w:rFonts w:cstheme="minorHAnsi"/>
          <w:sz w:val="24"/>
          <w:szCs w:val="24"/>
        </w:rPr>
      </w:pPr>
      <w:r w:rsidRPr="00906819">
        <w:rPr>
          <w:rFonts w:cstheme="minorHAnsi"/>
          <w:sz w:val="24"/>
          <w:szCs w:val="24"/>
        </w:rPr>
        <w:t>1. To participate in development of and undertake all duties and functions pertinent to the Consultant’s area of competence, as set out within the Clinical Directorate Service Plan and in line with policies as specified by the Employer.</w:t>
      </w:r>
    </w:p>
    <w:p w14:paraId="2B6F4165" w14:textId="77777777" w:rsidR="00045B84" w:rsidRPr="00906819" w:rsidRDefault="00045B84" w:rsidP="00045B84">
      <w:pPr>
        <w:rPr>
          <w:rFonts w:cstheme="minorHAnsi"/>
          <w:sz w:val="24"/>
          <w:szCs w:val="24"/>
        </w:rPr>
      </w:pPr>
      <w:r w:rsidRPr="00906819">
        <w:rPr>
          <w:rFonts w:cstheme="minorHAnsi"/>
          <w:sz w:val="24"/>
          <w:szCs w:val="24"/>
        </w:rPr>
        <w:t>2. To ensure that duties and functions are undertaken in a manner that minimises delays for patients and possible disruption of services.</w:t>
      </w:r>
    </w:p>
    <w:p w14:paraId="662C824D" w14:textId="77777777" w:rsidR="00045B84" w:rsidRPr="00906819" w:rsidRDefault="00045B84" w:rsidP="00045B84">
      <w:pPr>
        <w:rPr>
          <w:rFonts w:cstheme="minorHAnsi"/>
          <w:sz w:val="24"/>
          <w:szCs w:val="24"/>
        </w:rPr>
      </w:pPr>
      <w:r w:rsidRPr="00906819">
        <w:rPr>
          <w:rFonts w:cstheme="minorHAnsi"/>
          <w:sz w:val="24"/>
          <w:szCs w:val="24"/>
        </w:rPr>
        <w:t>3. To ensure patients are involved in decisions about their care and to respond to their views.</w:t>
      </w:r>
    </w:p>
    <w:p w14:paraId="548FB02B" w14:textId="77777777" w:rsidR="00045B84" w:rsidRPr="00906819" w:rsidRDefault="00045B84" w:rsidP="00045B84">
      <w:pPr>
        <w:rPr>
          <w:rFonts w:cstheme="minorHAnsi"/>
          <w:sz w:val="24"/>
          <w:szCs w:val="24"/>
        </w:rPr>
      </w:pPr>
      <w:r w:rsidRPr="00906819">
        <w:rPr>
          <w:rFonts w:cstheme="minorHAnsi"/>
          <w:sz w:val="24"/>
          <w:szCs w:val="24"/>
        </w:rPr>
        <w:t>4. To work within the framework of the hospital / agency’s service plan and/or levels of service (volume, types etc.) as determined by the Employer. Service planning for individual clinical services will be progressed through the Clinical Directorate structure or other arrangements as apply.</w:t>
      </w:r>
    </w:p>
    <w:p w14:paraId="2766468D" w14:textId="77777777" w:rsidR="00045B84" w:rsidRPr="00906819" w:rsidRDefault="00045B84" w:rsidP="00045B84">
      <w:pPr>
        <w:rPr>
          <w:rFonts w:cstheme="minorHAnsi"/>
          <w:sz w:val="24"/>
          <w:szCs w:val="24"/>
        </w:rPr>
      </w:pPr>
      <w:r w:rsidRPr="00906819">
        <w:rPr>
          <w:rFonts w:cstheme="minorHAnsi"/>
          <w:sz w:val="24"/>
          <w:szCs w:val="24"/>
        </w:rPr>
        <w:t>5. To co-operate with the expeditious implementation of the Disciplinary Procedure (attached at Appendix II).</w:t>
      </w:r>
    </w:p>
    <w:p w14:paraId="19AD5C67" w14:textId="77777777" w:rsidR="00045B84" w:rsidRPr="00906819" w:rsidRDefault="00045B84" w:rsidP="00045B84">
      <w:pPr>
        <w:rPr>
          <w:rFonts w:cstheme="minorHAnsi"/>
          <w:sz w:val="24"/>
          <w:szCs w:val="24"/>
        </w:rPr>
      </w:pPr>
      <w:r w:rsidRPr="00906819">
        <w:rPr>
          <w:rFonts w:cstheme="minorHAnsi"/>
          <w:sz w:val="24"/>
          <w:szCs w:val="24"/>
        </w:rPr>
        <w:t>6. To formally review the execution of the Clinical Directorate Service Plan with the Clinical Director / Employer periodically. The Clinical Directorate Service Plan shall be reviewed periodically at the request of the Consultant or Clinical Director / Employer. The Consultant may initially seek internal review of the determinations of the Clinical Director regarding the Service Plan.</w:t>
      </w:r>
    </w:p>
    <w:p w14:paraId="2ABE9258" w14:textId="77777777" w:rsidR="00045B84" w:rsidRPr="00906819" w:rsidRDefault="00045B84" w:rsidP="00045B84">
      <w:pPr>
        <w:rPr>
          <w:rFonts w:cstheme="minorHAnsi"/>
          <w:sz w:val="24"/>
          <w:szCs w:val="24"/>
        </w:rPr>
      </w:pPr>
      <w:r w:rsidRPr="00906819">
        <w:rPr>
          <w:rFonts w:cstheme="minorHAnsi"/>
          <w:sz w:val="24"/>
          <w:szCs w:val="24"/>
        </w:rPr>
        <w:t>7. To participate in the development and operation of the Clinical Directorate structure and in such management or representative structures as are in place or being developed.</w:t>
      </w:r>
    </w:p>
    <w:p w14:paraId="6C00F2E9" w14:textId="77777777" w:rsidR="00045B84" w:rsidRPr="00906819" w:rsidRDefault="00045B84" w:rsidP="00045B84">
      <w:pPr>
        <w:rPr>
          <w:rFonts w:cstheme="minorHAnsi"/>
          <w:sz w:val="24"/>
          <w:szCs w:val="24"/>
        </w:rPr>
      </w:pPr>
      <w:r w:rsidRPr="00906819">
        <w:rPr>
          <w:rFonts w:cstheme="minorHAnsi"/>
          <w:sz w:val="24"/>
          <w:szCs w:val="24"/>
        </w:rPr>
        <w:t>The Consultant shall receive training and support to enable him/her to participate fully in such structures.</w:t>
      </w:r>
    </w:p>
    <w:p w14:paraId="7B73D6A4" w14:textId="77777777" w:rsidR="00045B84" w:rsidRPr="00906819" w:rsidRDefault="00045B84" w:rsidP="00045B84">
      <w:pPr>
        <w:rPr>
          <w:rFonts w:cstheme="minorHAnsi"/>
          <w:sz w:val="24"/>
          <w:szCs w:val="24"/>
        </w:rPr>
      </w:pPr>
      <w:r w:rsidRPr="00906819">
        <w:rPr>
          <w:rFonts w:cstheme="minorHAnsi"/>
          <w:sz w:val="24"/>
          <w:szCs w:val="24"/>
        </w:rPr>
        <w:t>8. To provide, as appropriate, consultation in the Consultant’s area of designated expertise in respect of patients of other Consultants at their request.</w:t>
      </w:r>
    </w:p>
    <w:p w14:paraId="25FE577A" w14:textId="77777777" w:rsidR="00045B84" w:rsidRPr="00906819" w:rsidRDefault="00045B84" w:rsidP="00045B84">
      <w:pPr>
        <w:rPr>
          <w:rFonts w:cstheme="minorHAnsi"/>
          <w:sz w:val="24"/>
          <w:szCs w:val="24"/>
        </w:rPr>
      </w:pPr>
      <w:r w:rsidRPr="00906819">
        <w:rPr>
          <w:rFonts w:cstheme="minorHAnsi"/>
          <w:sz w:val="24"/>
          <w:szCs w:val="24"/>
        </w:rPr>
        <w:t>9. To ensure in consultation with the Clinical Director that appropriate medical cover is available at all times having due regard to the implementation of the European Working Time Directive as it relates to doctors in training.</w:t>
      </w:r>
    </w:p>
    <w:p w14:paraId="296EAD93" w14:textId="77777777" w:rsidR="00045B84" w:rsidRDefault="00045B84" w:rsidP="00045B84">
      <w:pPr>
        <w:rPr>
          <w:rFonts w:cstheme="minorHAnsi"/>
          <w:sz w:val="24"/>
          <w:szCs w:val="24"/>
        </w:rPr>
      </w:pPr>
      <w:r w:rsidRPr="00906819">
        <w:rPr>
          <w:rFonts w:cstheme="minorHAnsi"/>
          <w:sz w:val="24"/>
          <w:szCs w:val="24"/>
        </w:rPr>
        <w:t>10. To supervise and be responsible for diagnosis, treatment and care provided by non-Consultant Hospital Doctors (NCHDs) treating patients under the Consultant’s care.</w:t>
      </w:r>
    </w:p>
    <w:p w14:paraId="1605BA78" w14:textId="77777777" w:rsidR="00045B84" w:rsidRPr="00906819" w:rsidRDefault="00045B84" w:rsidP="00045B84">
      <w:pPr>
        <w:rPr>
          <w:rFonts w:cstheme="minorHAnsi"/>
          <w:sz w:val="24"/>
          <w:szCs w:val="24"/>
        </w:rPr>
      </w:pPr>
      <w:r w:rsidRPr="00906819">
        <w:rPr>
          <w:rFonts w:cstheme="minorHAnsi"/>
          <w:sz w:val="24"/>
          <w:szCs w:val="24"/>
        </w:rPr>
        <w:lastRenderedPageBreak/>
        <w:t>11. To participate as a right and obligation in selection processes for non-Consultant Hospital Doctors and other staff as appropriate. The Employer will provide training as required. The Employer shall ensure that a Consultant representative of the relevant specialty / sub-specialty is involved in the selection process.</w:t>
      </w:r>
    </w:p>
    <w:p w14:paraId="74CF4DCE" w14:textId="77777777" w:rsidR="00045B84" w:rsidRPr="00906819" w:rsidRDefault="00045B84" w:rsidP="00045B84">
      <w:pPr>
        <w:rPr>
          <w:rFonts w:cstheme="minorHAnsi"/>
          <w:sz w:val="24"/>
          <w:szCs w:val="24"/>
        </w:rPr>
      </w:pPr>
      <w:r w:rsidRPr="00906819">
        <w:rPr>
          <w:rFonts w:cstheme="minorHAnsi"/>
          <w:sz w:val="24"/>
          <w:szCs w:val="24"/>
        </w:rPr>
        <w:t>12. To participate in clinical audit and proactive risk management and facilitate production of all data/information required for same in accordance with regulatory, statutory and corporate policies and procedures.</w:t>
      </w:r>
    </w:p>
    <w:p w14:paraId="4FE8CB3A" w14:textId="77777777" w:rsidR="00045B84" w:rsidRPr="00906819" w:rsidRDefault="00045B84" w:rsidP="00045B84">
      <w:pPr>
        <w:rPr>
          <w:rFonts w:cstheme="minorHAnsi"/>
          <w:sz w:val="24"/>
          <w:szCs w:val="24"/>
        </w:rPr>
      </w:pPr>
      <w:r w:rsidRPr="00906819">
        <w:rPr>
          <w:rFonts w:cstheme="minorHAnsi"/>
          <w:sz w:val="24"/>
          <w:szCs w:val="24"/>
        </w:rPr>
        <w:t>13. To participate in and facilitate production of all data/information required to validate delivery of duties and functions and inform planning and management of service delivery.</w:t>
      </w:r>
    </w:p>
    <w:p w14:paraId="30C93F6C" w14:textId="77777777" w:rsidR="00045B84" w:rsidRPr="00906819" w:rsidRDefault="00045B84" w:rsidP="00045B84">
      <w:pPr>
        <w:rPr>
          <w:rFonts w:cstheme="minorHAnsi"/>
          <w:sz w:val="24"/>
          <w:szCs w:val="24"/>
        </w:rPr>
      </w:pPr>
      <w:r w:rsidRPr="00906819">
        <w:rPr>
          <w:rFonts w:cstheme="minorHAnsi"/>
          <w:sz w:val="24"/>
          <w:szCs w:val="24"/>
        </w:rPr>
        <w:t>14. To promote interdisciplinary working between relevant specialities</w:t>
      </w:r>
    </w:p>
    <w:p w14:paraId="3392D36C" w14:textId="77777777" w:rsidR="00045B84" w:rsidRPr="00906819" w:rsidRDefault="00045B84" w:rsidP="00045B84">
      <w:pPr>
        <w:rPr>
          <w:rFonts w:cstheme="minorHAnsi"/>
          <w:sz w:val="24"/>
          <w:szCs w:val="24"/>
        </w:rPr>
      </w:pPr>
      <w:r w:rsidRPr="00906819">
        <w:rPr>
          <w:rFonts w:cstheme="minorHAnsi"/>
          <w:sz w:val="24"/>
          <w:szCs w:val="24"/>
        </w:rPr>
        <w:t>15. Provide High Quality Clinical Care</w:t>
      </w:r>
    </w:p>
    <w:p w14:paraId="22C5B120" w14:textId="77777777" w:rsidR="00045B84" w:rsidRPr="00906819" w:rsidRDefault="00045B84" w:rsidP="00045B84">
      <w:pPr>
        <w:rPr>
          <w:rFonts w:cstheme="minorHAnsi"/>
          <w:sz w:val="24"/>
          <w:szCs w:val="24"/>
        </w:rPr>
      </w:pPr>
      <w:r w:rsidRPr="00906819">
        <w:rPr>
          <w:rFonts w:cstheme="minorHAnsi"/>
          <w:sz w:val="24"/>
          <w:szCs w:val="24"/>
        </w:rPr>
        <w:t>16. To develop and maintain the competencies required to carry out the duties required of the post.</w:t>
      </w:r>
    </w:p>
    <w:p w14:paraId="3726AB9F" w14:textId="42A585C5" w:rsidR="003E3E5B" w:rsidRPr="00045B84" w:rsidRDefault="002C28F6" w:rsidP="00045B84">
      <w:pPr>
        <w:rPr>
          <w:rFonts w:cstheme="minorHAnsi"/>
        </w:rPr>
      </w:pPr>
      <w:r w:rsidRPr="00045B84">
        <w:rPr>
          <w:rFonts w:eastAsiaTheme="minorHAnsi" w:cstheme="minorHAnsi"/>
          <w:sz w:val="24"/>
          <w:szCs w:val="24"/>
          <w:lang w:eastAsia="en-US"/>
        </w:rPr>
        <w:t>Job responsibilities/attributes will additionally include, but are not limited to:</w:t>
      </w:r>
    </w:p>
    <w:p w14:paraId="6192BFA3" w14:textId="2F45265F" w:rsidR="002C28F6" w:rsidRPr="00045B84" w:rsidRDefault="002C28F6" w:rsidP="00E41326">
      <w:pPr>
        <w:pStyle w:val="ListParagraph"/>
        <w:numPr>
          <w:ilvl w:val="0"/>
          <w:numId w:val="14"/>
        </w:numPr>
        <w:rPr>
          <w:rFonts w:cstheme="minorHAnsi"/>
          <w:sz w:val="24"/>
          <w:szCs w:val="24"/>
        </w:rPr>
      </w:pPr>
      <w:r w:rsidRPr="00045B84">
        <w:rPr>
          <w:rFonts w:cstheme="minorHAnsi"/>
          <w:sz w:val="24"/>
          <w:szCs w:val="24"/>
        </w:rPr>
        <w:t xml:space="preserve">The development, in conjunction with key stakeholders, of strategic medium to long term objectives that will provide a multi-disciplinary, patient </w:t>
      </w:r>
      <w:r w:rsidR="00125317" w:rsidRPr="00045B84">
        <w:rPr>
          <w:rFonts w:cstheme="minorHAnsi"/>
          <w:sz w:val="24"/>
          <w:szCs w:val="24"/>
        </w:rPr>
        <w:t>centred</w:t>
      </w:r>
      <w:r w:rsidRPr="00045B84">
        <w:rPr>
          <w:rFonts w:cstheme="minorHAnsi"/>
          <w:sz w:val="24"/>
          <w:szCs w:val="24"/>
        </w:rPr>
        <w:t xml:space="preserve">, accessible and </w:t>
      </w:r>
      <w:r w:rsidR="00D150A9" w:rsidRPr="00045B84">
        <w:rPr>
          <w:rFonts w:cstheme="minorHAnsi"/>
          <w:sz w:val="24"/>
          <w:szCs w:val="24"/>
        </w:rPr>
        <w:t>cost-effective</w:t>
      </w:r>
      <w:r w:rsidRPr="00045B84">
        <w:rPr>
          <w:rFonts w:cstheme="minorHAnsi"/>
          <w:sz w:val="24"/>
          <w:szCs w:val="24"/>
        </w:rPr>
        <w:t xml:space="preserve"> service.</w:t>
      </w:r>
    </w:p>
    <w:p w14:paraId="55CEB7FD" w14:textId="77777777" w:rsidR="002C28F6" w:rsidRPr="00045B84" w:rsidRDefault="002C28F6" w:rsidP="00E41326">
      <w:pPr>
        <w:pStyle w:val="ListParagraph"/>
        <w:numPr>
          <w:ilvl w:val="0"/>
          <w:numId w:val="14"/>
        </w:numPr>
        <w:rPr>
          <w:rFonts w:cstheme="minorHAnsi"/>
          <w:sz w:val="24"/>
          <w:szCs w:val="24"/>
        </w:rPr>
      </w:pPr>
      <w:r w:rsidRPr="00045B84">
        <w:rPr>
          <w:rFonts w:cstheme="minorHAnsi"/>
          <w:sz w:val="24"/>
          <w:szCs w:val="24"/>
        </w:rPr>
        <w:t>S/he shall demonstrate evidence of effective planning and organising skills including awareness of resource management and importance of value for money, whilst at the same time show awareness and appreciation of the service user.</w:t>
      </w:r>
    </w:p>
    <w:p w14:paraId="767554B3" w14:textId="77777777" w:rsidR="002C28F6" w:rsidRPr="00045B84" w:rsidRDefault="002C28F6" w:rsidP="00E41326">
      <w:pPr>
        <w:pStyle w:val="ListParagraph"/>
        <w:numPr>
          <w:ilvl w:val="0"/>
          <w:numId w:val="14"/>
        </w:numPr>
        <w:rPr>
          <w:rFonts w:cstheme="minorHAnsi"/>
          <w:sz w:val="24"/>
          <w:szCs w:val="24"/>
        </w:rPr>
      </w:pPr>
      <w:r w:rsidRPr="00045B84">
        <w:rPr>
          <w:rFonts w:cstheme="minorHAnsi"/>
          <w:sz w:val="24"/>
          <w:szCs w:val="24"/>
        </w:rPr>
        <w:t>S/he will be expected to demonstrate an ability to manage deadlines and effectively handle multiple tasks.</w:t>
      </w:r>
    </w:p>
    <w:p w14:paraId="0E3F5788" w14:textId="77777777" w:rsidR="002C28F6" w:rsidRPr="00045B84" w:rsidRDefault="002C28F6" w:rsidP="00E41326">
      <w:pPr>
        <w:pStyle w:val="ListParagraph"/>
        <w:numPr>
          <w:ilvl w:val="0"/>
          <w:numId w:val="14"/>
        </w:numPr>
        <w:rPr>
          <w:rFonts w:cstheme="minorHAnsi"/>
          <w:sz w:val="24"/>
          <w:szCs w:val="24"/>
        </w:rPr>
      </w:pPr>
      <w:r w:rsidRPr="00045B84">
        <w:rPr>
          <w:rFonts w:cstheme="minorHAnsi"/>
          <w:sz w:val="24"/>
          <w:szCs w:val="24"/>
        </w:rPr>
        <w:t>The post holder will be expected to demonstrate leadership and team management skills including the ability to work with multi-disciplinary team members.</w:t>
      </w:r>
    </w:p>
    <w:p w14:paraId="2F0DC3AA" w14:textId="77777777" w:rsidR="002C28F6" w:rsidRPr="00045B84" w:rsidRDefault="002C28F6" w:rsidP="00E41326">
      <w:pPr>
        <w:pStyle w:val="ListParagraph"/>
        <w:numPr>
          <w:ilvl w:val="0"/>
          <w:numId w:val="14"/>
        </w:numPr>
        <w:rPr>
          <w:rFonts w:cstheme="minorHAnsi"/>
          <w:sz w:val="24"/>
          <w:szCs w:val="24"/>
        </w:rPr>
      </w:pPr>
      <w:r w:rsidRPr="00045B84">
        <w:rPr>
          <w:rFonts w:cstheme="minorHAnsi"/>
          <w:sz w:val="24"/>
          <w:szCs w:val="24"/>
        </w:rPr>
        <w:t xml:space="preserve">S/he will demonstrate evidence of ability to empathise with and treat patients, relatives and colleagues with dignity and respect. </w:t>
      </w:r>
    </w:p>
    <w:p w14:paraId="3E1820A2" w14:textId="0ADDCEC6" w:rsidR="002C28F6" w:rsidRPr="00045B84" w:rsidRDefault="004B7D4C" w:rsidP="00E41326">
      <w:pPr>
        <w:pStyle w:val="ListParagraph"/>
        <w:numPr>
          <w:ilvl w:val="0"/>
          <w:numId w:val="14"/>
        </w:numPr>
        <w:rPr>
          <w:rFonts w:cstheme="minorHAnsi"/>
          <w:sz w:val="24"/>
          <w:szCs w:val="24"/>
        </w:rPr>
      </w:pPr>
      <w:r w:rsidRPr="00045B84">
        <w:rPr>
          <w:rFonts w:cstheme="minorHAnsi"/>
          <w:sz w:val="24"/>
          <w:szCs w:val="24"/>
        </w:rPr>
        <w:t xml:space="preserve">S/he will be expected to demonstrate </w:t>
      </w:r>
      <w:r w:rsidR="002C28F6" w:rsidRPr="00045B84">
        <w:rPr>
          <w:rFonts w:cstheme="minorHAnsi"/>
          <w:sz w:val="24"/>
          <w:szCs w:val="24"/>
        </w:rPr>
        <w:t>effective communication skills including: the ability to present information in a clear and concise manner; the ability to facilitate and manage groups through the learning process; the ability to give constructive feedback to encourage learning.</w:t>
      </w:r>
    </w:p>
    <w:p w14:paraId="3EA8B274" w14:textId="41922907" w:rsidR="002C28F6" w:rsidRPr="00045B84" w:rsidRDefault="004B7D4C" w:rsidP="00E41326">
      <w:pPr>
        <w:pStyle w:val="ListParagraph"/>
        <w:numPr>
          <w:ilvl w:val="0"/>
          <w:numId w:val="14"/>
        </w:numPr>
        <w:rPr>
          <w:rFonts w:cstheme="minorHAnsi"/>
          <w:sz w:val="24"/>
          <w:szCs w:val="24"/>
        </w:rPr>
      </w:pPr>
      <w:r w:rsidRPr="00045B84">
        <w:rPr>
          <w:rFonts w:cstheme="minorHAnsi"/>
          <w:sz w:val="24"/>
          <w:szCs w:val="24"/>
        </w:rPr>
        <w:t xml:space="preserve">S/he will be expected to demonstrate </w:t>
      </w:r>
      <w:r w:rsidR="002C28F6" w:rsidRPr="00045B84">
        <w:rPr>
          <w:rFonts w:cstheme="minorHAnsi"/>
          <w:sz w:val="24"/>
          <w:szCs w:val="24"/>
        </w:rPr>
        <w:t>an ability to engage in clinical trials</w:t>
      </w:r>
      <w:r w:rsidRPr="00045B84">
        <w:rPr>
          <w:rFonts w:cstheme="minorHAnsi"/>
          <w:sz w:val="24"/>
          <w:szCs w:val="24"/>
        </w:rPr>
        <w:t xml:space="preserve"> and</w:t>
      </w:r>
      <w:r w:rsidR="002C28F6" w:rsidRPr="00045B84">
        <w:rPr>
          <w:rFonts w:cstheme="minorHAnsi"/>
          <w:sz w:val="24"/>
          <w:szCs w:val="24"/>
        </w:rPr>
        <w:t xml:space="preserve"> an ability to participate fully in audit and clinical governance programmes.</w:t>
      </w:r>
    </w:p>
    <w:p w14:paraId="7F62ED9E" w14:textId="4A983A41" w:rsidR="002C28F6" w:rsidRPr="00045B84" w:rsidRDefault="002C28F6" w:rsidP="00E41326">
      <w:pPr>
        <w:pStyle w:val="ListParagraph"/>
        <w:numPr>
          <w:ilvl w:val="0"/>
          <w:numId w:val="14"/>
        </w:numPr>
        <w:rPr>
          <w:rFonts w:eastAsiaTheme="minorHAnsi" w:cstheme="minorHAnsi"/>
          <w:sz w:val="24"/>
          <w:szCs w:val="24"/>
        </w:rPr>
      </w:pPr>
      <w:r w:rsidRPr="00045B84">
        <w:rPr>
          <w:rFonts w:eastAsiaTheme="minorHAnsi" w:cstheme="minorHAnsi"/>
          <w:sz w:val="24"/>
          <w:szCs w:val="24"/>
        </w:rPr>
        <w:t>The post holder will be expected to be actively involved in the operations of diagnostic imaging, efficient in protocolling, cogni</w:t>
      </w:r>
      <w:r w:rsidR="00F22ABB" w:rsidRPr="00045B84">
        <w:rPr>
          <w:rFonts w:eastAsiaTheme="minorHAnsi" w:cstheme="minorHAnsi"/>
          <w:sz w:val="24"/>
          <w:szCs w:val="24"/>
        </w:rPr>
        <w:t>s</w:t>
      </w:r>
      <w:r w:rsidRPr="00045B84">
        <w:rPr>
          <w:rFonts w:eastAsiaTheme="minorHAnsi" w:cstheme="minorHAnsi"/>
          <w:sz w:val="24"/>
          <w:szCs w:val="24"/>
        </w:rPr>
        <w:t xml:space="preserve">ant of waiting lists and means to reduce them, comfortable with high volumes of body imaging reporting and comfortable interacting and discussing cases with </w:t>
      </w:r>
      <w:r w:rsidR="00F22ABB" w:rsidRPr="00045B84">
        <w:rPr>
          <w:rFonts w:eastAsiaTheme="minorHAnsi" w:cstheme="minorHAnsi"/>
          <w:sz w:val="24"/>
          <w:szCs w:val="24"/>
        </w:rPr>
        <w:t>clinical teams</w:t>
      </w:r>
      <w:r w:rsidRPr="00045B84">
        <w:rPr>
          <w:rFonts w:eastAsiaTheme="minorHAnsi" w:cstheme="minorHAnsi"/>
          <w:sz w:val="24"/>
          <w:szCs w:val="24"/>
        </w:rPr>
        <w:t>.</w:t>
      </w:r>
    </w:p>
    <w:p w14:paraId="1142C089" w14:textId="77777777" w:rsidR="002C28F6" w:rsidRPr="00045B84" w:rsidRDefault="002C28F6" w:rsidP="00E41326">
      <w:pPr>
        <w:pStyle w:val="ListParagraph"/>
        <w:numPr>
          <w:ilvl w:val="0"/>
          <w:numId w:val="14"/>
        </w:numPr>
        <w:rPr>
          <w:rFonts w:eastAsiaTheme="minorHAnsi" w:cstheme="minorHAnsi"/>
          <w:sz w:val="24"/>
          <w:szCs w:val="24"/>
        </w:rPr>
      </w:pPr>
      <w:r w:rsidRPr="00045B84">
        <w:rPr>
          <w:rFonts w:eastAsiaTheme="minorHAnsi" w:cstheme="minorHAnsi"/>
          <w:sz w:val="24"/>
          <w:szCs w:val="24"/>
        </w:rPr>
        <w:lastRenderedPageBreak/>
        <w:t xml:space="preserve">A knowledge and ability to implement optimal CT and MRI protocols in body imaging is desirable. </w:t>
      </w:r>
    </w:p>
    <w:p w14:paraId="7A866C62" w14:textId="10FE1239" w:rsidR="002C28F6" w:rsidRPr="00045B84" w:rsidRDefault="000A620F" w:rsidP="00E41326">
      <w:pPr>
        <w:pStyle w:val="ListParagraph"/>
        <w:numPr>
          <w:ilvl w:val="0"/>
          <w:numId w:val="14"/>
        </w:numPr>
        <w:rPr>
          <w:rFonts w:cstheme="minorHAnsi"/>
          <w:sz w:val="24"/>
          <w:szCs w:val="24"/>
        </w:rPr>
      </w:pPr>
      <w:r w:rsidRPr="00045B84">
        <w:rPr>
          <w:rFonts w:eastAsiaTheme="minorHAnsi" w:cstheme="minorHAnsi"/>
          <w:sz w:val="24"/>
          <w:szCs w:val="24"/>
        </w:rPr>
        <w:t xml:space="preserve">The consultant </w:t>
      </w:r>
      <w:r w:rsidR="00FD0D44" w:rsidRPr="00045B84">
        <w:rPr>
          <w:rFonts w:eastAsiaTheme="minorHAnsi" w:cstheme="minorHAnsi"/>
          <w:sz w:val="24"/>
          <w:szCs w:val="24"/>
        </w:rPr>
        <w:t xml:space="preserve">will </w:t>
      </w:r>
      <w:r w:rsidR="002C28F6" w:rsidRPr="00045B84">
        <w:rPr>
          <w:rFonts w:eastAsiaTheme="minorHAnsi" w:cstheme="minorHAnsi"/>
          <w:sz w:val="24"/>
          <w:szCs w:val="24"/>
        </w:rPr>
        <w:t>have an active role in the education and training</w:t>
      </w:r>
      <w:r w:rsidR="00FD0D44" w:rsidRPr="00045B84">
        <w:rPr>
          <w:rFonts w:eastAsiaTheme="minorHAnsi" w:cstheme="minorHAnsi"/>
          <w:sz w:val="24"/>
          <w:szCs w:val="24"/>
        </w:rPr>
        <w:t xml:space="preserve"> of Specialist Registrars.</w:t>
      </w:r>
    </w:p>
    <w:p w14:paraId="11F8DFF8" w14:textId="31E9605D" w:rsidR="002C28F6" w:rsidRPr="00045B84" w:rsidRDefault="00856186" w:rsidP="00E41326">
      <w:pPr>
        <w:pStyle w:val="ListParagraph"/>
        <w:numPr>
          <w:ilvl w:val="0"/>
          <w:numId w:val="14"/>
        </w:numPr>
        <w:rPr>
          <w:rFonts w:eastAsiaTheme="minorHAnsi" w:cstheme="minorHAnsi"/>
          <w:sz w:val="24"/>
          <w:szCs w:val="24"/>
        </w:rPr>
      </w:pPr>
      <w:r w:rsidRPr="00045B84">
        <w:rPr>
          <w:rFonts w:eastAsiaTheme="minorHAnsi" w:cstheme="minorHAnsi"/>
          <w:sz w:val="24"/>
          <w:szCs w:val="24"/>
        </w:rPr>
        <w:t>T</w:t>
      </w:r>
      <w:r w:rsidR="002C28F6" w:rsidRPr="00045B84">
        <w:rPr>
          <w:rFonts w:eastAsiaTheme="minorHAnsi" w:cstheme="minorHAnsi"/>
          <w:sz w:val="24"/>
          <w:szCs w:val="24"/>
        </w:rPr>
        <w:t xml:space="preserve">he postholder is expected to contribute to the overall radiology department, </w:t>
      </w:r>
      <w:r w:rsidR="00F30ED5" w:rsidRPr="00045B84">
        <w:rPr>
          <w:rFonts w:eastAsiaTheme="minorHAnsi" w:cstheme="minorHAnsi"/>
          <w:sz w:val="24"/>
          <w:szCs w:val="24"/>
        </w:rPr>
        <w:t>committees,</w:t>
      </w:r>
      <w:r w:rsidR="002C28F6" w:rsidRPr="00045B84">
        <w:rPr>
          <w:rFonts w:eastAsiaTheme="minorHAnsi" w:cstheme="minorHAnsi"/>
          <w:sz w:val="24"/>
          <w:szCs w:val="24"/>
        </w:rPr>
        <w:t xml:space="preserve"> and organisational structures within the hospital.</w:t>
      </w:r>
    </w:p>
    <w:p w14:paraId="13B4E405" w14:textId="1A9A316D" w:rsidR="003E3E5B" w:rsidRPr="00045B84" w:rsidRDefault="003E3E5B" w:rsidP="00E41326">
      <w:pPr>
        <w:pStyle w:val="ListParagraph"/>
        <w:numPr>
          <w:ilvl w:val="0"/>
          <w:numId w:val="14"/>
        </w:numPr>
        <w:rPr>
          <w:rFonts w:eastAsiaTheme="minorHAnsi" w:cstheme="minorHAnsi"/>
          <w:sz w:val="24"/>
          <w:szCs w:val="24"/>
        </w:rPr>
      </w:pPr>
      <w:r w:rsidRPr="00045B84">
        <w:rPr>
          <w:rFonts w:eastAsiaTheme="minorHAnsi" w:cstheme="minorHAnsi"/>
          <w:sz w:val="24"/>
          <w:szCs w:val="24"/>
        </w:rPr>
        <w:t xml:space="preserve">The post holder will provide breast and body imaging expertise, in addition to participating in the diagnostic on-call rota. </w:t>
      </w:r>
    </w:p>
    <w:p w14:paraId="1D9C4CC4" w14:textId="77777777" w:rsidR="003E3E5B" w:rsidRPr="00045B84" w:rsidRDefault="003E3E5B" w:rsidP="00380AA4">
      <w:pPr>
        <w:pStyle w:val="ListParagraph"/>
        <w:numPr>
          <w:ilvl w:val="0"/>
          <w:numId w:val="14"/>
        </w:numPr>
        <w:rPr>
          <w:rFonts w:eastAsiaTheme="minorHAnsi" w:cstheme="minorHAnsi"/>
          <w:sz w:val="24"/>
          <w:szCs w:val="24"/>
        </w:rPr>
      </w:pPr>
      <w:r w:rsidRPr="00045B84">
        <w:rPr>
          <w:rFonts w:eastAsiaTheme="minorHAnsi" w:cstheme="minorHAnsi"/>
          <w:sz w:val="24"/>
          <w:szCs w:val="24"/>
        </w:rPr>
        <w:t xml:space="preserve">The post holder must be proficient in the interpretation of all breast imaging studies and in performing breast imaging procedures. </w:t>
      </w:r>
    </w:p>
    <w:p w14:paraId="5E516D53" w14:textId="199B5EE2" w:rsidR="00812662" w:rsidRPr="00045B84" w:rsidRDefault="00812662" w:rsidP="00E41326">
      <w:pPr>
        <w:pStyle w:val="ListParagraph"/>
        <w:numPr>
          <w:ilvl w:val="0"/>
          <w:numId w:val="14"/>
        </w:numPr>
        <w:rPr>
          <w:rFonts w:eastAsiaTheme="minorHAnsi" w:cstheme="minorHAnsi"/>
          <w:sz w:val="24"/>
          <w:szCs w:val="24"/>
        </w:rPr>
      </w:pPr>
      <w:r w:rsidRPr="00045B84">
        <w:rPr>
          <w:rFonts w:cstheme="minorHAnsi"/>
          <w:sz w:val="24"/>
          <w:szCs w:val="24"/>
        </w:rPr>
        <w:t>The post holder will be involved in teaching, audit, quality assurance and clinical governance.</w:t>
      </w:r>
    </w:p>
    <w:p w14:paraId="1039B07B" w14:textId="03FCEF59" w:rsidR="003E3E5B" w:rsidRPr="00045B84" w:rsidRDefault="003E3E5B" w:rsidP="00E41326">
      <w:pPr>
        <w:pStyle w:val="ListParagraph"/>
        <w:numPr>
          <w:ilvl w:val="0"/>
          <w:numId w:val="14"/>
        </w:numPr>
        <w:rPr>
          <w:rFonts w:eastAsiaTheme="minorHAnsi" w:cstheme="minorHAnsi"/>
          <w:sz w:val="24"/>
          <w:szCs w:val="24"/>
        </w:rPr>
      </w:pPr>
      <w:r w:rsidRPr="00045B84">
        <w:rPr>
          <w:rFonts w:eastAsiaTheme="minorHAnsi" w:cstheme="minorHAnsi"/>
          <w:sz w:val="24"/>
          <w:szCs w:val="24"/>
        </w:rPr>
        <w:t xml:space="preserve">The post holder will be required to prepare and run </w:t>
      </w:r>
      <w:r w:rsidR="008667DD" w:rsidRPr="00045B84">
        <w:rPr>
          <w:rFonts w:eastAsiaTheme="minorHAnsi" w:cstheme="minorHAnsi"/>
          <w:sz w:val="24"/>
          <w:szCs w:val="24"/>
        </w:rPr>
        <w:t>multi-disciplinary meetings</w:t>
      </w:r>
      <w:r w:rsidRPr="00045B84">
        <w:rPr>
          <w:rFonts w:eastAsiaTheme="minorHAnsi" w:cstheme="minorHAnsi"/>
          <w:sz w:val="24"/>
          <w:szCs w:val="24"/>
        </w:rPr>
        <w:t xml:space="preserve">. </w:t>
      </w:r>
    </w:p>
    <w:p w14:paraId="2F72D991" w14:textId="4C69FD7A" w:rsidR="00AC0C3D" w:rsidRPr="00045B84" w:rsidRDefault="003E3E5B" w:rsidP="00AC0C3D">
      <w:pPr>
        <w:pStyle w:val="ListParagraph"/>
        <w:rPr>
          <w:rFonts w:cstheme="minorHAnsi"/>
        </w:rPr>
      </w:pPr>
      <w:r w:rsidRPr="00045B84">
        <w:rPr>
          <w:rFonts w:eastAsiaTheme="minorHAnsi" w:cstheme="minorHAnsi"/>
          <w:sz w:val="24"/>
          <w:szCs w:val="24"/>
        </w:rPr>
        <w:t xml:space="preserve">While the post holder will mainly work within the main radiology department and Beaumont Breast </w:t>
      </w:r>
      <w:r w:rsidR="00C23D6F" w:rsidRPr="00045B84">
        <w:rPr>
          <w:rFonts w:eastAsiaTheme="minorHAnsi" w:cstheme="minorHAnsi"/>
          <w:sz w:val="24"/>
          <w:szCs w:val="24"/>
        </w:rPr>
        <w:t>Centre,</w:t>
      </w:r>
      <w:r w:rsidRPr="00045B84">
        <w:rPr>
          <w:rFonts w:eastAsiaTheme="minorHAnsi" w:cstheme="minorHAnsi"/>
          <w:sz w:val="24"/>
          <w:szCs w:val="24"/>
        </w:rPr>
        <w:t xml:space="preserve"> they will be expected to attend St Joseph’s hospital</w:t>
      </w:r>
      <w:r w:rsidR="00133440" w:rsidRPr="00045B84">
        <w:rPr>
          <w:rFonts w:eastAsiaTheme="minorHAnsi" w:cstheme="minorHAnsi"/>
          <w:sz w:val="24"/>
          <w:szCs w:val="24"/>
        </w:rPr>
        <w:t>,</w:t>
      </w:r>
      <w:r w:rsidRPr="00045B84">
        <w:rPr>
          <w:rFonts w:eastAsiaTheme="minorHAnsi" w:cstheme="minorHAnsi"/>
          <w:sz w:val="24"/>
          <w:szCs w:val="24"/>
        </w:rPr>
        <w:t xml:space="preserve"> Raheny and </w:t>
      </w:r>
      <w:r w:rsidR="000627F9" w:rsidRPr="00045B84">
        <w:rPr>
          <w:rFonts w:eastAsiaTheme="minorHAnsi" w:cstheme="minorHAnsi"/>
          <w:sz w:val="24"/>
          <w:szCs w:val="24"/>
        </w:rPr>
        <w:t>St Luke’s radiation oncology</w:t>
      </w:r>
      <w:r w:rsidR="00133440" w:rsidRPr="00045B84">
        <w:rPr>
          <w:rFonts w:eastAsiaTheme="minorHAnsi" w:cstheme="minorHAnsi"/>
          <w:sz w:val="24"/>
          <w:szCs w:val="24"/>
        </w:rPr>
        <w:t xml:space="preserve">, Beaumont </w:t>
      </w:r>
      <w:r w:rsidRPr="00045B84">
        <w:rPr>
          <w:rFonts w:eastAsiaTheme="minorHAnsi" w:cstheme="minorHAnsi"/>
          <w:sz w:val="24"/>
          <w:szCs w:val="24"/>
        </w:rPr>
        <w:t>on occasion.</w:t>
      </w:r>
      <w:r w:rsidR="00687F61" w:rsidRPr="00045B84">
        <w:rPr>
          <w:rFonts w:eastAsiaTheme="minorHAnsi" w:cstheme="minorHAnsi"/>
          <w:sz w:val="24"/>
          <w:szCs w:val="24"/>
        </w:rPr>
        <w:t xml:space="preserve"> </w:t>
      </w:r>
      <w:r w:rsidR="00687F61" w:rsidRPr="00045B84">
        <w:rPr>
          <w:rFonts w:cstheme="minorHAnsi"/>
          <w:sz w:val="24"/>
          <w:szCs w:val="24"/>
        </w:rPr>
        <w:t>The consultant i</w:t>
      </w:r>
      <w:r w:rsidR="00380AA4" w:rsidRPr="00045B84">
        <w:rPr>
          <w:rFonts w:cstheme="minorHAnsi"/>
          <w:sz w:val="24"/>
          <w:szCs w:val="24"/>
        </w:rPr>
        <w:t xml:space="preserve">s </w:t>
      </w:r>
      <w:r w:rsidR="00687F61" w:rsidRPr="00045B84">
        <w:rPr>
          <w:rFonts w:cstheme="minorHAnsi"/>
          <w:sz w:val="24"/>
          <w:szCs w:val="24"/>
        </w:rPr>
        <w:t xml:space="preserve">required to have access to transport </w:t>
      </w:r>
      <w:r w:rsidR="00BE6D6B" w:rsidRPr="00045B84">
        <w:rPr>
          <w:rFonts w:cstheme="minorHAnsi"/>
          <w:sz w:val="24"/>
          <w:szCs w:val="24"/>
        </w:rPr>
        <w:t>to facilitate movement between sites</w:t>
      </w:r>
      <w:r w:rsidR="00687F61" w:rsidRPr="00045B84">
        <w:rPr>
          <w:rFonts w:cstheme="minorHAnsi"/>
          <w:sz w:val="24"/>
          <w:szCs w:val="24"/>
        </w:rPr>
        <w:t>.</w:t>
      </w:r>
    </w:p>
    <w:p w14:paraId="285719DE" w14:textId="632535C5" w:rsidR="002C28F6" w:rsidRPr="00045B84" w:rsidRDefault="002C28F6" w:rsidP="00E41326">
      <w:pPr>
        <w:pStyle w:val="ListParagraph"/>
        <w:rPr>
          <w:rFonts w:eastAsiaTheme="minorHAnsi" w:cstheme="minorHAnsi"/>
        </w:rPr>
      </w:pPr>
    </w:p>
    <w:p w14:paraId="70E4B9D8" w14:textId="77777777" w:rsidR="00BF5A96" w:rsidRPr="00045B84" w:rsidRDefault="00E36975" w:rsidP="00E41326">
      <w:pPr>
        <w:rPr>
          <w:rFonts w:eastAsiaTheme="minorHAnsi" w:cstheme="minorHAnsi"/>
          <w:b/>
          <w:sz w:val="24"/>
          <w:szCs w:val="24"/>
          <w:u w:val="single"/>
          <w:lang w:eastAsia="en-US"/>
        </w:rPr>
      </w:pPr>
      <w:r w:rsidRPr="00045B84">
        <w:rPr>
          <w:rFonts w:eastAsiaTheme="minorHAnsi" w:cstheme="minorHAnsi"/>
          <w:b/>
          <w:sz w:val="24"/>
          <w:szCs w:val="24"/>
          <w:u w:val="single"/>
          <w:lang w:eastAsia="en-US"/>
        </w:rPr>
        <w:t>The above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11BA7AF3" w14:textId="77777777" w:rsidR="002C28F6" w:rsidRPr="00045B84" w:rsidRDefault="002C28F6" w:rsidP="00E41326">
      <w:pPr>
        <w:rPr>
          <w:rFonts w:eastAsiaTheme="minorHAnsi" w:cstheme="minorHAnsi"/>
          <w:b/>
          <w:sz w:val="24"/>
          <w:szCs w:val="24"/>
          <w:u w:val="single"/>
          <w:lang w:eastAsia="en-US"/>
        </w:rPr>
      </w:pPr>
    </w:p>
    <w:p w14:paraId="62EADADF" w14:textId="77777777" w:rsidR="002C28F6" w:rsidRPr="00045B84" w:rsidRDefault="002C28F6" w:rsidP="00E41326">
      <w:pPr>
        <w:rPr>
          <w:rFonts w:eastAsiaTheme="minorHAnsi" w:cstheme="minorHAnsi"/>
          <w:b/>
          <w:sz w:val="24"/>
          <w:szCs w:val="24"/>
          <w:u w:val="single"/>
          <w:lang w:eastAsia="en-US"/>
        </w:rPr>
      </w:pPr>
    </w:p>
    <w:p w14:paraId="16986042" w14:textId="77777777" w:rsidR="00045B84" w:rsidRPr="00045B84" w:rsidRDefault="00045B84">
      <w:pPr>
        <w:rPr>
          <w:rFonts w:eastAsiaTheme="minorHAnsi" w:cstheme="minorHAnsi"/>
          <w:b/>
          <w:sz w:val="24"/>
          <w:szCs w:val="24"/>
          <w:u w:val="single"/>
          <w:lang w:eastAsia="en-US"/>
        </w:rPr>
      </w:pPr>
    </w:p>
    <w:sectPr w:rsidR="00045B84" w:rsidRPr="00045B84" w:rsidSect="00C060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45EF2" w14:textId="77777777" w:rsidR="00EF5295" w:rsidRDefault="00EF5295" w:rsidP="003E7093">
      <w:pPr>
        <w:spacing w:after="0" w:line="240" w:lineRule="auto"/>
      </w:pPr>
      <w:r>
        <w:separator/>
      </w:r>
    </w:p>
  </w:endnote>
  <w:endnote w:type="continuationSeparator" w:id="0">
    <w:p w14:paraId="4E98370A" w14:textId="77777777" w:rsidR="00EF5295" w:rsidRDefault="00EF5295" w:rsidP="003E7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F2071" w14:textId="77777777" w:rsidR="00EF5295" w:rsidRDefault="00EF5295" w:rsidP="003E7093">
      <w:pPr>
        <w:spacing w:after="0" w:line="240" w:lineRule="auto"/>
      </w:pPr>
      <w:r>
        <w:separator/>
      </w:r>
    </w:p>
  </w:footnote>
  <w:footnote w:type="continuationSeparator" w:id="0">
    <w:p w14:paraId="58AEA152" w14:textId="77777777" w:rsidR="00EF5295" w:rsidRDefault="00EF5295" w:rsidP="003E70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A1646"/>
    <w:multiLevelType w:val="hybridMultilevel"/>
    <w:tmpl w:val="F45C2684"/>
    <w:lvl w:ilvl="0" w:tplc="390A7C38">
      <w:numFmt w:val="bullet"/>
      <w:lvlText w:val="-"/>
      <w:lvlJc w:val="left"/>
      <w:pPr>
        <w:ind w:left="720"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660ACD"/>
    <w:multiLevelType w:val="hybridMultilevel"/>
    <w:tmpl w:val="0E8086F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B52B52"/>
    <w:multiLevelType w:val="hybridMultilevel"/>
    <w:tmpl w:val="6DF862D0"/>
    <w:lvl w:ilvl="0" w:tplc="6374F10A">
      <w:start w:val="1"/>
      <w:numFmt w:val="bullet"/>
      <w:lvlText w:val=""/>
      <w:lvlJc w:val="left"/>
      <w:pPr>
        <w:ind w:left="720" w:hanging="360"/>
      </w:pPr>
      <w:rPr>
        <w:rFonts w:ascii="Symbol" w:hAnsi="Symbol" w:hint="default"/>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F64699"/>
    <w:multiLevelType w:val="hybridMultilevel"/>
    <w:tmpl w:val="A6942C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BF4ED9"/>
    <w:multiLevelType w:val="hybridMultilevel"/>
    <w:tmpl w:val="C3F8A47C"/>
    <w:lvl w:ilvl="0" w:tplc="F7CCD6CA">
      <w:numFmt w:val="bullet"/>
      <w:lvlText w:val=""/>
      <w:lvlJc w:val="left"/>
      <w:pPr>
        <w:ind w:left="360" w:hanging="360"/>
      </w:pPr>
      <w:rPr>
        <w:rFonts w:ascii="Wingdings" w:eastAsiaTheme="minorEastAsia" w:hAnsi="Wingdings" w:cstheme="minorBidi" w:hint="default"/>
        <w:color w:val="000000" w:themeColor="text1"/>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7CA3337"/>
    <w:multiLevelType w:val="hybridMultilevel"/>
    <w:tmpl w:val="592C701E"/>
    <w:lvl w:ilvl="0" w:tplc="40148C86">
      <w:numFmt w:val="bullet"/>
      <w:lvlText w:val=""/>
      <w:lvlJc w:val="left"/>
      <w:pPr>
        <w:ind w:left="360" w:hanging="360"/>
      </w:pPr>
      <w:rPr>
        <w:rFonts w:ascii="Wingdings" w:eastAsiaTheme="minorEastAsia"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7E2C59"/>
    <w:multiLevelType w:val="hybridMultilevel"/>
    <w:tmpl w:val="A1DE55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0CB21CA"/>
    <w:multiLevelType w:val="hybridMultilevel"/>
    <w:tmpl w:val="192ACB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1C16A7E"/>
    <w:multiLevelType w:val="hybridMultilevel"/>
    <w:tmpl w:val="81AAD8F4"/>
    <w:lvl w:ilvl="0" w:tplc="916EA4EC">
      <w:start w:val="16"/>
      <w:numFmt w:val="bullet"/>
      <w:lvlText w:val="-"/>
      <w:lvlJc w:val="left"/>
      <w:pPr>
        <w:ind w:left="720"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41801C4"/>
    <w:multiLevelType w:val="hybridMultilevel"/>
    <w:tmpl w:val="E65016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4EB1D1F"/>
    <w:multiLevelType w:val="multilevel"/>
    <w:tmpl w:val="FE50F3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trike w:val="0"/>
        <w:dstrike w:val="0"/>
        <w:sz w:val="24"/>
      </w:rPr>
    </w:lvl>
    <w:lvl w:ilvl="2">
      <w:start w:val="1"/>
      <w:numFmt w:val="lowerRoman"/>
      <w:lvlText w:val="%3)"/>
      <w:lvlJc w:val="left"/>
      <w:pPr>
        <w:tabs>
          <w:tab w:val="num" w:pos="1080"/>
        </w:tabs>
        <w:ind w:left="1080" w:hanging="360"/>
      </w:pPr>
      <w:rPr>
        <w:rFonts w:hint="default"/>
        <w:b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52736D2"/>
    <w:multiLevelType w:val="hybridMultilevel"/>
    <w:tmpl w:val="EBEEBEFE"/>
    <w:lvl w:ilvl="0" w:tplc="F7CCD6CA">
      <w:numFmt w:val="bullet"/>
      <w:lvlText w:val=""/>
      <w:lvlJc w:val="left"/>
      <w:pPr>
        <w:ind w:left="720" w:hanging="360"/>
      </w:pPr>
      <w:rPr>
        <w:rFonts w:ascii="Wingdings" w:eastAsiaTheme="minorEastAsia" w:hAnsi="Wingdings" w:cstheme="minorBidi"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B2D3ED1"/>
    <w:multiLevelType w:val="hybridMultilevel"/>
    <w:tmpl w:val="4948B2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24638EB"/>
    <w:multiLevelType w:val="hybridMultilevel"/>
    <w:tmpl w:val="C1DEFCA2"/>
    <w:lvl w:ilvl="0" w:tplc="F7CCD6CA">
      <w:numFmt w:val="bullet"/>
      <w:lvlText w:val=""/>
      <w:lvlJc w:val="left"/>
      <w:pPr>
        <w:ind w:left="720" w:hanging="360"/>
      </w:pPr>
      <w:rPr>
        <w:rFonts w:ascii="Wingdings" w:eastAsiaTheme="minorEastAsia" w:hAnsi="Wingdings" w:cstheme="minorBidi"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12"/>
  </w:num>
  <w:num w:numId="5">
    <w:abstractNumId w:val="10"/>
  </w:num>
  <w:num w:numId="6">
    <w:abstractNumId w:val="4"/>
  </w:num>
  <w:num w:numId="7">
    <w:abstractNumId w:val="0"/>
  </w:num>
  <w:num w:numId="8">
    <w:abstractNumId w:val="8"/>
  </w:num>
  <w:num w:numId="9">
    <w:abstractNumId w:val="5"/>
  </w:num>
  <w:num w:numId="10">
    <w:abstractNumId w:val="11"/>
  </w:num>
  <w:num w:numId="11">
    <w:abstractNumId w:val="13"/>
  </w:num>
  <w:num w:numId="12">
    <w:abstractNumId w:val="2"/>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03"/>
    <w:rsid w:val="00005BE1"/>
    <w:rsid w:val="00010E47"/>
    <w:rsid w:val="0002678D"/>
    <w:rsid w:val="00027678"/>
    <w:rsid w:val="00030F75"/>
    <w:rsid w:val="000330B7"/>
    <w:rsid w:val="0004179B"/>
    <w:rsid w:val="00045B84"/>
    <w:rsid w:val="00047661"/>
    <w:rsid w:val="000570D1"/>
    <w:rsid w:val="000627F9"/>
    <w:rsid w:val="000767E9"/>
    <w:rsid w:val="0008269E"/>
    <w:rsid w:val="00085C2B"/>
    <w:rsid w:val="00086ECF"/>
    <w:rsid w:val="00095FCB"/>
    <w:rsid w:val="000A2314"/>
    <w:rsid w:val="000A30D7"/>
    <w:rsid w:val="000A3D57"/>
    <w:rsid w:val="000A3F5F"/>
    <w:rsid w:val="000A620F"/>
    <w:rsid w:val="000A7678"/>
    <w:rsid w:val="000C7324"/>
    <w:rsid w:val="000F10C1"/>
    <w:rsid w:val="000F6DBB"/>
    <w:rsid w:val="00101601"/>
    <w:rsid w:val="00101ABB"/>
    <w:rsid w:val="00107C86"/>
    <w:rsid w:val="00107F82"/>
    <w:rsid w:val="0011299A"/>
    <w:rsid w:val="00114B0B"/>
    <w:rsid w:val="001230A3"/>
    <w:rsid w:val="00125317"/>
    <w:rsid w:val="00133440"/>
    <w:rsid w:val="0016510B"/>
    <w:rsid w:val="001959B3"/>
    <w:rsid w:val="001A3C64"/>
    <w:rsid w:val="001A40E6"/>
    <w:rsid w:val="001A75FA"/>
    <w:rsid w:val="001C7253"/>
    <w:rsid w:val="001D0C38"/>
    <w:rsid w:val="001D0E1B"/>
    <w:rsid w:val="001F656A"/>
    <w:rsid w:val="002137DA"/>
    <w:rsid w:val="00220A59"/>
    <w:rsid w:val="00236B6B"/>
    <w:rsid w:val="00242F83"/>
    <w:rsid w:val="00246C2F"/>
    <w:rsid w:val="00266842"/>
    <w:rsid w:val="00270CCC"/>
    <w:rsid w:val="002859DB"/>
    <w:rsid w:val="002863F7"/>
    <w:rsid w:val="00290506"/>
    <w:rsid w:val="00293005"/>
    <w:rsid w:val="002A3326"/>
    <w:rsid w:val="002A4DC1"/>
    <w:rsid w:val="002B09B0"/>
    <w:rsid w:val="002B6232"/>
    <w:rsid w:val="002C044C"/>
    <w:rsid w:val="002C28F6"/>
    <w:rsid w:val="002C2E94"/>
    <w:rsid w:val="002E0317"/>
    <w:rsid w:val="002F11A9"/>
    <w:rsid w:val="002F141B"/>
    <w:rsid w:val="002F2D4C"/>
    <w:rsid w:val="002F3A37"/>
    <w:rsid w:val="002F4A1A"/>
    <w:rsid w:val="002F7638"/>
    <w:rsid w:val="00325231"/>
    <w:rsid w:val="003278B8"/>
    <w:rsid w:val="00332102"/>
    <w:rsid w:val="00334E8B"/>
    <w:rsid w:val="00340622"/>
    <w:rsid w:val="00340EB8"/>
    <w:rsid w:val="00360F36"/>
    <w:rsid w:val="0036108A"/>
    <w:rsid w:val="00367571"/>
    <w:rsid w:val="00372359"/>
    <w:rsid w:val="0037510E"/>
    <w:rsid w:val="0037552A"/>
    <w:rsid w:val="00380AA4"/>
    <w:rsid w:val="00381644"/>
    <w:rsid w:val="003820A2"/>
    <w:rsid w:val="00394819"/>
    <w:rsid w:val="003954EB"/>
    <w:rsid w:val="003A697B"/>
    <w:rsid w:val="003B2EB8"/>
    <w:rsid w:val="003C32F0"/>
    <w:rsid w:val="003C350D"/>
    <w:rsid w:val="003C4C89"/>
    <w:rsid w:val="003D4FB6"/>
    <w:rsid w:val="003D57A6"/>
    <w:rsid w:val="003E3E5B"/>
    <w:rsid w:val="003E5728"/>
    <w:rsid w:val="003E7093"/>
    <w:rsid w:val="003F0EE8"/>
    <w:rsid w:val="003F3E5C"/>
    <w:rsid w:val="00406F9D"/>
    <w:rsid w:val="00415807"/>
    <w:rsid w:val="00423FDA"/>
    <w:rsid w:val="0042600F"/>
    <w:rsid w:val="00442D67"/>
    <w:rsid w:val="00456091"/>
    <w:rsid w:val="00457A46"/>
    <w:rsid w:val="0046287F"/>
    <w:rsid w:val="00464CB0"/>
    <w:rsid w:val="00483894"/>
    <w:rsid w:val="004900B5"/>
    <w:rsid w:val="00490164"/>
    <w:rsid w:val="00492608"/>
    <w:rsid w:val="004A1821"/>
    <w:rsid w:val="004B7D4C"/>
    <w:rsid w:val="004C0171"/>
    <w:rsid w:val="004C39B7"/>
    <w:rsid w:val="004D01EE"/>
    <w:rsid w:val="004D79FE"/>
    <w:rsid w:val="004F1607"/>
    <w:rsid w:val="004F2EA8"/>
    <w:rsid w:val="00511881"/>
    <w:rsid w:val="00514A2E"/>
    <w:rsid w:val="00516B6C"/>
    <w:rsid w:val="00523CF3"/>
    <w:rsid w:val="005331AC"/>
    <w:rsid w:val="00547E54"/>
    <w:rsid w:val="00566201"/>
    <w:rsid w:val="005929FF"/>
    <w:rsid w:val="00593087"/>
    <w:rsid w:val="005A0145"/>
    <w:rsid w:val="005B3667"/>
    <w:rsid w:val="005B5149"/>
    <w:rsid w:val="005C344D"/>
    <w:rsid w:val="005D20D2"/>
    <w:rsid w:val="005D3F25"/>
    <w:rsid w:val="005D553B"/>
    <w:rsid w:val="00600E54"/>
    <w:rsid w:val="00604E8F"/>
    <w:rsid w:val="00605722"/>
    <w:rsid w:val="00605D54"/>
    <w:rsid w:val="00616A62"/>
    <w:rsid w:val="00620204"/>
    <w:rsid w:val="00633E9B"/>
    <w:rsid w:val="00636E0B"/>
    <w:rsid w:val="00644DA2"/>
    <w:rsid w:val="00653FA0"/>
    <w:rsid w:val="006576F1"/>
    <w:rsid w:val="006712AF"/>
    <w:rsid w:val="00686AAC"/>
    <w:rsid w:val="00687F61"/>
    <w:rsid w:val="006A4FA1"/>
    <w:rsid w:val="006B3F0E"/>
    <w:rsid w:val="006C489D"/>
    <w:rsid w:val="006E0D4E"/>
    <w:rsid w:val="00710841"/>
    <w:rsid w:val="007168E9"/>
    <w:rsid w:val="00731C71"/>
    <w:rsid w:val="007404CE"/>
    <w:rsid w:val="00755E0D"/>
    <w:rsid w:val="00772CA9"/>
    <w:rsid w:val="00772E38"/>
    <w:rsid w:val="00774B67"/>
    <w:rsid w:val="00784A24"/>
    <w:rsid w:val="00791443"/>
    <w:rsid w:val="007B20D5"/>
    <w:rsid w:val="007C3231"/>
    <w:rsid w:val="007E0E77"/>
    <w:rsid w:val="007E52D5"/>
    <w:rsid w:val="007E6CE9"/>
    <w:rsid w:val="0080168E"/>
    <w:rsid w:val="008022A1"/>
    <w:rsid w:val="0080447D"/>
    <w:rsid w:val="00812662"/>
    <w:rsid w:val="00823668"/>
    <w:rsid w:val="00823FDF"/>
    <w:rsid w:val="00824E36"/>
    <w:rsid w:val="008261BC"/>
    <w:rsid w:val="00832442"/>
    <w:rsid w:val="00845A20"/>
    <w:rsid w:val="00852CD0"/>
    <w:rsid w:val="00856186"/>
    <w:rsid w:val="0086600B"/>
    <w:rsid w:val="00866650"/>
    <w:rsid w:val="008667DD"/>
    <w:rsid w:val="008753B2"/>
    <w:rsid w:val="008762E5"/>
    <w:rsid w:val="00882A80"/>
    <w:rsid w:val="00897411"/>
    <w:rsid w:val="008C22AE"/>
    <w:rsid w:val="008D1148"/>
    <w:rsid w:val="008D3708"/>
    <w:rsid w:val="008E326D"/>
    <w:rsid w:val="008E331F"/>
    <w:rsid w:val="008E62CC"/>
    <w:rsid w:val="008F5700"/>
    <w:rsid w:val="008F6428"/>
    <w:rsid w:val="009010E9"/>
    <w:rsid w:val="00916B8B"/>
    <w:rsid w:val="00920102"/>
    <w:rsid w:val="009242C9"/>
    <w:rsid w:val="00941598"/>
    <w:rsid w:val="009421FF"/>
    <w:rsid w:val="009471C2"/>
    <w:rsid w:val="009750D8"/>
    <w:rsid w:val="00990414"/>
    <w:rsid w:val="00995D96"/>
    <w:rsid w:val="009A3E8D"/>
    <w:rsid w:val="009A655B"/>
    <w:rsid w:val="009B471D"/>
    <w:rsid w:val="009C1799"/>
    <w:rsid w:val="009D2A55"/>
    <w:rsid w:val="009D3157"/>
    <w:rsid w:val="009D5D81"/>
    <w:rsid w:val="009E053A"/>
    <w:rsid w:val="009E3390"/>
    <w:rsid w:val="009E4C7A"/>
    <w:rsid w:val="009E62E5"/>
    <w:rsid w:val="009E76B4"/>
    <w:rsid w:val="009F1FC0"/>
    <w:rsid w:val="009F2345"/>
    <w:rsid w:val="009F38D8"/>
    <w:rsid w:val="009F42C4"/>
    <w:rsid w:val="009F4370"/>
    <w:rsid w:val="009F68C6"/>
    <w:rsid w:val="00A02C94"/>
    <w:rsid w:val="00A03952"/>
    <w:rsid w:val="00A13953"/>
    <w:rsid w:val="00A15402"/>
    <w:rsid w:val="00A22935"/>
    <w:rsid w:val="00A22DC4"/>
    <w:rsid w:val="00A3410D"/>
    <w:rsid w:val="00A36333"/>
    <w:rsid w:val="00A430C9"/>
    <w:rsid w:val="00A46C31"/>
    <w:rsid w:val="00A50EB1"/>
    <w:rsid w:val="00A519E1"/>
    <w:rsid w:val="00A62B83"/>
    <w:rsid w:val="00A654C8"/>
    <w:rsid w:val="00A75C8E"/>
    <w:rsid w:val="00A80C52"/>
    <w:rsid w:val="00A83427"/>
    <w:rsid w:val="00A84268"/>
    <w:rsid w:val="00AB19AE"/>
    <w:rsid w:val="00AB1D23"/>
    <w:rsid w:val="00AB2046"/>
    <w:rsid w:val="00AB3DB4"/>
    <w:rsid w:val="00AB77C6"/>
    <w:rsid w:val="00AC0C3D"/>
    <w:rsid w:val="00AE1047"/>
    <w:rsid w:val="00AE57D5"/>
    <w:rsid w:val="00AF0B11"/>
    <w:rsid w:val="00AF6ED1"/>
    <w:rsid w:val="00B12F45"/>
    <w:rsid w:val="00B266FC"/>
    <w:rsid w:val="00B5185D"/>
    <w:rsid w:val="00B527B9"/>
    <w:rsid w:val="00B5398E"/>
    <w:rsid w:val="00B66652"/>
    <w:rsid w:val="00B73BA8"/>
    <w:rsid w:val="00B7549E"/>
    <w:rsid w:val="00B82B95"/>
    <w:rsid w:val="00BA077A"/>
    <w:rsid w:val="00BB0D2C"/>
    <w:rsid w:val="00BB3C5B"/>
    <w:rsid w:val="00BD34CA"/>
    <w:rsid w:val="00BD7AD3"/>
    <w:rsid w:val="00BE064C"/>
    <w:rsid w:val="00BE510B"/>
    <w:rsid w:val="00BE6426"/>
    <w:rsid w:val="00BE6D6B"/>
    <w:rsid w:val="00C03034"/>
    <w:rsid w:val="00C05293"/>
    <w:rsid w:val="00C07494"/>
    <w:rsid w:val="00C149CD"/>
    <w:rsid w:val="00C16CF6"/>
    <w:rsid w:val="00C23D6F"/>
    <w:rsid w:val="00C25875"/>
    <w:rsid w:val="00C379E5"/>
    <w:rsid w:val="00C40735"/>
    <w:rsid w:val="00C51135"/>
    <w:rsid w:val="00C5271A"/>
    <w:rsid w:val="00C74870"/>
    <w:rsid w:val="00C83999"/>
    <w:rsid w:val="00C83AEE"/>
    <w:rsid w:val="00C84D11"/>
    <w:rsid w:val="00C85FFB"/>
    <w:rsid w:val="00C93402"/>
    <w:rsid w:val="00CA163A"/>
    <w:rsid w:val="00CA6DA8"/>
    <w:rsid w:val="00CB1560"/>
    <w:rsid w:val="00CB2183"/>
    <w:rsid w:val="00CC241C"/>
    <w:rsid w:val="00CD54A6"/>
    <w:rsid w:val="00CD55BF"/>
    <w:rsid w:val="00CD6EA6"/>
    <w:rsid w:val="00CD7038"/>
    <w:rsid w:val="00CE6E40"/>
    <w:rsid w:val="00CF7C98"/>
    <w:rsid w:val="00D0126E"/>
    <w:rsid w:val="00D01948"/>
    <w:rsid w:val="00D03F67"/>
    <w:rsid w:val="00D05E17"/>
    <w:rsid w:val="00D07230"/>
    <w:rsid w:val="00D150A9"/>
    <w:rsid w:val="00D207FA"/>
    <w:rsid w:val="00D329A9"/>
    <w:rsid w:val="00D515E3"/>
    <w:rsid w:val="00D56CDC"/>
    <w:rsid w:val="00D6053C"/>
    <w:rsid w:val="00D60F42"/>
    <w:rsid w:val="00D823DA"/>
    <w:rsid w:val="00D87DA4"/>
    <w:rsid w:val="00D94395"/>
    <w:rsid w:val="00D96534"/>
    <w:rsid w:val="00DA3AA8"/>
    <w:rsid w:val="00DA47A7"/>
    <w:rsid w:val="00DA7633"/>
    <w:rsid w:val="00DD1BBA"/>
    <w:rsid w:val="00DF7478"/>
    <w:rsid w:val="00DF7543"/>
    <w:rsid w:val="00E02569"/>
    <w:rsid w:val="00E03504"/>
    <w:rsid w:val="00E03B3F"/>
    <w:rsid w:val="00E10B03"/>
    <w:rsid w:val="00E31A85"/>
    <w:rsid w:val="00E36797"/>
    <w:rsid w:val="00E36975"/>
    <w:rsid w:val="00E41326"/>
    <w:rsid w:val="00E41E04"/>
    <w:rsid w:val="00E70F42"/>
    <w:rsid w:val="00E75889"/>
    <w:rsid w:val="00E81A0D"/>
    <w:rsid w:val="00E92120"/>
    <w:rsid w:val="00E9233A"/>
    <w:rsid w:val="00E94138"/>
    <w:rsid w:val="00E94245"/>
    <w:rsid w:val="00E96FBA"/>
    <w:rsid w:val="00EA429A"/>
    <w:rsid w:val="00EC142D"/>
    <w:rsid w:val="00EC5D65"/>
    <w:rsid w:val="00EC6138"/>
    <w:rsid w:val="00EE0799"/>
    <w:rsid w:val="00EE2DE7"/>
    <w:rsid w:val="00EF5295"/>
    <w:rsid w:val="00F03DE0"/>
    <w:rsid w:val="00F11985"/>
    <w:rsid w:val="00F15185"/>
    <w:rsid w:val="00F22ABB"/>
    <w:rsid w:val="00F260E6"/>
    <w:rsid w:val="00F30ED5"/>
    <w:rsid w:val="00F445FE"/>
    <w:rsid w:val="00F54F44"/>
    <w:rsid w:val="00F6046E"/>
    <w:rsid w:val="00F9198C"/>
    <w:rsid w:val="00FA0643"/>
    <w:rsid w:val="00FA60E3"/>
    <w:rsid w:val="00FB15B5"/>
    <w:rsid w:val="00FB200C"/>
    <w:rsid w:val="00FB25F5"/>
    <w:rsid w:val="00FD0D44"/>
    <w:rsid w:val="00FE2F1A"/>
    <w:rsid w:val="00FE337C"/>
    <w:rsid w:val="00FE3669"/>
    <w:rsid w:val="00FF19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BB6D"/>
  <w15:docId w15:val="{88037621-66A9-43FD-BC08-C969A855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B03"/>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0B03"/>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0B03"/>
    <w:rPr>
      <w:color w:val="0000FF" w:themeColor="hyperlink"/>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3"/>
    <w:basedOn w:val="Normal"/>
    <w:link w:val="ListParagraphChar"/>
    <w:uiPriority w:val="1"/>
    <w:qFormat/>
    <w:rsid w:val="00E10B03"/>
    <w:pPr>
      <w:ind w:left="720"/>
      <w:contextualSpacing/>
    </w:pPr>
  </w:style>
  <w:style w:type="paragraph" w:customStyle="1" w:styleId="Standard">
    <w:name w:val="Standard"/>
    <w:rsid w:val="00E10B0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alloonText">
    <w:name w:val="Balloon Text"/>
    <w:basedOn w:val="Normal"/>
    <w:link w:val="BalloonTextChar"/>
    <w:uiPriority w:val="99"/>
    <w:semiHidden/>
    <w:unhideWhenUsed/>
    <w:rsid w:val="00E10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B03"/>
    <w:rPr>
      <w:rFonts w:ascii="Tahoma" w:eastAsiaTheme="minorEastAsia" w:hAnsi="Tahoma" w:cs="Tahoma"/>
      <w:sz w:val="16"/>
      <w:szCs w:val="16"/>
      <w:lang w:eastAsia="en-IE"/>
    </w:rPr>
  </w:style>
  <w:style w:type="character" w:styleId="FootnoteReference">
    <w:name w:val="footnote reference"/>
    <w:semiHidden/>
    <w:rsid w:val="003E7093"/>
    <w:rPr>
      <w:vertAlign w:val="superscript"/>
    </w:rPr>
  </w:style>
  <w:style w:type="paragraph" w:styleId="FootnoteText">
    <w:name w:val="footnote text"/>
    <w:basedOn w:val="Normal"/>
    <w:link w:val="FootnoteTextChar"/>
    <w:semiHidden/>
    <w:rsid w:val="003E7093"/>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semiHidden/>
    <w:rsid w:val="003E7093"/>
    <w:rPr>
      <w:rFonts w:ascii="Times New Roman" w:eastAsia="Times New Roman" w:hAnsi="Times New Roman" w:cs="Times New Roman"/>
      <w:sz w:val="20"/>
      <w:szCs w:val="20"/>
      <w:lang w:val="en-GB"/>
    </w:rPr>
  </w:style>
  <w:style w:type="paragraph" w:styleId="NoSpacing">
    <w:name w:val="No Spacing"/>
    <w:uiPriority w:val="1"/>
    <w:qFormat/>
    <w:rsid w:val="00F54F44"/>
    <w:pPr>
      <w:spacing w:after="0" w:line="240" w:lineRule="auto"/>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3 Char"/>
    <w:basedOn w:val="DefaultParagraphFont"/>
    <w:link w:val="ListParagraph"/>
    <w:uiPriority w:val="1"/>
    <w:qFormat/>
    <w:rsid w:val="00F54F44"/>
    <w:rPr>
      <w:rFonts w:eastAsiaTheme="minorEastAsia"/>
      <w:lang w:eastAsia="en-IE"/>
    </w:rPr>
  </w:style>
  <w:style w:type="character" w:styleId="Strong">
    <w:name w:val="Strong"/>
    <w:basedOn w:val="DefaultParagraphFont"/>
    <w:uiPriority w:val="22"/>
    <w:qFormat/>
    <w:rsid w:val="00F54F44"/>
    <w:rPr>
      <w:b/>
      <w:bCs/>
    </w:rPr>
  </w:style>
  <w:style w:type="paragraph" w:customStyle="1" w:styleId="Default">
    <w:name w:val="Default"/>
    <w:rsid w:val="00F54F44"/>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rsid w:val="002C28F6"/>
    <w:pPr>
      <w:spacing w:after="0" w:line="240" w:lineRule="auto"/>
    </w:pPr>
    <w:rPr>
      <w:rFonts w:ascii="Consolas" w:eastAsia="Times New Roman" w:hAnsi="Consolas" w:cs="Consolas"/>
      <w:sz w:val="21"/>
      <w:szCs w:val="21"/>
      <w:lang w:val="en-GB" w:eastAsia="en-GB"/>
    </w:rPr>
  </w:style>
  <w:style w:type="character" w:customStyle="1" w:styleId="PlainTextChar">
    <w:name w:val="Plain Text Char"/>
    <w:basedOn w:val="DefaultParagraphFont"/>
    <w:link w:val="PlainText"/>
    <w:uiPriority w:val="99"/>
    <w:rsid w:val="002C28F6"/>
    <w:rPr>
      <w:rFonts w:ascii="Consolas" w:eastAsia="Times New Roman" w:hAnsi="Consolas" w:cs="Consolas"/>
      <w:sz w:val="21"/>
      <w:szCs w:val="21"/>
      <w:lang w:val="en-GB" w:eastAsia="en-GB"/>
    </w:rPr>
  </w:style>
  <w:style w:type="paragraph" w:styleId="Revision">
    <w:name w:val="Revision"/>
    <w:hidden/>
    <w:uiPriority w:val="99"/>
    <w:semiHidden/>
    <w:rsid w:val="001A40E6"/>
    <w:pPr>
      <w:spacing w:after="0" w:line="240" w:lineRule="auto"/>
    </w:pPr>
    <w:rPr>
      <w:rFonts w:eastAsiaTheme="minorEastAsia"/>
      <w:lang w:eastAsia="en-IE"/>
    </w:rPr>
  </w:style>
  <w:style w:type="character" w:styleId="CommentReference">
    <w:name w:val="annotation reference"/>
    <w:basedOn w:val="DefaultParagraphFont"/>
    <w:uiPriority w:val="99"/>
    <w:semiHidden/>
    <w:unhideWhenUsed/>
    <w:rsid w:val="0046287F"/>
    <w:rPr>
      <w:sz w:val="16"/>
      <w:szCs w:val="16"/>
    </w:rPr>
  </w:style>
  <w:style w:type="paragraph" w:styleId="CommentText">
    <w:name w:val="annotation text"/>
    <w:basedOn w:val="Normal"/>
    <w:link w:val="CommentTextChar"/>
    <w:uiPriority w:val="99"/>
    <w:unhideWhenUsed/>
    <w:rsid w:val="0046287F"/>
    <w:pPr>
      <w:spacing w:line="240" w:lineRule="auto"/>
    </w:pPr>
    <w:rPr>
      <w:sz w:val="20"/>
      <w:szCs w:val="20"/>
    </w:rPr>
  </w:style>
  <w:style w:type="character" w:customStyle="1" w:styleId="CommentTextChar">
    <w:name w:val="Comment Text Char"/>
    <w:basedOn w:val="DefaultParagraphFont"/>
    <w:link w:val="CommentText"/>
    <w:uiPriority w:val="99"/>
    <w:rsid w:val="0046287F"/>
    <w:rPr>
      <w:rFonts w:eastAsiaTheme="minorEastAsia"/>
      <w:sz w:val="20"/>
      <w:szCs w:val="20"/>
      <w:lang w:eastAsia="en-IE"/>
    </w:rPr>
  </w:style>
  <w:style w:type="paragraph" w:styleId="CommentSubject">
    <w:name w:val="annotation subject"/>
    <w:basedOn w:val="CommentText"/>
    <w:next w:val="CommentText"/>
    <w:link w:val="CommentSubjectChar"/>
    <w:uiPriority w:val="99"/>
    <w:semiHidden/>
    <w:unhideWhenUsed/>
    <w:rsid w:val="0046287F"/>
    <w:rPr>
      <w:b/>
      <w:bCs/>
    </w:rPr>
  </w:style>
  <w:style w:type="character" w:customStyle="1" w:styleId="CommentSubjectChar">
    <w:name w:val="Comment Subject Char"/>
    <w:basedOn w:val="CommentTextChar"/>
    <w:link w:val="CommentSubject"/>
    <w:uiPriority w:val="99"/>
    <w:semiHidden/>
    <w:rsid w:val="0046287F"/>
    <w:rPr>
      <w:rFonts w:eastAsiaTheme="minorEastAsia"/>
      <w:b/>
      <w:bCs/>
      <w:sz w:val="20"/>
      <w:szCs w:val="20"/>
      <w:lang w:eastAsia="en-IE"/>
    </w:rPr>
  </w:style>
  <w:style w:type="character" w:customStyle="1" w:styleId="UnresolvedMention">
    <w:name w:val="Unresolved Mention"/>
    <w:basedOn w:val="DefaultParagraphFont"/>
    <w:uiPriority w:val="99"/>
    <w:semiHidden/>
    <w:unhideWhenUsed/>
    <w:rsid w:val="00DA7633"/>
    <w:rPr>
      <w:color w:val="605E5C"/>
      <w:shd w:val="clear" w:color="auto" w:fill="E1DFDD"/>
    </w:rPr>
  </w:style>
  <w:style w:type="character" w:styleId="HTMLCite">
    <w:name w:val="HTML Cite"/>
    <w:basedOn w:val="DefaultParagraphFont"/>
    <w:uiPriority w:val="99"/>
    <w:semiHidden/>
    <w:unhideWhenUsed/>
    <w:rsid w:val="003948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bing.com/search?q=beaumont+rcsi+cancer+centre&amp;form=ANNTH1&amp;refig=1c1e547d0edd4af098ae8067193606a1&amp;sp=1&amp;qs=UT&amp;pq=beaumont+rcsi+cancer&amp;sc=1-20&amp;cvid=1c1e547d0edd4af098ae8067193606a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eaumont.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eaumont.ie/index.jsp?p=108&amp;n=3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aumontrcsicancercentre.ie" TargetMode="External"/><Relationship Id="rId5" Type="http://schemas.openxmlformats.org/officeDocument/2006/relationships/footnotes" Target="footnotes.xml"/><Relationship Id="rId15" Type="http://schemas.openxmlformats.org/officeDocument/2006/relationships/hyperlink" Target="http://www.beaumont.ie/index.jsp?p=115&amp;n=303" TargetMode="External"/><Relationship Id="rId10" Type="http://schemas.openxmlformats.org/officeDocument/2006/relationships/hyperlink" Target="mailto:markgiven@beaumont.ie" TargetMode="External"/><Relationship Id="rId4" Type="http://schemas.openxmlformats.org/officeDocument/2006/relationships/webSettings" Target="webSettings.xml"/><Relationship Id="rId9" Type="http://schemas.openxmlformats.org/officeDocument/2006/relationships/hyperlink" Target="mailto:ConsultantHR@beaumont.ie" TargetMode="External"/><Relationship Id="rId14" Type="http://schemas.openxmlformats.org/officeDocument/2006/relationships/hyperlink" Target="http://www.beaumont.ie/index.jsp?p=108&amp;n=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2473</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Beaumont Hospital</Company>
  <LinksUpToDate>false</LinksUpToDate>
  <CharactersWithSpaces>16542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Justine Wilson</dc:creator>
  <cp:lastModifiedBy>Flavia Ardelean</cp:lastModifiedBy>
  <cp:revision>4</cp:revision>
  <cp:lastPrinted>2019-09-06T11:53:00Z</cp:lastPrinted>
  <dcterms:created xsi:type="dcterms:W3CDTF">2024-11-21T13:29:00Z</dcterms:created>
  <dcterms:modified xsi:type="dcterms:W3CDTF">2024-11-21T14:43:00Z</dcterms:modified>
</cp:coreProperties>
</file>