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429EF" w14:textId="77777777" w:rsidR="001D09DA" w:rsidRDefault="001D09DA" w:rsidP="00BF4835">
      <w:pPr>
        <w:framePr w:h="2027" w:hRule="exact" w:hSpace="180" w:wrap="around" w:vAnchor="text" w:hAnchor="page" w:x="1430" w:y="-509"/>
        <w:ind w:left="1800" w:hanging="720"/>
        <w:jc w:val="right"/>
      </w:pPr>
      <w:r>
        <w:t xml:space="preserve">                           </w:t>
      </w:r>
    </w:p>
    <w:p w14:paraId="40399150" w14:textId="77777777" w:rsidR="009C65F4" w:rsidRDefault="00E276F0" w:rsidP="00BF4835">
      <w:pPr>
        <w:framePr w:h="2027" w:hRule="exact" w:hSpace="180" w:wrap="around" w:vAnchor="text" w:hAnchor="page" w:x="1430" w:y="-509"/>
        <w:ind w:left="-900" w:right="-177"/>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14:paraId="7B887B95" w14:textId="74570821" w:rsidR="00695DF0" w:rsidRDefault="00695DF0" w:rsidP="00BF4835">
      <w:pPr>
        <w:pStyle w:val="Contacts12"/>
        <w:framePr w:h="2027" w:hRule="exact" w:hSpace="180" w:wrap="around" w:vAnchor="text" w:hAnchor="page" w:x="1430" w:y="-509"/>
        <w:jc w:val="right"/>
      </w:pPr>
      <w:r>
        <w:t>Business Operations, HR Team</w:t>
      </w:r>
      <w:r>
        <w:br/>
      </w:r>
      <w:r w:rsidR="00C47B22">
        <w:t>Technology &amp; Transformation</w:t>
      </w:r>
      <w:r>
        <w:t xml:space="preserve"> </w:t>
      </w:r>
    </w:p>
    <w:p w14:paraId="3936BE75" w14:textId="3FE7ED0A" w:rsidR="00695DF0" w:rsidRDefault="00EC1BF4" w:rsidP="00BF4835">
      <w:pPr>
        <w:pStyle w:val="Contacts10"/>
        <w:framePr w:h="2027" w:hRule="exact" w:hSpace="180" w:wrap="around" w:vAnchor="text" w:hAnchor="page" w:x="1430" w:y="-509"/>
        <w:jc w:val="right"/>
        <w:rPr>
          <w:rFonts w:eastAsia="Calibri" w:cs="Arial"/>
          <w:lang w:val="en-IE"/>
        </w:rPr>
      </w:pPr>
      <w:r>
        <w:rPr>
          <w:rFonts w:eastAsia="Calibri" w:cs="Arial"/>
          <w:lang w:val="en-IE"/>
        </w:rPr>
        <w:t>HSE, Dr. Steeven</w:t>
      </w:r>
      <w:r w:rsidR="00695DF0">
        <w:rPr>
          <w:rFonts w:eastAsia="Calibri" w:cs="Arial"/>
          <w:lang w:val="en-IE"/>
        </w:rPr>
        <w:t>s</w:t>
      </w:r>
      <w:r>
        <w:rPr>
          <w:rFonts w:eastAsia="Calibri" w:cs="Arial"/>
          <w:lang w:val="en-IE"/>
        </w:rPr>
        <w:t>’</w:t>
      </w:r>
      <w:r w:rsidR="00695DF0">
        <w:rPr>
          <w:rFonts w:eastAsia="Calibri" w:cs="Arial"/>
          <w:lang w:val="en-IE"/>
        </w:rPr>
        <w:t xml:space="preserve"> Hospital, </w:t>
      </w:r>
    </w:p>
    <w:p w14:paraId="0435607B" w14:textId="77777777" w:rsidR="00695DF0" w:rsidRDefault="00695DF0" w:rsidP="00BF4835">
      <w:pPr>
        <w:pStyle w:val="Contacts10"/>
        <w:framePr w:h="2027" w:hRule="exact" w:hSpace="180" w:wrap="around" w:vAnchor="text" w:hAnchor="page" w:x="1430" w:y="-509"/>
        <w:jc w:val="right"/>
        <w:rPr>
          <w:rFonts w:cs="Arial"/>
        </w:rPr>
      </w:pPr>
      <w:r>
        <w:rPr>
          <w:rFonts w:eastAsia="Calibri" w:cs="Arial"/>
          <w:lang w:val="en-IE"/>
        </w:rPr>
        <w:t>Dublin 8, D08 W2A8</w:t>
      </w:r>
    </w:p>
    <w:p w14:paraId="0EC2F739" w14:textId="77777777" w:rsidR="009C65F4" w:rsidRDefault="009C65F4" w:rsidP="00BF4835">
      <w:pPr>
        <w:framePr w:h="2027" w:hRule="exact" w:hSpace="180" w:wrap="around" w:vAnchor="text" w:hAnchor="page" w:x="1430" w:y="-509"/>
        <w:ind w:left="-900" w:right="-177"/>
        <w:jc w:val="right"/>
        <w:rPr>
          <w:rFonts w:ascii="Verdana" w:hAnsi="Verdana" w:cs="Arial"/>
          <w:b/>
          <w:bCs/>
          <w:color w:val="365F91"/>
          <w:sz w:val="14"/>
          <w:szCs w:val="14"/>
          <w:lang w:val="de-DE"/>
        </w:rPr>
      </w:pPr>
    </w:p>
    <w:p w14:paraId="68930372" w14:textId="4443D096" w:rsidR="009C65F4" w:rsidRDefault="001E1C8E" w:rsidP="001A519A">
      <w:pPr>
        <w:jc w:val="center"/>
        <w:rPr>
          <w:rFonts w:cs="Arial"/>
          <w:b/>
        </w:rPr>
      </w:pPr>
      <w:r w:rsidRPr="00695DF0">
        <w:rPr>
          <w:noProof/>
        </w:rPr>
        <mc:AlternateContent>
          <mc:Choice Requires="wps">
            <w:drawing>
              <wp:anchor distT="0" distB="0" distL="114300" distR="114300" simplePos="0" relativeHeight="251659264" behindDoc="0" locked="0" layoutInCell="1" allowOverlap="1" wp14:anchorId="594BCD68" wp14:editId="4BD261A2">
                <wp:simplePos x="0" y="0"/>
                <wp:positionH relativeFrom="margin">
                  <wp:posOffset>2115820</wp:posOffset>
                </wp:positionH>
                <wp:positionV relativeFrom="margin">
                  <wp:posOffset>-36195</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8A4D412" w:rsidR="00695DF0" w:rsidRDefault="00C47B22" w:rsidP="00695DF0">
                            <w:pPr>
                              <w:pStyle w:val="HTMLPreformatted"/>
                              <w:rPr>
                                <w:rFonts w:ascii="Arial" w:eastAsia="MS Mincho" w:hAnsi="Arial" w:cs="ArialMT"/>
                                <w:b/>
                                <w:color w:val="016857"/>
                                <w:sz w:val="16"/>
                                <w:szCs w:val="16"/>
                                <w:lang w:val="en-US" w:eastAsia="en-US"/>
                              </w:rPr>
                            </w:pPr>
                            <w:r w:rsidRPr="000D165F">
                              <w:rPr>
                                <w:rFonts w:ascii="Arial" w:hAnsi="Arial" w:cs="Arial"/>
                                <w:b/>
                                <w:color w:val="385623"/>
                                <w:sz w:val="16"/>
                                <w:szCs w:val="16"/>
                              </w:rPr>
                              <w:t>Teicneolaíocht &amp; Tarfhoirmiú</w:t>
                            </w:r>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CD68" id="_x0000_t202" coordsize="21600,21600" o:spt="202" path="m,l,21600r21600,l21600,xe">
                <v:stroke joinstyle="miter"/>
                <v:path gradientshapeok="t" o:connecttype="rect"/>
              </v:shapetype>
              <v:shape id="Text Box 1" o:spid="_x0000_s1026" type="#_x0000_t202" style="position:absolute;left:0;text-align:left;margin-left:166.6pt;margin-top:-2.85pt;width:120.5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" filled="f" stroked="f">
                <v:textbox inset="0,0,0,0">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8A4D412" w:rsidR="00695DF0" w:rsidRDefault="00C47B22" w:rsidP="00695DF0">
                      <w:pPr>
                        <w:pStyle w:val="HTMLPreformatted"/>
                        <w:rPr>
                          <w:rFonts w:ascii="Arial" w:eastAsia="MS Mincho" w:hAnsi="Arial" w:cs="ArialMT"/>
                          <w:b/>
                          <w:color w:val="016857"/>
                          <w:sz w:val="16"/>
                          <w:szCs w:val="16"/>
                          <w:lang w:val="en-US" w:eastAsia="en-US"/>
                        </w:rPr>
                      </w:pPr>
                      <w:r w:rsidRPr="000D165F">
                        <w:rPr>
                          <w:rFonts w:ascii="Arial" w:hAnsi="Arial" w:cs="Arial"/>
                          <w:b/>
                          <w:color w:val="385623"/>
                          <w:sz w:val="16"/>
                          <w:szCs w:val="16"/>
                        </w:rPr>
                        <w:t>Teicneolaíocht &amp; Tarfhoirmiú</w:t>
                      </w:r>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v:textbox>
                <w10:wrap anchorx="margin" anchory="margin"/>
              </v:shape>
            </w:pict>
          </mc:Fallback>
        </mc:AlternateContent>
      </w:r>
      <w:r w:rsidR="00695DF0">
        <w:rPr>
          <w:noProof/>
        </w:rPr>
        <w:drawing>
          <wp:anchor distT="0" distB="0" distL="114300" distR="114300" simplePos="0" relativeHeight="251661312" behindDoc="1" locked="0" layoutInCell="1" allowOverlap="1" wp14:anchorId="1C471C13" wp14:editId="4447EABC">
            <wp:simplePos x="0" y="0"/>
            <wp:positionH relativeFrom="page">
              <wp:posOffset>833755</wp:posOffset>
            </wp:positionH>
            <wp:positionV relativeFrom="margin">
              <wp:posOffset>57785</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AF82007" w14:textId="77777777" w:rsidR="009C65F4" w:rsidRPr="00F16100" w:rsidRDefault="009C65F4" w:rsidP="001A519A">
      <w:pPr>
        <w:jc w:val="center"/>
        <w:rPr>
          <w:rFonts w:cs="Arial"/>
          <w:b/>
        </w:rPr>
      </w:pPr>
    </w:p>
    <w:p w14:paraId="4BF190CC" w14:textId="77777777" w:rsidR="001A519A" w:rsidRPr="00F16100" w:rsidRDefault="001A519A" w:rsidP="001A519A">
      <w:pPr>
        <w:jc w:val="center"/>
        <w:rPr>
          <w:rFonts w:cs="Arial"/>
          <w:b/>
        </w:rPr>
      </w:pPr>
      <w:r w:rsidRPr="00F16100">
        <w:rPr>
          <w:rFonts w:cs="Arial"/>
          <w:b/>
        </w:rPr>
        <w:t>Additional Campaign Information</w:t>
      </w:r>
    </w:p>
    <w:p w14:paraId="0D4CBD73" w14:textId="09022AFE" w:rsidR="00AC0437" w:rsidRPr="00F16100" w:rsidRDefault="00C47B22" w:rsidP="00574958">
      <w:pPr>
        <w:jc w:val="center"/>
        <w:rPr>
          <w:rFonts w:cs="Arial"/>
          <w:b/>
        </w:rPr>
      </w:pPr>
      <w:r>
        <w:rPr>
          <w:rFonts w:cs="Arial"/>
          <w:b/>
        </w:rPr>
        <w:t>Technology &amp; Transformation</w:t>
      </w:r>
    </w:p>
    <w:p w14:paraId="540CA85D" w14:textId="2468AC2D" w:rsidR="008C0124" w:rsidRPr="004A4F8E" w:rsidRDefault="00B14DFD" w:rsidP="008C0124">
      <w:pPr>
        <w:jc w:val="center"/>
        <w:rPr>
          <w:rFonts w:cs="Arial"/>
          <w:b/>
          <w:iCs/>
        </w:rPr>
      </w:pPr>
      <w:r w:rsidRPr="004A4F8E">
        <w:rPr>
          <w:rFonts w:cs="Arial"/>
          <w:b/>
          <w:iCs/>
        </w:rPr>
        <w:t>T</w:t>
      </w:r>
      <w:r w:rsidR="00C47B22" w:rsidRPr="004A4F8E">
        <w:rPr>
          <w:rFonts w:cs="Arial"/>
          <w:b/>
          <w:iCs/>
        </w:rPr>
        <w:t>&amp;T</w:t>
      </w:r>
      <w:r w:rsidR="00695DF0" w:rsidRPr="004A4F8E">
        <w:rPr>
          <w:rFonts w:cs="Arial"/>
          <w:b/>
          <w:iCs/>
        </w:rPr>
        <w:t>/</w:t>
      </w:r>
      <w:r w:rsidR="00A34886">
        <w:rPr>
          <w:rFonts w:cs="Arial"/>
          <w:b/>
          <w:iCs/>
        </w:rPr>
        <w:t>21/</w:t>
      </w:r>
      <w:r w:rsidR="006A73E5" w:rsidRPr="004A4F8E">
        <w:rPr>
          <w:rFonts w:cs="Arial"/>
          <w:b/>
          <w:iCs/>
        </w:rPr>
        <w:t>24</w:t>
      </w:r>
      <w:r w:rsidR="008E7482" w:rsidRPr="004A4F8E">
        <w:rPr>
          <w:rFonts w:cs="Arial"/>
          <w:b/>
          <w:iCs/>
        </w:rPr>
        <w:t xml:space="preserve"> </w:t>
      </w:r>
      <w:r w:rsidR="00574958" w:rsidRPr="004A4F8E">
        <w:rPr>
          <w:rFonts w:cs="Arial"/>
          <w:b/>
          <w:iCs/>
        </w:rPr>
        <w:t xml:space="preserve">Grade VII </w:t>
      </w:r>
      <w:r w:rsidRPr="004A4F8E">
        <w:rPr>
          <w:rFonts w:cs="Arial"/>
          <w:b/>
          <w:iCs/>
        </w:rPr>
        <w:t>Threat Intelligence Analyst</w:t>
      </w:r>
    </w:p>
    <w:p w14:paraId="04A3CB7C" w14:textId="77777777" w:rsidR="00652B9E" w:rsidRDefault="00652B9E" w:rsidP="001A519A">
      <w:pPr>
        <w:rPr>
          <w:rFonts w:cs="Arial"/>
          <w:b/>
          <w:iCs/>
        </w:rPr>
      </w:pPr>
    </w:p>
    <w:p w14:paraId="1AC20367" w14:textId="77777777" w:rsidR="00652B9E" w:rsidRDefault="00652B9E" w:rsidP="001A519A">
      <w:pPr>
        <w:rPr>
          <w:rFonts w:cs="Arial"/>
          <w:b/>
          <w:iCs/>
        </w:rPr>
      </w:pPr>
    </w:p>
    <w:p w14:paraId="20095877" w14:textId="77777777" w:rsidR="001A519A" w:rsidRPr="00F16100" w:rsidRDefault="001A519A" w:rsidP="001A519A">
      <w:pPr>
        <w:rPr>
          <w:rFonts w:cs="Arial"/>
        </w:rPr>
      </w:pPr>
      <w:r w:rsidRPr="00F16100">
        <w:rPr>
          <w:rFonts w:cs="Arial"/>
        </w:rPr>
        <w:t>Dear Candidate,</w:t>
      </w:r>
    </w:p>
    <w:p w14:paraId="2193A31A" w14:textId="77777777" w:rsidR="001A519A" w:rsidRPr="00F16100" w:rsidRDefault="001A519A" w:rsidP="001A519A">
      <w:pPr>
        <w:rPr>
          <w:rFonts w:cs="Arial"/>
          <w:sz w:val="16"/>
          <w:szCs w:val="16"/>
        </w:rPr>
      </w:pPr>
    </w:p>
    <w:p w14:paraId="37E4D611" w14:textId="140C428E" w:rsidR="001A519A" w:rsidRPr="004A4F8E" w:rsidRDefault="001A519A" w:rsidP="001A519A">
      <w:pPr>
        <w:rPr>
          <w:rFonts w:cs="Arial"/>
        </w:rPr>
      </w:pPr>
      <w:r w:rsidRPr="00F16100">
        <w:rPr>
          <w:rFonts w:cs="Arial"/>
        </w:rPr>
        <w:t xml:space="preserve">Thank you for your interest in the post </w:t>
      </w:r>
      <w:r w:rsidR="004C189E" w:rsidRPr="004A4F8E">
        <w:rPr>
          <w:rFonts w:cs="Arial"/>
        </w:rPr>
        <w:t xml:space="preserve">of </w:t>
      </w:r>
      <w:r w:rsidR="00695DF0" w:rsidRPr="004A4F8E">
        <w:rPr>
          <w:rFonts w:cs="Arial"/>
          <w:b/>
          <w:iCs/>
        </w:rPr>
        <w:t xml:space="preserve">Grade VII </w:t>
      </w:r>
      <w:r w:rsidR="00B14DFD" w:rsidRPr="004A4F8E">
        <w:rPr>
          <w:rFonts w:cs="Arial"/>
          <w:b/>
          <w:iCs/>
        </w:rPr>
        <w:t>Threat Intelligence Analyst</w:t>
      </w:r>
    </w:p>
    <w:p w14:paraId="60F517CD" w14:textId="77777777" w:rsidR="00E41B5D" w:rsidRPr="004A4F8E" w:rsidRDefault="00E41B5D" w:rsidP="001A519A">
      <w:pPr>
        <w:rPr>
          <w:rFonts w:cs="Arial"/>
          <w:iCs/>
        </w:rPr>
      </w:pPr>
    </w:p>
    <w:p w14:paraId="359EF435" w14:textId="1B14EA14" w:rsidR="001A519A" w:rsidRPr="00F16100" w:rsidRDefault="00F47613" w:rsidP="001A519A">
      <w:pPr>
        <w:rPr>
          <w:rFonts w:cs="Arial"/>
        </w:rPr>
      </w:pPr>
      <w:r w:rsidRPr="004A4F8E">
        <w:rPr>
          <w:rFonts w:cs="Arial"/>
        </w:rPr>
        <w:t xml:space="preserve"> </w:t>
      </w:r>
      <w:r w:rsidR="00BF4835" w:rsidRPr="004A4F8E">
        <w:rPr>
          <w:rFonts w:cs="Arial"/>
        </w:rPr>
        <w:t xml:space="preserve">A panel may be created </w:t>
      </w:r>
      <w:r w:rsidR="001A519A" w:rsidRPr="004A4F8E">
        <w:rPr>
          <w:rFonts w:cs="Arial"/>
        </w:rPr>
        <w:t xml:space="preserve">of </w:t>
      </w:r>
      <w:r w:rsidR="00695DF0" w:rsidRPr="004A4F8E">
        <w:rPr>
          <w:rFonts w:cs="Arial"/>
          <w:b/>
          <w:iCs/>
        </w:rPr>
        <w:t xml:space="preserve">Grade VII </w:t>
      </w:r>
      <w:r w:rsidR="00B14DFD" w:rsidRPr="004A4F8E">
        <w:rPr>
          <w:rFonts w:cs="Arial"/>
          <w:b/>
          <w:iCs/>
        </w:rPr>
        <w:t>Threat Intelligence Analyst</w:t>
      </w:r>
      <w:r w:rsidR="000159F1" w:rsidRPr="004A4F8E">
        <w:rPr>
          <w:rFonts w:cs="Arial"/>
        </w:rPr>
        <w:t xml:space="preserve"> </w:t>
      </w:r>
      <w:r w:rsidR="00BF4835" w:rsidRPr="004A4F8E">
        <w:rPr>
          <w:rFonts w:cs="Arial"/>
        </w:rPr>
        <w:t xml:space="preserve">from </w:t>
      </w:r>
      <w:r w:rsidR="001A519A" w:rsidRPr="00F16100">
        <w:rPr>
          <w:rFonts w:cs="Arial"/>
        </w:rPr>
        <w:t>which current and future permanent and specified purpose vacancies of full time or part time duration may be filled.</w:t>
      </w:r>
    </w:p>
    <w:p w14:paraId="2E0B5BD6" w14:textId="77777777" w:rsidR="001A519A" w:rsidRPr="00F16100" w:rsidRDefault="001A519A" w:rsidP="001A519A">
      <w:pPr>
        <w:rPr>
          <w:rFonts w:cs="Arial"/>
          <w:sz w:val="16"/>
          <w:szCs w:val="16"/>
        </w:rPr>
      </w:pPr>
    </w:p>
    <w:p w14:paraId="04CEFEA2" w14:textId="77777777" w:rsidR="001A519A" w:rsidRPr="00F16100" w:rsidRDefault="001A519A" w:rsidP="001A519A">
      <w:pPr>
        <w:rPr>
          <w:rFonts w:cs="Arial"/>
        </w:rPr>
      </w:pPr>
      <w:r w:rsidRPr="00F16100">
        <w:rPr>
          <w:rFonts w:cs="Arial"/>
        </w:rPr>
        <w:t xml:space="preserve">This document outlines how the recruitment process will be run and the important dates linked to the recruitment campaign. </w:t>
      </w:r>
    </w:p>
    <w:p w14:paraId="140B30D2" w14:textId="77777777" w:rsidR="006158B7" w:rsidRPr="00F16100" w:rsidRDefault="006158B7" w:rsidP="006158B7">
      <w:pPr>
        <w:rPr>
          <w:rFonts w:cs="Arial"/>
        </w:rPr>
      </w:pPr>
    </w:p>
    <w:p w14:paraId="0C5CA2F6" w14:textId="77777777" w:rsidR="006158B7" w:rsidRPr="00F16100"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F16100">
        <w:rPr>
          <w:rFonts w:cs="Arial"/>
          <w:b/>
          <w:bCs/>
          <w:lang w:val="en-US" w:eastAsia="en-US"/>
        </w:rPr>
        <w:t>Who should apply?</w:t>
      </w:r>
      <w:r w:rsidRPr="00F16100">
        <w:rPr>
          <w:rFonts w:cs="Arial"/>
          <w:lang w:val="en-US" w:eastAsia="en-US"/>
        </w:rPr>
        <w:t xml:space="preserve"> </w:t>
      </w:r>
    </w:p>
    <w:p w14:paraId="58E47375" w14:textId="77777777" w:rsidR="006158B7" w:rsidRPr="00F16100" w:rsidRDefault="006158B7" w:rsidP="006158B7">
      <w:pPr>
        <w:autoSpaceDE w:val="0"/>
        <w:autoSpaceDN w:val="0"/>
        <w:adjustRightInd w:val="0"/>
        <w:spacing w:line="240" w:lineRule="atLeast"/>
        <w:rPr>
          <w:rFonts w:cs="Arial"/>
          <w:lang w:val="en-US" w:eastAsia="en-US"/>
        </w:rPr>
      </w:pPr>
    </w:p>
    <w:p w14:paraId="4F2E4344" w14:textId="72FC1592" w:rsidR="00152142" w:rsidRPr="00F16100" w:rsidRDefault="006158B7" w:rsidP="001A519A">
      <w:pPr>
        <w:rPr>
          <w:rFonts w:cs="Arial"/>
          <w:iCs/>
        </w:rPr>
      </w:pPr>
      <w:r w:rsidRPr="00F16100">
        <w:rPr>
          <w:rFonts w:cs="Arial"/>
          <w:lang w:val="en-US" w:eastAsia="en-US"/>
        </w:rPr>
        <w:t xml:space="preserve">We are very interested to receive applications from all suitably qualified individuals who </w:t>
      </w:r>
      <w:r w:rsidR="00152142" w:rsidRPr="00F16100">
        <w:rPr>
          <w:rFonts w:cs="Arial"/>
          <w:lang w:val="en-US" w:eastAsia="en-US"/>
        </w:rPr>
        <w:t xml:space="preserve">are interested in working as a </w:t>
      </w:r>
      <w:r w:rsidR="00AC6622" w:rsidRPr="004A4F8E">
        <w:rPr>
          <w:rFonts w:cs="Arial"/>
        </w:rPr>
        <w:t xml:space="preserve">Grade VII </w:t>
      </w:r>
      <w:r w:rsidR="00B14DFD" w:rsidRPr="004A4F8E">
        <w:rPr>
          <w:rFonts w:cs="Arial"/>
        </w:rPr>
        <w:t>Threat Intelligence Analyst.</w:t>
      </w:r>
    </w:p>
    <w:p w14:paraId="3CD779E5" w14:textId="77777777" w:rsidR="006158B7" w:rsidRPr="00F16100" w:rsidRDefault="006158B7" w:rsidP="00740928">
      <w:pPr>
        <w:autoSpaceDE w:val="0"/>
        <w:autoSpaceDN w:val="0"/>
        <w:adjustRightInd w:val="0"/>
        <w:spacing w:line="240" w:lineRule="atLeast"/>
        <w:jc w:val="both"/>
        <w:rPr>
          <w:rFonts w:cs="Arial"/>
          <w:lang w:val="en-US" w:eastAsia="en-US"/>
        </w:rPr>
      </w:pPr>
    </w:p>
    <w:p w14:paraId="316C1923" w14:textId="77777777" w:rsidR="006158B7" w:rsidRPr="00F16100" w:rsidRDefault="006158B7" w:rsidP="00740928">
      <w:pPr>
        <w:autoSpaceDE w:val="0"/>
        <w:autoSpaceDN w:val="0"/>
        <w:adjustRightInd w:val="0"/>
        <w:spacing w:line="240" w:lineRule="atLeast"/>
        <w:jc w:val="both"/>
        <w:rPr>
          <w:rFonts w:cs="Arial"/>
          <w:lang w:val="en-US" w:eastAsia="en-US"/>
        </w:rPr>
      </w:pPr>
      <w:r w:rsidRPr="00F16100">
        <w:rPr>
          <w:rFonts w:cs="Arial"/>
          <w:lang w:val="en-US" w:eastAsia="en-US"/>
        </w:rPr>
        <w:t>There are criteria that apply to applicants being deemed eligible or ineligible. Information on this is available on the appendices detailed below:</w:t>
      </w:r>
    </w:p>
    <w:p w14:paraId="1B0D307B" w14:textId="77777777" w:rsidR="006158B7" w:rsidRPr="00F16100" w:rsidRDefault="006158B7" w:rsidP="00740928">
      <w:pPr>
        <w:numPr>
          <w:ilvl w:val="0"/>
          <w:numId w:val="26"/>
        </w:numPr>
        <w:autoSpaceDE w:val="0"/>
        <w:autoSpaceDN w:val="0"/>
        <w:adjustRightInd w:val="0"/>
        <w:spacing w:line="240" w:lineRule="atLeast"/>
        <w:jc w:val="both"/>
        <w:rPr>
          <w:rFonts w:cs="Arial"/>
          <w:bCs/>
          <w:lang w:val="en-US" w:eastAsia="en-US"/>
        </w:rPr>
      </w:pPr>
      <w:r w:rsidRPr="00F16100">
        <w:rPr>
          <w:rFonts w:cs="Arial"/>
          <w:bCs/>
          <w:lang w:val="en-US" w:eastAsia="en-US"/>
        </w:rPr>
        <w:t>For more details on the qualifications and eligibility criteria please see Appendix 1.</w:t>
      </w:r>
    </w:p>
    <w:p w14:paraId="64098D36" w14:textId="77777777" w:rsidR="006158B7" w:rsidRPr="00F16100" w:rsidRDefault="006158B7" w:rsidP="00740928">
      <w:pPr>
        <w:numPr>
          <w:ilvl w:val="0"/>
          <w:numId w:val="26"/>
        </w:numPr>
        <w:autoSpaceDE w:val="0"/>
        <w:autoSpaceDN w:val="0"/>
        <w:adjustRightInd w:val="0"/>
        <w:spacing w:line="240" w:lineRule="atLeast"/>
        <w:jc w:val="both"/>
        <w:rPr>
          <w:rFonts w:cs="Arial"/>
        </w:rPr>
      </w:pPr>
      <w:r w:rsidRPr="00F16100">
        <w:rPr>
          <w:rFonts w:cs="Arial"/>
          <w:lang w:val="en-US" w:eastAsia="en-US"/>
        </w:rPr>
        <w:t>For information on “</w:t>
      </w:r>
      <w:r w:rsidRPr="00F16100">
        <w:rPr>
          <w:rFonts w:cs="Arial"/>
        </w:rPr>
        <w:t xml:space="preserve">Non-European Economic Area Applicants” please see Appendix 2. </w:t>
      </w:r>
    </w:p>
    <w:p w14:paraId="5D7B491A" w14:textId="77777777" w:rsidR="006158B7" w:rsidRPr="00F16100" w:rsidRDefault="006158B7" w:rsidP="00740928">
      <w:pPr>
        <w:numPr>
          <w:ilvl w:val="0"/>
          <w:numId w:val="26"/>
        </w:numPr>
        <w:jc w:val="both"/>
        <w:rPr>
          <w:rFonts w:cs="Arial"/>
        </w:rPr>
      </w:pPr>
      <w:r w:rsidRPr="00F16100">
        <w:rPr>
          <w:rFonts w:cs="Arial"/>
        </w:rPr>
        <w:t xml:space="preserve">Please note we cannot accept applications from applicants who are in receipt of pensions from particular superannuation schemes, please see Appendix 4 for more information on this. </w:t>
      </w:r>
    </w:p>
    <w:p w14:paraId="5DB04748" w14:textId="77777777" w:rsidR="006158B7" w:rsidRPr="00F16100" w:rsidRDefault="006158B7" w:rsidP="006158B7">
      <w:pPr>
        <w:rPr>
          <w:rFonts w:cs="Arial"/>
          <w:i/>
          <w:lang w:val="en-US" w:eastAsia="en-US"/>
        </w:rPr>
      </w:pPr>
    </w:p>
    <w:p w14:paraId="4EAB7105" w14:textId="77777777" w:rsidR="006158B7" w:rsidRPr="00F16100"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F16100">
        <w:rPr>
          <w:rFonts w:cs="Arial"/>
          <w:b/>
          <w:bCs/>
          <w:lang w:val="en-US" w:eastAsia="en-US"/>
        </w:rPr>
        <w:t>How do I apply for this post?</w:t>
      </w:r>
    </w:p>
    <w:p w14:paraId="221B9AD2" w14:textId="77777777" w:rsidR="006158B7" w:rsidRPr="00F16100" w:rsidRDefault="006158B7" w:rsidP="006158B7">
      <w:pPr>
        <w:ind w:left="360"/>
        <w:rPr>
          <w:rFonts w:cs="Arial"/>
        </w:rPr>
      </w:pPr>
    </w:p>
    <w:p w14:paraId="180F2124" w14:textId="77777777" w:rsidR="006158B7" w:rsidRPr="000171B3" w:rsidRDefault="006158B7" w:rsidP="006158B7">
      <w:pPr>
        <w:rPr>
          <w:rFonts w:cs="Arial"/>
          <w:b/>
        </w:rPr>
      </w:pPr>
      <w:r w:rsidRPr="000171B3">
        <w:rPr>
          <w:rFonts w:cs="Arial"/>
          <w:b/>
        </w:rPr>
        <w:t xml:space="preserve">You must complete the Application Form particular to this post.  </w:t>
      </w:r>
    </w:p>
    <w:p w14:paraId="1777140F" w14:textId="77777777" w:rsidR="006158B7" w:rsidRPr="00F16100" w:rsidRDefault="006158B7" w:rsidP="00740928">
      <w:pPr>
        <w:numPr>
          <w:ilvl w:val="0"/>
          <w:numId w:val="27"/>
        </w:numPr>
        <w:jc w:val="both"/>
        <w:rPr>
          <w:rFonts w:cs="Arial"/>
        </w:rPr>
      </w:pPr>
      <w:r w:rsidRPr="00F16100">
        <w:rPr>
          <w:rFonts w:cs="Arial"/>
        </w:rPr>
        <w:t>There is no need to sign e-mailed applications; we will request candidates to sign their application form at interview.</w:t>
      </w:r>
    </w:p>
    <w:p w14:paraId="4E493CD8" w14:textId="77777777" w:rsidR="006158B7" w:rsidRPr="00F16100" w:rsidRDefault="006158B7" w:rsidP="00740928">
      <w:pPr>
        <w:numPr>
          <w:ilvl w:val="0"/>
          <w:numId w:val="27"/>
        </w:numPr>
        <w:jc w:val="both"/>
        <w:rPr>
          <w:rFonts w:cs="Arial"/>
        </w:rPr>
      </w:pPr>
      <w:r w:rsidRPr="00F16100">
        <w:rPr>
          <w:rFonts w:cs="Arial"/>
        </w:rPr>
        <w:t>As we require the same information from all candidates in order to make fair decisions on their applications we will not be able to process applications by CV or any other method.</w:t>
      </w:r>
    </w:p>
    <w:p w14:paraId="6AB0098D" w14:textId="77777777" w:rsidR="006158B7" w:rsidRPr="00F16100" w:rsidRDefault="006158B7" w:rsidP="00740928">
      <w:pPr>
        <w:numPr>
          <w:ilvl w:val="0"/>
          <w:numId w:val="27"/>
        </w:numPr>
        <w:jc w:val="both"/>
        <w:rPr>
          <w:rFonts w:cs="Arial"/>
        </w:rPr>
      </w:pPr>
      <w:r w:rsidRPr="00F16100">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7E6B5351" w14:textId="77777777" w:rsidR="006158B7" w:rsidRPr="00F16100" w:rsidRDefault="006158B7" w:rsidP="00740928">
      <w:pPr>
        <w:numPr>
          <w:ilvl w:val="0"/>
          <w:numId w:val="6"/>
        </w:numPr>
        <w:jc w:val="both"/>
        <w:rPr>
          <w:rFonts w:cs="Arial"/>
          <w:sz w:val="16"/>
          <w:szCs w:val="16"/>
        </w:rPr>
      </w:pPr>
      <w:r w:rsidRPr="000171B3">
        <w:rPr>
          <w:rFonts w:cs="Arial"/>
          <w:b/>
        </w:rPr>
        <w:t>Applications must be submitted as a Microsoft Word document format only.</w:t>
      </w:r>
      <w:r w:rsidRPr="00F16100">
        <w:rPr>
          <w:rFonts w:cs="Arial"/>
        </w:rPr>
        <w:t xml:space="preserve">   Applications stored on personal online storage sites, e.g. </w:t>
      </w:r>
      <w:proofErr w:type="spellStart"/>
      <w:r w:rsidRPr="00F16100">
        <w:rPr>
          <w:rFonts w:cs="Arial"/>
        </w:rPr>
        <w:t>Onedrive</w:t>
      </w:r>
      <w:proofErr w:type="spellEnd"/>
      <w:r w:rsidRPr="00F16100">
        <w:rPr>
          <w:rFonts w:cs="Arial"/>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14:paraId="6491D81C" w14:textId="30623C6B" w:rsidR="00B14DFD" w:rsidRPr="004A4F8E" w:rsidRDefault="00C47B22" w:rsidP="00B14DFD">
      <w:pPr>
        <w:rPr>
          <w:rFonts w:cs="Arial"/>
          <w:b/>
          <w:iCs/>
        </w:rPr>
      </w:pPr>
      <w:r>
        <w:rPr>
          <w:rFonts w:cs="Arial"/>
        </w:rPr>
        <w:t xml:space="preserve">Technology &amp; Transformation </w:t>
      </w:r>
      <w:r w:rsidR="006158B7" w:rsidRPr="00F16100">
        <w:rPr>
          <w:rFonts w:cs="Arial"/>
        </w:rPr>
        <w:t>can only accept complete applications received by the closing date and time i.e</w:t>
      </w:r>
      <w:r w:rsidR="006158B7" w:rsidRPr="004A4F8E">
        <w:rPr>
          <w:rFonts w:cs="Arial"/>
        </w:rPr>
        <w:t>.</w:t>
      </w:r>
      <w:r w:rsidR="00B14C43" w:rsidRPr="004A4F8E">
        <w:rPr>
          <w:rFonts w:cs="Arial"/>
          <w:b/>
          <w:sz w:val="22"/>
          <w:szCs w:val="22"/>
        </w:rPr>
        <w:t xml:space="preserve"> </w:t>
      </w:r>
      <w:r w:rsidR="00F942AC" w:rsidRPr="001F649F">
        <w:rPr>
          <w:rFonts w:cs="Arial"/>
          <w:b/>
          <w:iCs/>
        </w:rPr>
        <w:t>Thursday 19</w:t>
      </w:r>
      <w:r w:rsidR="00F942AC" w:rsidRPr="001F649F">
        <w:rPr>
          <w:rFonts w:cs="Arial"/>
          <w:b/>
          <w:iCs/>
          <w:vertAlign w:val="superscript"/>
        </w:rPr>
        <w:t>th</w:t>
      </w:r>
      <w:r w:rsidR="00F942AC" w:rsidRPr="001F649F">
        <w:rPr>
          <w:rFonts w:cs="Arial"/>
          <w:b/>
          <w:iCs/>
        </w:rPr>
        <w:t xml:space="preserve"> September </w:t>
      </w:r>
      <w:r w:rsidR="00281026" w:rsidRPr="001F649F">
        <w:rPr>
          <w:rFonts w:cs="Arial"/>
          <w:b/>
          <w:iCs/>
        </w:rPr>
        <w:t xml:space="preserve"> 2024 at 12:</w:t>
      </w:r>
      <w:r w:rsidR="00B14DFD" w:rsidRPr="001F649F">
        <w:rPr>
          <w:rFonts w:cs="Arial"/>
          <w:b/>
          <w:iCs/>
        </w:rPr>
        <w:t>00 Noon</w:t>
      </w:r>
    </w:p>
    <w:p w14:paraId="7668363F" w14:textId="5C7A8D76" w:rsidR="009C65F4" w:rsidRPr="00695DF0" w:rsidRDefault="009C65F4" w:rsidP="00B14DFD">
      <w:pPr>
        <w:ind w:left="360"/>
        <w:jc w:val="both"/>
        <w:rPr>
          <w:rFonts w:cs="Arial"/>
          <w:color w:val="FF0000"/>
        </w:rPr>
      </w:pPr>
    </w:p>
    <w:p w14:paraId="16F5F76A" w14:textId="77777777" w:rsidR="0095689C" w:rsidRPr="00F16100" w:rsidRDefault="0095689C" w:rsidP="0095689C">
      <w:pPr>
        <w:ind w:left="360"/>
        <w:jc w:val="both"/>
        <w:rPr>
          <w:rFonts w:cs="Arial"/>
        </w:rPr>
      </w:pPr>
      <w:r w:rsidRPr="00F16100">
        <w:t xml:space="preserve">  </w:t>
      </w:r>
    </w:p>
    <w:p w14:paraId="75215FF7" w14:textId="77777777" w:rsidR="00F31887" w:rsidRPr="00F16100" w:rsidRDefault="00F31887" w:rsidP="00F31887">
      <w:pPr>
        <w:jc w:val="both"/>
        <w:rPr>
          <w:rFonts w:cs="Arial"/>
        </w:rPr>
      </w:pPr>
      <w:r w:rsidRPr="00F16100">
        <w:rPr>
          <w:rFonts w:cs="Arial"/>
        </w:rPr>
        <w:t>We will contact you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1C6B8B5B" w14:textId="77777777" w:rsidR="006158B7" w:rsidRDefault="006158B7" w:rsidP="008C0124">
      <w:pPr>
        <w:jc w:val="both"/>
        <w:rPr>
          <w:rFonts w:cs="Arial"/>
        </w:rPr>
      </w:pPr>
    </w:p>
    <w:p w14:paraId="64CDE904" w14:textId="77777777" w:rsidR="00EC2793" w:rsidRPr="00F16100" w:rsidRDefault="00EC2793" w:rsidP="008C0124">
      <w:pPr>
        <w:jc w:val="both"/>
        <w:rPr>
          <w:rFonts w:cs="Arial"/>
        </w:rPr>
      </w:pPr>
    </w:p>
    <w:p w14:paraId="4A7118D1" w14:textId="77777777" w:rsidR="006409DF" w:rsidRPr="00F16100" w:rsidRDefault="006409DF" w:rsidP="008C0124">
      <w:pPr>
        <w:jc w:val="both"/>
        <w:rPr>
          <w:rFonts w:cs="Arial"/>
        </w:rPr>
      </w:pPr>
    </w:p>
    <w:p w14:paraId="6FD1E603" w14:textId="77777777" w:rsidR="006158B7" w:rsidRPr="00F16100" w:rsidRDefault="006158B7" w:rsidP="006158B7"/>
    <w:p w14:paraId="6271E3FE" w14:textId="77777777" w:rsidR="006158B7" w:rsidRPr="00F16100" w:rsidRDefault="006158B7" w:rsidP="006158B7">
      <w:pPr>
        <w:numPr>
          <w:ilvl w:val="0"/>
          <w:numId w:val="2"/>
        </w:numPr>
        <w:shd w:val="clear" w:color="auto" w:fill="D9D9D9"/>
        <w:rPr>
          <w:rFonts w:cs="Arial"/>
        </w:rPr>
      </w:pPr>
      <w:r w:rsidRPr="00F16100">
        <w:rPr>
          <w:rFonts w:cs="Arial"/>
          <w:b/>
        </w:rPr>
        <w:t xml:space="preserve">How will the selection process be run? </w:t>
      </w:r>
    </w:p>
    <w:p w14:paraId="46447E7C" w14:textId="77777777" w:rsidR="006158B7" w:rsidRPr="00F16100" w:rsidRDefault="006158B7" w:rsidP="006158B7">
      <w:pPr>
        <w:rPr>
          <w:rFonts w:cs="Arial"/>
        </w:rPr>
      </w:pPr>
    </w:p>
    <w:p w14:paraId="4CB53483" w14:textId="77777777" w:rsidR="006158B7" w:rsidRPr="00F16100" w:rsidRDefault="006158B7" w:rsidP="00740928">
      <w:pPr>
        <w:numPr>
          <w:ilvl w:val="0"/>
          <w:numId w:val="28"/>
        </w:numPr>
        <w:jc w:val="both"/>
        <w:rPr>
          <w:rFonts w:cs="Arial"/>
        </w:rPr>
      </w:pPr>
      <w:r w:rsidRPr="00F16100">
        <w:rPr>
          <w:rFonts w:cs="Arial"/>
        </w:rPr>
        <w:t>You must complete the official application form in full.  If you do not complete the application form in full your application may not be submitted to the selection board for consideration and subsequent interview (if applicable).</w:t>
      </w:r>
    </w:p>
    <w:p w14:paraId="5EAC5AC8" w14:textId="77777777" w:rsidR="006158B7" w:rsidRPr="00F16100" w:rsidRDefault="006158B7" w:rsidP="00740928">
      <w:pPr>
        <w:numPr>
          <w:ilvl w:val="0"/>
          <w:numId w:val="28"/>
        </w:numPr>
        <w:jc w:val="both"/>
        <w:rPr>
          <w:rFonts w:cs="Arial"/>
        </w:rPr>
      </w:pPr>
      <w:r w:rsidRPr="00F16100">
        <w:rPr>
          <w:rFonts w:cs="Arial"/>
        </w:rPr>
        <w:t xml:space="preserve">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w:t>
      </w:r>
      <w:r w:rsidR="00F31887" w:rsidRPr="00F16100">
        <w:rPr>
          <w:rFonts w:cs="Arial"/>
        </w:rPr>
        <w:t>Therefore,</w:t>
      </w:r>
      <w:r w:rsidRPr="00F16100">
        <w:rPr>
          <w:rFonts w:cs="Arial"/>
        </w:rPr>
        <w:t xml:space="preserve"> it is very important that you think about your experience in light of those requirements.</w:t>
      </w:r>
    </w:p>
    <w:p w14:paraId="152398A7" w14:textId="77777777" w:rsidR="006158B7" w:rsidRPr="00F16100" w:rsidRDefault="006158B7" w:rsidP="00740928">
      <w:pPr>
        <w:numPr>
          <w:ilvl w:val="0"/>
          <w:numId w:val="28"/>
        </w:numPr>
        <w:jc w:val="both"/>
        <w:rPr>
          <w:rFonts w:cs="Arial"/>
          <w:b/>
          <w:bCs/>
        </w:rPr>
      </w:pPr>
      <w:r w:rsidRPr="00F16100">
        <w:rPr>
          <w:rFonts w:cs="Arial"/>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w:t>
      </w:r>
      <w:r w:rsidR="00F31887" w:rsidRPr="00F16100">
        <w:rPr>
          <w:rFonts w:cs="Arial"/>
        </w:rPr>
        <w:t>Therefore,</w:t>
      </w:r>
      <w:r w:rsidRPr="00F16100">
        <w:rPr>
          <w:rFonts w:cs="Arial"/>
        </w:rPr>
        <w:t xml:space="preserve"> it is very important that you think about your experience in light of those requirements.  </w:t>
      </w:r>
      <w:r w:rsidRPr="00F16100">
        <w:rPr>
          <w:rFonts w:cs="Arial"/>
          <w:iCs/>
        </w:rPr>
        <w:t>Those successful at the ranking stage of this process (where applied) will be placed on an order of merit and will be called to interview in ‘bands’ depending on the service needs of the organisation</w:t>
      </w:r>
    </w:p>
    <w:p w14:paraId="11A40B06" w14:textId="77777777" w:rsidR="006158B7" w:rsidRPr="00F16100" w:rsidRDefault="006158B7" w:rsidP="00740928">
      <w:pPr>
        <w:numPr>
          <w:ilvl w:val="0"/>
          <w:numId w:val="28"/>
        </w:numPr>
        <w:jc w:val="both"/>
        <w:rPr>
          <w:rFonts w:cs="Arial"/>
          <w:bCs/>
        </w:rPr>
      </w:pPr>
      <w:r w:rsidRPr="00F16100">
        <w:rPr>
          <w:rFonts w:cs="Arial"/>
          <w:bCs/>
        </w:rPr>
        <w:t>Any applicant who did not meet the eligibility criteria/ was not shortlisted will be informed of that decision and the reason why.</w:t>
      </w:r>
    </w:p>
    <w:p w14:paraId="5D479C2D" w14:textId="77777777" w:rsidR="006158B7" w:rsidRPr="00F16100" w:rsidRDefault="006158B7" w:rsidP="00740928">
      <w:pPr>
        <w:numPr>
          <w:ilvl w:val="0"/>
          <w:numId w:val="28"/>
        </w:numPr>
        <w:jc w:val="both"/>
        <w:rPr>
          <w:rFonts w:cs="Arial"/>
          <w:b/>
          <w:bCs/>
        </w:rPr>
      </w:pPr>
      <w:r w:rsidRPr="00F16100">
        <w:rPr>
          <w:rFonts w:cs="Arial"/>
        </w:rPr>
        <w:t xml:space="preserve">Candidates who have demonstrated the requisite skills and experience will be called to interview.  </w:t>
      </w:r>
    </w:p>
    <w:p w14:paraId="1F3F50A1" w14:textId="77777777" w:rsidR="006158B7" w:rsidRPr="00F16100" w:rsidRDefault="006158B7" w:rsidP="00740928">
      <w:pPr>
        <w:numPr>
          <w:ilvl w:val="0"/>
          <w:numId w:val="28"/>
        </w:numPr>
        <w:jc w:val="both"/>
        <w:rPr>
          <w:rFonts w:cs="Arial"/>
          <w:b/>
          <w:bCs/>
        </w:rPr>
      </w:pPr>
      <w:r w:rsidRPr="00F16100">
        <w:rPr>
          <w:rFonts w:cs="Arial"/>
        </w:rPr>
        <w:t xml:space="preserve">Any candidate invited to interview will be given more details regarding the interview at a later date. </w:t>
      </w:r>
      <w:r w:rsidRPr="00F16100">
        <w:rPr>
          <w:rFonts w:cs="Arial"/>
          <w:b/>
          <w:bCs/>
        </w:rPr>
        <w:t xml:space="preserve"> </w:t>
      </w:r>
    </w:p>
    <w:p w14:paraId="5B04E1A4" w14:textId="77777777" w:rsidR="006158B7" w:rsidRPr="00F16100" w:rsidRDefault="006158B7" w:rsidP="00740928">
      <w:pPr>
        <w:numPr>
          <w:ilvl w:val="0"/>
          <w:numId w:val="28"/>
        </w:numPr>
        <w:jc w:val="both"/>
        <w:rPr>
          <w:rFonts w:cs="Arial"/>
          <w:bCs/>
        </w:rPr>
      </w:pPr>
      <w:r w:rsidRPr="00F16100">
        <w:rPr>
          <w:rFonts w:cs="Arial"/>
          <w:bCs/>
        </w:rPr>
        <w:t xml:space="preserve">Candidates who are successful at interview will be placed on a panel in order of merit. </w:t>
      </w:r>
    </w:p>
    <w:p w14:paraId="65513069" w14:textId="77777777" w:rsidR="006158B7" w:rsidRPr="00F16100" w:rsidRDefault="006158B7" w:rsidP="00740928">
      <w:pPr>
        <w:numPr>
          <w:ilvl w:val="0"/>
          <w:numId w:val="28"/>
        </w:numPr>
        <w:jc w:val="both"/>
        <w:rPr>
          <w:rFonts w:cs="Arial"/>
          <w:bCs/>
        </w:rPr>
      </w:pPr>
      <w:r w:rsidRPr="00F16100">
        <w:rPr>
          <w:rFonts w:cs="Arial"/>
          <w:bCs/>
        </w:rPr>
        <w:t xml:space="preserve">We will offer the posts to the candidates with the highest scores on the panel. </w:t>
      </w:r>
    </w:p>
    <w:p w14:paraId="76BB1232" w14:textId="77777777" w:rsidR="006158B7" w:rsidRPr="00F16100" w:rsidRDefault="006158B7" w:rsidP="00740928">
      <w:pPr>
        <w:numPr>
          <w:ilvl w:val="0"/>
          <w:numId w:val="28"/>
        </w:numPr>
        <w:jc w:val="both"/>
        <w:rPr>
          <w:rFonts w:cs="Arial"/>
          <w:bCs/>
        </w:rPr>
      </w:pPr>
      <w:r w:rsidRPr="00F16100">
        <w:rPr>
          <w:rFonts w:cs="Arial"/>
          <w:bCs/>
        </w:rPr>
        <w:t xml:space="preserve">If a candidate declines the </w:t>
      </w:r>
      <w:r w:rsidR="00F31887" w:rsidRPr="00F16100">
        <w:rPr>
          <w:rFonts w:cs="Arial"/>
          <w:bCs/>
        </w:rPr>
        <w:t>post,</w:t>
      </w:r>
      <w:r w:rsidRPr="00F16100">
        <w:rPr>
          <w:rFonts w:cs="Arial"/>
          <w:bCs/>
        </w:rPr>
        <w:t xml:space="preserve"> we will offer it to the next highest scoring candidate etc.</w:t>
      </w:r>
    </w:p>
    <w:p w14:paraId="01B5F125" w14:textId="77777777" w:rsidR="006158B7" w:rsidRPr="00F16100" w:rsidRDefault="006158B7" w:rsidP="00740928">
      <w:pPr>
        <w:numPr>
          <w:ilvl w:val="0"/>
          <w:numId w:val="28"/>
        </w:numPr>
        <w:jc w:val="both"/>
        <w:rPr>
          <w:rFonts w:cs="Arial"/>
          <w:bCs/>
        </w:rPr>
      </w:pPr>
      <w:r w:rsidRPr="00F16100">
        <w:rPr>
          <w:rFonts w:cs="Arial"/>
          <w:bCs/>
        </w:rPr>
        <w:t xml:space="preserve">We would like to highlight to you that interviews form a part of the selection process.  The </w:t>
      </w:r>
      <w:smartTag w:uri="urn:schemas-microsoft-com:office:smarttags" w:element="stockticker">
        <w:r w:rsidRPr="00F16100">
          <w:rPr>
            <w:rFonts w:cs="Arial"/>
            <w:bCs/>
          </w:rPr>
          <w:t>HSE</w:t>
        </w:r>
      </w:smartTag>
      <w:r w:rsidRPr="00F16100">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F16100">
          <w:rPr>
            <w:rFonts w:cs="Arial"/>
            <w:bCs/>
          </w:rPr>
          <w:t>HSE</w:t>
        </w:r>
      </w:smartTag>
      <w:r w:rsidRPr="00F16100">
        <w:rPr>
          <w:rFonts w:cs="Arial"/>
          <w:bCs/>
        </w:rPr>
        <w:t xml:space="preserve"> determines the merit, appropriateness and relevance of references. The </w:t>
      </w:r>
      <w:smartTag w:uri="urn:schemas-microsoft-com:office:smarttags" w:element="stockticker">
        <w:r w:rsidRPr="00F16100">
          <w:rPr>
            <w:rFonts w:cs="Arial"/>
            <w:bCs/>
          </w:rPr>
          <w:t>HSE</w:t>
        </w:r>
      </w:smartTag>
      <w:r w:rsidRPr="00F16100">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F16100">
        <w:rPr>
          <w:rFonts w:cs="Arial"/>
        </w:rPr>
        <w:t xml:space="preserve">All previous employers may be contacted for reference purposes. </w:t>
      </w:r>
      <w:r w:rsidRPr="00F16100">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F16100">
          <w:rPr>
            <w:rFonts w:cs="Arial"/>
            <w:bCs/>
          </w:rPr>
          <w:t>HSE</w:t>
        </w:r>
      </w:smartTag>
      <w:r w:rsidRPr="00F16100">
        <w:rPr>
          <w:rFonts w:cs="Arial"/>
          <w:bCs/>
        </w:rPr>
        <w:t xml:space="preserve"> reserves the right to retract a job offer should the successful candidate be unable to fulfil the provisions / criteria of the specific post in line with service need.</w:t>
      </w:r>
    </w:p>
    <w:p w14:paraId="3BF0B7FD" w14:textId="77777777" w:rsidR="006158B7" w:rsidRPr="00F16100" w:rsidRDefault="006158B7" w:rsidP="006158B7">
      <w:pPr>
        <w:tabs>
          <w:tab w:val="left" w:pos="0"/>
        </w:tabs>
        <w:autoSpaceDE w:val="0"/>
        <w:autoSpaceDN w:val="0"/>
        <w:adjustRightInd w:val="0"/>
        <w:rPr>
          <w:rFonts w:cs="Arial"/>
          <w:bCs/>
        </w:rPr>
      </w:pPr>
    </w:p>
    <w:p w14:paraId="1CCF2A73" w14:textId="77777777" w:rsidR="006158B7" w:rsidRPr="00F16100" w:rsidRDefault="006158B7" w:rsidP="006158B7">
      <w:pPr>
        <w:numPr>
          <w:ilvl w:val="0"/>
          <w:numId w:val="2"/>
        </w:numPr>
        <w:shd w:val="clear" w:color="auto" w:fill="D9D9D9"/>
        <w:autoSpaceDE w:val="0"/>
        <w:autoSpaceDN w:val="0"/>
        <w:adjustRightInd w:val="0"/>
        <w:rPr>
          <w:rFonts w:cs="Arial"/>
          <w:b/>
          <w:bCs/>
        </w:rPr>
      </w:pPr>
      <w:r w:rsidRPr="00F16100">
        <w:rPr>
          <w:rFonts w:cs="Arial"/>
          <w:b/>
          <w:bCs/>
        </w:rPr>
        <w:t>Formation of Panels</w:t>
      </w:r>
    </w:p>
    <w:p w14:paraId="529C3779" w14:textId="77777777" w:rsidR="006158B7" w:rsidRPr="00F16100" w:rsidRDefault="006158B7" w:rsidP="006158B7">
      <w:pPr>
        <w:autoSpaceDE w:val="0"/>
        <w:autoSpaceDN w:val="0"/>
        <w:adjustRightInd w:val="0"/>
        <w:ind w:left="360"/>
        <w:rPr>
          <w:rFonts w:cs="Arial"/>
          <w:b/>
          <w:bCs/>
        </w:rPr>
      </w:pPr>
    </w:p>
    <w:p w14:paraId="4E08F18D" w14:textId="77777777" w:rsidR="006158B7" w:rsidRPr="00F16100" w:rsidRDefault="006158B7" w:rsidP="006158B7">
      <w:pPr>
        <w:autoSpaceDE w:val="0"/>
        <w:autoSpaceDN w:val="0"/>
        <w:adjustRightInd w:val="0"/>
        <w:rPr>
          <w:rFonts w:cs="Arial"/>
          <w:b/>
          <w:bCs/>
        </w:rPr>
      </w:pPr>
      <w:r w:rsidRPr="00F16100">
        <w:rPr>
          <w:rFonts w:cs="Arial"/>
          <w:b/>
          <w:bCs/>
        </w:rPr>
        <w:t>What is a panel?</w:t>
      </w:r>
    </w:p>
    <w:p w14:paraId="48278AD5" w14:textId="77777777" w:rsidR="006158B7" w:rsidRPr="00F16100" w:rsidRDefault="006158B7" w:rsidP="006158B7">
      <w:pPr>
        <w:autoSpaceDE w:val="0"/>
        <w:autoSpaceDN w:val="0"/>
        <w:adjustRightInd w:val="0"/>
        <w:jc w:val="both"/>
        <w:rPr>
          <w:rFonts w:cs="Arial"/>
        </w:rPr>
      </w:pPr>
      <w:r w:rsidRPr="00F16100">
        <w:rPr>
          <w:rFonts w:cs="Arial"/>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6D666B" w:rsidRPr="00F16100">
        <w:rPr>
          <w:rFonts w:cs="Arial"/>
        </w:rPr>
        <w:t>candidate that</w:t>
      </w:r>
      <w:r w:rsidRPr="00F16100">
        <w:rPr>
          <w:rFonts w:cs="Arial"/>
        </w:rPr>
        <w:t xml:space="preserve"> expressed an interest on the panel refuses the job offer, it is then offered to the second candidate who expressed interest on the panel.  Once a panel is formed, it remains in existence for 1 year and may be extended.</w:t>
      </w:r>
    </w:p>
    <w:p w14:paraId="3005FAB3" w14:textId="77777777" w:rsidR="006158B7" w:rsidRPr="00F16100" w:rsidRDefault="006158B7" w:rsidP="006158B7">
      <w:pPr>
        <w:autoSpaceDE w:val="0"/>
        <w:autoSpaceDN w:val="0"/>
        <w:adjustRightInd w:val="0"/>
        <w:rPr>
          <w:rFonts w:cs="Arial"/>
        </w:rPr>
      </w:pPr>
    </w:p>
    <w:p w14:paraId="706F7F63" w14:textId="77777777" w:rsidR="001A519A" w:rsidRPr="00F16100" w:rsidRDefault="001A519A" w:rsidP="001A519A">
      <w:pPr>
        <w:autoSpaceDE w:val="0"/>
        <w:autoSpaceDN w:val="0"/>
        <w:adjustRightInd w:val="0"/>
        <w:rPr>
          <w:rFonts w:cs="Arial"/>
          <w:b/>
          <w:bCs/>
        </w:rPr>
      </w:pPr>
      <w:r w:rsidRPr="00F16100">
        <w:rPr>
          <w:rFonts w:cs="Arial"/>
          <w:b/>
          <w:bCs/>
        </w:rPr>
        <w:t>Specific Work Sites</w:t>
      </w:r>
    </w:p>
    <w:p w14:paraId="0076FB6B" w14:textId="02057795" w:rsidR="001A519A" w:rsidRPr="00F16100" w:rsidRDefault="001A519A" w:rsidP="001A519A">
      <w:pPr>
        <w:autoSpaceDE w:val="0"/>
        <w:autoSpaceDN w:val="0"/>
        <w:adjustRightInd w:val="0"/>
        <w:rPr>
          <w:rFonts w:cs="Arial"/>
        </w:rPr>
      </w:pPr>
      <w:r w:rsidRPr="00F16100">
        <w:rPr>
          <w:rFonts w:cs="Arial"/>
        </w:rPr>
        <w:t xml:space="preserve">The purpose of the panel formed is to fill </w:t>
      </w:r>
      <w:r w:rsidRPr="004A4F8E">
        <w:rPr>
          <w:rFonts w:cs="Arial"/>
        </w:rPr>
        <w:t xml:space="preserve">anticipated </w:t>
      </w:r>
      <w:r w:rsidR="00070EB8" w:rsidRPr="004A4F8E">
        <w:rPr>
          <w:rFonts w:cs="Arial"/>
        </w:rPr>
        <w:t xml:space="preserve">Grade VII </w:t>
      </w:r>
      <w:r w:rsidR="00B14DFD" w:rsidRPr="004A4F8E">
        <w:rPr>
          <w:rFonts w:cs="Arial"/>
        </w:rPr>
        <w:t xml:space="preserve">Threat Intelligence Analyst </w:t>
      </w:r>
      <w:r w:rsidRPr="00F16100">
        <w:rPr>
          <w:rFonts w:cs="Arial"/>
        </w:rPr>
        <w:t>vacancies within</w:t>
      </w:r>
      <w:r w:rsidR="00C47B22" w:rsidRPr="00C47B22">
        <w:rPr>
          <w:rFonts w:cs="Arial"/>
        </w:rPr>
        <w:t xml:space="preserve"> </w:t>
      </w:r>
      <w:r w:rsidR="00C47B22">
        <w:rPr>
          <w:rFonts w:cs="Arial"/>
        </w:rPr>
        <w:t xml:space="preserve">Technology &amp; Transformation </w:t>
      </w:r>
      <w:r w:rsidRPr="00F16100">
        <w:rPr>
          <w:rFonts w:cs="Arial"/>
        </w:rPr>
        <w:t xml:space="preserve">as opposed to specific work sites.  Therefore you are not asked to indicate a specific worksite.  </w:t>
      </w:r>
    </w:p>
    <w:p w14:paraId="6F97F47C" w14:textId="77777777" w:rsidR="006158B7" w:rsidRPr="00F16100" w:rsidRDefault="006158B7" w:rsidP="006158B7">
      <w:pPr>
        <w:autoSpaceDE w:val="0"/>
        <w:autoSpaceDN w:val="0"/>
        <w:adjustRightInd w:val="0"/>
        <w:rPr>
          <w:rFonts w:cs="Arial"/>
        </w:rPr>
      </w:pPr>
    </w:p>
    <w:p w14:paraId="338B373A" w14:textId="77777777" w:rsidR="006158B7" w:rsidRPr="00F16100" w:rsidRDefault="006158B7" w:rsidP="006158B7">
      <w:pPr>
        <w:autoSpaceDE w:val="0"/>
        <w:autoSpaceDN w:val="0"/>
        <w:adjustRightInd w:val="0"/>
        <w:rPr>
          <w:rFonts w:cs="Arial"/>
          <w:b/>
          <w:bCs/>
        </w:rPr>
      </w:pPr>
      <w:r w:rsidRPr="00F16100">
        <w:rPr>
          <w:rFonts w:cs="Arial"/>
          <w:b/>
          <w:bCs/>
        </w:rPr>
        <w:t>Marking System</w:t>
      </w:r>
    </w:p>
    <w:p w14:paraId="7ED28CF3" w14:textId="77777777" w:rsidR="006158B7" w:rsidRPr="00F16100" w:rsidRDefault="006158B7" w:rsidP="006158B7">
      <w:pPr>
        <w:autoSpaceDE w:val="0"/>
        <w:autoSpaceDN w:val="0"/>
        <w:adjustRightInd w:val="0"/>
        <w:jc w:val="both"/>
        <w:rPr>
          <w:rFonts w:cs="Arial"/>
        </w:rPr>
      </w:pPr>
      <w:r w:rsidRPr="00F16100">
        <w:rPr>
          <w:rFonts w:cs="Arial"/>
        </w:rPr>
        <w:t>Candidates are given marks for skill areas during the interview.  These elements are clearly indicated on the Application Form.</w:t>
      </w:r>
    </w:p>
    <w:p w14:paraId="6E764128" w14:textId="77777777" w:rsidR="006158B7" w:rsidRPr="00F16100" w:rsidRDefault="006158B7" w:rsidP="006158B7">
      <w:pPr>
        <w:autoSpaceDE w:val="0"/>
        <w:autoSpaceDN w:val="0"/>
        <w:adjustRightInd w:val="0"/>
        <w:jc w:val="both"/>
        <w:rPr>
          <w:rFonts w:cs="Arial"/>
        </w:rPr>
      </w:pPr>
      <w:r w:rsidRPr="00F16100">
        <w:rPr>
          <w:rFonts w:cs="Arial"/>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9AE978A" w14:textId="77777777" w:rsidR="006158B7" w:rsidRPr="00F16100" w:rsidRDefault="006158B7" w:rsidP="006158B7">
      <w:pPr>
        <w:autoSpaceDE w:val="0"/>
        <w:autoSpaceDN w:val="0"/>
        <w:adjustRightInd w:val="0"/>
        <w:jc w:val="both"/>
        <w:rPr>
          <w:rFonts w:cs="Arial"/>
        </w:rPr>
      </w:pPr>
      <w:r w:rsidRPr="00F16100">
        <w:rPr>
          <w:rFonts w:cs="Arial"/>
        </w:rPr>
        <w:t>If Professional Knowledge has been the secondary ranking area chosen then the candidate who has scored higher in this area and expressed an interest will receive the first job offer.</w:t>
      </w:r>
    </w:p>
    <w:p w14:paraId="49F85449" w14:textId="77777777" w:rsidR="006158B7" w:rsidRPr="00F16100" w:rsidRDefault="006158B7" w:rsidP="006158B7">
      <w:pPr>
        <w:autoSpaceDE w:val="0"/>
        <w:autoSpaceDN w:val="0"/>
        <w:adjustRightInd w:val="0"/>
        <w:jc w:val="both"/>
        <w:rPr>
          <w:rFonts w:cs="Arial"/>
        </w:rPr>
      </w:pPr>
      <w:r w:rsidRPr="00F16100">
        <w:rPr>
          <w:rFonts w:cs="Arial"/>
        </w:rPr>
        <w:t xml:space="preserve">Karen scored 69 in the Professional Knowledge element and Mary scored 68.  Karen will be number 3 a. on the panel and Mary will be number 3 b. on the panel. </w:t>
      </w:r>
    </w:p>
    <w:p w14:paraId="56C6557A" w14:textId="77777777" w:rsidR="006158B7" w:rsidRPr="00F16100" w:rsidRDefault="006158B7" w:rsidP="006158B7">
      <w:pPr>
        <w:autoSpaceDE w:val="0"/>
        <w:autoSpaceDN w:val="0"/>
        <w:adjustRightInd w:val="0"/>
        <w:jc w:val="both"/>
        <w:rPr>
          <w:rFonts w:cs="Arial"/>
        </w:rPr>
      </w:pPr>
      <w:r w:rsidRPr="00F16100">
        <w:rPr>
          <w:rFonts w:cs="Arial"/>
        </w:rPr>
        <w:t>Where candidates have the same mark on the secondary ranking, an additional ranking will be applied and so forth.</w:t>
      </w:r>
    </w:p>
    <w:p w14:paraId="11CA04D0" w14:textId="77777777" w:rsidR="006158B7" w:rsidRPr="00F16100" w:rsidRDefault="006158B7" w:rsidP="006158B7">
      <w:pPr>
        <w:autoSpaceDE w:val="0"/>
        <w:autoSpaceDN w:val="0"/>
        <w:adjustRightInd w:val="0"/>
        <w:jc w:val="both"/>
        <w:rPr>
          <w:rFonts w:cs="Arial"/>
        </w:rPr>
      </w:pPr>
      <w:r w:rsidRPr="00F16100">
        <w:rPr>
          <w:rFonts w:cs="Arial"/>
        </w:rPr>
        <w:t>Please note in order to be deemed successful for a panel you must be awarded a minimum score of 40 for each competency area.</w:t>
      </w:r>
    </w:p>
    <w:p w14:paraId="0E274AB9" w14:textId="77777777" w:rsidR="006158B7" w:rsidRPr="00F16100" w:rsidRDefault="006158B7" w:rsidP="006158B7">
      <w:pPr>
        <w:autoSpaceDE w:val="0"/>
        <w:autoSpaceDN w:val="0"/>
        <w:adjustRightInd w:val="0"/>
        <w:jc w:val="both"/>
        <w:rPr>
          <w:rFonts w:cs="Arial"/>
        </w:rPr>
      </w:pPr>
    </w:p>
    <w:p w14:paraId="146A66AA" w14:textId="77777777" w:rsidR="006158B7" w:rsidRPr="00F16100" w:rsidRDefault="006158B7" w:rsidP="006158B7">
      <w:pPr>
        <w:autoSpaceDE w:val="0"/>
        <w:autoSpaceDN w:val="0"/>
        <w:adjustRightInd w:val="0"/>
        <w:rPr>
          <w:rFonts w:cs="Arial"/>
          <w:b/>
          <w:bCs/>
        </w:rPr>
      </w:pPr>
      <w:r w:rsidRPr="00F16100">
        <w:rPr>
          <w:rFonts w:cs="Arial"/>
          <w:b/>
          <w:bCs/>
        </w:rPr>
        <w:t>Future panels</w:t>
      </w:r>
    </w:p>
    <w:p w14:paraId="50F137DC" w14:textId="77777777" w:rsidR="006158B7" w:rsidRPr="00F16100" w:rsidRDefault="006158B7" w:rsidP="006158B7">
      <w:pPr>
        <w:autoSpaceDE w:val="0"/>
        <w:autoSpaceDN w:val="0"/>
        <w:adjustRightInd w:val="0"/>
        <w:jc w:val="both"/>
        <w:rPr>
          <w:rFonts w:cs="Arial"/>
          <w:i/>
          <w:iCs/>
        </w:rPr>
      </w:pPr>
      <w:r w:rsidRPr="00F16100">
        <w:rPr>
          <w:rFonts w:cs="Arial"/>
        </w:rPr>
        <w:t xml:space="preserve">Please note that candidates successful at interview and placed on the panel formed through this campaign </w:t>
      </w:r>
      <w:r w:rsidR="00CB6936" w:rsidRPr="00F16100">
        <w:rPr>
          <w:rFonts w:cs="Arial"/>
        </w:rPr>
        <w:t>may</w:t>
      </w:r>
      <w:r w:rsidRPr="00F16100">
        <w:rPr>
          <w:rFonts w:cs="Arial"/>
        </w:rPr>
        <w:t xml:space="preserve"> not be considered as applicants for any supplementary campaigns to add to this panel.  </w:t>
      </w:r>
    </w:p>
    <w:p w14:paraId="50F8E44A" w14:textId="77777777" w:rsidR="006158B7" w:rsidRPr="00F16100" w:rsidRDefault="006158B7" w:rsidP="006158B7">
      <w:pPr>
        <w:autoSpaceDE w:val="0"/>
        <w:autoSpaceDN w:val="0"/>
        <w:adjustRightInd w:val="0"/>
        <w:rPr>
          <w:rFonts w:cs="Arial"/>
          <w:i/>
          <w:iCs/>
        </w:rPr>
      </w:pPr>
    </w:p>
    <w:p w14:paraId="775ABDE6" w14:textId="77777777" w:rsidR="006158B7" w:rsidRPr="00F16100" w:rsidRDefault="006158B7" w:rsidP="006158B7">
      <w:pPr>
        <w:autoSpaceDE w:val="0"/>
        <w:autoSpaceDN w:val="0"/>
        <w:adjustRightInd w:val="0"/>
        <w:jc w:val="both"/>
        <w:rPr>
          <w:rFonts w:cs="Arial"/>
        </w:rPr>
      </w:pPr>
      <w:r w:rsidRPr="00F16100">
        <w:rPr>
          <w:rFonts w:cs="Arial"/>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 </w:t>
      </w:r>
    </w:p>
    <w:p w14:paraId="6F342AA5" w14:textId="77777777" w:rsidR="006158B7" w:rsidRPr="00F16100" w:rsidRDefault="006158B7" w:rsidP="006158B7">
      <w:pPr>
        <w:ind w:left="360"/>
        <w:rPr>
          <w:rFonts w:cs="Arial"/>
        </w:rPr>
      </w:pPr>
    </w:p>
    <w:p w14:paraId="3F54F327" w14:textId="77777777" w:rsidR="006158B7" w:rsidRPr="00F16100" w:rsidRDefault="006158B7" w:rsidP="006158B7">
      <w:pPr>
        <w:numPr>
          <w:ilvl w:val="0"/>
          <w:numId w:val="2"/>
        </w:numPr>
        <w:shd w:val="clear" w:color="auto" w:fill="D9D9D9"/>
        <w:rPr>
          <w:rFonts w:cs="Arial"/>
          <w:b/>
        </w:rPr>
      </w:pPr>
      <w:r w:rsidRPr="00F16100">
        <w:rPr>
          <w:rFonts w:cs="Arial"/>
          <w:b/>
        </w:rPr>
        <w:t>Acceptance / Declination of a Job Offer</w:t>
      </w:r>
    </w:p>
    <w:p w14:paraId="3900F8B5" w14:textId="77777777" w:rsidR="00074D2A" w:rsidRPr="00F16100" w:rsidRDefault="00074D2A" w:rsidP="006158B7">
      <w:pPr>
        <w:jc w:val="both"/>
        <w:rPr>
          <w:rFonts w:cs="Arial"/>
        </w:rPr>
      </w:pPr>
    </w:p>
    <w:p w14:paraId="755213EA" w14:textId="77777777" w:rsidR="006158B7" w:rsidRPr="00F16100" w:rsidRDefault="006158B7" w:rsidP="006158B7">
      <w:pPr>
        <w:jc w:val="both"/>
        <w:rPr>
          <w:rFonts w:cs="Arial"/>
        </w:rPr>
      </w:pPr>
      <w:r w:rsidRPr="00F16100">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68D2E1E1" w14:textId="77777777" w:rsidR="006158B7" w:rsidRPr="00F16100" w:rsidRDefault="006158B7" w:rsidP="006158B7">
      <w:pPr>
        <w:rPr>
          <w:rFonts w:cs="Arial"/>
        </w:rPr>
      </w:pPr>
    </w:p>
    <w:p w14:paraId="7D3067E6" w14:textId="77777777" w:rsidR="006158B7" w:rsidRPr="00F16100" w:rsidRDefault="006158B7" w:rsidP="006158B7">
      <w:pPr>
        <w:rPr>
          <w:rFonts w:cs="Arial"/>
        </w:rPr>
      </w:pPr>
      <w:r w:rsidRPr="00F16100">
        <w:rPr>
          <w:rFonts w:cs="Arial"/>
        </w:rPr>
        <w:t xml:space="preserve">Please see Appendix 5 for a full outline of the panel management rules.  </w:t>
      </w:r>
    </w:p>
    <w:p w14:paraId="450EE9BA" w14:textId="77777777" w:rsidR="006158B7" w:rsidRPr="00F16100" w:rsidRDefault="006158B7" w:rsidP="006158B7">
      <w:pPr>
        <w:ind w:left="360"/>
        <w:rPr>
          <w:rFonts w:cs="Arial"/>
        </w:rPr>
      </w:pPr>
    </w:p>
    <w:p w14:paraId="6829521E" w14:textId="77777777" w:rsidR="006158B7" w:rsidRPr="00F16100" w:rsidRDefault="006158B7" w:rsidP="006158B7">
      <w:pPr>
        <w:numPr>
          <w:ilvl w:val="0"/>
          <w:numId w:val="2"/>
        </w:numPr>
        <w:shd w:val="clear" w:color="auto" w:fill="D9D9D9"/>
        <w:rPr>
          <w:rFonts w:cs="Arial"/>
          <w:b/>
        </w:rPr>
      </w:pPr>
      <w:r w:rsidRPr="00F16100">
        <w:rPr>
          <w:rFonts w:cs="Arial"/>
          <w:b/>
        </w:rPr>
        <w:t>Campaign Time Scales</w:t>
      </w:r>
    </w:p>
    <w:p w14:paraId="14404907" w14:textId="77777777" w:rsidR="006158B7" w:rsidRPr="00F16100" w:rsidRDefault="006158B7" w:rsidP="006158B7">
      <w:pPr>
        <w:ind w:left="360"/>
        <w:rPr>
          <w:rFonts w:cs="Arial"/>
        </w:rPr>
      </w:pPr>
    </w:p>
    <w:p w14:paraId="013E5C40" w14:textId="69B96C5C" w:rsidR="00695DF0" w:rsidRPr="00F942AC" w:rsidRDefault="00B14C43" w:rsidP="00B14DFD">
      <w:pPr>
        <w:rPr>
          <w:rFonts w:cs="Arial"/>
          <w:b/>
          <w:iCs/>
          <w:color w:val="FF0000"/>
        </w:rPr>
      </w:pPr>
      <w:r w:rsidRPr="00F16100">
        <w:rPr>
          <w:rFonts w:cs="Arial"/>
        </w:rPr>
        <w:t xml:space="preserve">Closing date for applications </w:t>
      </w:r>
      <w:proofErr w:type="gramStart"/>
      <w:r w:rsidRPr="00F16100">
        <w:rPr>
          <w:rFonts w:cs="Arial"/>
        </w:rPr>
        <w:t>is:</w:t>
      </w:r>
      <w:proofErr w:type="gramEnd"/>
      <w:r w:rsidRPr="00F16100">
        <w:rPr>
          <w:rFonts w:cs="Arial"/>
        </w:rPr>
        <w:t xml:space="preserve"> </w:t>
      </w:r>
      <w:bookmarkStart w:id="0" w:name="_GoBack"/>
      <w:r w:rsidR="00F942AC" w:rsidRPr="001F649F">
        <w:rPr>
          <w:rFonts w:cs="Arial"/>
          <w:b/>
          <w:iCs/>
        </w:rPr>
        <w:t>Thursday 19</w:t>
      </w:r>
      <w:r w:rsidR="00F942AC" w:rsidRPr="001F649F">
        <w:rPr>
          <w:rFonts w:cs="Arial"/>
          <w:b/>
          <w:iCs/>
          <w:vertAlign w:val="superscript"/>
        </w:rPr>
        <w:t>th</w:t>
      </w:r>
      <w:r w:rsidR="00F942AC" w:rsidRPr="001F649F">
        <w:rPr>
          <w:rFonts w:cs="Arial"/>
          <w:b/>
          <w:iCs/>
        </w:rPr>
        <w:t xml:space="preserve"> September</w:t>
      </w:r>
      <w:r w:rsidR="00281026" w:rsidRPr="001F649F">
        <w:rPr>
          <w:rFonts w:cs="Arial"/>
          <w:b/>
          <w:iCs/>
        </w:rPr>
        <w:t xml:space="preserve"> 2024 at 12:</w:t>
      </w:r>
      <w:r w:rsidR="00B14DFD" w:rsidRPr="001F649F">
        <w:rPr>
          <w:rFonts w:cs="Arial"/>
          <w:b/>
          <w:iCs/>
        </w:rPr>
        <w:t>00 Noon</w:t>
      </w:r>
      <w:bookmarkEnd w:id="0"/>
    </w:p>
    <w:p w14:paraId="5065BA66" w14:textId="77777777" w:rsidR="006158B7" w:rsidRPr="00F16100" w:rsidRDefault="006158B7" w:rsidP="006158B7">
      <w:pPr>
        <w:rPr>
          <w:rFonts w:cs="Arial"/>
        </w:rPr>
      </w:pPr>
    </w:p>
    <w:p w14:paraId="69ACA8E7" w14:textId="4CECFE58" w:rsidR="000779DA" w:rsidRPr="00F16100" w:rsidRDefault="006158B7" w:rsidP="000779DA">
      <w:pPr>
        <w:jc w:val="both"/>
        <w:rPr>
          <w:rFonts w:cs="Arial"/>
          <w:b/>
        </w:rPr>
      </w:pPr>
      <w:r w:rsidRPr="00F16100">
        <w:rPr>
          <w:rFonts w:cs="Arial"/>
        </w:rPr>
        <w:t>It is anticipated that in</w:t>
      </w:r>
      <w:r w:rsidR="00B14C43" w:rsidRPr="00F16100">
        <w:rPr>
          <w:rFonts w:cs="Arial"/>
        </w:rPr>
        <w:t xml:space="preserve">terviews will be scheduled </w:t>
      </w:r>
      <w:r w:rsidR="007F1F38">
        <w:rPr>
          <w:rFonts w:cs="Arial"/>
        </w:rPr>
        <w:t>at a date to be confirmed. Therefore,</w:t>
      </w:r>
      <w:r w:rsidRPr="00F16100">
        <w:rPr>
          <w:rFonts w:cs="Arial"/>
        </w:rPr>
        <w:t xml:space="preserve"> we advise that you not</w:t>
      </w:r>
      <w:r w:rsidR="007F1F38">
        <w:rPr>
          <w:rFonts w:cs="Arial"/>
        </w:rPr>
        <w:t xml:space="preserve">e those dates in your diary </w:t>
      </w:r>
      <w:r w:rsidRPr="00F16100">
        <w:rPr>
          <w:rFonts w:cs="Arial"/>
        </w:rPr>
        <w:t xml:space="preserve">as due to the limited availability of the interview board it is unlikely that an alternative interview date and time can be offered. </w:t>
      </w:r>
    </w:p>
    <w:p w14:paraId="558C4361" w14:textId="54D4D859" w:rsidR="006158B7" w:rsidRPr="00F16100" w:rsidRDefault="006158B7" w:rsidP="006158B7">
      <w:pPr>
        <w:rPr>
          <w:rFonts w:cs="Arial"/>
        </w:rPr>
      </w:pPr>
    </w:p>
    <w:p w14:paraId="0101D4E8" w14:textId="77777777" w:rsidR="006158B7" w:rsidRPr="00F16100" w:rsidRDefault="006158B7" w:rsidP="006158B7">
      <w:pPr>
        <w:numPr>
          <w:ilvl w:val="0"/>
          <w:numId w:val="2"/>
        </w:numPr>
        <w:shd w:val="clear" w:color="auto" w:fill="D9D9D9"/>
        <w:rPr>
          <w:rFonts w:cs="Arial"/>
          <w:b/>
        </w:rPr>
      </w:pPr>
      <w:r w:rsidRPr="00F16100">
        <w:rPr>
          <w:rFonts w:cs="Arial"/>
          <w:b/>
        </w:rPr>
        <w:t>Security Clearance</w:t>
      </w:r>
    </w:p>
    <w:p w14:paraId="3E5174A4" w14:textId="77777777" w:rsidR="006158B7" w:rsidRPr="00F16100" w:rsidRDefault="006158B7" w:rsidP="006158B7">
      <w:pPr>
        <w:rPr>
          <w:rFonts w:cs="Arial"/>
        </w:rPr>
      </w:pPr>
    </w:p>
    <w:p w14:paraId="55F47F6F" w14:textId="77777777" w:rsidR="006158B7" w:rsidRPr="00F16100" w:rsidRDefault="00290577" w:rsidP="008D1CBF">
      <w:pPr>
        <w:pStyle w:val="Footer"/>
        <w:tabs>
          <w:tab w:val="clear" w:pos="4320"/>
          <w:tab w:val="clear" w:pos="8640"/>
        </w:tabs>
        <w:jc w:val="both"/>
        <w:rPr>
          <w:rFonts w:ascii="Arial" w:hAnsi="Arial" w:cs="Arial"/>
          <w:sz w:val="20"/>
        </w:rPr>
      </w:pPr>
      <w:r w:rsidRPr="00F16100">
        <w:rPr>
          <w:rFonts w:ascii="Arial" w:hAnsi="Arial" w:cs="Arial"/>
          <w:sz w:val="20"/>
          <w:lang w:val="en-IE" w:eastAsia="en-IE"/>
        </w:rPr>
        <w:t xml:space="preserve">All applicants will need to apply for a vetting disclosure from the National Vetting Bureau.  This process will be initiated by </w:t>
      </w:r>
      <w:r w:rsidR="00E276F0" w:rsidRPr="00F16100">
        <w:rPr>
          <w:rFonts w:ascii="Arial" w:hAnsi="Arial" w:cs="Arial"/>
          <w:sz w:val="20"/>
          <w:lang w:val="en-IE" w:eastAsia="en-IE"/>
        </w:rPr>
        <w:t>HBS Recruit</w:t>
      </w:r>
      <w:r w:rsidRPr="00F16100">
        <w:rPr>
          <w:rFonts w:ascii="Arial" w:hAnsi="Arial" w:cs="Arial"/>
          <w:sz w:val="20"/>
          <w:lang w:val="en-IE" w:eastAsia="en-IE"/>
        </w:rPr>
        <w:t xml:space="preserve"> for the confirmed successful candidate recommended for the post. </w:t>
      </w:r>
      <w:r w:rsidR="006158B7" w:rsidRPr="00F16100">
        <w:rPr>
          <w:rFonts w:ascii="Arial" w:hAnsi="Arial" w:cs="Arial"/>
          <w:sz w:val="20"/>
        </w:rPr>
        <w:t xml:space="preserve">Please see </w:t>
      </w:r>
      <w:r w:rsidR="006158B7" w:rsidRPr="00F16100">
        <w:rPr>
          <w:rFonts w:ascii="Arial" w:hAnsi="Arial" w:cs="Arial"/>
          <w:b/>
          <w:sz w:val="20"/>
        </w:rPr>
        <w:t>Appendix 3</w:t>
      </w:r>
      <w:r w:rsidR="006158B7" w:rsidRPr="00F16100">
        <w:rPr>
          <w:rFonts w:ascii="Arial" w:hAnsi="Arial" w:cs="Arial"/>
          <w:sz w:val="20"/>
        </w:rPr>
        <w:t xml:space="preserve"> for more information on international clearances.</w:t>
      </w:r>
    </w:p>
    <w:p w14:paraId="1FC9B20C" w14:textId="77777777" w:rsidR="006158B7" w:rsidRPr="00F16100" w:rsidRDefault="006158B7" w:rsidP="006158B7">
      <w:pPr>
        <w:pStyle w:val="Footer"/>
        <w:tabs>
          <w:tab w:val="clear" w:pos="4320"/>
          <w:tab w:val="clear" w:pos="8640"/>
        </w:tabs>
        <w:rPr>
          <w:rFonts w:ascii="Arial" w:hAnsi="Arial" w:cs="Arial"/>
          <w:sz w:val="20"/>
        </w:rPr>
      </w:pPr>
    </w:p>
    <w:p w14:paraId="17C03F58" w14:textId="77777777" w:rsidR="006158B7" w:rsidRPr="00F16100" w:rsidRDefault="00290577" w:rsidP="006158B7">
      <w:pPr>
        <w:shd w:val="clear" w:color="auto" w:fill="D9D9D9"/>
        <w:ind w:left="-426"/>
        <w:rPr>
          <w:rFonts w:cs="Arial"/>
          <w:b/>
        </w:rPr>
      </w:pPr>
      <w:r w:rsidRPr="00F16100">
        <w:rPr>
          <w:rFonts w:cs="Arial"/>
        </w:rPr>
        <w:t>8</w:t>
      </w:r>
      <w:r w:rsidR="006158B7" w:rsidRPr="00F16100">
        <w:rPr>
          <w:rFonts w:cs="Arial"/>
        </w:rPr>
        <w:t>.</w:t>
      </w:r>
      <w:r w:rsidRPr="00F16100">
        <w:rPr>
          <w:rFonts w:cs="Arial"/>
        </w:rPr>
        <w:t xml:space="preserve">  </w:t>
      </w:r>
      <w:r w:rsidR="006158B7" w:rsidRPr="00F16100">
        <w:rPr>
          <w:rFonts w:cs="Arial"/>
          <w:b/>
        </w:rPr>
        <w:t xml:space="preserve"> </w:t>
      </w:r>
      <w:r w:rsidRPr="00F16100">
        <w:rPr>
          <w:rFonts w:cs="Arial"/>
          <w:b/>
        </w:rPr>
        <w:t xml:space="preserve"> </w:t>
      </w:r>
      <w:r w:rsidR="006158B7" w:rsidRPr="00F16100">
        <w:rPr>
          <w:rFonts w:cs="Arial"/>
          <w:b/>
        </w:rPr>
        <w:t>Appeal Procedures</w:t>
      </w:r>
    </w:p>
    <w:p w14:paraId="454AC34C" w14:textId="77777777" w:rsidR="006158B7" w:rsidRPr="00F16100" w:rsidRDefault="006158B7" w:rsidP="006158B7">
      <w:pPr>
        <w:autoSpaceDE w:val="0"/>
        <w:autoSpaceDN w:val="0"/>
        <w:adjustRightInd w:val="0"/>
        <w:jc w:val="both"/>
        <w:rPr>
          <w:rFonts w:cs="Arial"/>
        </w:rPr>
      </w:pPr>
    </w:p>
    <w:p w14:paraId="60331A84" w14:textId="77777777" w:rsidR="00E34C62" w:rsidRPr="00F16100" w:rsidRDefault="00E34C62" w:rsidP="00E34C62">
      <w:pPr>
        <w:autoSpaceDE w:val="0"/>
        <w:autoSpaceDN w:val="0"/>
        <w:adjustRightInd w:val="0"/>
        <w:jc w:val="both"/>
        <w:rPr>
          <w:rFonts w:cs="Arial"/>
          <w:iCs/>
        </w:rPr>
      </w:pPr>
      <w:r w:rsidRPr="00F16100">
        <w:rPr>
          <w:rFonts w:cs="Arial"/>
          <w:iCs/>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14:paraId="238D26FA" w14:textId="77777777" w:rsidR="00E34C62" w:rsidRPr="00F16100" w:rsidRDefault="00E34C62" w:rsidP="00E34C62">
      <w:pPr>
        <w:autoSpaceDE w:val="0"/>
        <w:autoSpaceDN w:val="0"/>
        <w:adjustRightInd w:val="0"/>
        <w:rPr>
          <w:rFonts w:cs="Arial"/>
          <w:iCs/>
        </w:rPr>
      </w:pPr>
      <w:r w:rsidRPr="00F16100">
        <w:rPr>
          <w:rFonts w:cs="Arial"/>
          <w:iCs/>
        </w:rPr>
        <w:t xml:space="preserve">their particular circumstances. </w:t>
      </w:r>
      <w:r w:rsidRPr="00F16100">
        <w:rPr>
          <w:rFonts w:cs="Arial"/>
          <w:iCs/>
        </w:rPr>
        <w:br/>
      </w:r>
    </w:p>
    <w:p w14:paraId="791D034F" w14:textId="22A7684F" w:rsidR="00E34C62" w:rsidRPr="00F16100" w:rsidRDefault="00E34C62" w:rsidP="00E34C62">
      <w:pPr>
        <w:autoSpaceDE w:val="0"/>
        <w:autoSpaceDN w:val="0"/>
        <w:adjustRightInd w:val="0"/>
        <w:jc w:val="both"/>
        <w:rPr>
          <w:rFonts w:cs="Arial"/>
          <w:iCs/>
        </w:rPr>
      </w:pPr>
      <w:r w:rsidRPr="00F16100">
        <w:rPr>
          <w:rFonts w:cs="Arial"/>
          <w:iCs/>
        </w:rPr>
        <w:t xml:space="preserve">The procedures allow for matters to be resolved on an informal basis and candidates are advised to avail of the informal process before </w:t>
      </w:r>
      <w:r w:rsidRPr="004A4F8E">
        <w:rPr>
          <w:rFonts w:cs="Arial"/>
          <w:iCs/>
        </w:rPr>
        <w:t>making use of the formal review procedure.  Candidates should in the first instance make an informal appeal to</w:t>
      </w:r>
      <w:r w:rsidR="00B14C43" w:rsidRPr="004A4F8E">
        <w:rPr>
          <w:rFonts w:cs="Arial"/>
          <w:iCs/>
        </w:rPr>
        <w:t xml:space="preserve"> </w:t>
      </w:r>
      <w:r w:rsidR="00B14DFD" w:rsidRPr="004A4F8E">
        <w:rPr>
          <w:rFonts w:cs="Arial"/>
          <w:b/>
        </w:rPr>
        <w:t>Lydia Keogan</w:t>
      </w:r>
      <w:r w:rsidR="00DB2572" w:rsidRPr="004A4F8E">
        <w:rPr>
          <w:rFonts w:cs="Arial"/>
          <w:bCs/>
        </w:rPr>
        <w:t>,</w:t>
      </w:r>
      <w:r w:rsidR="00DB2572" w:rsidRPr="004A4F8E">
        <w:rPr>
          <w:rFonts w:cs="Arial"/>
          <w:b/>
        </w:rPr>
        <w:t xml:space="preserve"> </w:t>
      </w:r>
      <w:r w:rsidR="001A519A" w:rsidRPr="004A4F8E">
        <w:rPr>
          <w:rFonts w:cs="Arial"/>
          <w:iCs/>
        </w:rPr>
        <w:t xml:space="preserve">Campaign </w:t>
      </w:r>
      <w:r w:rsidR="004C189E" w:rsidRPr="004A4F8E">
        <w:rPr>
          <w:rFonts w:cs="Arial"/>
          <w:iCs/>
        </w:rPr>
        <w:t>Lead</w:t>
      </w:r>
      <w:r w:rsidR="001A519A" w:rsidRPr="004A4F8E">
        <w:rPr>
          <w:rFonts w:cs="Arial"/>
          <w:iCs/>
        </w:rPr>
        <w:t xml:space="preserve"> (</w:t>
      </w:r>
      <w:r w:rsidR="00B14DFD" w:rsidRPr="004A4F8E">
        <w:rPr>
          <w:rFonts w:cs="Arial"/>
          <w:b/>
        </w:rPr>
        <w:t>Lydia.keogan@</w:t>
      </w:r>
      <w:r w:rsidR="0013774F" w:rsidRPr="004A4F8E">
        <w:rPr>
          <w:rFonts w:cs="Arial"/>
          <w:b/>
          <w:iCs/>
        </w:rPr>
        <w:t>hse.ie</w:t>
      </w:r>
      <w:r w:rsidR="0013774F" w:rsidRPr="004A4F8E">
        <w:rPr>
          <w:rFonts w:cs="Arial"/>
          <w:iCs/>
        </w:rPr>
        <w:t>)</w:t>
      </w:r>
      <w:r w:rsidR="001A519A" w:rsidRPr="004A4F8E">
        <w:rPr>
          <w:rFonts w:cs="Arial"/>
          <w:iCs/>
        </w:rPr>
        <w:t>.</w:t>
      </w:r>
      <w:r w:rsidRPr="004A4F8E">
        <w:rPr>
          <w:rFonts w:cs="Arial"/>
          <w:iCs/>
        </w:rPr>
        <w:t xml:space="preserve">  </w:t>
      </w:r>
      <w:r w:rsidRPr="00F16100">
        <w:rPr>
          <w:rFonts w:cs="Arial"/>
          <w:iCs/>
        </w:rPr>
        <w:t>Please note that informal appeals prior to interview must be submitted within 2 working days of receipt of a decision.  Informal appeals after interview must be submitted within 5 working days of notification of a decision.</w:t>
      </w:r>
    </w:p>
    <w:p w14:paraId="6914DA45" w14:textId="77777777" w:rsidR="00E34C62" w:rsidRPr="00F16100" w:rsidRDefault="00E34C62" w:rsidP="00E34C62">
      <w:pPr>
        <w:autoSpaceDE w:val="0"/>
        <w:autoSpaceDN w:val="0"/>
        <w:adjustRightInd w:val="0"/>
        <w:jc w:val="both"/>
        <w:rPr>
          <w:rFonts w:cs="Arial"/>
        </w:rPr>
      </w:pPr>
    </w:p>
    <w:p w14:paraId="60066A8C" w14:textId="77777777" w:rsidR="00E34C62" w:rsidRPr="00F16100" w:rsidRDefault="00E34C62" w:rsidP="00E34C62">
      <w:pPr>
        <w:autoSpaceDE w:val="0"/>
        <w:autoSpaceDN w:val="0"/>
        <w:adjustRightInd w:val="0"/>
        <w:jc w:val="both"/>
        <w:rPr>
          <w:rFonts w:cs="Arial"/>
          <w:b/>
        </w:rPr>
      </w:pPr>
      <w:r w:rsidRPr="00F16100">
        <w:rPr>
          <w:rFonts w:cs="Arial"/>
          <w:b/>
        </w:rPr>
        <w:t xml:space="preserve">We encourage you to visit </w:t>
      </w:r>
      <w:hyperlink r:id="rId9" w:history="1">
        <w:r w:rsidR="0013774F" w:rsidRPr="00F16100">
          <w:rPr>
            <w:rStyle w:val="Hyperlink"/>
            <w:rFonts w:cs="Arial"/>
            <w:b/>
            <w:color w:val="auto"/>
          </w:rPr>
          <w:t>www.cpsa.ie</w:t>
        </w:r>
      </w:hyperlink>
      <w:r w:rsidRPr="00F16100">
        <w:rPr>
          <w:rFonts w:cs="Arial"/>
          <w:b/>
        </w:rPr>
        <w:t xml:space="preserve"> for further information on the code of practice and informal and formal review procedures.</w:t>
      </w:r>
    </w:p>
    <w:p w14:paraId="713262C2" w14:textId="77777777" w:rsidR="006158B7" w:rsidRPr="00F16100" w:rsidRDefault="006158B7" w:rsidP="006158B7">
      <w:pPr>
        <w:pBdr>
          <w:top w:val="single" w:sz="4" w:space="1" w:color="auto"/>
          <w:left w:val="single" w:sz="4" w:space="4" w:color="auto"/>
          <w:bottom w:val="single" w:sz="4" w:space="1" w:color="auto"/>
          <w:right w:val="single" w:sz="4" w:space="4" w:color="auto"/>
        </w:pBdr>
        <w:rPr>
          <w:rFonts w:cs="Arial"/>
          <w:b/>
        </w:rPr>
      </w:pPr>
      <w:r w:rsidRPr="00F16100">
        <w:rPr>
          <w:rFonts w:cs="Arial"/>
        </w:rPr>
        <w:br w:type="page"/>
      </w:r>
      <w:r w:rsidRPr="00F16100">
        <w:rPr>
          <w:rFonts w:cs="Arial"/>
          <w:b/>
        </w:rPr>
        <w:lastRenderedPageBreak/>
        <w:t>Appendix 1</w:t>
      </w:r>
    </w:p>
    <w:p w14:paraId="3503ADE1" w14:textId="77777777" w:rsidR="006158B7" w:rsidRPr="00F16100" w:rsidRDefault="006158B7" w:rsidP="006158B7">
      <w:pPr>
        <w:rPr>
          <w:rFonts w:cs="Arial"/>
        </w:rPr>
      </w:pPr>
    </w:p>
    <w:p w14:paraId="239D5282" w14:textId="77777777" w:rsidR="003776DA" w:rsidRDefault="003776DA" w:rsidP="00EE5640">
      <w:pPr>
        <w:spacing w:line="276" w:lineRule="auto"/>
        <w:jc w:val="both"/>
        <w:rPr>
          <w:rFonts w:cs="Arial"/>
          <w:b/>
        </w:rPr>
      </w:pPr>
    </w:p>
    <w:p w14:paraId="69325EE3" w14:textId="1FC0D85A" w:rsidR="00EE5640" w:rsidRPr="00BA576F" w:rsidRDefault="00BA576F" w:rsidP="00EE5640">
      <w:pPr>
        <w:spacing w:line="276" w:lineRule="auto"/>
        <w:jc w:val="both"/>
        <w:rPr>
          <w:rFonts w:cs="Arial"/>
          <w:b/>
        </w:rPr>
      </w:pPr>
      <w:r w:rsidRPr="00BA576F">
        <w:rPr>
          <w:rFonts w:cs="Arial"/>
          <w:b/>
        </w:rPr>
        <w:t xml:space="preserve">Eligibility Criteria – Qualifications and/or experience </w:t>
      </w:r>
    </w:p>
    <w:p w14:paraId="4C6F159D" w14:textId="77777777" w:rsidR="00AC0437" w:rsidRPr="00695DF0" w:rsidRDefault="00AC0437" w:rsidP="00EE5640">
      <w:pPr>
        <w:spacing w:line="276" w:lineRule="auto"/>
        <w:jc w:val="both"/>
        <w:rPr>
          <w:rFonts w:cs="Arial"/>
          <w:color w:val="FF0000"/>
        </w:rPr>
      </w:pPr>
    </w:p>
    <w:p w14:paraId="205C968E" w14:textId="77777777" w:rsidR="00DA1096" w:rsidRPr="00B64292" w:rsidRDefault="00DA1096" w:rsidP="00DA1096">
      <w:pPr>
        <w:jc w:val="both"/>
        <w:rPr>
          <w:rFonts w:cs="Arial"/>
          <w:b/>
          <w:u w:val="single"/>
        </w:rPr>
      </w:pPr>
      <w:r w:rsidRPr="00B64292">
        <w:rPr>
          <w:rFonts w:cs="Arial"/>
          <w:b/>
          <w:u w:val="single"/>
        </w:rPr>
        <w:t>Professional Qualifications, Experience, etc.:</w:t>
      </w:r>
    </w:p>
    <w:p w14:paraId="1B0899F5" w14:textId="77777777" w:rsidR="00DA1096" w:rsidRPr="00B64292" w:rsidRDefault="00DA1096" w:rsidP="00DA1096">
      <w:pPr>
        <w:autoSpaceDE w:val="0"/>
        <w:autoSpaceDN w:val="0"/>
        <w:adjustRightInd w:val="0"/>
        <w:spacing w:line="240" w:lineRule="atLeast"/>
        <w:jc w:val="both"/>
        <w:rPr>
          <w:rFonts w:cs="Arial"/>
          <w:i/>
          <w:iCs/>
        </w:rPr>
      </w:pPr>
    </w:p>
    <w:p w14:paraId="340713B6" w14:textId="77777777" w:rsidR="00DA1096" w:rsidRPr="00B64292" w:rsidRDefault="00DA1096" w:rsidP="00DA1096">
      <w:pPr>
        <w:jc w:val="both"/>
        <w:rPr>
          <w:rFonts w:cs="Arial"/>
        </w:rPr>
      </w:pPr>
      <w:r w:rsidRPr="00B64292">
        <w:rPr>
          <w:rFonts w:cs="Arial"/>
        </w:rPr>
        <w:t xml:space="preserve">(a) Eligible applicants will be those who on the closing date for the competition: </w:t>
      </w:r>
    </w:p>
    <w:p w14:paraId="0E8C0071" w14:textId="77777777" w:rsidR="00DA1096" w:rsidRPr="00B64292" w:rsidRDefault="00DA1096" w:rsidP="00DA1096">
      <w:pPr>
        <w:jc w:val="both"/>
        <w:rPr>
          <w:rFonts w:cs="Arial"/>
        </w:rPr>
      </w:pPr>
    </w:p>
    <w:p w14:paraId="2BF9A1EE" w14:textId="77777777" w:rsidR="00DA1096" w:rsidRPr="00B64292" w:rsidRDefault="00DA1096" w:rsidP="00DA1096">
      <w:pPr>
        <w:numPr>
          <w:ilvl w:val="0"/>
          <w:numId w:val="43"/>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22C5E7C0" w14:textId="77777777" w:rsidR="00DA1096" w:rsidRPr="00B64292" w:rsidRDefault="00DA1096" w:rsidP="00DA1096">
      <w:pPr>
        <w:ind w:left="1080"/>
        <w:jc w:val="both"/>
        <w:rPr>
          <w:rFonts w:cs="Arial"/>
          <w:b/>
          <w:u w:val="single"/>
        </w:rPr>
      </w:pPr>
    </w:p>
    <w:p w14:paraId="1D5884BF" w14:textId="77777777" w:rsidR="00DA1096" w:rsidRPr="00B64292" w:rsidRDefault="00DA1096" w:rsidP="00DA1096">
      <w:pPr>
        <w:ind w:left="1080"/>
        <w:jc w:val="both"/>
        <w:rPr>
          <w:rFonts w:cs="Arial"/>
          <w:b/>
          <w:u w:val="single"/>
        </w:rPr>
      </w:pPr>
      <w:r w:rsidRPr="00B64292">
        <w:rPr>
          <w:rFonts w:cs="Arial"/>
          <w:b/>
          <w:u w:val="single"/>
        </w:rPr>
        <w:t>Or</w:t>
      </w:r>
    </w:p>
    <w:p w14:paraId="67E95E9D" w14:textId="77777777" w:rsidR="00DA1096" w:rsidRPr="00B64292" w:rsidRDefault="00DA1096" w:rsidP="00DA1096">
      <w:pPr>
        <w:numPr>
          <w:ilvl w:val="0"/>
          <w:numId w:val="43"/>
        </w:numPr>
        <w:jc w:val="both"/>
        <w:rPr>
          <w:rFonts w:cs="Arial"/>
          <w:b/>
          <w:u w:val="single"/>
        </w:rPr>
      </w:pPr>
      <w:r w:rsidRPr="00B64292">
        <w:rPr>
          <w:rFonts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cs="Arial"/>
        </w:rPr>
        <w:t>Irish</w:t>
      </w:r>
      <w:r w:rsidRPr="00B64292">
        <w:rPr>
          <w:rFonts w:cs="Arial"/>
          <w:vertAlign w:val="superscript"/>
        </w:rPr>
        <w:t>1</w:t>
      </w:r>
      <w:r w:rsidRPr="00B64292">
        <w:rPr>
          <w:rFonts w:cs="Arial"/>
        </w:rPr>
        <w:t xml:space="preserve"> .</w:t>
      </w:r>
      <w:proofErr w:type="gramEnd"/>
      <w:r w:rsidRPr="00B64292">
        <w:rPr>
          <w:rFonts w:cs="Arial"/>
        </w:rPr>
        <w:t xml:space="preserve"> Candidates should have obtained at least Grade C on higher level papers in three subjects in that examination. </w:t>
      </w:r>
    </w:p>
    <w:p w14:paraId="7EDF94F5" w14:textId="77777777" w:rsidR="00DA1096" w:rsidRPr="00B64292" w:rsidRDefault="00DA1096" w:rsidP="00DA1096">
      <w:pPr>
        <w:ind w:left="1080"/>
        <w:jc w:val="both"/>
        <w:rPr>
          <w:rFonts w:cs="Arial"/>
          <w:b/>
          <w:u w:val="single"/>
        </w:rPr>
      </w:pPr>
    </w:p>
    <w:p w14:paraId="626278BB" w14:textId="77777777" w:rsidR="00DA1096" w:rsidRPr="00B64292" w:rsidRDefault="00DA1096" w:rsidP="00DA1096">
      <w:pPr>
        <w:ind w:left="1080"/>
        <w:jc w:val="both"/>
        <w:rPr>
          <w:rFonts w:cs="Arial"/>
          <w:b/>
          <w:u w:val="single"/>
        </w:rPr>
      </w:pPr>
      <w:r w:rsidRPr="00B64292">
        <w:rPr>
          <w:rFonts w:cs="Arial"/>
          <w:b/>
          <w:u w:val="single"/>
        </w:rPr>
        <w:t>Or</w:t>
      </w:r>
    </w:p>
    <w:p w14:paraId="76BE9657" w14:textId="77777777" w:rsidR="00DA1096" w:rsidRPr="00B64292" w:rsidRDefault="00DA1096" w:rsidP="00DA1096">
      <w:pPr>
        <w:numPr>
          <w:ilvl w:val="0"/>
          <w:numId w:val="43"/>
        </w:numPr>
        <w:jc w:val="both"/>
        <w:rPr>
          <w:rFonts w:cs="Arial"/>
          <w:b/>
          <w:u w:val="single"/>
        </w:rPr>
      </w:pPr>
      <w:r w:rsidRPr="00B64292">
        <w:rPr>
          <w:rFonts w:cs="Arial"/>
        </w:rPr>
        <w:t xml:space="preserve">Have completed a relevant examination at a comparable standard in any equivalent examination in another jurisdiction </w:t>
      </w:r>
    </w:p>
    <w:p w14:paraId="089A83D7" w14:textId="77777777" w:rsidR="00DA1096" w:rsidRPr="00B64292" w:rsidRDefault="00DA1096" w:rsidP="00DA1096">
      <w:pPr>
        <w:ind w:left="360"/>
        <w:jc w:val="both"/>
        <w:rPr>
          <w:rFonts w:cs="Arial"/>
        </w:rPr>
      </w:pPr>
    </w:p>
    <w:p w14:paraId="2AC088E0" w14:textId="77777777" w:rsidR="00DA1096" w:rsidRPr="00B64292" w:rsidRDefault="00DA1096" w:rsidP="00DA1096">
      <w:pPr>
        <w:ind w:left="1080"/>
        <w:jc w:val="both"/>
        <w:rPr>
          <w:rFonts w:cs="Arial"/>
          <w:b/>
          <w:u w:val="single"/>
        </w:rPr>
      </w:pPr>
      <w:r w:rsidRPr="00B64292">
        <w:rPr>
          <w:rFonts w:cs="Arial"/>
          <w:b/>
          <w:u w:val="single"/>
        </w:rPr>
        <w:t>Or</w:t>
      </w:r>
    </w:p>
    <w:p w14:paraId="374FD4F0" w14:textId="77777777" w:rsidR="00DA1096" w:rsidRPr="00B64292" w:rsidRDefault="00DA1096" w:rsidP="00DA1096">
      <w:pPr>
        <w:numPr>
          <w:ilvl w:val="0"/>
          <w:numId w:val="43"/>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CA8D3AE" w14:textId="77777777" w:rsidR="00DA1096" w:rsidRPr="00B64292" w:rsidRDefault="00DA1096" w:rsidP="00DA1096">
      <w:pPr>
        <w:ind w:left="720"/>
        <w:contextualSpacing/>
        <w:jc w:val="both"/>
        <w:rPr>
          <w:rFonts w:cs="Arial"/>
          <w:b/>
        </w:rPr>
      </w:pPr>
    </w:p>
    <w:p w14:paraId="43CD818B" w14:textId="77777777" w:rsidR="00DA1096" w:rsidRPr="00B64292" w:rsidRDefault="00DA1096" w:rsidP="00DA1096">
      <w:pPr>
        <w:ind w:left="360"/>
        <w:jc w:val="both"/>
        <w:rPr>
          <w:rFonts w:cs="Arial"/>
          <w:b/>
          <w:u w:val="single"/>
        </w:rPr>
      </w:pPr>
      <w:r w:rsidRPr="00B64292">
        <w:rPr>
          <w:rFonts w:cs="Arial"/>
        </w:rPr>
        <w:t xml:space="preserve">           </w:t>
      </w:r>
      <w:proofErr w:type="gramStart"/>
      <w:r w:rsidRPr="00B64292">
        <w:rPr>
          <w:rFonts w:cs="Arial"/>
          <w:b/>
          <w:u w:val="single"/>
        </w:rPr>
        <w:t>and</w:t>
      </w:r>
      <w:proofErr w:type="gramEnd"/>
    </w:p>
    <w:p w14:paraId="3DEF8857" w14:textId="77777777" w:rsidR="00DA1096" w:rsidRPr="00B64292" w:rsidRDefault="00DA1096" w:rsidP="00DA1096">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94E3917" w14:textId="77777777" w:rsidR="00DA1096" w:rsidRPr="00B64292" w:rsidRDefault="00DA1096" w:rsidP="00DA1096">
      <w:pPr>
        <w:jc w:val="both"/>
        <w:rPr>
          <w:rFonts w:cs="Arial"/>
          <w:i/>
          <w:iCs/>
        </w:rPr>
      </w:pPr>
    </w:p>
    <w:p w14:paraId="38F0E5C6" w14:textId="5A7EBFC8" w:rsidR="00DA1096" w:rsidRPr="00D568A0" w:rsidRDefault="00DA1096" w:rsidP="00DA1096">
      <w:pPr>
        <w:numPr>
          <w:ilvl w:val="0"/>
          <w:numId w:val="42"/>
        </w:num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r w:rsidR="00333300" w:rsidRPr="00B64292">
        <w:rPr>
          <w:rFonts w:cs="Arial"/>
          <w:i/>
          <w:iCs/>
        </w:rPr>
        <w:t>eligibility.</w:t>
      </w:r>
    </w:p>
    <w:p w14:paraId="0CAB9C2C" w14:textId="77777777" w:rsidR="00DA1096" w:rsidRDefault="00DA1096" w:rsidP="00DA1096">
      <w:pPr>
        <w:jc w:val="both"/>
        <w:rPr>
          <w:rFonts w:cs="Arial"/>
          <w:b/>
          <w:bCs/>
          <w:i/>
          <w:iCs/>
        </w:rPr>
      </w:pPr>
    </w:p>
    <w:p w14:paraId="2E930326" w14:textId="77777777" w:rsidR="00DA1096" w:rsidRDefault="00DA1096" w:rsidP="00DA1096">
      <w:pPr>
        <w:jc w:val="both"/>
        <w:rPr>
          <w:rFonts w:cs="Arial"/>
          <w:b/>
          <w:bCs/>
          <w:i/>
          <w:iCs/>
        </w:rPr>
      </w:pPr>
    </w:p>
    <w:p w14:paraId="58ECA75D" w14:textId="77777777" w:rsidR="00DA1096" w:rsidRDefault="00DA1096" w:rsidP="00DA1096">
      <w:pPr>
        <w:jc w:val="both"/>
        <w:rPr>
          <w:rFonts w:cs="Arial"/>
          <w:b/>
          <w:bCs/>
          <w:i/>
          <w:iCs/>
        </w:rPr>
      </w:pPr>
    </w:p>
    <w:p w14:paraId="1E6DED7C" w14:textId="77777777" w:rsidR="0059270A" w:rsidRPr="00F16100" w:rsidRDefault="0059270A" w:rsidP="0059270A">
      <w:pPr>
        <w:jc w:val="both"/>
        <w:rPr>
          <w:rFonts w:cs="Arial"/>
          <w:b/>
          <w:bCs/>
          <w:i/>
          <w:iCs/>
        </w:rPr>
      </w:pPr>
    </w:p>
    <w:p w14:paraId="7A3C64AB" w14:textId="77777777" w:rsidR="0059270A" w:rsidRPr="00F16100" w:rsidRDefault="0059270A" w:rsidP="0059270A">
      <w:pPr>
        <w:jc w:val="both"/>
        <w:rPr>
          <w:rFonts w:cs="Arial"/>
          <w:b/>
        </w:rPr>
      </w:pPr>
      <w:r w:rsidRPr="00F16100">
        <w:rPr>
          <w:rFonts w:cs="Arial"/>
          <w:b/>
        </w:rPr>
        <w:t>Health</w:t>
      </w:r>
    </w:p>
    <w:p w14:paraId="79EEDDEB" w14:textId="77777777" w:rsidR="0059270A" w:rsidRPr="00F16100" w:rsidRDefault="0059270A" w:rsidP="0059270A">
      <w:pPr>
        <w:jc w:val="both"/>
        <w:rPr>
          <w:rFonts w:cs="Arial"/>
        </w:rPr>
      </w:pPr>
      <w:r w:rsidRPr="00F16100">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C46C7E" w14:textId="77777777" w:rsidR="0059270A" w:rsidRPr="00F16100" w:rsidRDefault="0059270A" w:rsidP="0059270A">
      <w:pPr>
        <w:jc w:val="both"/>
        <w:rPr>
          <w:rFonts w:cs="Arial"/>
        </w:rPr>
      </w:pPr>
    </w:p>
    <w:p w14:paraId="1982FBD0" w14:textId="77777777" w:rsidR="0059270A" w:rsidRPr="00F16100" w:rsidRDefault="0059270A" w:rsidP="0059270A">
      <w:pPr>
        <w:ind w:right="-766"/>
        <w:jc w:val="both"/>
        <w:rPr>
          <w:rFonts w:cs="Arial"/>
          <w:iCs/>
        </w:rPr>
      </w:pPr>
      <w:r w:rsidRPr="00F16100">
        <w:rPr>
          <w:rFonts w:cs="Arial"/>
          <w:b/>
          <w:bCs/>
        </w:rPr>
        <w:t>Character</w:t>
      </w:r>
    </w:p>
    <w:p w14:paraId="51030C77" w14:textId="77777777" w:rsidR="0059270A" w:rsidRPr="00F16100" w:rsidRDefault="0059270A" w:rsidP="0059270A">
      <w:pPr>
        <w:ind w:right="-766"/>
        <w:jc w:val="both"/>
        <w:rPr>
          <w:rFonts w:cs="Arial"/>
        </w:rPr>
      </w:pPr>
      <w:r w:rsidRPr="00F16100">
        <w:rPr>
          <w:rFonts w:cs="Arial"/>
        </w:rPr>
        <w:t>Each candidate for and any person holding the office must be of good character.</w:t>
      </w:r>
    </w:p>
    <w:p w14:paraId="7D020A04" w14:textId="77777777" w:rsidR="0059270A" w:rsidRPr="00F16100" w:rsidRDefault="0059270A" w:rsidP="0059270A">
      <w:pPr>
        <w:ind w:right="-766"/>
        <w:jc w:val="both"/>
        <w:rPr>
          <w:rFonts w:cs="Arial"/>
        </w:rPr>
      </w:pPr>
    </w:p>
    <w:p w14:paraId="334E429F" w14:textId="77777777" w:rsidR="00BA576F" w:rsidRPr="00E766A5" w:rsidRDefault="00BA576F" w:rsidP="00BA576F">
      <w:pPr>
        <w:ind w:right="-766"/>
        <w:jc w:val="both"/>
        <w:rPr>
          <w:rFonts w:cs="Arial"/>
          <w:b/>
        </w:rPr>
      </w:pPr>
      <w:r w:rsidRPr="00E766A5">
        <w:rPr>
          <w:rFonts w:cs="Arial"/>
          <w:b/>
        </w:rPr>
        <w:t>Age</w:t>
      </w:r>
    </w:p>
    <w:p w14:paraId="5C5E8EA6" w14:textId="77777777" w:rsidR="00BA576F" w:rsidRDefault="00BA576F" w:rsidP="00BA576F">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32935BAF" w14:textId="77777777" w:rsidR="00BA576F" w:rsidRDefault="00BA576F" w:rsidP="00BA576F">
      <w:pPr>
        <w:autoSpaceDE w:val="0"/>
        <w:autoSpaceDN w:val="0"/>
        <w:adjustRightInd w:val="0"/>
        <w:rPr>
          <w:rFonts w:eastAsiaTheme="minorHAnsi" w:cs="Arial"/>
          <w:i/>
          <w:iCs/>
          <w:lang w:eastAsia="en-US"/>
        </w:rPr>
      </w:pPr>
    </w:p>
    <w:p w14:paraId="5A311932" w14:textId="77777777" w:rsidR="00BA576F" w:rsidRDefault="00BA576F" w:rsidP="00BA576F">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28A07E17" w14:textId="77777777" w:rsidR="00BA576F" w:rsidRDefault="00BA576F" w:rsidP="00BA576F">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3011F38D" w14:textId="77777777" w:rsidR="00BA576F" w:rsidRDefault="00BA576F" w:rsidP="00BA576F">
      <w:pPr>
        <w:autoSpaceDE w:val="0"/>
        <w:autoSpaceDN w:val="0"/>
        <w:adjustRightInd w:val="0"/>
        <w:rPr>
          <w:rFonts w:cs="Arial"/>
          <w:lang w:val="en-GB" w:eastAsia="en-GB"/>
        </w:rPr>
      </w:pPr>
    </w:p>
    <w:p w14:paraId="3BB92EBB" w14:textId="77777777" w:rsidR="00BA576F" w:rsidRDefault="00BA576F" w:rsidP="00BA576F">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52474505" w14:textId="77777777" w:rsidR="0059270A" w:rsidRPr="00F16100" w:rsidRDefault="0059270A" w:rsidP="0059270A">
      <w:pPr>
        <w:ind w:right="-766"/>
        <w:jc w:val="both"/>
        <w:rPr>
          <w:rFonts w:cs="Arial"/>
        </w:rPr>
      </w:pPr>
    </w:p>
    <w:p w14:paraId="132FBD8A" w14:textId="77777777" w:rsidR="00D808E4" w:rsidRPr="00F16100" w:rsidRDefault="00D808E4" w:rsidP="00D808E4">
      <w:pPr>
        <w:ind w:left="360"/>
        <w:rPr>
          <w:rFonts w:cs="Arial"/>
          <w:b/>
        </w:rPr>
      </w:pPr>
    </w:p>
    <w:p w14:paraId="2987201D" w14:textId="77777777" w:rsidR="008D78D8" w:rsidRPr="00F16100" w:rsidRDefault="008D78D8" w:rsidP="00D808E4">
      <w:pPr>
        <w:ind w:left="360"/>
        <w:rPr>
          <w:rFonts w:cs="Arial"/>
          <w:b/>
        </w:rPr>
      </w:pPr>
    </w:p>
    <w:p w14:paraId="3FE7CF3A" w14:textId="77777777" w:rsidR="008D78D8" w:rsidRPr="00F16100" w:rsidRDefault="008D78D8" w:rsidP="00D808E4">
      <w:pPr>
        <w:ind w:left="360"/>
        <w:rPr>
          <w:rFonts w:cs="Arial"/>
          <w:b/>
        </w:rPr>
      </w:pPr>
    </w:p>
    <w:p w14:paraId="3B05C3FB" w14:textId="77777777" w:rsidR="008D78D8" w:rsidRPr="00F16100" w:rsidRDefault="008D78D8" w:rsidP="00D808E4">
      <w:pPr>
        <w:ind w:left="360"/>
        <w:rPr>
          <w:rFonts w:cs="Arial"/>
          <w:b/>
        </w:rPr>
      </w:pPr>
    </w:p>
    <w:p w14:paraId="673C3AD7" w14:textId="77777777" w:rsidR="008D78D8" w:rsidRPr="00F16100" w:rsidRDefault="008D78D8" w:rsidP="00D808E4">
      <w:pPr>
        <w:ind w:left="360"/>
        <w:rPr>
          <w:rFonts w:cs="Arial"/>
          <w:b/>
        </w:rPr>
      </w:pPr>
    </w:p>
    <w:p w14:paraId="0CAA2EF6" w14:textId="77777777" w:rsidR="008D78D8" w:rsidRPr="00F16100" w:rsidRDefault="008D78D8" w:rsidP="00D808E4">
      <w:pPr>
        <w:ind w:left="360"/>
        <w:rPr>
          <w:rFonts w:cs="Arial"/>
          <w:b/>
        </w:rPr>
      </w:pPr>
    </w:p>
    <w:p w14:paraId="77D85992" w14:textId="77777777" w:rsidR="00D808E4" w:rsidRPr="00F16100" w:rsidRDefault="00D808E4" w:rsidP="00D808E4">
      <w:pPr>
        <w:ind w:left="360"/>
        <w:rPr>
          <w:rFonts w:cs="Arial"/>
          <w:b/>
        </w:rPr>
      </w:pPr>
    </w:p>
    <w:p w14:paraId="41F13DCF" w14:textId="77777777" w:rsidR="00D808E4" w:rsidRPr="00F16100" w:rsidRDefault="00D808E4" w:rsidP="00D808E4">
      <w:pPr>
        <w:ind w:left="360"/>
        <w:rPr>
          <w:rFonts w:cs="Arial"/>
          <w:b/>
        </w:rPr>
      </w:pPr>
    </w:p>
    <w:p w14:paraId="5EDD0D22" w14:textId="77777777" w:rsidR="00D808E4" w:rsidRPr="00F16100" w:rsidRDefault="00D808E4" w:rsidP="00D808E4">
      <w:pPr>
        <w:ind w:left="360"/>
        <w:rPr>
          <w:rFonts w:cs="Arial"/>
          <w:b/>
        </w:rPr>
      </w:pPr>
    </w:p>
    <w:p w14:paraId="614DB082" w14:textId="77777777" w:rsidR="00D808E4" w:rsidRPr="00F16100" w:rsidRDefault="00D808E4" w:rsidP="00D808E4">
      <w:pPr>
        <w:ind w:left="360"/>
        <w:rPr>
          <w:rFonts w:cs="Arial"/>
          <w:b/>
        </w:rPr>
      </w:pPr>
    </w:p>
    <w:p w14:paraId="7BE6BF96" w14:textId="77777777" w:rsidR="00DA1096" w:rsidRPr="00333300" w:rsidRDefault="00DA1096" w:rsidP="00DA1096">
      <w:pPr>
        <w:jc w:val="both"/>
        <w:rPr>
          <w:rFonts w:cs="Arial"/>
          <w:b/>
          <w:bCs/>
          <w:iCs/>
        </w:rPr>
      </w:pPr>
      <w:r w:rsidRPr="00333300">
        <w:rPr>
          <w:rFonts w:cs="Arial"/>
          <w:b/>
          <w:bCs/>
          <w:iCs/>
          <w:u w:val="single"/>
        </w:rPr>
        <w:t>Post Specific Requirements</w:t>
      </w:r>
      <w:r w:rsidRPr="00333300">
        <w:rPr>
          <w:rFonts w:cs="Arial"/>
          <w:b/>
          <w:bCs/>
          <w:iCs/>
        </w:rPr>
        <w:t xml:space="preserve">: </w:t>
      </w:r>
    </w:p>
    <w:p w14:paraId="5E50D035" w14:textId="77777777" w:rsidR="00DA1096" w:rsidRDefault="00DA1096" w:rsidP="00DA1096">
      <w:pPr>
        <w:jc w:val="both"/>
        <w:rPr>
          <w:rFonts w:cs="Arial"/>
          <w:b/>
          <w:bCs/>
          <w:i/>
          <w:iCs/>
        </w:rPr>
      </w:pPr>
    </w:p>
    <w:p w14:paraId="067A3269" w14:textId="77777777" w:rsidR="00B14DFD" w:rsidRPr="0072362B" w:rsidRDefault="00B14DFD" w:rsidP="00B14DFD">
      <w:pPr>
        <w:rPr>
          <w:rFonts w:cs="Arial"/>
          <w:b/>
          <w:bCs/>
          <w:iCs/>
        </w:rPr>
      </w:pPr>
      <w:r w:rsidRPr="0072362B">
        <w:rPr>
          <w:rFonts w:cs="Arial"/>
          <w:b/>
          <w:bCs/>
          <w:iCs/>
        </w:rPr>
        <w:t>Applicants must, at the latest date of application, clearly demonstrate, all of the criteria listed below as relevant to the role:</w:t>
      </w:r>
    </w:p>
    <w:p w14:paraId="18EC9025" w14:textId="77777777" w:rsidR="00B14DFD" w:rsidRDefault="00B14DFD" w:rsidP="00B14DFD">
      <w:pPr>
        <w:jc w:val="both"/>
        <w:rPr>
          <w:rFonts w:cs="Arial"/>
        </w:rPr>
      </w:pPr>
    </w:p>
    <w:p w14:paraId="46629ACB" w14:textId="77777777" w:rsidR="00B14DFD" w:rsidRPr="005B7B30" w:rsidRDefault="00B14DFD" w:rsidP="00B14DFD">
      <w:pPr>
        <w:autoSpaceDE w:val="0"/>
        <w:autoSpaceDN w:val="0"/>
        <w:adjustRightInd w:val="0"/>
        <w:spacing w:after="200" w:line="276" w:lineRule="auto"/>
        <w:contextualSpacing/>
        <w:rPr>
          <w:rFonts w:cs="Arial"/>
          <w:highlight w:val="yellow"/>
        </w:rPr>
      </w:pPr>
    </w:p>
    <w:p w14:paraId="4FD93A8B" w14:textId="77777777" w:rsidR="00B14DFD" w:rsidRPr="004A4F8E" w:rsidRDefault="00B14DFD" w:rsidP="00B14DFD">
      <w:pPr>
        <w:numPr>
          <w:ilvl w:val="0"/>
          <w:numId w:val="44"/>
        </w:numPr>
        <w:autoSpaceDE w:val="0"/>
        <w:autoSpaceDN w:val="0"/>
        <w:adjustRightInd w:val="0"/>
        <w:spacing w:after="200" w:line="276" w:lineRule="auto"/>
        <w:contextualSpacing/>
        <w:rPr>
          <w:rFonts w:cs="Arial"/>
        </w:rPr>
      </w:pPr>
      <w:r w:rsidRPr="004A4F8E">
        <w:rPr>
          <w:rFonts w:cs="Arial"/>
        </w:rPr>
        <w:t>Proven experience in threat intelligence analysis or a related cybersecurity role.</w:t>
      </w:r>
    </w:p>
    <w:p w14:paraId="5BA7D217" w14:textId="77777777" w:rsidR="00B14DFD" w:rsidRPr="004A4F8E" w:rsidRDefault="00B14DFD" w:rsidP="00B14DFD">
      <w:pPr>
        <w:numPr>
          <w:ilvl w:val="0"/>
          <w:numId w:val="44"/>
        </w:numPr>
        <w:autoSpaceDE w:val="0"/>
        <w:autoSpaceDN w:val="0"/>
        <w:adjustRightInd w:val="0"/>
        <w:spacing w:after="200" w:line="276" w:lineRule="auto"/>
        <w:contextualSpacing/>
        <w:rPr>
          <w:rFonts w:cs="Arial"/>
        </w:rPr>
      </w:pPr>
      <w:r w:rsidRPr="004A4F8E">
        <w:rPr>
          <w:rFonts w:cs="Arial"/>
        </w:rPr>
        <w:t>Strong understanding of cyber threat intelligence concepts and frameworks (e.g., STIX, TAXII).</w:t>
      </w:r>
    </w:p>
    <w:p w14:paraId="5033B643" w14:textId="77777777" w:rsidR="00B14DFD" w:rsidRPr="004A4F8E" w:rsidRDefault="00B14DFD" w:rsidP="00B14DFD">
      <w:pPr>
        <w:numPr>
          <w:ilvl w:val="0"/>
          <w:numId w:val="44"/>
        </w:numPr>
        <w:autoSpaceDE w:val="0"/>
        <w:autoSpaceDN w:val="0"/>
        <w:adjustRightInd w:val="0"/>
        <w:spacing w:after="200" w:line="276" w:lineRule="auto"/>
        <w:contextualSpacing/>
        <w:rPr>
          <w:rFonts w:cs="Arial"/>
        </w:rPr>
      </w:pPr>
      <w:r w:rsidRPr="004A4F8E">
        <w:rPr>
          <w:rFonts w:cs="Arial"/>
        </w:rPr>
        <w:t>Experience with threat intelligence gathering tools and open-source intelligence (OSINT) techniques.</w:t>
      </w:r>
    </w:p>
    <w:p w14:paraId="6AE4167B" w14:textId="77777777" w:rsidR="00B14DFD" w:rsidRPr="004A4F8E" w:rsidRDefault="00B14DFD" w:rsidP="00B14DFD">
      <w:pPr>
        <w:numPr>
          <w:ilvl w:val="0"/>
          <w:numId w:val="44"/>
        </w:numPr>
        <w:autoSpaceDE w:val="0"/>
        <w:autoSpaceDN w:val="0"/>
        <w:adjustRightInd w:val="0"/>
        <w:spacing w:after="200" w:line="276" w:lineRule="auto"/>
        <w:contextualSpacing/>
        <w:rPr>
          <w:rFonts w:cs="Arial"/>
        </w:rPr>
      </w:pPr>
      <w:r w:rsidRPr="004A4F8E">
        <w:rPr>
          <w:rStyle w:val="normaltextrun"/>
          <w:rFonts w:cs="Arial"/>
          <w:shd w:val="clear" w:color="auto" w:fill="FFFFFF"/>
        </w:rPr>
        <w:t>Experience of building and maintaining internal and external business relationships</w:t>
      </w:r>
    </w:p>
    <w:p w14:paraId="57498195" w14:textId="77777777" w:rsidR="00D808E4" w:rsidRPr="00F16100" w:rsidRDefault="00D808E4" w:rsidP="00D808E4">
      <w:pPr>
        <w:ind w:left="360"/>
        <w:rPr>
          <w:rFonts w:cs="Arial"/>
          <w:b/>
        </w:rPr>
      </w:pPr>
    </w:p>
    <w:p w14:paraId="39FD19F4" w14:textId="698FBC54" w:rsidR="00D808E4" w:rsidRDefault="00D808E4" w:rsidP="00D808E4">
      <w:pPr>
        <w:ind w:left="360"/>
        <w:rPr>
          <w:rFonts w:cs="Arial"/>
          <w:b/>
        </w:rPr>
      </w:pPr>
    </w:p>
    <w:p w14:paraId="4A38E45E" w14:textId="6902B275" w:rsidR="00333300" w:rsidRPr="00333300" w:rsidRDefault="00333300" w:rsidP="00333300">
      <w:pPr>
        <w:rPr>
          <w:rFonts w:cs="Arial"/>
          <w:b/>
          <w:u w:val="single"/>
        </w:rPr>
      </w:pPr>
      <w:r w:rsidRPr="00333300">
        <w:rPr>
          <w:rFonts w:cs="Arial"/>
          <w:b/>
          <w:bCs/>
          <w:u w:val="single"/>
        </w:rPr>
        <w:t>Other requirements specific to the post</w:t>
      </w:r>
    </w:p>
    <w:p w14:paraId="3DD983E7" w14:textId="77777777" w:rsidR="00D808E4" w:rsidRPr="00F16100" w:rsidRDefault="00D808E4" w:rsidP="00D808E4">
      <w:pPr>
        <w:ind w:left="360"/>
        <w:rPr>
          <w:rFonts w:cs="Arial"/>
          <w:b/>
        </w:rPr>
      </w:pPr>
    </w:p>
    <w:p w14:paraId="3F42A875" w14:textId="77777777" w:rsidR="00333300" w:rsidRPr="005B7B30" w:rsidRDefault="00333300" w:rsidP="00333300">
      <w:pPr>
        <w:numPr>
          <w:ilvl w:val="0"/>
          <w:numId w:val="45"/>
        </w:numPr>
        <w:autoSpaceDE w:val="0"/>
        <w:autoSpaceDN w:val="0"/>
        <w:adjustRightInd w:val="0"/>
        <w:spacing w:after="200" w:line="276" w:lineRule="auto"/>
        <w:contextualSpacing/>
        <w:rPr>
          <w:rFonts w:cs="Arial"/>
        </w:rPr>
      </w:pPr>
      <w:r w:rsidRPr="005B7B30">
        <w:rPr>
          <w:rFonts w:cs="Arial"/>
        </w:rPr>
        <w:t>Bachelor's degree in Cybersecurity, Information Security, or a related field (or equivalent experience)</w:t>
      </w:r>
    </w:p>
    <w:p w14:paraId="7B457428" w14:textId="77777777" w:rsidR="00333300" w:rsidRDefault="00333300" w:rsidP="00333300">
      <w:pPr>
        <w:numPr>
          <w:ilvl w:val="0"/>
          <w:numId w:val="45"/>
        </w:numPr>
        <w:autoSpaceDE w:val="0"/>
        <w:autoSpaceDN w:val="0"/>
        <w:adjustRightInd w:val="0"/>
        <w:spacing w:after="200" w:line="276" w:lineRule="auto"/>
        <w:contextualSpacing/>
        <w:rPr>
          <w:rFonts w:cs="Arial"/>
        </w:rPr>
      </w:pPr>
      <w:r w:rsidRPr="005B7B30">
        <w:rPr>
          <w:rFonts w:cs="Arial"/>
        </w:rPr>
        <w:t xml:space="preserve">Knowledge of the healthcare cybersecurity threat landscape and healthcare-specific attack vectors </w:t>
      </w:r>
    </w:p>
    <w:p w14:paraId="328612B3" w14:textId="77777777" w:rsidR="00333300" w:rsidRPr="00634B69" w:rsidRDefault="00333300" w:rsidP="00333300">
      <w:pPr>
        <w:numPr>
          <w:ilvl w:val="0"/>
          <w:numId w:val="45"/>
        </w:numPr>
        <w:autoSpaceDE w:val="0"/>
        <w:autoSpaceDN w:val="0"/>
        <w:adjustRightInd w:val="0"/>
        <w:spacing w:after="200" w:line="276" w:lineRule="auto"/>
        <w:contextualSpacing/>
        <w:rPr>
          <w:rFonts w:cs="Arial"/>
        </w:rPr>
      </w:pPr>
      <w:r w:rsidRPr="00634B69">
        <w:rPr>
          <w:rFonts w:cs="Arial"/>
          <w:iCs/>
        </w:rPr>
        <w:t>Access to appropriate transport to fulfil the requirements of the role.</w:t>
      </w:r>
    </w:p>
    <w:p w14:paraId="5C8833B8" w14:textId="77777777" w:rsidR="00333300" w:rsidRPr="00634B69" w:rsidRDefault="00333300" w:rsidP="00333300">
      <w:pPr>
        <w:numPr>
          <w:ilvl w:val="0"/>
          <w:numId w:val="45"/>
        </w:numPr>
        <w:autoSpaceDE w:val="0"/>
        <w:autoSpaceDN w:val="0"/>
        <w:adjustRightInd w:val="0"/>
        <w:spacing w:after="200" w:line="276" w:lineRule="auto"/>
        <w:contextualSpacing/>
        <w:rPr>
          <w:rFonts w:cs="Arial"/>
        </w:rPr>
      </w:pPr>
      <w:r w:rsidRPr="00634B69">
        <w:rPr>
          <w:rFonts w:cs="Arial"/>
          <w:iCs/>
        </w:rPr>
        <w:t>Need to have full Driving Licence with own transport to fulfil the requirements of the role as this post may involve travel. Attendance at regular meetings in Dr Steevens Hospital and other HSE locations</w:t>
      </w:r>
    </w:p>
    <w:p w14:paraId="7034F9C0" w14:textId="77777777" w:rsidR="00333300" w:rsidRPr="00634B69" w:rsidRDefault="00333300" w:rsidP="00333300">
      <w:pPr>
        <w:numPr>
          <w:ilvl w:val="0"/>
          <w:numId w:val="45"/>
        </w:numPr>
        <w:autoSpaceDE w:val="0"/>
        <w:autoSpaceDN w:val="0"/>
        <w:adjustRightInd w:val="0"/>
        <w:spacing w:after="200" w:line="276" w:lineRule="auto"/>
        <w:contextualSpacing/>
        <w:rPr>
          <w:rFonts w:cs="Arial"/>
        </w:rPr>
      </w:pPr>
      <w:r w:rsidRPr="00634B69">
        <w:rPr>
          <w:rFonts w:cs="Arial"/>
          <w:iCs/>
        </w:rPr>
        <w:t>Flexibility in working hours to meet the needs of the service.</w:t>
      </w:r>
    </w:p>
    <w:p w14:paraId="5CA5FBB9" w14:textId="77777777" w:rsidR="00D808E4" w:rsidRPr="00F16100" w:rsidRDefault="00D808E4" w:rsidP="00D808E4">
      <w:pPr>
        <w:ind w:left="360"/>
        <w:rPr>
          <w:rFonts w:cs="Arial"/>
          <w:b/>
        </w:rPr>
      </w:pPr>
    </w:p>
    <w:p w14:paraId="66B6DAFF" w14:textId="77777777" w:rsidR="00D808E4" w:rsidRPr="00F16100" w:rsidRDefault="00D808E4" w:rsidP="00D808E4">
      <w:pPr>
        <w:ind w:left="360"/>
        <w:rPr>
          <w:rFonts w:cs="Arial"/>
          <w:b/>
        </w:rPr>
      </w:pPr>
    </w:p>
    <w:p w14:paraId="0FFC4CF8" w14:textId="77777777" w:rsidR="00D808E4" w:rsidRPr="00F16100" w:rsidRDefault="00D808E4" w:rsidP="00D808E4">
      <w:pPr>
        <w:ind w:left="360"/>
        <w:rPr>
          <w:rFonts w:cs="Arial"/>
          <w:b/>
        </w:rPr>
      </w:pPr>
    </w:p>
    <w:p w14:paraId="5D2181E3" w14:textId="77777777" w:rsidR="00D808E4" w:rsidRPr="00F16100" w:rsidRDefault="00D808E4" w:rsidP="00D808E4">
      <w:pPr>
        <w:ind w:left="360"/>
        <w:rPr>
          <w:rFonts w:cs="Arial"/>
          <w:b/>
        </w:rPr>
      </w:pPr>
    </w:p>
    <w:p w14:paraId="6980B95B" w14:textId="77777777" w:rsidR="00D808E4" w:rsidRPr="00F16100" w:rsidRDefault="00D808E4" w:rsidP="00D808E4">
      <w:pPr>
        <w:ind w:left="360"/>
        <w:rPr>
          <w:rFonts w:cs="Arial"/>
          <w:b/>
        </w:rPr>
      </w:pPr>
    </w:p>
    <w:p w14:paraId="0A53B460" w14:textId="77777777" w:rsidR="00D808E4" w:rsidRPr="00F16100" w:rsidRDefault="00D808E4" w:rsidP="00D808E4">
      <w:pPr>
        <w:ind w:left="360"/>
        <w:rPr>
          <w:rFonts w:cs="Arial"/>
          <w:b/>
        </w:rPr>
      </w:pPr>
    </w:p>
    <w:p w14:paraId="483B71F5" w14:textId="77777777" w:rsidR="00D808E4" w:rsidRPr="00F16100" w:rsidRDefault="00D808E4" w:rsidP="00D808E4">
      <w:pPr>
        <w:ind w:left="360"/>
        <w:rPr>
          <w:rFonts w:cs="Arial"/>
          <w:b/>
        </w:rPr>
      </w:pPr>
    </w:p>
    <w:p w14:paraId="2B8FAEDA" w14:textId="77777777" w:rsidR="00D808E4" w:rsidRPr="00F16100" w:rsidRDefault="00D808E4" w:rsidP="00D808E4">
      <w:pPr>
        <w:ind w:left="360"/>
        <w:rPr>
          <w:rFonts w:cs="Arial"/>
          <w:b/>
        </w:rPr>
      </w:pPr>
    </w:p>
    <w:p w14:paraId="4233BBC9" w14:textId="77777777" w:rsidR="00D808E4" w:rsidRPr="00F16100" w:rsidRDefault="00D808E4" w:rsidP="00D808E4">
      <w:pPr>
        <w:ind w:left="360"/>
        <w:rPr>
          <w:rFonts w:cs="Arial"/>
          <w:b/>
        </w:rPr>
      </w:pPr>
    </w:p>
    <w:p w14:paraId="55B7D8A6" w14:textId="77777777" w:rsidR="00D808E4" w:rsidRPr="00F16100" w:rsidRDefault="00D808E4" w:rsidP="00D808E4">
      <w:pPr>
        <w:ind w:left="360"/>
        <w:rPr>
          <w:rFonts w:cs="Arial"/>
          <w:b/>
        </w:rPr>
      </w:pPr>
    </w:p>
    <w:p w14:paraId="08FF2EDA" w14:textId="77777777" w:rsidR="004C189E" w:rsidRPr="00F16100" w:rsidRDefault="004C189E">
      <w:pPr>
        <w:rPr>
          <w:rFonts w:cs="Arial"/>
          <w:b/>
        </w:rPr>
      </w:pPr>
    </w:p>
    <w:p w14:paraId="40B50CCE" w14:textId="77777777" w:rsidR="00AC0437" w:rsidRPr="00F16100" w:rsidRDefault="00AC0437">
      <w:pPr>
        <w:rPr>
          <w:rFonts w:cs="Arial"/>
          <w:b/>
        </w:rPr>
      </w:pPr>
    </w:p>
    <w:p w14:paraId="7CB909BB" w14:textId="77777777" w:rsidR="00AC0437" w:rsidRPr="00F16100" w:rsidRDefault="00AC0437">
      <w:pPr>
        <w:rPr>
          <w:rFonts w:cs="Arial"/>
          <w:b/>
        </w:rPr>
      </w:pPr>
    </w:p>
    <w:p w14:paraId="61B75566" w14:textId="77777777" w:rsidR="00AC0437" w:rsidRPr="00F16100" w:rsidRDefault="00AC0437">
      <w:pPr>
        <w:rPr>
          <w:rFonts w:cs="Arial"/>
          <w:b/>
        </w:rPr>
      </w:pPr>
    </w:p>
    <w:p w14:paraId="51541DAB" w14:textId="77777777" w:rsidR="00AC0437" w:rsidRPr="00F16100" w:rsidRDefault="00AC0437">
      <w:pPr>
        <w:rPr>
          <w:rFonts w:cs="Arial"/>
          <w:b/>
        </w:rPr>
      </w:pPr>
    </w:p>
    <w:p w14:paraId="23030D61" w14:textId="77777777" w:rsidR="00AC0437" w:rsidRPr="00F16100" w:rsidRDefault="00AC0437">
      <w:pPr>
        <w:rPr>
          <w:rFonts w:cs="Arial"/>
          <w:b/>
        </w:rPr>
      </w:pPr>
    </w:p>
    <w:p w14:paraId="4724F710" w14:textId="77777777" w:rsidR="00AC0437" w:rsidRPr="00F16100" w:rsidRDefault="00AC0437">
      <w:pPr>
        <w:rPr>
          <w:rFonts w:cs="Arial"/>
          <w:b/>
        </w:rPr>
      </w:pPr>
    </w:p>
    <w:p w14:paraId="7026FCD2" w14:textId="77777777" w:rsidR="00AC0437" w:rsidRPr="00F16100" w:rsidRDefault="00AC0437">
      <w:pPr>
        <w:rPr>
          <w:rFonts w:cs="Arial"/>
          <w:b/>
        </w:rPr>
      </w:pPr>
    </w:p>
    <w:p w14:paraId="22BE0697" w14:textId="77777777" w:rsidR="00AC0437" w:rsidRPr="00F16100" w:rsidRDefault="00AC0437">
      <w:pPr>
        <w:rPr>
          <w:rFonts w:cs="Arial"/>
          <w:b/>
        </w:rPr>
      </w:pPr>
    </w:p>
    <w:p w14:paraId="6F0FA3E6" w14:textId="77777777" w:rsidR="00AC0437" w:rsidRPr="00F16100" w:rsidRDefault="00AC0437">
      <w:pPr>
        <w:rPr>
          <w:rFonts w:cs="Arial"/>
          <w:b/>
        </w:rPr>
      </w:pPr>
    </w:p>
    <w:p w14:paraId="460F8E9D" w14:textId="77777777" w:rsidR="00AC0437" w:rsidRPr="00F16100" w:rsidRDefault="00AC0437">
      <w:pPr>
        <w:rPr>
          <w:rFonts w:cs="Arial"/>
          <w:b/>
        </w:rPr>
      </w:pPr>
    </w:p>
    <w:p w14:paraId="5DDEF1C7" w14:textId="77777777" w:rsidR="00AC0437" w:rsidRPr="00F16100" w:rsidRDefault="00AC0437">
      <w:pPr>
        <w:rPr>
          <w:rFonts w:cs="Arial"/>
          <w:b/>
        </w:rPr>
      </w:pPr>
    </w:p>
    <w:p w14:paraId="4CEE49D7" w14:textId="77777777" w:rsidR="00AC0437" w:rsidRPr="00F16100" w:rsidRDefault="00AC0437">
      <w:pPr>
        <w:rPr>
          <w:rFonts w:cs="Arial"/>
          <w:b/>
        </w:rPr>
      </w:pPr>
    </w:p>
    <w:p w14:paraId="6C93A22E" w14:textId="77777777" w:rsidR="00AC0437" w:rsidRDefault="00AC0437">
      <w:pPr>
        <w:rPr>
          <w:rFonts w:cs="Arial"/>
          <w:b/>
        </w:rPr>
      </w:pPr>
    </w:p>
    <w:p w14:paraId="76C1C02F" w14:textId="0AAEE9AA" w:rsidR="00EC2793" w:rsidRDefault="00EC2793">
      <w:pPr>
        <w:rPr>
          <w:rFonts w:cs="Arial"/>
          <w:b/>
        </w:rPr>
      </w:pPr>
    </w:p>
    <w:p w14:paraId="7346D7AA" w14:textId="365E6EAF" w:rsidR="00333300" w:rsidRDefault="00333300">
      <w:pPr>
        <w:rPr>
          <w:rFonts w:cs="Arial"/>
          <w:b/>
        </w:rPr>
      </w:pPr>
    </w:p>
    <w:p w14:paraId="5FC8F269" w14:textId="6A8949B5" w:rsidR="00333300" w:rsidRDefault="00333300">
      <w:pPr>
        <w:rPr>
          <w:rFonts w:cs="Arial"/>
          <w:b/>
        </w:rPr>
      </w:pPr>
    </w:p>
    <w:p w14:paraId="2FDD8C28" w14:textId="1969D549" w:rsidR="00333300" w:rsidRDefault="00333300">
      <w:pPr>
        <w:rPr>
          <w:rFonts w:cs="Arial"/>
          <w:b/>
        </w:rPr>
      </w:pPr>
    </w:p>
    <w:p w14:paraId="0C280932" w14:textId="4CE851D1" w:rsidR="00333300" w:rsidRDefault="00333300">
      <w:pPr>
        <w:rPr>
          <w:rFonts w:cs="Arial"/>
          <w:b/>
        </w:rPr>
      </w:pPr>
    </w:p>
    <w:p w14:paraId="0797AAD4" w14:textId="6B623049" w:rsidR="00333300" w:rsidRDefault="00333300">
      <w:pPr>
        <w:rPr>
          <w:rFonts w:cs="Arial"/>
          <w:b/>
        </w:rPr>
      </w:pPr>
    </w:p>
    <w:p w14:paraId="30E347D9" w14:textId="27B0B16B" w:rsidR="00333300" w:rsidRDefault="00333300">
      <w:pPr>
        <w:rPr>
          <w:rFonts w:cs="Arial"/>
          <w:b/>
        </w:rPr>
      </w:pPr>
    </w:p>
    <w:p w14:paraId="4093188F" w14:textId="3BBB4760" w:rsidR="00333300" w:rsidRDefault="00333300">
      <w:pPr>
        <w:rPr>
          <w:rFonts w:cs="Arial"/>
          <w:b/>
        </w:rPr>
      </w:pPr>
    </w:p>
    <w:p w14:paraId="1AAE1235" w14:textId="6E462262" w:rsidR="00333300" w:rsidRDefault="00333300">
      <w:pPr>
        <w:rPr>
          <w:rFonts w:cs="Arial"/>
          <w:b/>
        </w:rPr>
      </w:pPr>
    </w:p>
    <w:p w14:paraId="13A1F2A7" w14:textId="387F5460" w:rsidR="00333300" w:rsidRDefault="00333300">
      <w:pPr>
        <w:rPr>
          <w:rFonts w:cs="Arial"/>
          <w:b/>
        </w:rPr>
      </w:pPr>
    </w:p>
    <w:p w14:paraId="07D4B960" w14:textId="14BF9E52" w:rsidR="00333300" w:rsidRDefault="00333300">
      <w:pPr>
        <w:rPr>
          <w:rFonts w:cs="Arial"/>
          <w:b/>
        </w:rPr>
      </w:pPr>
    </w:p>
    <w:p w14:paraId="16297B2B" w14:textId="4A3E0F00" w:rsidR="00333300" w:rsidRDefault="00333300">
      <w:pPr>
        <w:rPr>
          <w:rFonts w:cs="Arial"/>
          <w:b/>
        </w:rPr>
      </w:pPr>
    </w:p>
    <w:p w14:paraId="49D24DBD" w14:textId="53C2E596" w:rsidR="00333300" w:rsidRDefault="00333300">
      <w:pPr>
        <w:rPr>
          <w:rFonts w:cs="Arial"/>
          <w:b/>
        </w:rPr>
      </w:pPr>
    </w:p>
    <w:p w14:paraId="76EE8208" w14:textId="77777777" w:rsidR="00333300" w:rsidRPr="00F16100" w:rsidRDefault="00333300">
      <w:pPr>
        <w:rPr>
          <w:rFonts w:cs="Arial"/>
          <w:b/>
        </w:rPr>
      </w:pPr>
    </w:p>
    <w:p w14:paraId="01F6C67C" w14:textId="64AD2EAC" w:rsidR="006A0D28" w:rsidRDefault="006A0D28" w:rsidP="00D808E4">
      <w:pPr>
        <w:ind w:left="360"/>
        <w:rPr>
          <w:rFonts w:cs="Arial"/>
          <w:b/>
        </w:rPr>
      </w:pPr>
    </w:p>
    <w:p w14:paraId="62E47185" w14:textId="77777777" w:rsidR="008C2474" w:rsidRPr="00F16100" w:rsidRDefault="008C2474" w:rsidP="00D808E4">
      <w:pPr>
        <w:ind w:left="360"/>
        <w:rPr>
          <w:rFonts w:cs="Arial"/>
          <w:b/>
        </w:rPr>
      </w:pPr>
    </w:p>
    <w:p w14:paraId="73293CD0" w14:textId="77777777" w:rsidR="006A0D28" w:rsidRPr="00F16100" w:rsidRDefault="006A0D28" w:rsidP="006A0D28">
      <w:pPr>
        <w:pBdr>
          <w:top w:val="single" w:sz="4" w:space="1" w:color="auto"/>
          <w:left w:val="single" w:sz="4" w:space="16" w:color="auto"/>
          <w:bottom w:val="single" w:sz="4" w:space="1" w:color="auto"/>
          <w:right w:val="single" w:sz="4" w:space="4" w:color="auto"/>
        </w:pBdr>
        <w:rPr>
          <w:rFonts w:cs="Arial"/>
          <w:b/>
        </w:rPr>
      </w:pPr>
      <w:r w:rsidRPr="00F16100">
        <w:rPr>
          <w:rFonts w:cs="Arial"/>
          <w:b/>
        </w:rPr>
        <w:lastRenderedPageBreak/>
        <w:t>Appendix 2</w:t>
      </w:r>
    </w:p>
    <w:p w14:paraId="100EF97E" w14:textId="77777777" w:rsidR="006A0D28" w:rsidRPr="00F16100" w:rsidRDefault="006A0D28" w:rsidP="00D808E4">
      <w:pPr>
        <w:ind w:left="360"/>
        <w:rPr>
          <w:rFonts w:cs="Arial"/>
          <w:b/>
        </w:rPr>
      </w:pPr>
    </w:p>
    <w:p w14:paraId="29861FFB" w14:textId="77777777" w:rsidR="006A0D28" w:rsidRPr="00F16100" w:rsidRDefault="006A0D28" w:rsidP="006A0D28">
      <w:pPr>
        <w:rPr>
          <w:rFonts w:cs="Arial"/>
          <w:b/>
        </w:rPr>
      </w:pPr>
    </w:p>
    <w:p w14:paraId="1985A56C" w14:textId="77777777" w:rsidR="006158B7" w:rsidRPr="00F16100" w:rsidRDefault="006158B7" w:rsidP="006158B7">
      <w:pPr>
        <w:rPr>
          <w:rFonts w:cs="Arial"/>
          <w:b/>
        </w:rPr>
      </w:pPr>
      <w:r w:rsidRPr="00F16100">
        <w:rPr>
          <w:rFonts w:cs="Arial"/>
        </w:rPr>
        <w:t>(</w:t>
      </w:r>
      <w:proofErr w:type="spellStart"/>
      <w:r w:rsidRPr="00F16100">
        <w:rPr>
          <w:rFonts w:cs="Arial"/>
        </w:rPr>
        <w:t>i</w:t>
      </w:r>
      <w:proofErr w:type="spellEnd"/>
      <w:r w:rsidRPr="00F16100">
        <w:rPr>
          <w:rFonts w:cs="Arial"/>
        </w:rPr>
        <w:t>)</w:t>
      </w:r>
      <w:r w:rsidRPr="00F16100">
        <w:rPr>
          <w:rFonts w:cs="Arial"/>
          <w:b/>
        </w:rPr>
        <w:t xml:space="preserve"> EEA Nationals</w:t>
      </w:r>
    </w:p>
    <w:p w14:paraId="3727CD6B" w14:textId="77777777" w:rsidR="006158B7" w:rsidRPr="00F16100" w:rsidRDefault="006158B7" w:rsidP="006158B7">
      <w:pPr>
        <w:jc w:val="both"/>
        <w:rPr>
          <w:rFonts w:cs="Arial"/>
        </w:rPr>
      </w:pPr>
      <w:r w:rsidRPr="00F16100">
        <w:rPr>
          <w:rFonts w:cs="Arial"/>
        </w:rPr>
        <w:t xml:space="preserve">EEA nationals who do not require work permits / visas / authorizations are nationals of the following countries: Austria, Belgium, </w:t>
      </w:r>
      <w:r w:rsidR="006A0D28" w:rsidRPr="00F16100">
        <w:rPr>
          <w:rFonts w:cs="Arial"/>
        </w:rPr>
        <w:t xml:space="preserve">Croatia, </w:t>
      </w:r>
      <w:r w:rsidRPr="00F16100">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0D0049A8" w14:textId="77777777" w:rsidR="006158B7" w:rsidRPr="00F16100" w:rsidRDefault="006158B7" w:rsidP="006158B7">
      <w:pPr>
        <w:rPr>
          <w:rFonts w:cs="Arial"/>
        </w:rPr>
      </w:pPr>
    </w:p>
    <w:p w14:paraId="5F1665F4" w14:textId="77777777" w:rsidR="006158B7" w:rsidRPr="00F16100" w:rsidRDefault="006158B7" w:rsidP="006158B7">
      <w:pPr>
        <w:rPr>
          <w:rFonts w:cs="Arial"/>
          <w:b/>
          <w:u w:val="single"/>
        </w:rPr>
      </w:pPr>
      <w:r w:rsidRPr="00F16100">
        <w:rPr>
          <w:rFonts w:cs="Arial"/>
          <w:u w:val="single"/>
        </w:rPr>
        <w:t>(ii)</w:t>
      </w:r>
      <w:r w:rsidRPr="00F16100">
        <w:rPr>
          <w:rFonts w:cs="Arial"/>
          <w:b/>
          <w:u w:val="single"/>
        </w:rPr>
        <w:t xml:space="preserve"> NON-EUROPEAN ECONOMIC AREA APPLICANTS WHO RESIDE WITHIN THE STATE</w:t>
      </w:r>
    </w:p>
    <w:p w14:paraId="79523D1F" w14:textId="77777777" w:rsidR="006158B7" w:rsidRPr="00F16100" w:rsidRDefault="006158B7" w:rsidP="006158B7">
      <w:pPr>
        <w:rPr>
          <w:rFonts w:cs="Arial"/>
        </w:rPr>
      </w:pPr>
      <w:r w:rsidRPr="00F16100">
        <w:rPr>
          <w:rFonts w:cs="Arial"/>
        </w:rPr>
        <w:t>In order that we can process your application it will be necessary for you to submit the following scanned documentation:</w:t>
      </w:r>
    </w:p>
    <w:p w14:paraId="62FFB549" w14:textId="77777777" w:rsidR="006158B7" w:rsidRPr="00F16100" w:rsidRDefault="006158B7" w:rsidP="006158B7">
      <w:pPr>
        <w:rPr>
          <w:rFonts w:cs="Arial"/>
        </w:rPr>
      </w:pPr>
    </w:p>
    <w:p w14:paraId="06DAA86F" w14:textId="77777777" w:rsidR="006158B7" w:rsidRPr="00F16100" w:rsidRDefault="006158B7" w:rsidP="006158B7">
      <w:pPr>
        <w:rPr>
          <w:rFonts w:cs="Arial"/>
        </w:rPr>
      </w:pPr>
      <w:r w:rsidRPr="00F16100">
        <w:rPr>
          <w:rFonts w:cs="Arial"/>
        </w:rPr>
        <w:t xml:space="preserve">A scanned copy of your passport showing your identification i.e. the first page of your passport showing your photograph and personal details and current immigration stamp showing you have permission to be in this State. </w:t>
      </w:r>
    </w:p>
    <w:p w14:paraId="0D7C67EB" w14:textId="77777777" w:rsidR="006158B7" w:rsidRPr="00F16100" w:rsidRDefault="006158B7" w:rsidP="006158B7">
      <w:pPr>
        <w:rPr>
          <w:rFonts w:cs="Arial"/>
        </w:rPr>
      </w:pPr>
    </w:p>
    <w:p w14:paraId="78AB61AF" w14:textId="77777777" w:rsidR="006158B7" w:rsidRPr="00F16100" w:rsidRDefault="006158B7" w:rsidP="006158B7">
      <w:pPr>
        <w:rPr>
          <w:rFonts w:cs="Arial"/>
          <w:b/>
          <w:u w:val="single"/>
        </w:rPr>
      </w:pPr>
      <w:r w:rsidRPr="00F16100">
        <w:rPr>
          <w:rFonts w:cs="Arial"/>
          <w:b/>
          <w:u w:val="single"/>
        </w:rPr>
        <w:t>And</w:t>
      </w:r>
    </w:p>
    <w:p w14:paraId="61CF6312" w14:textId="77777777" w:rsidR="006158B7" w:rsidRPr="00F16100" w:rsidRDefault="006158B7" w:rsidP="006158B7">
      <w:pPr>
        <w:rPr>
          <w:rFonts w:cs="Arial"/>
        </w:rPr>
      </w:pPr>
    </w:p>
    <w:p w14:paraId="6C1883FA" w14:textId="77777777" w:rsidR="006158B7" w:rsidRPr="00F16100" w:rsidRDefault="006158B7" w:rsidP="006158B7">
      <w:pPr>
        <w:rPr>
          <w:rFonts w:cs="Arial"/>
        </w:rPr>
      </w:pPr>
      <w:r w:rsidRPr="00F16100">
        <w:rPr>
          <w:rFonts w:cs="Arial"/>
        </w:rPr>
        <w:t>A scanned copy of your current Certificate of Registration (GNIB card) showing Stamp 1, Stamp 4/ 4EUfam, Stamp 5</w:t>
      </w:r>
    </w:p>
    <w:p w14:paraId="038BF0E1" w14:textId="77777777" w:rsidR="006158B7" w:rsidRPr="00F16100" w:rsidRDefault="006158B7" w:rsidP="006158B7">
      <w:pPr>
        <w:rPr>
          <w:rFonts w:cs="Arial"/>
        </w:rPr>
      </w:pPr>
    </w:p>
    <w:p w14:paraId="2AA4A050" w14:textId="77777777" w:rsidR="006158B7" w:rsidRPr="00F16100" w:rsidRDefault="006158B7" w:rsidP="006158B7">
      <w:pPr>
        <w:rPr>
          <w:rFonts w:cs="Arial"/>
          <w:b/>
          <w:u w:val="single"/>
        </w:rPr>
      </w:pPr>
      <w:r w:rsidRPr="00F16100">
        <w:rPr>
          <w:rFonts w:cs="Arial"/>
          <w:b/>
          <w:u w:val="single"/>
        </w:rPr>
        <w:t>Or</w:t>
      </w:r>
    </w:p>
    <w:p w14:paraId="08A6D5DD" w14:textId="77777777" w:rsidR="006158B7" w:rsidRPr="00F16100" w:rsidRDefault="006158B7" w:rsidP="006158B7">
      <w:pPr>
        <w:rPr>
          <w:rFonts w:cs="Arial"/>
          <w:u w:val="single"/>
        </w:rPr>
      </w:pPr>
    </w:p>
    <w:p w14:paraId="036726A0" w14:textId="77777777" w:rsidR="006158B7" w:rsidRPr="00F16100" w:rsidRDefault="006158B7" w:rsidP="006158B7">
      <w:pPr>
        <w:rPr>
          <w:rFonts w:cs="Arial"/>
        </w:rPr>
      </w:pPr>
      <w:r w:rsidRPr="00F16100">
        <w:rPr>
          <w:rFonts w:cs="Arial"/>
        </w:rPr>
        <w:t>A scanned copy of your current Certificate of Registration (GNIB card) showing Stamp 3 and scanned copies of the following:</w:t>
      </w:r>
    </w:p>
    <w:p w14:paraId="27418977" w14:textId="77777777" w:rsidR="006158B7" w:rsidRPr="00F16100" w:rsidRDefault="006158B7" w:rsidP="006158B7">
      <w:pPr>
        <w:rPr>
          <w:rFonts w:cs="Arial"/>
        </w:rPr>
      </w:pPr>
    </w:p>
    <w:p w14:paraId="18435CB2" w14:textId="77777777" w:rsidR="006158B7" w:rsidRPr="00F16100" w:rsidRDefault="006158B7" w:rsidP="006158B7">
      <w:pPr>
        <w:numPr>
          <w:ilvl w:val="0"/>
          <w:numId w:val="22"/>
        </w:numPr>
        <w:rPr>
          <w:rFonts w:cs="Arial"/>
        </w:rPr>
      </w:pPr>
      <w:r w:rsidRPr="00F16100">
        <w:rPr>
          <w:rFonts w:cs="Arial"/>
        </w:rPr>
        <w:t xml:space="preserve">Marriage/Civil Partnership Certificate </w:t>
      </w:r>
    </w:p>
    <w:p w14:paraId="6B47D08F" w14:textId="77777777" w:rsidR="006158B7" w:rsidRPr="00F16100" w:rsidRDefault="006158B7" w:rsidP="006158B7">
      <w:pPr>
        <w:rPr>
          <w:rFonts w:cs="Arial"/>
        </w:rPr>
      </w:pPr>
    </w:p>
    <w:p w14:paraId="3D18EB1F" w14:textId="77777777" w:rsidR="006158B7" w:rsidRPr="00F16100" w:rsidRDefault="006158B7" w:rsidP="006158B7">
      <w:pPr>
        <w:rPr>
          <w:rFonts w:cs="Arial"/>
        </w:rPr>
      </w:pPr>
      <w:r w:rsidRPr="00F16100">
        <w:rPr>
          <w:rFonts w:cs="Arial"/>
        </w:rPr>
        <w:t>And</w:t>
      </w:r>
    </w:p>
    <w:p w14:paraId="0000D0C5" w14:textId="77777777" w:rsidR="006158B7" w:rsidRPr="00F16100" w:rsidRDefault="006158B7" w:rsidP="006158B7">
      <w:pPr>
        <w:rPr>
          <w:rFonts w:cs="Arial"/>
        </w:rPr>
      </w:pPr>
    </w:p>
    <w:p w14:paraId="3A55B423" w14:textId="77777777" w:rsidR="006158B7" w:rsidRPr="00F16100" w:rsidRDefault="006158B7" w:rsidP="006158B7">
      <w:pPr>
        <w:numPr>
          <w:ilvl w:val="0"/>
          <w:numId w:val="22"/>
        </w:numPr>
        <w:rPr>
          <w:rFonts w:cs="Arial"/>
        </w:rPr>
      </w:pPr>
      <w:r w:rsidRPr="00F16100">
        <w:rPr>
          <w:rFonts w:cs="Arial"/>
        </w:rPr>
        <w:t xml:space="preserve">Spouse’s passport showing their identification and current immigration stamp </w:t>
      </w:r>
      <w:r w:rsidRPr="00F16100">
        <w:rPr>
          <w:rFonts w:cs="Arial"/>
          <w:b/>
        </w:rPr>
        <w:t>and</w:t>
      </w:r>
      <w:r w:rsidRPr="00F16100">
        <w:rPr>
          <w:rFonts w:cs="Arial"/>
        </w:rPr>
        <w:t xml:space="preserve"> their current GNIB card showing Stamp 1, 4 or 5</w:t>
      </w:r>
    </w:p>
    <w:p w14:paraId="04EC80C1" w14:textId="77777777" w:rsidR="006158B7" w:rsidRPr="00F16100" w:rsidRDefault="006158B7" w:rsidP="006158B7">
      <w:pPr>
        <w:rPr>
          <w:rFonts w:cs="Arial"/>
        </w:rPr>
      </w:pPr>
    </w:p>
    <w:p w14:paraId="00142BCE" w14:textId="77777777" w:rsidR="006158B7" w:rsidRPr="00F16100" w:rsidRDefault="006158B7" w:rsidP="006158B7">
      <w:pPr>
        <w:rPr>
          <w:rFonts w:cs="Arial"/>
          <w:b/>
          <w:i/>
          <w:u w:val="single"/>
        </w:rPr>
      </w:pPr>
      <w:r w:rsidRPr="00F16100">
        <w:rPr>
          <w:rFonts w:cs="Arial"/>
        </w:rPr>
        <w:t>Or</w:t>
      </w:r>
    </w:p>
    <w:p w14:paraId="20E14073" w14:textId="77777777" w:rsidR="006158B7" w:rsidRPr="00F16100" w:rsidRDefault="006158B7" w:rsidP="006158B7">
      <w:pPr>
        <w:rPr>
          <w:rFonts w:cs="Arial"/>
        </w:rPr>
      </w:pPr>
    </w:p>
    <w:p w14:paraId="7C72419C" w14:textId="77777777" w:rsidR="006158B7" w:rsidRPr="00F16100" w:rsidRDefault="006158B7" w:rsidP="006158B7">
      <w:pPr>
        <w:numPr>
          <w:ilvl w:val="0"/>
          <w:numId w:val="22"/>
        </w:numPr>
        <w:rPr>
          <w:rFonts w:cs="Arial"/>
        </w:rPr>
      </w:pPr>
      <w:r w:rsidRPr="00F16100">
        <w:rPr>
          <w:rFonts w:cs="Arial"/>
        </w:rPr>
        <w:t xml:space="preserve">If your spouse holds a Stamp 2 for the purposes of </w:t>
      </w:r>
      <w:r w:rsidRPr="00F16100">
        <w:rPr>
          <w:rFonts w:cs="Arial"/>
          <w:b/>
        </w:rPr>
        <w:t>PhD study</w:t>
      </w:r>
      <w:r w:rsidRPr="00F16100">
        <w:rPr>
          <w:rFonts w:cs="Arial"/>
        </w:rPr>
        <w:t xml:space="preserve">, please include a copy of their passport showing their identification and current immigration stamp </w:t>
      </w:r>
      <w:r w:rsidRPr="00F16100">
        <w:rPr>
          <w:rFonts w:cs="Arial"/>
          <w:b/>
        </w:rPr>
        <w:t>and</w:t>
      </w:r>
      <w:r w:rsidRPr="00F16100">
        <w:rPr>
          <w:rFonts w:cs="Arial"/>
        </w:rPr>
        <w:t xml:space="preserve"> their current GNIB card showing Stamp 2 </w:t>
      </w:r>
      <w:r w:rsidRPr="00F16100">
        <w:rPr>
          <w:rFonts w:cs="Arial"/>
          <w:b/>
        </w:rPr>
        <w:t>and</w:t>
      </w:r>
      <w:r w:rsidRPr="00F16100">
        <w:rPr>
          <w:rFonts w:cs="Arial"/>
        </w:rPr>
        <w:t xml:space="preserve"> documentary evidence from the relevant educational institution showing that they are a </w:t>
      </w:r>
      <w:r w:rsidRPr="00F16100">
        <w:rPr>
          <w:rFonts w:cs="Arial"/>
          <w:b/>
        </w:rPr>
        <w:t>PhD</w:t>
      </w:r>
      <w:r w:rsidRPr="00F16100">
        <w:rPr>
          <w:rFonts w:cs="Arial"/>
        </w:rPr>
        <w:t xml:space="preserve"> student.</w:t>
      </w:r>
    </w:p>
    <w:p w14:paraId="464BF03D" w14:textId="77777777" w:rsidR="006158B7" w:rsidRPr="00F16100" w:rsidRDefault="006158B7" w:rsidP="006158B7">
      <w:pPr>
        <w:rPr>
          <w:rFonts w:cs="Arial"/>
        </w:rPr>
      </w:pPr>
      <w:r w:rsidRPr="00F16100">
        <w:rPr>
          <w:rFonts w:cs="Arial"/>
        </w:rPr>
        <w:tab/>
      </w:r>
    </w:p>
    <w:p w14:paraId="6A4C23A8" w14:textId="77777777" w:rsidR="006158B7" w:rsidRPr="00F16100" w:rsidRDefault="006158B7" w:rsidP="006158B7">
      <w:pPr>
        <w:rPr>
          <w:rFonts w:cs="Arial"/>
          <w:b/>
          <w:i/>
          <w:u w:val="single"/>
        </w:rPr>
      </w:pPr>
    </w:p>
    <w:p w14:paraId="0600D986" w14:textId="77777777" w:rsidR="006158B7" w:rsidRPr="00F16100" w:rsidRDefault="006158B7" w:rsidP="006158B7">
      <w:pPr>
        <w:rPr>
          <w:rFonts w:cs="Arial"/>
          <w:b/>
          <w:i/>
          <w:u w:val="single"/>
        </w:rPr>
      </w:pPr>
    </w:p>
    <w:p w14:paraId="69A595F6" w14:textId="77777777" w:rsidR="006158B7" w:rsidRPr="00F16100" w:rsidRDefault="006158B7" w:rsidP="006158B7">
      <w:pPr>
        <w:rPr>
          <w:rFonts w:cs="Arial"/>
          <w:b/>
          <w:i/>
          <w:u w:val="single"/>
        </w:rPr>
      </w:pPr>
      <w:r w:rsidRPr="00F16100">
        <w:rPr>
          <w:rFonts w:cs="Arial"/>
          <w:b/>
          <w:i/>
          <w:u w:val="single"/>
        </w:rPr>
        <w:t>Applications that are not accompanied by the above documents where necessary will be considered incomplete and will not be processed any further.</w:t>
      </w:r>
    </w:p>
    <w:p w14:paraId="1076E59F" w14:textId="77777777" w:rsidR="006158B7" w:rsidRPr="00F16100" w:rsidRDefault="006158B7" w:rsidP="006158B7">
      <w:pPr>
        <w:rPr>
          <w:rFonts w:cs="Arial"/>
        </w:rPr>
      </w:pPr>
      <w:r w:rsidRPr="00F16100">
        <w:rPr>
          <w:rFonts w:cs="Arial"/>
        </w:rPr>
        <w:t>This means that your application will not be submitted for the ranking exercise and subsequent invitation to interview.</w:t>
      </w:r>
    </w:p>
    <w:p w14:paraId="3C53C3C7" w14:textId="77777777" w:rsidR="006158B7" w:rsidRPr="00F16100" w:rsidRDefault="006158B7" w:rsidP="006158B7">
      <w:pPr>
        <w:rPr>
          <w:rFonts w:cs="Arial"/>
        </w:rPr>
      </w:pPr>
      <w:r w:rsidRPr="00F16100">
        <w:rPr>
          <w:rFonts w:cs="Arial"/>
        </w:rPr>
        <w:t xml:space="preserve">For more details on EEA countries please see visit the Department of Jobs, Enterprise and Innovation website </w:t>
      </w:r>
      <w:hyperlink r:id="rId10" w:history="1">
        <w:r w:rsidRPr="00F16100">
          <w:rPr>
            <w:rStyle w:val="Hyperlink"/>
            <w:rFonts w:cs="Arial"/>
            <w:color w:val="auto"/>
          </w:rPr>
          <w:t>www.djei.ie</w:t>
        </w:r>
      </w:hyperlink>
    </w:p>
    <w:p w14:paraId="748A79EA" w14:textId="77777777" w:rsidR="00336E61" w:rsidRPr="00F16100" w:rsidRDefault="00336E61" w:rsidP="006158B7">
      <w:pPr>
        <w:rPr>
          <w:rFonts w:cs="Arial"/>
        </w:rPr>
      </w:pPr>
    </w:p>
    <w:p w14:paraId="7F73F0ED" w14:textId="77777777" w:rsidR="006158B7" w:rsidRPr="00F16100" w:rsidRDefault="006158B7" w:rsidP="006158B7">
      <w:pPr>
        <w:rPr>
          <w:rFonts w:cs="Arial"/>
          <w:b/>
        </w:rPr>
      </w:pPr>
      <w:r w:rsidRPr="00F16100">
        <w:rPr>
          <w:rFonts w:cs="Arial"/>
          <w:b/>
        </w:rPr>
        <w:t xml:space="preserve">Please note: </w:t>
      </w:r>
    </w:p>
    <w:p w14:paraId="1DEEBC18" w14:textId="77777777" w:rsidR="006158B7" w:rsidRPr="00F16100" w:rsidRDefault="006158B7" w:rsidP="006158B7">
      <w:pPr>
        <w:rPr>
          <w:rFonts w:cs="Arial"/>
        </w:rPr>
      </w:pPr>
      <w:r w:rsidRPr="00F16100">
        <w:rPr>
          <w:rFonts w:cs="Arial"/>
        </w:rPr>
        <w:t>The HSE welcomes applications from suitably qualified Non-EEA Nationals that have refugee status.  We would be grateful if such applicants would provide documentary evidence confirming their status.</w:t>
      </w:r>
    </w:p>
    <w:p w14:paraId="6AB2B244" w14:textId="77777777" w:rsidR="006158B7" w:rsidRPr="00F16100" w:rsidRDefault="006158B7" w:rsidP="006158B7">
      <w:pPr>
        <w:rPr>
          <w:rFonts w:cs="Arial"/>
        </w:rPr>
      </w:pPr>
    </w:p>
    <w:p w14:paraId="646DDAD4" w14:textId="77777777" w:rsidR="006158B7" w:rsidRPr="00F16100" w:rsidRDefault="006158B7" w:rsidP="006158B7">
      <w:pPr>
        <w:rPr>
          <w:rFonts w:cs="Arial"/>
        </w:rPr>
      </w:pPr>
      <w:r w:rsidRPr="00F16100">
        <w:rPr>
          <w:rFonts w:cs="Arial"/>
        </w:rPr>
        <w:br w:type="page"/>
      </w:r>
    </w:p>
    <w:p w14:paraId="6570E815" w14:textId="77777777" w:rsidR="006158B7" w:rsidRPr="00F16100" w:rsidRDefault="006158B7" w:rsidP="006158B7">
      <w:pPr>
        <w:rPr>
          <w:rFonts w:cs="Arial"/>
        </w:rPr>
      </w:pPr>
    </w:p>
    <w:p w14:paraId="37844B24" w14:textId="77777777" w:rsidR="006158B7" w:rsidRPr="00F16100" w:rsidRDefault="006158B7" w:rsidP="006158B7">
      <w:pPr>
        <w:pBdr>
          <w:top w:val="single" w:sz="4" w:space="1" w:color="auto"/>
          <w:left w:val="single" w:sz="4" w:space="16" w:color="auto"/>
          <w:bottom w:val="single" w:sz="4" w:space="1" w:color="auto"/>
          <w:right w:val="single" w:sz="4" w:space="4" w:color="auto"/>
        </w:pBdr>
        <w:rPr>
          <w:rFonts w:cs="Arial"/>
          <w:b/>
        </w:rPr>
      </w:pPr>
      <w:r w:rsidRPr="00F16100">
        <w:rPr>
          <w:rFonts w:cs="Arial"/>
          <w:b/>
        </w:rPr>
        <w:t>Appendix 3</w:t>
      </w:r>
    </w:p>
    <w:p w14:paraId="694371ED" w14:textId="77777777" w:rsidR="006158B7" w:rsidRPr="00F16100" w:rsidRDefault="006158B7" w:rsidP="006158B7">
      <w:pPr>
        <w:rPr>
          <w:rFonts w:cs="Arial"/>
        </w:rPr>
      </w:pPr>
    </w:p>
    <w:p w14:paraId="5B7686BC" w14:textId="77777777" w:rsidR="006158B7" w:rsidRPr="00F16100" w:rsidRDefault="006158B7" w:rsidP="00625683">
      <w:pPr>
        <w:pStyle w:val="Footer"/>
        <w:tabs>
          <w:tab w:val="clear" w:pos="4320"/>
          <w:tab w:val="clear" w:pos="8640"/>
        </w:tabs>
        <w:ind w:left="-360"/>
        <w:jc w:val="both"/>
        <w:rPr>
          <w:rFonts w:ascii="Arial" w:hAnsi="Arial" w:cs="Arial"/>
          <w:sz w:val="20"/>
        </w:rPr>
      </w:pPr>
      <w:r w:rsidRPr="00F16100">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6D1BBAE1" w14:textId="77777777" w:rsidR="006158B7" w:rsidRPr="00F16100" w:rsidRDefault="006158B7" w:rsidP="00625683">
      <w:pPr>
        <w:ind w:left="-360"/>
        <w:jc w:val="both"/>
        <w:rPr>
          <w:rFonts w:cs="Arial"/>
        </w:rPr>
      </w:pPr>
    </w:p>
    <w:p w14:paraId="5BDD28BF" w14:textId="77777777" w:rsidR="006158B7" w:rsidRPr="00F16100" w:rsidRDefault="006158B7" w:rsidP="00625683">
      <w:pPr>
        <w:ind w:left="-360"/>
        <w:jc w:val="both"/>
        <w:rPr>
          <w:rFonts w:cs="Arial"/>
          <w:b/>
          <w:lang w:val="en-US"/>
        </w:rPr>
      </w:pPr>
      <w:r w:rsidRPr="00F16100">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F16100">
        <w:rPr>
          <w:rFonts w:cs="Arial"/>
        </w:rPr>
        <w:t>pursuing</w:t>
      </w:r>
      <w:r w:rsidRPr="00F16100">
        <w:rPr>
          <w:rFonts w:cs="Arial"/>
        </w:rPr>
        <w:t xml:space="preserve"> a career within the </w:t>
      </w:r>
      <w:smartTag w:uri="urn:schemas-microsoft-com:office:smarttags" w:element="stockticker">
        <w:r w:rsidRPr="00F16100">
          <w:rPr>
            <w:rFonts w:cs="Arial"/>
          </w:rPr>
          <w:t>HSE</w:t>
        </w:r>
      </w:smartTag>
      <w:r w:rsidRPr="00F16100">
        <w:rPr>
          <w:rFonts w:cs="Arial"/>
        </w:rPr>
        <w:t xml:space="preserve"> we would strongly advise that you commence seeking international security clearances now.  </w:t>
      </w:r>
    </w:p>
    <w:p w14:paraId="4E710D83" w14:textId="77777777" w:rsidR="006158B7" w:rsidRPr="00F16100" w:rsidRDefault="006158B7" w:rsidP="00625683">
      <w:pPr>
        <w:ind w:left="-360"/>
        <w:jc w:val="both"/>
        <w:rPr>
          <w:rFonts w:cs="Arial"/>
        </w:rPr>
      </w:pPr>
    </w:p>
    <w:p w14:paraId="62204A88" w14:textId="77777777" w:rsidR="006158B7" w:rsidRPr="00F16100" w:rsidRDefault="003A32EA" w:rsidP="00625683">
      <w:pPr>
        <w:ind w:left="-284"/>
        <w:jc w:val="both"/>
        <w:rPr>
          <w:rFonts w:cs="Arial"/>
        </w:rPr>
      </w:pPr>
      <w:r w:rsidRPr="00F16100">
        <w:rPr>
          <w:rFonts w:cs="Arial"/>
        </w:rPr>
        <w:t>All applicants will need to apply for a vetting disclosure from the National Vetting Bureau.  Th</w:t>
      </w:r>
      <w:r w:rsidR="0077172E" w:rsidRPr="00F16100">
        <w:rPr>
          <w:rFonts w:cs="Arial"/>
        </w:rPr>
        <w:t>is process will be initiated by</w:t>
      </w:r>
      <w:r w:rsidR="00E276F0" w:rsidRPr="00F16100">
        <w:rPr>
          <w:rFonts w:cs="Arial"/>
        </w:rPr>
        <w:t xml:space="preserve"> HBS Recruit</w:t>
      </w:r>
      <w:r w:rsidRPr="00F16100">
        <w:rPr>
          <w:rFonts w:cs="Arial"/>
        </w:rPr>
        <w:t xml:space="preserve"> for the confirmed successful candidate recommended for the post.</w:t>
      </w:r>
    </w:p>
    <w:p w14:paraId="0BD82B7C" w14:textId="77777777" w:rsidR="006158B7" w:rsidRPr="00F16100" w:rsidRDefault="006158B7" w:rsidP="00625683">
      <w:pPr>
        <w:ind w:left="-360"/>
        <w:jc w:val="both"/>
        <w:rPr>
          <w:rFonts w:cs="Arial"/>
        </w:rPr>
      </w:pPr>
    </w:p>
    <w:p w14:paraId="7F08F2FC" w14:textId="77777777" w:rsidR="006158B7" w:rsidRPr="00F16100" w:rsidRDefault="006158B7" w:rsidP="00625683">
      <w:pPr>
        <w:ind w:left="-284"/>
        <w:jc w:val="both"/>
        <w:rPr>
          <w:rFonts w:cs="Arial"/>
        </w:rPr>
      </w:pPr>
      <w:r w:rsidRPr="00F16100">
        <w:rPr>
          <w:rFonts w:cs="Arial"/>
        </w:rPr>
        <w:t xml:space="preserve">If you have resided in countries outside of the Republic of Ireland and Northern Ireland for a period of 6 months or more, it will be </w:t>
      </w:r>
      <w:r w:rsidRPr="00F16100">
        <w:rPr>
          <w:rFonts w:cs="Arial"/>
          <w:u w:val="single"/>
        </w:rPr>
        <w:t>mandatory</w:t>
      </w:r>
      <w:r w:rsidRPr="00F16100">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155E9D91" w14:textId="77777777" w:rsidR="006158B7" w:rsidRPr="00F16100" w:rsidRDefault="006158B7" w:rsidP="00625683">
      <w:pPr>
        <w:ind w:left="-360"/>
        <w:jc w:val="both"/>
        <w:rPr>
          <w:rFonts w:cs="Arial"/>
          <w:b/>
        </w:rPr>
      </w:pPr>
    </w:p>
    <w:p w14:paraId="69CF8C6E" w14:textId="77777777" w:rsidR="006158B7" w:rsidRPr="00F16100" w:rsidRDefault="006158B7" w:rsidP="00625683">
      <w:pPr>
        <w:ind w:left="-360"/>
        <w:jc w:val="both"/>
        <w:rPr>
          <w:rFonts w:cs="Arial"/>
        </w:rPr>
      </w:pPr>
      <w:r w:rsidRPr="00F16100">
        <w:rPr>
          <w:rFonts w:cs="Arial"/>
        </w:rPr>
        <w:t xml:space="preserve">Note: Candidates who studied outside of Ireland e.g. in the UK, please pay particular attention to this.  You will require UK disclosure to cover the entire period you were in the UK.  Clearance must be dated </w:t>
      </w:r>
      <w:r w:rsidRPr="00F16100">
        <w:rPr>
          <w:rFonts w:cs="Arial"/>
          <w:b/>
        </w:rPr>
        <w:t>after</w:t>
      </w:r>
      <w:r w:rsidRPr="00F16100">
        <w:rPr>
          <w:rFonts w:cs="Arial"/>
        </w:rPr>
        <w:t xml:space="preserve"> you left the UK.  </w:t>
      </w:r>
    </w:p>
    <w:p w14:paraId="5A4B401C" w14:textId="77777777" w:rsidR="006158B7" w:rsidRPr="00F16100" w:rsidRDefault="006158B7" w:rsidP="00625683">
      <w:pPr>
        <w:ind w:left="-360"/>
        <w:jc w:val="both"/>
        <w:rPr>
          <w:rFonts w:cs="Arial"/>
        </w:rPr>
      </w:pPr>
    </w:p>
    <w:p w14:paraId="13E75E72" w14:textId="77777777" w:rsidR="006158B7" w:rsidRPr="00F16100" w:rsidRDefault="006158B7" w:rsidP="00625683">
      <w:pPr>
        <w:ind w:left="-360"/>
        <w:jc w:val="both"/>
        <w:rPr>
          <w:rFonts w:cs="Arial"/>
        </w:rPr>
      </w:pPr>
      <w:r w:rsidRPr="00F16100">
        <w:rPr>
          <w:rFonts w:cs="Arial"/>
        </w:rPr>
        <w:t>The following websites may be of assistance to you in this regard:</w:t>
      </w:r>
    </w:p>
    <w:p w14:paraId="2E1F00F3" w14:textId="77777777" w:rsidR="006158B7" w:rsidRPr="00F16100" w:rsidRDefault="006158B7" w:rsidP="006158B7">
      <w:pPr>
        <w:ind w:left="-360"/>
        <w:jc w:val="both"/>
        <w:rPr>
          <w:rFonts w:cs="Arial"/>
        </w:rPr>
      </w:pPr>
    </w:p>
    <w:p w14:paraId="76743354" w14:textId="77777777" w:rsidR="006158B7" w:rsidRPr="00F16100" w:rsidRDefault="006158B7" w:rsidP="006158B7">
      <w:pPr>
        <w:ind w:left="-360"/>
        <w:jc w:val="both"/>
        <w:rPr>
          <w:rFonts w:cs="Arial"/>
          <w:b/>
        </w:rPr>
      </w:pPr>
      <w:r w:rsidRPr="00F16100">
        <w:rPr>
          <w:rFonts w:cs="Arial"/>
          <w:b/>
        </w:rPr>
        <w:t>United Kingdom</w:t>
      </w:r>
    </w:p>
    <w:p w14:paraId="62E2218A" w14:textId="77777777" w:rsidR="006158B7" w:rsidRPr="00F16100" w:rsidRDefault="006158B7" w:rsidP="006158B7">
      <w:pPr>
        <w:ind w:left="-360"/>
        <w:jc w:val="both"/>
        <w:rPr>
          <w:rFonts w:cs="Arial"/>
        </w:rPr>
      </w:pPr>
      <w:r w:rsidRPr="00F16100">
        <w:rPr>
          <w:rFonts w:cs="Arial"/>
        </w:rPr>
        <w:t xml:space="preserve">London: </w:t>
      </w:r>
    </w:p>
    <w:p w14:paraId="182D8713" w14:textId="77777777" w:rsidR="006158B7" w:rsidRPr="00F16100" w:rsidRDefault="001F649F" w:rsidP="006158B7">
      <w:pPr>
        <w:ind w:left="-360"/>
        <w:jc w:val="both"/>
        <w:rPr>
          <w:rFonts w:cs="Arial"/>
        </w:rPr>
      </w:pPr>
      <w:hyperlink r:id="rId11" w:history="1">
        <w:r w:rsidR="006158B7" w:rsidRPr="00F16100">
          <w:rPr>
            <w:rStyle w:val="Hyperlink"/>
            <w:rFonts w:cs="Arial"/>
            <w:color w:val="auto"/>
          </w:rPr>
          <w:t>http://content.met.police.uk/Site/infomationaboutyourself</w:t>
        </w:r>
      </w:hyperlink>
    </w:p>
    <w:p w14:paraId="25A39282" w14:textId="77777777" w:rsidR="006158B7" w:rsidRPr="00F16100" w:rsidRDefault="001F649F" w:rsidP="006158B7">
      <w:pPr>
        <w:ind w:left="-360"/>
        <w:jc w:val="both"/>
        <w:rPr>
          <w:rFonts w:cs="Arial"/>
        </w:rPr>
      </w:pPr>
      <w:hyperlink r:id="rId12" w:history="1">
        <w:r w:rsidR="006158B7" w:rsidRPr="00F16100">
          <w:rPr>
            <w:rStyle w:val="Hyperlink"/>
            <w:rFonts w:cs="Arial"/>
            <w:color w:val="auto"/>
            <w:lang w:val="en-GB" w:eastAsia="en-GB"/>
          </w:rPr>
          <w:t>Metropolitan Police Service - Your right to information</w:t>
        </w:r>
      </w:hyperlink>
    </w:p>
    <w:p w14:paraId="0F385E52" w14:textId="77777777" w:rsidR="006158B7" w:rsidRPr="00F16100" w:rsidRDefault="001F649F" w:rsidP="006158B7">
      <w:pPr>
        <w:ind w:left="-360"/>
        <w:jc w:val="both"/>
        <w:rPr>
          <w:rFonts w:cs="Arial"/>
        </w:rPr>
      </w:pPr>
      <w:hyperlink r:id="rId13" w:history="1">
        <w:r w:rsidR="006158B7" w:rsidRPr="00F16100">
          <w:rPr>
            <w:rStyle w:val="Hyperlink"/>
            <w:rFonts w:cs="Arial"/>
            <w:color w:val="auto"/>
          </w:rPr>
          <w:t>www.disclosurescotland.co.uk</w:t>
        </w:r>
      </w:hyperlink>
    </w:p>
    <w:p w14:paraId="00872225" w14:textId="77777777" w:rsidR="006158B7" w:rsidRPr="00F16100" w:rsidRDefault="001F649F" w:rsidP="006158B7">
      <w:pPr>
        <w:ind w:left="-360"/>
        <w:jc w:val="both"/>
        <w:rPr>
          <w:rFonts w:cs="Arial"/>
        </w:rPr>
      </w:pPr>
      <w:hyperlink r:id="rId14" w:history="1">
        <w:r w:rsidR="006158B7" w:rsidRPr="00F16100">
          <w:rPr>
            <w:rStyle w:val="Hyperlink"/>
            <w:rFonts w:cs="Arial"/>
            <w:color w:val="auto"/>
          </w:rPr>
          <w:t>http://www.south-wales.police.uk/more-about-us/your-right-to-information/data-protection/</w:t>
        </w:r>
      </w:hyperlink>
    </w:p>
    <w:p w14:paraId="5B359B50" w14:textId="77777777" w:rsidR="006158B7" w:rsidRPr="00F16100" w:rsidRDefault="001F649F" w:rsidP="006158B7">
      <w:pPr>
        <w:ind w:left="-360"/>
        <w:jc w:val="both"/>
        <w:rPr>
          <w:rFonts w:cs="Arial"/>
        </w:rPr>
      </w:pPr>
      <w:hyperlink r:id="rId15" w:history="1">
        <w:r w:rsidR="006158B7" w:rsidRPr="00F16100">
          <w:rPr>
            <w:rStyle w:val="Hyperlink"/>
            <w:rFonts w:cs="Arial"/>
            <w:color w:val="auto"/>
          </w:rPr>
          <w:t>www.north-wales.police.uk</w:t>
        </w:r>
      </w:hyperlink>
    </w:p>
    <w:p w14:paraId="32943CE8" w14:textId="77777777" w:rsidR="006158B7" w:rsidRPr="00F16100" w:rsidRDefault="006158B7" w:rsidP="006158B7">
      <w:pPr>
        <w:ind w:left="-360"/>
        <w:jc w:val="both"/>
        <w:rPr>
          <w:rFonts w:cs="Arial"/>
        </w:rPr>
      </w:pPr>
    </w:p>
    <w:p w14:paraId="7BF16459" w14:textId="77777777" w:rsidR="006158B7" w:rsidRPr="00F16100" w:rsidRDefault="006158B7" w:rsidP="006158B7">
      <w:pPr>
        <w:ind w:left="-360"/>
        <w:jc w:val="both"/>
        <w:rPr>
          <w:rFonts w:cs="Arial"/>
        </w:rPr>
      </w:pPr>
      <w:r w:rsidRPr="00F16100">
        <w:rPr>
          <w:rFonts w:cs="Arial"/>
        </w:rPr>
        <w:t xml:space="preserve">The </w:t>
      </w:r>
      <w:hyperlink r:id="rId16" w:history="1">
        <w:r w:rsidRPr="00F16100">
          <w:rPr>
            <w:rStyle w:val="Hyperlink"/>
            <w:rFonts w:cs="Arial"/>
            <w:color w:val="auto"/>
          </w:rPr>
          <w:t>http://www.police.uk/forces/</w:t>
        </w:r>
      </w:hyperlink>
      <w:r w:rsidRPr="00F16100">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6A3A2E3" w14:textId="77777777" w:rsidR="006158B7" w:rsidRPr="00F16100" w:rsidRDefault="006158B7" w:rsidP="006158B7">
      <w:pPr>
        <w:ind w:left="-360"/>
        <w:jc w:val="both"/>
        <w:rPr>
          <w:rFonts w:cs="Arial"/>
        </w:rPr>
      </w:pPr>
    </w:p>
    <w:p w14:paraId="7EACE8B4" w14:textId="77777777" w:rsidR="006158B7" w:rsidRPr="00F16100" w:rsidRDefault="001F649F" w:rsidP="006158B7">
      <w:pPr>
        <w:ind w:left="-360"/>
        <w:jc w:val="both"/>
        <w:rPr>
          <w:rFonts w:cs="Arial"/>
        </w:rPr>
      </w:pPr>
      <w:hyperlink r:id="rId17" w:history="1">
        <w:r w:rsidR="006158B7" w:rsidRPr="00F16100">
          <w:rPr>
            <w:rStyle w:val="Hyperlink"/>
            <w:rFonts w:cs="Arial"/>
            <w:color w:val="auto"/>
          </w:rPr>
          <w:t>https://www.gov.uk/browse/working/finding-job</w:t>
        </w:r>
      </w:hyperlink>
      <w:r w:rsidR="006158B7" w:rsidRPr="00F16100">
        <w:rPr>
          <w:rFonts w:cs="Arial"/>
        </w:rPr>
        <w:t xml:space="preserve"> (This website will provide you with a list of registered agencies to contact in the UK who may process your request for UK clearance with the Criminal Records Bureau).</w:t>
      </w:r>
    </w:p>
    <w:p w14:paraId="4A68468A" w14:textId="77777777" w:rsidR="006158B7" w:rsidRPr="00F16100" w:rsidRDefault="006158B7" w:rsidP="006158B7">
      <w:pPr>
        <w:ind w:left="-360"/>
        <w:jc w:val="both"/>
        <w:rPr>
          <w:rFonts w:cs="Arial"/>
          <w:b/>
        </w:rPr>
      </w:pPr>
    </w:p>
    <w:p w14:paraId="1D66ED6F" w14:textId="77777777" w:rsidR="006158B7" w:rsidRPr="00F16100" w:rsidRDefault="006158B7" w:rsidP="006158B7">
      <w:pPr>
        <w:ind w:left="-360"/>
        <w:jc w:val="both"/>
        <w:rPr>
          <w:rFonts w:cs="Arial"/>
          <w:b/>
        </w:rPr>
      </w:pPr>
      <w:r w:rsidRPr="00F16100">
        <w:rPr>
          <w:rFonts w:cs="Arial"/>
          <w:b/>
        </w:rPr>
        <w:t>Australia</w:t>
      </w:r>
    </w:p>
    <w:p w14:paraId="10AF71E0" w14:textId="77777777" w:rsidR="006158B7" w:rsidRPr="00F16100" w:rsidRDefault="001F649F" w:rsidP="006158B7">
      <w:pPr>
        <w:ind w:left="-360"/>
        <w:jc w:val="both"/>
        <w:rPr>
          <w:rFonts w:cs="Arial"/>
        </w:rPr>
      </w:pPr>
      <w:hyperlink r:id="rId18" w:history="1">
        <w:r w:rsidR="006158B7" w:rsidRPr="00F16100">
          <w:rPr>
            <w:rStyle w:val="Hyperlink"/>
            <w:rFonts w:cs="Arial"/>
            <w:color w:val="auto"/>
          </w:rPr>
          <w:t>www.afp.gov.au</w:t>
        </w:r>
      </w:hyperlink>
      <w:r w:rsidR="006158B7" w:rsidRPr="00F16100">
        <w:rPr>
          <w:rFonts w:cs="Arial"/>
        </w:rPr>
        <w:t xml:space="preserve"> This website will provide you with information on obtaining a national police clearance certificate for Australia</w:t>
      </w:r>
    </w:p>
    <w:p w14:paraId="35B05AD8" w14:textId="77777777" w:rsidR="006158B7" w:rsidRPr="00F16100" w:rsidRDefault="006158B7" w:rsidP="006158B7">
      <w:pPr>
        <w:ind w:left="-360"/>
        <w:jc w:val="both"/>
        <w:rPr>
          <w:rFonts w:cs="Arial"/>
        </w:rPr>
      </w:pPr>
    </w:p>
    <w:p w14:paraId="4999DA59" w14:textId="77777777" w:rsidR="006158B7" w:rsidRPr="00F16100" w:rsidRDefault="006158B7" w:rsidP="006158B7">
      <w:pPr>
        <w:ind w:left="-360"/>
        <w:jc w:val="both"/>
        <w:rPr>
          <w:rFonts w:cs="Arial"/>
          <w:b/>
        </w:rPr>
      </w:pPr>
      <w:r w:rsidRPr="00F16100">
        <w:rPr>
          <w:rFonts w:cs="Arial"/>
          <w:b/>
        </w:rPr>
        <w:t>New Zealand</w:t>
      </w:r>
    </w:p>
    <w:p w14:paraId="2E5A65EB" w14:textId="77777777" w:rsidR="006158B7" w:rsidRPr="00F16100" w:rsidRDefault="001F649F" w:rsidP="006158B7">
      <w:pPr>
        <w:ind w:left="-360"/>
        <w:jc w:val="both"/>
        <w:rPr>
          <w:rFonts w:cs="Arial"/>
        </w:rPr>
      </w:pPr>
      <w:hyperlink r:id="rId19" w:history="1">
        <w:r w:rsidR="006158B7" w:rsidRPr="00F16100">
          <w:rPr>
            <w:rStyle w:val="Hyperlink"/>
            <w:rFonts w:cs="Arial"/>
            <w:color w:val="auto"/>
          </w:rPr>
          <w:t>www.courts.govt.nz</w:t>
        </w:r>
      </w:hyperlink>
      <w:r w:rsidR="006158B7" w:rsidRPr="00F16100">
        <w:rPr>
          <w:rFonts w:cs="Arial"/>
        </w:rPr>
        <w:t xml:space="preserve"> This website will provide you with information on obtaining police clearance in New Zealand.</w:t>
      </w:r>
    </w:p>
    <w:p w14:paraId="5D04BD30" w14:textId="77777777" w:rsidR="006158B7" w:rsidRPr="00F16100" w:rsidRDefault="006158B7" w:rsidP="006158B7">
      <w:pPr>
        <w:ind w:left="-360"/>
        <w:jc w:val="both"/>
        <w:rPr>
          <w:rFonts w:cs="Arial"/>
        </w:rPr>
      </w:pPr>
    </w:p>
    <w:p w14:paraId="19DACBF5" w14:textId="77777777" w:rsidR="006158B7" w:rsidRPr="00F16100" w:rsidRDefault="006158B7" w:rsidP="006158B7">
      <w:pPr>
        <w:ind w:left="-360"/>
        <w:jc w:val="both"/>
        <w:rPr>
          <w:rFonts w:cs="Arial"/>
          <w:b/>
        </w:rPr>
      </w:pPr>
      <w:r w:rsidRPr="00F16100">
        <w:rPr>
          <w:rFonts w:cs="Arial"/>
          <w:b/>
        </w:rPr>
        <w:t>United States of America</w:t>
      </w:r>
    </w:p>
    <w:p w14:paraId="79CF3098"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Please note that</w:t>
      </w:r>
      <w:r w:rsidRPr="00F16100">
        <w:rPr>
          <w:rFonts w:cs="Arial"/>
          <w:b/>
          <w:bCs/>
        </w:rPr>
        <w:t xml:space="preserve"> </w:t>
      </w:r>
      <w:r w:rsidRPr="00F16100">
        <w:rPr>
          <w:rFonts w:cs="Arial"/>
          <w:bCs/>
        </w:rPr>
        <w:t>valid Security/Overseas Clearance from the USA</w:t>
      </w:r>
      <w:r w:rsidRPr="00F16100">
        <w:rPr>
          <w:rFonts w:cs="Arial"/>
          <w:b/>
          <w:bCs/>
        </w:rPr>
        <w:t xml:space="preserve"> </w:t>
      </w:r>
      <w:r w:rsidRPr="00F16100">
        <w:rPr>
          <w:rFonts w:cs="Arial"/>
        </w:rPr>
        <w:t xml:space="preserve">must be obtained from the </w:t>
      </w:r>
      <w:r w:rsidRPr="00F16100">
        <w:rPr>
          <w:rFonts w:cs="Arial"/>
          <w:b/>
          <w:bCs/>
        </w:rPr>
        <w:t>FBI</w:t>
      </w:r>
      <w:r w:rsidRPr="00F16100">
        <w:rPr>
          <w:rFonts w:cs="Arial"/>
        </w:rPr>
        <w:t xml:space="preserve"> </w:t>
      </w:r>
      <w:r w:rsidRPr="00F16100">
        <w:rPr>
          <w:rFonts w:cs="Arial"/>
          <w:b/>
          <w:bCs/>
        </w:rPr>
        <w:t xml:space="preserve">only, </w:t>
      </w:r>
    </w:p>
    <w:p w14:paraId="1C883912" w14:textId="77777777" w:rsidR="00356CA7" w:rsidRPr="00F16100" w:rsidRDefault="00356CA7" w:rsidP="00356CA7">
      <w:pPr>
        <w:autoSpaceDE w:val="0"/>
        <w:autoSpaceDN w:val="0"/>
        <w:adjustRightInd w:val="0"/>
        <w:spacing w:line="240" w:lineRule="atLeast"/>
        <w:ind w:left="-360"/>
        <w:jc w:val="both"/>
        <w:rPr>
          <w:rFonts w:cs="Arial"/>
          <w:b/>
          <w:bCs/>
          <w:sz w:val="16"/>
          <w:szCs w:val="16"/>
        </w:rPr>
      </w:pPr>
      <w:r w:rsidRPr="00F16100">
        <w:rPr>
          <w:rFonts w:cs="Arial"/>
          <w:b/>
          <w:bCs/>
          <w:u w:val="single"/>
        </w:rPr>
        <w:t>https://www.fbi.gov/about-us/cjis/identity-history-summary-checks</w:t>
      </w:r>
    </w:p>
    <w:p w14:paraId="31023923" w14:textId="77777777" w:rsidR="006158B7" w:rsidRPr="00F16100" w:rsidRDefault="006158B7" w:rsidP="006158B7">
      <w:pPr>
        <w:autoSpaceDE w:val="0"/>
        <w:autoSpaceDN w:val="0"/>
        <w:adjustRightInd w:val="0"/>
        <w:spacing w:line="240" w:lineRule="atLeast"/>
        <w:ind w:left="-360"/>
        <w:rPr>
          <w:rFonts w:cs="Arial"/>
          <w:b/>
          <w:bCs/>
        </w:rPr>
      </w:pPr>
    </w:p>
    <w:p w14:paraId="3D56C623"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4FBFF10" w14:textId="77777777" w:rsidR="006158B7" w:rsidRPr="00F16100" w:rsidRDefault="006158B7" w:rsidP="006158B7">
      <w:pPr>
        <w:ind w:left="-360"/>
        <w:jc w:val="both"/>
        <w:rPr>
          <w:rFonts w:cs="Arial"/>
          <w:b/>
        </w:rPr>
      </w:pPr>
    </w:p>
    <w:p w14:paraId="1274D432" w14:textId="77777777" w:rsidR="006158B7" w:rsidRPr="00F16100" w:rsidRDefault="006158B7" w:rsidP="006158B7">
      <w:pPr>
        <w:ind w:left="-360"/>
        <w:jc w:val="both"/>
        <w:rPr>
          <w:rFonts w:cs="Arial"/>
          <w:b/>
        </w:rPr>
      </w:pPr>
    </w:p>
    <w:p w14:paraId="26FD2B4D" w14:textId="77777777" w:rsidR="006158B7" w:rsidRPr="00F16100" w:rsidRDefault="006158B7" w:rsidP="006158B7">
      <w:pPr>
        <w:ind w:left="-360"/>
        <w:jc w:val="both"/>
        <w:rPr>
          <w:rFonts w:cs="Arial"/>
          <w:b/>
        </w:rPr>
      </w:pPr>
      <w:r w:rsidRPr="00F16100">
        <w:rPr>
          <w:rFonts w:cs="Arial"/>
          <w:b/>
        </w:rPr>
        <w:t>Other Countries</w:t>
      </w:r>
    </w:p>
    <w:p w14:paraId="5972F819" w14:textId="77777777" w:rsidR="006158B7" w:rsidRPr="00F16100" w:rsidRDefault="006158B7" w:rsidP="006158B7">
      <w:pPr>
        <w:ind w:left="-360"/>
        <w:rPr>
          <w:rFonts w:cs="Arial"/>
        </w:rPr>
      </w:pPr>
      <w:r w:rsidRPr="00F16100">
        <w:rPr>
          <w:rFonts w:cs="Arial"/>
        </w:rPr>
        <w:t xml:space="preserve">For other countries not listed above you may find it helpful to contact the relevant embassies who could provide you with information on seeking Police Clearance.  </w:t>
      </w:r>
    </w:p>
    <w:p w14:paraId="2AA4A9BB" w14:textId="77777777" w:rsidR="006158B7" w:rsidRPr="00F16100" w:rsidRDefault="006158B7" w:rsidP="006158B7">
      <w:pPr>
        <w:ind w:left="-360"/>
        <w:rPr>
          <w:rFonts w:cs="Arial"/>
        </w:rPr>
      </w:pPr>
    </w:p>
    <w:p w14:paraId="0A102BD3" w14:textId="77777777" w:rsidR="006158B7" w:rsidRPr="00F16100" w:rsidRDefault="006158B7" w:rsidP="006158B7">
      <w:pPr>
        <w:ind w:left="-360"/>
        <w:jc w:val="both"/>
        <w:rPr>
          <w:rFonts w:cs="Arial"/>
        </w:rPr>
      </w:pPr>
      <w:r w:rsidRPr="00F16100">
        <w:rPr>
          <w:rFonts w:cs="Arial"/>
        </w:rPr>
        <w:lastRenderedPageBreak/>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296DFCAB" w14:textId="77777777" w:rsidR="006158B7" w:rsidRPr="00F16100" w:rsidRDefault="006158B7" w:rsidP="006158B7">
      <w:pPr>
        <w:ind w:left="-360"/>
        <w:jc w:val="both"/>
        <w:rPr>
          <w:rFonts w:cs="Arial"/>
        </w:rPr>
      </w:pPr>
    </w:p>
    <w:p w14:paraId="7B82FCBE" w14:textId="77777777" w:rsidR="006158B7" w:rsidRPr="00F16100" w:rsidRDefault="006158B7" w:rsidP="006158B7">
      <w:pPr>
        <w:ind w:left="-360"/>
        <w:rPr>
          <w:rFonts w:cs="Arial"/>
        </w:rPr>
      </w:pPr>
      <w:r w:rsidRPr="00F16100">
        <w:rPr>
          <w:rFonts w:cs="Arial"/>
        </w:rPr>
        <w:t xml:space="preserve">When requested, a copy of your overseas Clearance will be retained on file and the original returned to you by post.  </w:t>
      </w:r>
    </w:p>
    <w:p w14:paraId="6B26EFF2" w14:textId="77777777" w:rsidR="006158B7" w:rsidRPr="00F16100" w:rsidRDefault="006158B7" w:rsidP="006158B7">
      <w:pPr>
        <w:ind w:left="-360"/>
        <w:rPr>
          <w:rFonts w:cs="Arial"/>
          <w:b/>
        </w:rPr>
      </w:pPr>
      <w:r w:rsidRPr="00F16100">
        <w:rPr>
          <w:rFonts w:cs="Arial"/>
          <w:b/>
        </w:rPr>
        <w:t>Note: Any costs incurred in this process will be borne by the candidate.</w:t>
      </w:r>
    </w:p>
    <w:p w14:paraId="4FCFF88C" w14:textId="77777777" w:rsidR="006158B7" w:rsidRPr="00F16100" w:rsidRDefault="006158B7" w:rsidP="006158B7">
      <w:pPr>
        <w:ind w:left="-360"/>
        <w:rPr>
          <w:rFonts w:cs="Arial"/>
        </w:rPr>
      </w:pPr>
      <w:r w:rsidRPr="00F16100">
        <w:rPr>
          <w:rFonts w:cs="Arial"/>
        </w:rPr>
        <w:br w:type="page"/>
      </w:r>
    </w:p>
    <w:p w14:paraId="787EE068" w14:textId="77777777" w:rsidR="006158B7" w:rsidRPr="00F16100" w:rsidRDefault="006158B7" w:rsidP="006158B7">
      <w:pPr>
        <w:rPr>
          <w:rFonts w:cs="Arial"/>
        </w:rPr>
      </w:pPr>
    </w:p>
    <w:p w14:paraId="3673F5E9"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F16100">
        <w:rPr>
          <w:rFonts w:cs="Arial"/>
          <w:b/>
          <w:bCs/>
        </w:rPr>
        <w:t>Appendix 4</w:t>
      </w:r>
    </w:p>
    <w:p w14:paraId="19ADB680" w14:textId="77777777" w:rsidR="006158B7" w:rsidRPr="00F16100" w:rsidRDefault="006158B7" w:rsidP="006158B7">
      <w:pPr>
        <w:autoSpaceDE w:val="0"/>
        <w:autoSpaceDN w:val="0"/>
        <w:adjustRightInd w:val="0"/>
        <w:spacing w:line="240" w:lineRule="atLeast"/>
        <w:rPr>
          <w:rFonts w:cs="Arial"/>
          <w:bCs/>
        </w:rPr>
      </w:pPr>
    </w:p>
    <w:p w14:paraId="383F1196" w14:textId="77777777" w:rsidR="006158B7" w:rsidRPr="00F16100" w:rsidRDefault="006158B7" w:rsidP="006158B7">
      <w:pPr>
        <w:shd w:val="clear" w:color="auto" w:fill="D9D9D9"/>
        <w:rPr>
          <w:rFonts w:cs="Arial"/>
          <w:b/>
        </w:rPr>
      </w:pPr>
      <w:r w:rsidRPr="00F16100">
        <w:rPr>
          <w:rFonts w:cs="Arial"/>
          <w:b/>
        </w:rPr>
        <w:t>Candidates who CANNOT APPLY</w:t>
      </w:r>
    </w:p>
    <w:p w14:paraId="66926D19" w14:textId="77777777" w:rsidR="006158B7" w:rsidRPr="00F16100" w:rsidRDefault="006158B7" w:rsidP="006158B7">
      <w:pPr>
        <w:rPr>
          <w:rFonts w:cs="Arial"/>
        </w:rPr>
      </w:pPr>
    </w:p>
    <w:p w14:paraId="1A704E79" w14:textId="77777777" w:rsidR="00625683" w:rsidRPr="00F16100" w:rsidRDefault="00625683" w:rsidP="00625683">
      <w:pPr>
        <w:jc w:val="both"/>
        <w:rPr>
          <w:rFonts w:cs="Arial"/>
        </w:rPr>
      </w:pPr>
      <w:r w:rsidRPr="00F16100">
        <w:rPr>
          <w:rFonts w:cs="Arial"/>
        </w:rPr>
        <w:t>Applications received from candidates who fall under the below categories will not be processed further in the selection process; this means that you will not be invited to interview.</w:t>
      </w:r>
    </w:p>
    <w:p w14:paraId="617F2B22" w14:textId="77777777" w:rsidR="00625683" w:rsidRPr="00F16100" w:rsidRDefault="00625683" w:rsidP="00625683">
      <w:pPr>
        <w:jc w:val="both"/>
        <w:rPr>
          <w:rFonts w:cs="Arial"/>
          <w:b/>
        </w:rPr>
      </w:pPr>
    </w:p>
    <w:p w14:paraId="66A69383" w14:textId="77777777" w:rsidR="00625683" w:rsidRPr="00F16100" w:rsidRDefault="00625683" w:rsidP="00625683">
      <w:pPr>
        <w:autoSpaceDE w:val="0"/>
        <w:autoSpaceDN w:val="0"/>
        <w:adjustRightInd w:val="0"/>
        <w:spacing w:line="240" w:lineRule="atLeast"/>
        <w:jc w:val="both"/>
        <w:rPr>
          <w:rFonts w:cs="Arial"/>
          <w:b/>
          <w:bCs/>
        </w:rPr>
      </w:pPr>
      <w:r w:rsidRPr="00F16100">
        <w:rPr>
          <w:rFonts w:cs="Arial"/>
          <w:b/>
          <w:bCs/>
        </w:rPr>
        <w:t>Persons in receipt of a pension from specified Superannuation Schemes</w:t>
      </w:r>
    </w:p>
    <w:p w14:paraId="1F75F277" w14:textId="77777777" w:rsidR="00625683" w:rsidRPr="00F16100" w:rsidRDefault="00625683" w:rsidP="00625683">
      <w:pPr>
        <w:jc w:val="both"/>
        <w:rPr>
          <w:rFonts w:cs="Arial"/>
        </w:rPr>
      </w:pPr>
    </w:p>
    <w:p w14:paraId="0AE38BF6" w14:textId="77777777" w:rsidR="00625683" w:rsidRPr="00F16100" w:rsidRDefault="00625683" w:rsidP="00625683">
      <w:pPr>
        <w:autoSpaceDE w:val="0"/>
        <w:spacing w:line="240" w:lineRule="atLeast"/>
        <w:jc w:val="both"/>
        <w:rPr>
          <w:rFonts w:cs="Arial"/>
          <w:bCs/>
        </w:rPr>
      </w:pPr>
      <w:r w:rsidRPr="00F16100">
        <w:rPr>
          <w:rFonts w:cs="Arial"/>
          <w:bCs/>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567D0FD8" w14:textId="77777777" w:rsidR="00625683" w:rsidRPr="00F16100" w:rsidRDefault="00625683" w:rsidP="00625683">
      <w:pPr>
        <w:autoSpaceDE w:val="0"/>
        <w:spacing w:line="240" w:lineRule="atLeast"/>
        <w:jc w:val="both"/>
        <w:rPr>
          <w:rFonts w:cs="Arial"/>
          <w:bCs/>
        </w:rPr>
      </w:pPr>
    </w:p>
    <w:tbl>
      <w:tblPr>
        <w:tblW w:w="9783" w:type="dxa"/>
        <w:tblInd w:w="-40" w:type="dxa"/>
        <w:tblCellMar>
          <w:left w:w="103" w:type="dxa"/>
        </w:tblCellMar>
        <w:tblLook w:val="0000" w:firstRow="0" w:lastRow="0" w:firstColumn="0" w:lastColumn="0" w:noHBand="0" w:noVBand="0"/>
      </w:tblPr>
      <w:tblGrid>
        <w:gridCol w:w="9783"/>
      </w:tblGrid>
      <w:tr w:rsidR="00F16100" w:rsidRPr="00F16100" w14:paraId="1CE07578" w14:textId="77777777" w:rsidTr="00347F4D">
        <w:trPr>
          <w:trHeight w:val="450"/>
        </w:trPr>
        <w:tc>
          <w:tcPr>
            <w:tcW w:w="7397" w:type="dxa"/>
            <w:shd w:val="clear" w:color="auto" w:fill="auto"/>
            <w:tcMar>
              <w:left w:w="103" w:type="dxa"/>
            </w:tcMar>
            <w:vAlign w:val="center"/>
          </w:tcPr>
          <w:p w14:paraId="16D5A3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Local Government Superannuation Scheme (LGSS)</w:t>
            </w:r>
          </w:p>
        </w:tc>
      </w:tr>
      <w:tr w:rsidR="00F16100" w:rsidRPr="00F16100" w14:paraId="34CE260B" w14:textId="77777777" w:rsidTr="00347F4D">
        <w:trPr>
          <w:trHeight w:val="450"/>
        </w:trPr>
        <w:tc>
          <w:tcPr>
            <w:tcW w:w="7397" w:type="dxa"/>
            <w:shd w:val="clear" w:color="auto" w:fill="auto"/>
            <w:tcMar>
              <w:left w:w="103" w:type="dxa"/>
            </w:tcMar>
            <w:vAlign w:val="center"/>
          </w:tcPr>
          <w:p w14:paraId="6A074AD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Health Service Executive Employee Superannuation Scheme</w:t>
            </w:r>
          </w:p>
        </w:tc>
      </w:tr>
      <w:tr w:rsidR="00F16100" w:rsidRPr="00F16100" w14:paraId="16211458" w14:textId="77777777" w:rsidTr="00347F4D">
        <w:trPr>
          <w:trHeight w:val="450"/>
        </w:trPr>
        <w:tc>
          <w:tcPr>
            <w:tcW w:w="7397" w:type="dxa"/>
            <w:shd w:val="clear" w:color="auto" w:fill="auto"/>
            <w:tcMar>
              <w:left w:w="103" w:type="dxa"/>
            </w:tcMar>
            <w:vAlign w:val="center"/>
          </w:tcPr>
          <w:p w14:paraId="63963FF9"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Voluntary Hospitals Superannuation Scheme (VHSS Officers/Non Officers)</w:t>
            </w:r>
          </w:p>
        </w:tc>
      </w:tr>
      <w:tr w:rsidR="00F16100" w:rsidRPr="00F16100" w14:paraId="0227FB46" w14:textId="77777777" w:rsidTr="00347F4D">
        <w:trPr>
          <w:trHeight w:val="450"/>
        </w:trPr>
        <w:tc>
          <w:tcPr>
            <w:tcW w:w="7397" w:type="dxa"/>
            <w:shd w:val="clear" w:color="auto" w:fill="auto"/>
            <w:tcMar>
              <w:left w:w="103" w:type="dxa"/>
            </w:tcMar>
            <w:vAlign w:val="center"/>
          </w:tcPr>
          <w:p w14:paraId="0E16222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Nominated Health Agencies Superannuation Scheme (NHASS)</w:t>
            </w:r>
          </w:p>
        </w:tc>
      </w:tr>
      <w:tr w:rsidR="00F16100" w:rsidRPr="00F16100" w14:paraId="406DCDF0" w14:textId="77777777" w:rsidTr="00347F4D">
        <w:trPr>
          <w:trHeight w:val="450"/>
        </w:trPr>
        <w:tc>
          <w:tcPr>
            <w:tcW w:w="7397" w:type="dxa"/>
            <w:shd w:val="clear" w:color="auto" w:fill="auto"/>
            <w:tcMar>
              <w:left w:w="103" w:type="dxa"/>
            </w:tcMar>
            <w:vAlign w:val="center"/>
          </w:tcPr>
          <w:p w14:paraId="52DF51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Other Public Service Superannuation Scheme</w:t>
            </w:r>
          </w:p>
          <w:p w14:paraId="5C38D26E" w14:textId="77777777" w:rsidR="00625683" w:rsidRPr="00F16100" w:rsidRDefault="00625683" w:rsidP="00625683">
            <w:pPr>
              <w:suppressAutoHyphens/>
              <w:spacing w:line="276" w:lineRule="auto"/>
              <w:ind w:left="360"/>
              <w:jc w:val="both"/>
              <w:rPr>
                <w:rFonts w:cs="Arial"/>
              </w:rPr>
            </w:pPr>
          </w:p>
          <w:p w14:paraId="0AEDBC93" w14:textId="77777777" w:rsidR="00625683" w:rsidRPr="00F16100" w:rsidRDefault="00625683" w:rsidP="00625683">
            <w:pPr>
              <w:suppressAutoHyphens/>
              <w:spacing w:line="276" w:lineRule="auto"/>
              <w:jc w:val="both"/>
              <w:rPr>
                <w:rFonts w:cs="Arial"/>
              </w:rPr>
            </w:pPr>
            <w:r w:rsidRPr="00F16100">
              <w:rPr>
                <w:rFonts w:cs="Arial"/>
              </w:rPr>
              <w:t>Among the Voluntary Early Retirement Schemes referred to above are the following:</w:t>
            </w:r>
          </w:p>
          <w:p w14:paraId="5D681B7B" w14:textId="77777777" w:rsidR="00625683" w:rsidRPr="00F16100" w:rsidRDefault="00625683" w:rsidP="00625683">
            <w:pPr>
              <w:suppressAutoHyphens/>
              <w:spacing w:line="276" w:lineRule="auto"/>
              <w:jc w:val="both"/>
              <w:rPr>
                <w:rFonts w:cs="Arial"/>
              </w:rPr>
            </w:pPr>
          </w:p>
          <w:p w14:paraId="7DF333D8"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Incentivised Scheme of Early Retirement (ISER)</w:t>
            </w:r>
          </w:p>
          <w:p w14:paraId="7618D077"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Early Retirement Scheme 2010 (VER)</w:t>
            </w:r>
          </w:p>
          <w:p w14:paraId="31024DC2"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Redundancy Scheme 2010 (VRS)</w:t>
            </w:r>
          </w:p>
        </w:tc>
      </w:tr>
    </w:tbl>
    <w:p w14:paraId="4F824E72" w14:textId="77777777" w:rsidR="00625683" w:rsidRPr="00F16100" w:rsidRDefault="00625683" w:rsidP="00625683">
      <w:pPr>
        <w:autoSpaceDE w:val="0"/>
        <w:spacing w:line="240" w:lineRule="atLeast"/>
        <w:jc w:val="both"/>
        <w:rPr>
          <w:rFonts w:cs="Arial"/>
          <w:bCs/>
        </w:rPr>
      </w:pPr>
    </w:p>
    <w:p w14:paraId="55085895" w14:textId="77777777" w:rsidR="00625683" w:rsidRPr="00F16100" w:rsidRDefault="00625683" w:rsidP="00625683">
      <w:pPr>
        <w:autoSpaceDE w:val="0"/>
        <w:autoSpaceDN w:val="0"/>
        <w:adjustRightInd w:val="0"/>
        <w:spacing w:line="240" w:lineRule="atLeast"/>
        <w:jc w:val="both"/>
        <w:rPr>
          <w:rFonts w:cs="Arial"/>
          <w:bCs/>
        </w:rPr>
      </w:pPr>
      <w:r w:rsidRPr="00F16100">
        <w:rPr>
          <w:rFonts w:cs="Arial"/>
          <w:bCs/>
        </w:rPr>
        <w:t xml:space="preserve">Prospective candidates must satisfy themselves as to their eligibility to be employed by the Health Service Executive before applying/competing for posts to be filled through this recruitment campaign.   </w:t>
      </w:r>
    </w:p>
    <w:p w14:paraId="3C3B3EEB" w14:textId="77777777" w:rsidR="00625683" w:rsidRPr="00F16100" w:rsidRDefault="00625683" w:rsidP="00625683">
      <w:pPr>
        <w:autoSpaceDE w:val="0"/>
        <w:autoSpaceDN w:val="0"/>
        <w:adjustRightInd w:val="0"/>
        <w:spacing w:line="240" w:lineRule="atLeast"/>
        <w:jc w:val="both"/>
        <w:rPr>
          <w:rFonts w:cs="Arial"/>
          <w:bCs/>
        </w:rPr>
      </w:pPr>
    </w:p>
    <w:p w14:paraId="47E9A1B3" w14:textId="77777777" w:rsidR="00625683" w:rsidRPr="00F16100" w:rsidRDefault="00625683" w:rsidP="00625683">
      <w:pPr>
        <w:jc w:val="both"/>
        <w:rPr>
          <w:rFonts w:cs="Arial"/>
          <w:b/>
        </w:rPr>
      </w:pPr>
      <w:r w:rsidRPr="00F16100">
        <w:rPr>
          <w:rFonts w:cs="Arial"/>
          <w:b/>
        </w:rPr>
        <w:t>Abatement of Pension (Section 52 of Public Service Pensions Act 2012)</w:t>
      </w:r>
    </w:p>
    <w:p w14:paraId="68ED322E" w14:textId="77777777" w:rsidR="00625683" w:rsidRPr="00F16100" w:rsidRDefault="00625683" w:rsidP="00625683">
      <w:pPr>
        <w:jc w:val="both"/>
        <w:rPr>
          <w:rFonts w:cs="Arial"/>
        </w:rPr>
      </w:pPr>
    </w:p>
    <w:p w14:paraId="6EAB0CF6" w14:textId="77777777" w:rsidR="00625683" w:rsidRPr="00F16100" w:rsidRDefault="00625683" w:rsidP="00625683">
      <w:pPr>
        <w:jc w:val="both"/>
        <w:rPr>
          <w:rFonts w:cs="Arial"/>
        </w:rPr>
      </w:pPr>
      <w:r w:rsidRPr="00F16100">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D42E66" w:rsidRPr="00F16100">
        <w:rPr>
          <w:rFonts w:cs="Arial"/>
        </w:rPr>
        <w:t>person’s</w:t>
      </w:r>
      <w:r w:rsidRPr="00F16100">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331D3C0B" w14:textId="77777777" w:rsidR="006158B7" w:rsidRPr="00F16100" w:rsidRDefault="006158B7" w:rsidP="006158B7">
      <w:pPr>
        <w:rPr>
          <w:rFonts w:cs="Arial"/>
        </w:rPr>
      </w:pPr>
    </w:p>
    <w:p w14:paraId="03954372" w14:textId="77777777" w:rsidR="006158B7" w:rsidRPr="00F16100" w:rsidRDefault="006158B7" w:rsidP="006158B7">
      <w:pPr>
        <w:autoSpaceDE w:val="0"/>
        <w:autoSpaceDN w:val="0"/>
        <w:adjustRightInd w:val="0"/>
        <w:spacing w:line="240" w:lineRule="atLeast"/>
        <w:rPr>
          <w:rFonts w:cs="Arial"/>
        </w:rPr>
      </w:pPr>
      <w:r w:rsidRPr="00F16100">
        <w:rPr>
          <w:rFonts w:cs="Arial"/>
        </w:rPr>
        <w:t xml:space="preserve"> </w:t>
      </w:r>
    </w:p>
    <w:p w14:paraId="104930E7"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F16100">
        <w:rPr>
          <w:rFonts w:cs="Arial"/>
        </w:rPr>
        <w:br w:type="page"/>
      </w:r>
      <w:r w:rsidRPr="00F16100">
        <w:rPr>
          <w:rFonts w:cs="Arial"/>
          <w:b/>
          <w:bCs/>
        </w:rPr>
        <w:lastRenderedPageBreak/>
        <w:t>Appendix 5</w:t>
      </w:r>
    </w:p>
    <w:p w14:paraId="62E5C224" w14:textId="77777777" w:rsidR="006C76F2" w:rsidRPr="00F16100" w:rsidRDefault="006C76F2" w:rsidP="00D525BE">
      <w:pPr>
        <w:autoSpaceDE w:val="0"/>
        <w:autoSpaceDN w:val="0"/>
        <w:adjustRightInd w:val="0"/>
        <w:jc w:val="both"/>
        <w:rPr>
          <w:rFonts w:cs="Arial"/>
        </w:rPr>
      </w:pPr>
    </w:p>
    <w:p w14:paraId="2355D012" w14:textId="77777777" w:rsidR="00D525BE" w:rsidRPr="00F16100" w:rsidRDefault="00D525BE" w:rsidP="00D525BE">
      <w:pPr>
        <w:autoSpaceDE w:val="0"/>
        <w:autoSpaceDN w:val="0"/>
        <w:adjustRightInd w:val="0"/>
        <w:jc w:val="both"/>
        <w:rPr>
          <w:rFonts w:cs="Arial"/>
        </w:rPr>
      </w:pPr>
      <w:r w:rsidRPr="00F16100">
        <w:rPr>
          <w:rFonts w:cs="Arial"/>
        </w:rPr>
        <w:t xml:space="preserve">All initial senior management posts at Grade VIII or above, will be offered by the Executive Recruitment Team, to the candidate highest in order of merit at results issue stage.  </w:t>
      </w:r>
    </w:p>
    <w:p w14:paraId="2E1C1915" w14:textId="77777777" w:rsidR="00D525BE" w:rsidRPr="00F16100" w:rsidRDefault="00D525BE" w:rsidP="00D525BE">
      <w:pPr>
        <w:autoSpaceDE w:val="0"/>
        <w:autoSpaceDN w:val="0"/>
        <w:adjustRightInd w:val="0"/>
        <w:jc w:val="both"/>
        <w:rPr>
          <w:rFonts w:cs="Arial"/>
          <w:sz w:val="12"/>
          <w:szCs w:val="12"/>
        </w:rPr>
      </w:pPr>
    </w:p>
    <w:p w14:paraId="06FB0C9B" w14:textId="77777777" w:rsidR="00D525BE" w:rsidRPr="00F16100" w:rsidRDefault="00D525BE" w:rsidP="00D525BE">
      <w:pPr>
        <w:autoSpaceDE w:val="0"/>
        <w:autoSpaceDN w:val="0"/>
        <w:adjustRightInd w:val="0"/>
        <w:jc w:val="both"/>
        <w:rPr>
          <w:rFonts w:cs="Arial"/>
        </w:rPr>
      </w:pPr>
      <w:r w:rsidRPr="00F16100">
        <w:rPr>
          <w:rFonts w:cs="Arial"/>
        </w:rPr>
        <w:t>All subsequent vacancies will be treated as follows:</w:t>
      </w:r>
      <w:r w:rsidR="00F25F45" w:rsidRPr="00F16100">
        <w:rPr>
          <w:rFonts w:cs="Arial"/>
        </w:rPr>
        <w:t xml:space="preserve">   </w:t>
      </w:r>
    </w:p>
    <w:p w14:paraId="681F3ED8" w14:textId="77777777" w:rsidR="006C76F2" w:rsidRPr="00F16100" w:rsidRDefault="006C76F2" w:rsidP="00D525BE">
      <w:pPr>
        <w:autoSpaceDE w:val="0"/>
        <w:autoSpaceDN w:val="0"/>
        <w:adjustRightInd w:val="0"/>
        <w:jc w:val="both"/>
        <w:rPr>
          <w:rFonts w:cs="Arial"/>
        </w:rPr>
      </w:pPr>
    </w:p>
    <w:p w14:paraId="11BAC893" w14:textId="77777777" w:rsidR="00340E0C" w:rsidRPr="00F16100" w:rsidRDefault="00340E0C" w:rsidP="00340E0C">
      <w:pPr>
        <w:autoSpaceDE w:val="0"/>
        <w:autoSpaceDN w:val="0"/>
        <w:adjustRightInd w:val="0"/>
        <w:spacing w:line="240" w:lineRule="atLeast"/>
        <w:rPr>
          <w:rFonts w:cs="Arial"/>
          <w:b/>
          <w:bCs/>
          <w:sz w:val="22"/>
          <w:szCs w:val="22"/>
        </w:rPr>
      </w:pPr>
      <w:r w:rsidRPr="00F16100">
        <w:rPr>
          <w:rFonts w:cs="Arial"/>
          <w:b/>
          <w:bCs/>
          <w:sz w:val="22"/>
          <w:szCs w:val="22"/>
        </w:rPr>
        <w:t>Panel Management Rules</w:t>
      </w:r>
    </w:p>
    <w:p w14:paraId="45AD7CA7" w14:textId="77777777" w:rsidR="00340E0C" w:rsidRPr="00F16100" w:rsidRDefault="00340E0C" w:rsidP="00340E0C">
      <w:pPr>
        <w:rPr>
          <w:rFonts w:cs="Arial"/>
        </w:rPr>
      </w:pPr>
      <w:r w:rsidRPr="00F16100">
        <w:rPr>
          <w:rFonts w:cs="Arial"/>
          <w:bCs/>
        </w:rPr>
        <w:t xml:space="preserve">In this appendix we outline how individual posts are notified to candidates who are successful at interview and are placed on the recruitment panel in order of merit. </w:t>
      </w:r>
      <w:r w:rsidRPr="00F1610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B93F6EC" w14:textId="77777777" w:rsidR="00340E0C" w:rsidRPr="00F16100" w:rsidRDefault="00340E0C" w:rsidP="00340E0C">
      <w:pPr>
        <w:rPr>
          <w:rFonts w:cs="Arial"/>
          <w:b/>
        </w:rPr>
      </w:pPr>
    </w:p>
    <w:p w14:paraId="667496EC" w14:textId="77777777" w:rsidR="00340E0C" w:rsidRPr="00F16100" w:rsidRDefault="00340E0C" w:rsidP="00340E0C">
      <w:pPr>
        <w:rPr>
          <w:rFonts w:cs="Arial"/>
          <w:b/>
        </w:rPr>
      </w:pPr>
      <w:r w:rsidRPr="00F16100">
        <w:rPr>
          <w:rFonts w:cs="Arial"/>
          <w:b/>
        </w:rPr>
        <w:t>Frequently used terms:</w:t>
      </w:r>
    </w:p>
    <w:p w14:paraId="21CEB7C0" w14:textId="77777777" w:rsidR="00340E0C" w:rsidRPr="00F16100" w:rsidRDefault="00340E0C" w:rsidP="00340E0C">
      <w:pPr>
        <w:rPr>
          <w:rFonts w:cs="Arial"/>
          <w:bCs/>
          <w:iCs/>
        </w:rPr>
      </w:pPr>
      <w:r w:rsidRPr="00F16100">
        <w:rPr>
          <w:rFonts w:cs="Arial"/>
          <w:b/>
        </w:rPr>
        <w:t xml:space="preserve">Expression of Interest: </w:t>
      </w:r>
      <w:r w:rsidRPr="00F16100">
        <w:rPr>
          <w:rFonts w:cs="Arial"/>
          <w:bCs/>
          <w:iCs/>
        </w:rPr>
        <w:t>An expression of interest simply means that you indicate that you would be interested in this job should it be offered to you.</w:t>
      </w:r>
    </w:p>
    <w:p w14:paraId="126BF654" w14:textId="77777777" w:rsidR="00340E0C" w:rsidRPr="00F16100" w:rsidRDefault="00340E0C" w:rsidP="00340E0C">
      <w:pPr>
        <w:rPr>
          <w:rFonts w:cs="Arial"/>
          <w:b/>
        </w:rPr>
      </w:pPr>
    </w:p>
    <w:p w14:paraId="52D5A31F" w14:textId="77777777" w:rsidR="00340E0C" w:rsidRPr="00F16100" w:rsidRDefault="00340E0C" w:rsidP="00340E0C">
      <w:pPr>
        <w:rPr>
          <w:rFonts w:cs="Arial"/>
        </w:rPr>
      </w:pPr>
      <w:r w:rsidRPr="00F16100">
        <w:rPr>
          <w:rFonts w:cs="Arial"/>
          <w:b/>
        </w:rPr>
        <w:t>Recommendation for Post</w:t>
      </w:r>
      <w:r w:rsidRPr="00F16100">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68DFB559" w14:textId="77777777" w:rsidR="00340E0C" w:rsidRPr="00F16100" w:rsidRDefault="00340E0C" w:rsidP="00340E0C">
      <w:pPr>
        <w:rPr>
          <w:rFonts w:cs="Arial"/>
        </w:rPr>
      </w:pPr>
    </w:p>
    <w:p w14:paraId="693D1669" w14:textId="77777777" w:rsidR="00340E0C" w:rsidRPr="00F16100" w:rsidRDefault="00340E0C" w:rsidP="00340E0C">
      <w:pPr>
        <w:rPr>
          <w:rFonts w:cs="Arial"/>
        </w:rPr>
      </w:pPr>
      <w:r w:rsidRPr="00F16100">
        <w:rPr>
          <w:rFonts w:cs="Arial"/>
          <w:b/>
        </w:rPr>
        <w:t>Order of Merit</w:t>
      </w:r>
      <w:r w:rsidRPr="00F1610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7919661" w14:textId="77777777" w:rsidR="00340E0C" w:rsidRPr="00F16100" w:rsidRDefault="00340E0C" w:rsidP="00340E0C">
      <w:pPr>
        <w:rPr>
          <w:rFonts w:cs="Arial"/>
        </w:rPr>
      </w:pPr>
    </w:p>
    <w:p w14:paraId="5742F814" w14:textId="77777777" w:rsidR="00340E0C" w:rsidRPr="00F16100" w:rsidRDefault="00340E0C" w:rsidP="00340E0C">
      <w:pPr>
        <w:rPr>
          <w:rFonts w:cs="Arial"/>
          <w:b/>
        </w:rPr>
      </w:pPr>
      <w:r w:rsidRPr="00F16100">
        <w:rPr>
          <w:rFonts w:cs="Arial"/>
          <w:b/>
        </w:rPr>
        <w:t>Permanent Whole Time Posts</w:t>
      </w:r>
    </w:p>
    <w:p w14:paraId="3F34063C" w14:textId="77777777" w:rsidR="00340E0C" w:rsidRPr="00F16100" w:rsidRDefault="00340E0C" w:rsidP="00340E0C">
      <w:pPr>
        <w:rPr>
          <w:rFonts w:cs="Arial"/>
        </w:rPr>
      </w:pPr>
      <w:r w:rsidRPr="00F16100">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49E00603" w14:textId="77777777" w:rsidR="00340E0C" w:rsidRPr="00F16100" w:rsidRDefault="00340E0C" w:rsidP="00340E0C">
      <w:pPr>
        <w:rPr>
          <w:rFonts w:cs="Arial"/>
        </w:rPr>
      </w:pPr>
    </w:p>
    <w:p w14:paraId="32536F3E" w14:textId="0574CF70"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Pr>
          <w:rFonts w:cs="Arial"/>
        </w:rPr>
        <w:t xml:space="preserve"> </w:t>
      </w:r>
      <w:r w:rsidR="00340E0C" w:rsidRPr="00F16100">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D78D8"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 xml:space="preserve">Candidates who do not express an interest or who reject a post when formally invited to proceed to pre-employment clearances </w:t>
      </w:r>
      <w:r w:rsidR="00340E0C" w:rsidRPr="00F16100">
        <w:rPr>
          <w:rFonts w:ascii="Arial" w:hAnsi="Arial" w:cs="Arial"/>
          <w:b/>
          <w:iCs/>
          <w:sz w:val="20"/>
          <w:u w:val="single"/>
          <w:lang w:val="en-US"/>
        </w:rPr>
        <w:t>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0F2AEB" w:rsidRPr="00F16100">
        <w:rPr>
          <w:rFonts w:ascii="Arial" w:hAnsi="Arial" w:cs="Arial"/>
          <w:iCs/>
          <w:sz w:val="20"/>
          <w:lang w:val="en-US"/>
        </w:rPr>
        <w:t xml:space="preserve">re the job notification </w:t>
      </w:r>
      <w:r w:rsidR="00340E0C"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5DF624F" w14:textId="77777777" w:rsidR="00340E0C" w:rsidRPr="00F16100" w:rsidRDefault="00340E0C" w:rsidP="00340E0C">
      <w:pPr>
        <w:rPr>
          <w:rFonts w:cs="Arial"/>
          <w:b/>
          <w:bCs/>
        </w:rPr>
      </w:pPr>
      <w:r w:rsidRPr="00F16100">
        <w:rPr>
          <w:rFonts w:cs="Arial"/>
          <w:b/>
          <w:bCs/>
        </w:rPr>
        <w:t>Candidates who formally proceed to pre-employment clearances for a permanent post will no longer be eligible for any further expressions of interest and will be removed from the panel on their appointment.</w:t>
      </w:r>
    </w:p>
    <w:p w14:paraId="25CB40CD" w14:textId="77777777" w:rsidR="00340E0C" w:rsidRPr="00F16100" w:rsidRDefault="00340E0C" w:rsidP="00340E0C">
      <w:pPr>
        <w:rPr>
          <w:rFonts w:cs="Arial"/>
        </w:rPr>
      </w:pPr>
    </w:p>
    <w:p w14:paraId="0181B29F"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F16100">
        <w:rPr>
          <w:rFonts w:cs="Arial"/>
          <w:i/>
          <w:lang w:val="en-US" w:eastAsia="en-US"/>
        </w:rPr>
        <w:t>(Panel members who have accepted a specified purpose contract are considered active panel members)</w:t>
      </w:r>
    </w:p>
    <w:p w14:paraId="67AE2F70" w14:textId="77777777" w:rsidR="00340E0C" w:rsidRPr="00F16100" w:rsidRDefault="00340E0C" w:rsidP="00340E0C">
      <w:pPr>
        <w:rPr>
          <w:rFonts w:cs="Arial"/>
        </w:rPr>
      </w:pPr>
    </w:p>
    <w:p w14:paraId="205EC5F0" w14:textId="77777777" w:rsidR="00340E0C" w:rsidRPr="00F16100" w:rsidRDefault="00340E0C" w:rsidP="00340E0C">
      <w:pPr>
        <w:rPr>
          <w:rFonts w:cs="Arial"/>
        </w:rPr>
      </w:pPr>
      <w:r w:rsidRPr="00F16100">
        <w:rPr>
          <w:rFonts w:cs="Arial"/>
        </w:rPr>
        <w:t xml:space="preserve">++ Where Service need requires </w:t>
      </w:r>
      <w:r w:rsidRPr="00F16100">
        <w:rPr>
          <w:rFonts w:cs="Arial"/>
          <w:b/>
        </w:rPr>
        <w:t>the time span in which to express interest may be less than five working days</w:t>
      </w:r>
      <w:r w:rsidRPr="00F16100">
        <w:rPr>
          <w:rFonts w:cs="Arial"/>
        </w:rPr>
        <w:t xml:space="preserve">.  The time span and deadline for expressing interest will be clearly indicated on your expression of interest email.  </w:t>
      </w:r>
      <w:r w:rsidRPr="00F16100">
        <w:rPr>
          <w:rFonts w:cs="Arial"/>
          <w:b/>
        </w:rPr>
        <w:t>We strongly advise candidates to pay due attention to expiry times.</w:t>
      </w:r>
    </w:p>
    <w:p w14:paraId="6EDC5CDB" w14:textId="77777777" w:rsidR="00340E0C" w:rsidRPr="00F16100" w:rsidRDefault="00340E0C" w:rsidP="00340E0C">
      <w:pPr>
        <w:rPr>
          <w:rFonts w:cs="Arial"/>
        </w:rPr>
      </w:pPr>
    </w:p>
    <w:p w14:paraId="16E32124" w14:textId="77777777" w:rsidR="00340E0C" w:rsidRPr="00F16100" w:rsidRDefault="00340E0C" w:rsidP="00340E0C">
      <w:pPr>
        <w:rPr>
          <w:rFonts w:cs="Arial"/>
          <w:b/>
        </w:rPr>
      </w:pPr>
      <w:r w:rsidRPr="00F16100">
        <w:rPr>
          <w:rFonts w:cs="Arial"/>
          <w:b/>
        </w:rPr>
        <w:t>Permanent Part Time Posts</w:t>
      </w:r>
    </w:p>
    <w:p w14:paraId="227B24FE" w14:textId="77777777" w:rsidR="00340E0C" w:rsidRPr="00F16100" w:rsidRDefault="00340E0C" w:rsidP="00340E0C">
      <w:pPr>
        <w:jc w:val="both"/>
        <w:rPr>
          <w:rFonts w:cs="Arial"/>
        </w:rPr>
      </w:pPr>
      <w:r w:rsidRPr="00F16100">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6946DF9D" w14:textId="77777777" w:rsidR="00340E0C" w:rsidRPr="00F16100" w:rsidRDefault="00340E0C" w:rsidP="00340E0C">
      <w:pPr>
        <w:pStyle w:val="Footer"/>
        <w:tabs>
          <w:tab w:val="clear" w:pos="4320"/>
          <w:tab w:val="clear" w:pos="8640"/>
        </w:tabs>
        <w:rPr>
          <w:rFonts w:ascii="Arial" w:hAnsi="Arial" w:cs="Arial"/>
          <w:sz w:val="20"/>
          <w:lang w:val="en-US"/>
        </w:rPr>
      </w:pPr>
      <w:r w:rsidRPr="00F16100">
        <w:rPr>
          <w:rFonts w:ascii="Arial" w:hAnsi="Arial" w:cs="Arial"/>
          <w:iCs/>
          <w:sz w:val="20"/>
          <w:lang w:val="en-US"/>
        </w:rPr>
        <w:t>Candidates who do not express an interest or who reject a post when formally invited to proceed to pre-employment clearances</w:t>
      </w:r>
      <w:r w:rsidRPr="00F16100">
        <w:rPr>
          <w:rFonts w:ascii="Arial" w:hAnsi="Arial" w:cs="Arial"/>
          <w:b/>
          <w:iCs/>
          <w:sz w:val="20"/>
          <w:u w:val="single"/>
          <w:lang w:val="en-US"/>
        </w:rPr>
        <w:t xml:space="preserve"> will not</w:t>
      </w:r>
      <w:r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0F2AEB" w:rsidRPr="00F16100">
        <w:rPr>
          <w:rFonts w:ascii="Arial" w:hAnsi="Arial" w:cs="Arial"/>
          <w:iCs/>
          <w:sz w:val="20"/>
          <w:lang w:val="en-US"/>
        </w:rPr>
        <w:t xml:space="preserve"> notification </w:t>
      </w:r>
      <w:r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5EFD84D7" w14:textId="77777777" w:rsidR="00340E0C" w:rsidRPr="00F16100" w:rsidRDefault="00340E0C" w:rsidP="00340E0C">
      <w:pPr>
        <w:rPr>
          <w:rFonts w:cs="Arial"/>
        </w:rPr>
      </w:pPr>
    </w:p>
    <w:p w14:paraId="3EDE2125" w14:textId="77777777" w:rsidR="00340E0C" w:rsidRPr="00F16100" w:rsidRDefault="00340E0C" w:rsidP="00340E0C">
      <w:pPr>
        <w:rPr>
          <w:rFonts w:cs="Arial"/>
          <w:b/>
          <w:bCs/>
        </w:rPr>
      </w:pPr>
      <w:r w:rsidRPr="00F16100">
        <w:rPr>
          <w:rFonts w:cs="Arial"/>
          <w:b/>
          <w:bCs/>
        </w:rPr>
        <w:lastRenderedPageBreak/>
        <w:t>Candidates who formally proceed to pre-employment clearances for a part time permanent post will no longer be eligible for any further expressions of interest and will be removed from the panel on their appointment.</w:t>
      </w:r>
    </w:p>
    <w:p w14:paraId="6AAA57A3" w14:textId="77777777" w:rsidR="00340E0C" w:rsidRPr="00F16100" w:rsidRDefault="00340E0C" w:rsidP="00340E0C">
      <w:pPr>
        <w:rPr>
          <w:rFonts w:cs="Arial"/>
        </w:rPr>
      </w:pPr>
    </w:p>
    <w:p w14:paraId="23F10832"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still active on the panel. </w:t>
      </w:r>
      <w:r w:rsidRPr="00F16100">
        <w:rPr>
          <w:rFonts w:cs="Arial"/>
          <w:i/>
          <w:lang w:val="en-US" w:eastAsia="en-US"/>
        </w:rPr>
        <w:t>(Panel members who have accepted a specified purpose contract are considered active panel members)</w:t>
      </w:r>
    </w:p>
    <w:p w14:paraId="70D422EE" w14:textId="77777777" w:rsidR="00340E0C" w:rsidRPr="00F16100" w:rsidRDefault="00340E0C" w:rsidP="00340E0C">
      <w:pPr>
        <w:rPr>
          <w:rFonts w:cs="Arial"/>
        </w:rPr>
      </w:pPr>
    </w:p>
    <w:p w14:paraId="154CEA37" w14:textId="77777777" w:rsidR="00340E0C" w:rsidRPr="00F16100" w:rsidRDefault="00340E0C" w:rsidP="00340E0C">
      <w:pPr>
        <w:rPr>
          <w:rFonts w:cs="Arial"/>
          <w:b/>
        </w:rPr>
      </w:pPr>
      <w:r w:rsidRPr="00F16100">
        <w:rPr>
          <w:rFonts w:cs="Arial"/>
          <w:b/>
        </w:rPr>
        <w:t xml:space="preserve">Specified Purpose Whole Time or Part Time </w:t>
      </w:r>
    </w:p>
    <w:p w14:paraId="42C20D3B" w14:textId="77777777" w:rsidR="000F2AEB" w:rsidRPr="00F16100" w:rsidRDefault="000F2AEB" w:rsidP="000F2AEB">
      <w:pPr>
        <w:rPr>
          <w:rFonts w:cs="Arial"/>
        </w:rPr>
      </w:pPr>
      <w:r w:rsidRPr="00F16100">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98274B0" w14:textId="77777777" w:rsidR="00340E0C" w:rsidRPr="00F16100" w:rsidRDefault="00340E0C" w:rsidP="00340E0C">
      <w:pPr>
        <w:rPr>
          <w:rFonts w:cs="Arial"/>
        </w:rPr>
      </w:pPr>
    </w:p>
    <w:p w14:paraId="0CC35F21" w14:textId="2F5F15D4"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sidR="00340E0C" w:rsidRPr="00F1610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A92142"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Candidates who do not express an interest or who reject a post when formally invited to proceed to pre-employment clearances</w:t>
      </w:r>
      <w:r w:rsidR="00340E0C" w:rsidRPr="00F16100">
        <w:rPr>
          <w:rFonts w:ascii="Arial" w:hAnsi="Arial" w:cs="Arial"/>
          <w:b/>
          <w:iCs/>
          <w:sz w:val="20"/>
          <w:u w:val="single"/>
          <w:lang w:val="en-US"/>
        </w:rPr>
        <w:t xml:space="preserve"> 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0F2AEB" w:rsidRPr="00F16100">
        <w:rPr>
          <w:rFonts w:ascii="Arial" w:hAnsi="Arial" w:cs="Arial"/>
          <w:iCs/>
          <w:sz w:val="20"/>
          <w:lang w:val="en-US"/>
        </w:rPr>
        <w:t xml:space="preserve">e the job notification </w:t>
      </w:r>
      <w:r w:rsidR="00340E0C" w:rsidRPr="00F1610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3E252AA3" w14:textId="77777777" w:rsidR="00340E0C" w:rsidRPr="00F16100" w:rsidRDefault="00340E0C" w:rsidP="00340E0C">
      <w:pPr>
        <w:rPr>
          <w:rFonts w:cs="Arial"/>
          <w:lang w:val="en-US"/>
        </w:rPr>
      </w:pPr>
    </w:p>
    <w:p w14:paraId="32E18B27" w14:textId="77777777" w:rsidR="00340E0C" w:rsidRPr="00F16100" w:rsidRDefault="00340E0C" w:rsidP="00340E0C">
      <w:pPr>
        <w:pStyle w:val="Footer"/>
        <w:tabs>
          <w:tab w:val="clear" w:pos="4320"/>
          <w:tab w:val="clear" w:pos="8640"/>
        </w:tabs>
        <w:rPr>
          <w:rFonts w:ascii="Arial" w:hAnsi="Arial" w:cs="Arial"/>
          <w:bCs/>
          <w:iCs/>
          <w:sz w:val="20"/>
          <w:lang w:val="en-US"/>
        </w:rPr>
      </w:pPr>
      <w:r w:rsidRPr="00F16100">
        <w:rPr>
          <w:rFonts w:ascii="Arial" w:hAnsi="Arial" w:cs="Arial"/>
          <w:bCs/>
          <w:iCs/>
          <w:sz w:val="20"/>
          <w:lang w:val="en-US"/>
        </w:rPr>
        <w:t xml:space="preserve">Candidates, who proceed to pre-employment clearances for a specified purpose post </w:t>
      </w:r>
      <w:r w:rsidRPr="00F16100">
        <w:rPr>
          <w:rFonts w:ascii="Arial" w:hAnsi="Arial" w:cs="Arial"/>
          <w:bCs/>
          <w:sz w:val="20"/>
        </w:rPr>
        <w:t xml:space="preserve">will not receive any further expressions of interests </w:t>
      </w:r>
      <w:r w:rsidRPr="00F16100">
        <w:rPr>
          <w:rFonts w:ascii="Arial" w:hAnsi="Arial" w:cs="Arial"/>
          <w:bCs/>
          <w:iCs/>
          <w:sz w:val="20"/>
          <w:lang w:val="en-US"/>
        </w:rPr>
        <w:t>for specified purpose posts, and will be classified as “dormant”.  This means that you will not be contacted regarding any further specified purpose posts, which arise unless you notify HBS Recruit.  At any time, after you take up duty should you be about to become available for specified purpose work again, you can contact HBS Recruit, who will immediately reactivate your status on the panel confirming your availability for specified purpose posts.</w:t>
      </w:r>
    </w:p>
    <w:p w14:paraId="11A42C24" w14:textId="77777777" w:rsidR="00340E0C" w:rsidRPr="00F16100" w:rsidRDefault="00340E0C" w:rsidP="00340E0C">
      <w:pPr>
        <w:rPr>
          <w:rFonts w:cs="Arial"/>
        </w:rPr>
      </w:pPr>
    </w:p>
    <w:p w14:paraId="623E13CE" w14:textId="77777777" w:rsidR="00340E0C" w:rsidRPr="00F16100" w:rsidRDefault="00340E0C" w:rsidP="00340E0C">
      <w:pPr>
        <w:jc w:val="both"/>
        <w:rPr>
          <w:rFonts w:cs="Arial"/>
          <w:b/>
        </w:rPr>
      </w:pPr>
      <w:r w:rsidRPr="00F1610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028A9E8E" w14:textId="77777777" w:rsidR="00340E0C" w:rsidRPr="00F16100" w:rsidRDefault="00340E0C" w:rsidP="00340E0C">
      <w:pPr>
        <w:rPr>
          <w:rFonts w:cs="Arial"/>
        </w:rPr>
      </w:pPr>
    </w:p>
    <w:p w14:paraId="1AF16376" w14:textId="77777777" w:rsidR="00340E0C" w:rsidRPr="00F16100" w:rsidRDefault="00340E0C" w:rsidP="00340E0C">
      <w:pPr>
        <w:rPr>
          <w:rFonts w:cs="Arial"/>
          <w:b/>
          <w:bCs/>
        </w:rPr>
      </w:pPr>
      <w:r w:rsidRPr="00F1610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39817059" w14:textId="77777777" w:rsidR="00340E0C" w:rsidRPr="00F16100" w:rsidRDefault="00340E0C" w:rsidP="00340E0C">
      <w:pPr>
        <w:rPr>
          <w:rFonts w:cs="Arial"/>
          <w:b/>
          <w:bCs/>
        </w:rPr>
      </w:pPr>
    </w:p>
    <w:p w14:paraId="35BFE5F1" w14:textId="77777777" w:rsidR="00340E0C" w:rsidRPr="00F16100" w:rsidRDefault="00340E0C" w:rsidP="00340E0C">
      <w:pPr>
        <w:rPr>
          <w:rFonts w:cs="Arial"/>
          <w:b/>
          <w:bCs/>
        </w:rPr>
      </w:pPr>
      <w:r w:rsidRPr="00F16100">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1DE51FB3" w14:textId="77777777" w:rsidR="00340E0C" w:rsidRPr="00F16100" w:rsidRDefault="00340E0C" w:rsidP="00340E0C">
      <w:pPr>
        <w:rPr>
          <w:rFonts w:cs="Arial"/>
          <w:b/>
          <w:bCs/>
        </w:rPr>
      </w:pPr>
      <w:r w:rsidRPr="00F16100">
        <w:rPr>
          <w:rFonts w:cs="Arial"/>
          <w:b/>
          <w:bCs/>
        </w:rPr>
        <w:t xml:space="preserve">   </w:t>
      </w:r>
    </w:p>
    <w:p w14:paraId="79FDE500" w14:textId="77777777" w:rsidR="006158B7" w:rsidRDefault="006158B7" w:rsidP="00340E0C">
      <w:pPr>
        <w:autoSpaceDE w:val="0"/>
        <w:autoSpaceDN w:val="0"/>
        <w:adjustRightInd w:val="0"/>
        <w:jc w:val="both"/>
        <w:rPr>
          <w:rFonts w:cs="Arial"/>
          <w:b/>
        </w:rPr>
      </w:pPr>
    </w:p>
    <w:sectPr w:rsidR="006158B7" w:rsidSect="00503691">
      <w:footerReference w:type="default" r:id="rId20"/>
      <w:footerReference w:type="first" r:id="rId2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32024" w14:textId="77777777" w:rsidR="0013774F" w:rsidRDefault="0013774F">
      <w:r>
        <w:separator/>
      </w:r>
    </w:p>
  </w:endnote>
  <w:endnote w:type="continuationSeparator" w:id="0">
    <w:p w14:paraId="4FFCFFCC"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F19E" w14:textId="24AB7870" w:rsidR="00652B9E" w:rsidRPr="001F649F" w:rsidRDefault="00C47B22" w:rsidP="00652B9E">
    <w:pPr>
      <w:pStyle w:val="Footer"/>
      <w:rPr>
        <w:rFonts w:ascii="Arial" w:hAnsi="Arial" w:cs="Arial"/>
        <w:sz w:val="16"/>
        <w:szCs w:val="16"/>
      </w:rPr>
    </w:pPr>
    <w:r w:rsidRPr="001F649F">
      <w:rPr>
        <w:rFonts w:ascii="Arial" w:hAnsi="Arial" w:cs="Arial"/>
        <w:iCs/>
        <w:sz w:val="16"/>
        <w:szCs w:val="16"/>
      </w:rPr>
      <w:t>T&amp;T</w:t>
    </w:r>
    <w:r w:rsidR="00CD1929" w:rsidRPr="001F649F">
      <w:rPr>
        <w:rFonts w:ascii="Arial" w:hAnsi="Arial" w:cs="Arial"/>
        <w:iCs/>
        <w:sz w:val="16"/>
        <w:szCs w:val="16"/>
      </w:rPr>
      <w:t>/</w:t>
    </w:r>
    <w:r w:rsidR="00A34886" w:rsidRPr="001F649F">
      <w:rPr>
        <w:rFonts w:ascii="Arial" w:hAnsi="Arial" w:cs="Arial"/>
        <w:iCs/>
        <w:sz w:val="16"/>
        <w:szCs w:val="16"/>
      </w:rPr>
      <w:t>21</w:t>
    </w:r>
    <w:r w:rsidR="00B14DFD" w:rsidRPr="001F649F">
      <w:rPr>
        <w:rFonts w:ascii="Arial" w:hAnsi="Arial" w:cs="Arial"/>
        <w:iCs/>
        <w:sz w:val="16"/>
        <w:szCs w:val="16"/>
      </w:rPr>
      <w:t xml:space="preserve">/24 Grade VII Threat Intelligence Analyst </w:t>
    </w:r>
    <w:r w:rsidR="00CD1929" w:rsidRPr="001F649F">
      <w:rPr>
        <w:rFonts w:ascii="Arial" w:hAnsi="Arial" w:cs="Arial"/>
        <w:iCs/>
        <w:sz w:val="16"/>
        <w:szCs w:val="16"/>
      </w:rPr>
      <w:tab/>
    </w:r>
    <w:r w:rsidR="00652B9E" w:rsidRPr="001F649F">
      <w:rPr>
        <w:rFonts w:ascii="Arial" w:hAnsi="Arial" w:cs="Arial"/>
        <w:iCs/>
        <w:sz w:val="16"/>
        <w:szCs w:val="16"/>
      </w:rPr>
      <w:t xml:space="preserve">                     </w:t>
    </w:r>
    <w:sdt>
      <w:sdtPr>
        <w:rPr>
          <w:sz w:val="16"/>
          <w:szCs w:val="16"/>
        </w:rPr>
        <w:id w:val="-2104408997"/>
        <w:docPartObj>
          <w:docPartGallery w:val="Page Numbers (Bottom of Page)"/>
          <w:docPartUnique/>
        </w:docPartObj>
      </w:sdtPr>
      <w:sdtEndPr>
        <w:rPr>
          <w:rFonts w:ascii="Arial" w:hAnsi="Arial" w:cs="Arial"/>
          <w:noProof/>
        </w:rPr>
      </w:sdtEndPr>
      <w:sdtContent>
        <w:r w:rsidR="00652B9E" w:rsidRPr="001F649F">
          <w:rPr>
            <w:rFonts w:ascii="Arial" w:hAnsi="Arial" w:cs="Arial"/>
            <w:sz w:val="16"/>
            <w:szCs w:val="16"/>
          </w:rPr>
          <w:fldChar w:fldCharType="begin"/>
        </w:r>
        <w:r w:rsidR="00652B9E" w:rsidRPr="001F649F">
          <w:rPr>
            <w:rFonts w:ascii="Arial" w:hAnsi="Arial" w:cs="Arial"/>
            <w:sz w:val="16"/>
            <w:szCs w:val="16"/>
          </w:rPr>
          <w:instrText xml:space="preserve"> PAGE   \* MERGEFORMAT </w:instrText>
        </w:r>
        <w:r w:rsidR="00652B9E" w:rsidRPr="001F649F">
          <w:rPr>
            <w:rFonts w:ascii="Arial" w:hAnsi="Arial" w:cs="Arial"/>
            <w:sz w:val="16"/>
            <w:szCs w:val="16"/>
          </w:rPr>
          <w:fldChar w:fldCharType="separate"/>
        </w:r>
        <w:r w:rsidR="001F649F">
          <w:rPr>
            <w:rFonts w:ascii="Arial" w:hAnsi="Arial" w:cs="Arial"/>
            <w:noProof/>
            <w:sz w:val="16"/>
            <w:szCs w:val="16"/>
          </w:rPr>
          <w:t>11</w:t>
        </w:r>
        <w:r w:rsidR="00652B9E" w:rsidRPr="001F649F">
          <w:rPr>
            <w:rFonts w:ascii="Arial" w:hAnsi="Arial" w:cs="Arial"/>
            <w:noProof/>
            <w:sz w:val="16"/>
            <w:szCs w:val="16"/>
          </w:rPr>
          <w:fldChar w:fldCharType="end"/>
        </w:r>
      </w:sdtContent>
    </w:sdt>
  </w:p>
  <w:p w14:paraId="17D81956" w14:textId="77777777" w:rsidR="0013774F" w:rsidRPr="00652B9E" w:rsidRDefault="0013774F" w:rsidP="00652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9A56" w14:textId="77777777" w:rsidR="00EC2793" w:rsidRDefault="0013774F" w:rsidP="00EC2793">
    <w:pPr>
      <w:pStyle w:val="Header"/>
    </w:pPr>
    <w:r>
      <w:rPr>
        <w:rFonts w:ascii="Arial" w:hAnsi="Arial"/>
        <w:i/>
        <w:iCs/>
        <w:color w:val="000000" w:themeColor="text1"/>
      </w:rPr>
      <w:tab/>
    </w:r>
  </w:p>
  <w:p w14:paraId="07C19695" w14:textId="77777777" w:rsidR="00EC2793" w:rsidRDefault="00EC2793" w:rsidP="00EC2793"/>
  <w:p w14:paraId="28BA9498" w14:textId="77777777" w:rsidR="00EC2793" w:rsidRDefault="00EC2793" w:rsidP="00EC2793">
    <w:pPr>
      <w:pStyle w:val="Footer"/>
    </w:pPr>
  </w:p>
  <w:p w14:paraId="18E3431E" w14:textId="77777777" w:rsidR="00EC2793" w:rsidRDefault="00EC2793" w:rsidP="00EC2793"/>
  <w:p w14:paraId="61929CB4" w14:textId="1E75BA9F" w:rsidR="0013774F" w:rsidRPr="00EC2793" w:rsidRDefault="00C47B22" w:rsidP="00EC2793">
    <w:pPr>
      <w:pStyle w:val="Footer"/>
      <w:rPr>
        <w:rFonts w:ascii="Arial" w:hAnsi="Arial" w:cs="Arial"/>
        <w:sz w:val="16"/>
        <w:szCs w:val="16"/>
      </w:rPr>
    </w:pPr>
    <w:r w:rsidRPr="001F649F">
      <w:rPr>
        <w:rFonts w:ascii="Arial" w:hAnsi="Arial" w:cs="Arial"/>
        <w:iCs/>
        <w:sz w:val="16"/>
        <w:szCs w:val="16"/>
      </w:rPr>
      <w:t>T&amp;T</w:t>
    </w:r>
    <w:r w:rsidR="00EC2793" w:rsidRPr="001F649F">
      <w:rPr>
        <w:rFonts w:ascii="Arial" w:hAnsi="Arial" w:cs="Arial"/>
        <w:iCs/>
        <w:sz w:val="16"/>
        <w:szCs w:val="16"/>
      </w:rPr>
      <w:t>/</w:t>
    </w:r>
    <w:r w:rsidR="00A34886" w:rsidRPr="001F649F">
      <w:rPr>
        <w:rFonts w:ascii="Arial" w:hAnsi="Arial" w:cs="Arial"/>
        <w:iCs/>
        <w:sz w:val="16"/>
        <w:szCs w:val="16"/>
      </w:rPr>
      <w:t>21</w:t>
    </w:r>
    <w:r w:rsidR="00B14DFD" w:rsidRPr="001F649F">
      <w:rPr>
        <w:rFonts w:ascii="Arial" w:hAnsi="Arial" w:cs="Arial"/>
        <w:iCs/>
        <w:sz w:val="16"/>
        <w:szCs w:val="16"/>
      </w:rPr>
      <w:t xml:space="preserve">/24 Grade VII Threat Intelligence Analyst </w:t>
    </w:r>
    <w:sdt>
      <w:sdtPr>
        <w:rPr>
          <w:sz w:val="16"/>
          <w:szCs w:val="16"/>
        </w:rPr>
        <w:id w:val="955446717"/>
        <w:docPartObj>
          <w:docPartGallery w:val="Page Numbers (Bottom of Page)"/>
          <w:docPartUnique/>
        </w:docPartObj>
      </w:sdtPr>
      <w:sdtEndPr>
        <w:rPr>
          <w:rFonts w:ascii="Arial" w:hAnsi="Arial" w:cs="Arial"/>
          <w:noProof/>
        </w:rPr>
      </w:sdtEndPr>
      <w:sdtContent>
        <w:r w:rsidR="00EC2793" w:rsidRPr="002B2AE1">
          <w:rPr>
            <w:rFonts w:ascii="Arial" w:hAnsi="Arial" w:cs="Arial"/>
            <w:sz w:val="16"/>
            <w:szCs w:val="16"/>
          </w:rPr>
          <w:fldChar w:fldCharType="begin"/>
        </w:r>
        <w:r w:rsidR="00EC2793" w:rsidRPr="002B2AE1">
          <w:rPr>
            <w:rFonts w:ascii="Arial" w:hAnsi="Arial" w:cs="Arial"/>
            <w:sz w:val="16"/>
            <w:szCs w:val="16"/>
          </w:rPr>
          <w:instrText xml:space="preserve"> PAGE   \* MERGEFORMAT </w:instrText>
        </w:r>
        <w:r w:rsidR="00EC2793" w:rsidRPr="002B2AE1">
          <w:rPr>
            <w:rFonts w:ascii="Arial" w:hAnsi="Arial" w:cs="Arial"/>
            <w:sz w:val="16"/>
            <w:szCs w:val="16"/>
          </w:rPr>
          <w:fldChar w:fldCharType="separate"/>
        </w:r>
        <w:r w:rsidR="001F649F">
          <w:rPr>
            <w:rFonts w:ascii="Arial" w:hAnsi="Arial" w:cs="Arial"/>
            <w:noProof/>
            <w:sz w:val="16"/>
            <w:szCs w:val="16"/>
          </w:rPr>
          <w:t>1</w:t>
        </w:r>
        <w:r w:rsidR="00EC2793" w:rsidRPr="002B2AE1">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E784C" w14:textId="77777777" w:rsidR="0013774F" w:rsidRDefault="0013774F">
      <w:r>
        <w:separator/>
      </w:r>
    </w:p>
  </w:footnote>
  <w:footnote w:type="continuationSeparator" w:id="0">
    <w:p w14:paraId="7A4FADAC"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97688"/>
    <w:multiLevelType w:val="hybridMultilevel"/>
    <w:tmpl w:val="BA56F2FE"/>
    <w:lvl w:ilvl="0" w:tplc="A4ACC1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9" w15:restartNumberingAfterBreak="0">
    <w:nsid w:val="158B2605"/>
    <w:multiLevelType w:val="hybridMultilevel"/>
    <w:tmpl w:val="C542F6B6"/>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7"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3"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4"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6" w15:restartNumberingAfterBreak="0">
    <w:nsid w:val="43BB29F3"/>
    <w:multiLevelType w:val="hybridMultilevel"/>
    <w:tmpl w:val="21169328"/>
    <w:lvl w:ilvl="0" w:tplc="0AF8325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9"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93786E"/>
    <w:multiLevelType w:val="hybridMultilevel"/>
    <w:tmpl w:val="E9005B8E"/>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4"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40"/>
  </w:num>
  <w:num w:numId="6">
    <w:abstractNumId w:val="32"/>
  </w:num>
  <w:num w:numId="7">
    <w:abstractNumId w:val="7"/>
  </w:num>
  <w:num w:numId="8">
    <w:abstractNumId w:val="37"/>
  </w:num>
  <w:num w:numId="9">
    <w:abstractNumId w:val="14"/>
  </w:num>
  <w:num w:numId="10">
    <w:abstractNumId w:val="10"/>
  </w:num>
  <w:num w:numId="11">
    <w:abstractNumId w:val="8"/>
  </w:num>
  <w:num w:numId="12">
    <w:abstractNumId w:val="33"/>
  </w:num>
  <w:num w:numId="13">
    <w:abstractNumId w:val="16"/>
  </w:num>
  <w:num w:numId="14">
    <w:abstractNumId w:val="42"/>
  </w:num>
  <w:num w:numId="15">
    <w:abstractNumId w:val="27"/>
  </w:num>
  <w:num w:numId="16">
    <w:abstractNumId w:val="25"/>
  </w:num>
  <w:num w:numId="17">
    <w:abstractNumId w:val="31"/>
  </w:num>
  <w:num w:numId="18">
    <w:abstractNumId w:val="11"/>
  </w:num>
  <w:num w:numId="19">
    <w:abstractNumId w:val="35"/>
  </w:num>
  <w:num w:numId="20">
    <w:abstractNumId w:val="29"/>
  </w:num>
  <w:num w:numId="21">
    <w:abstractNumId w:val="17"/>
  </w:num>
  <w:num w:numId="22">
    <w:abstractNumId w:val="39"/>
  </w:num>
  <w:num w:numId="23">
    <w:abstractNumId w:val="13"/>
  </w:num>
  <w:num w:numId="24">
    <w:abstractNumId w:val="24"/>
  </w:num>
  <w:num w:numId="25">
    <w:abstractNumId w:val="36"/>
  </w:num>
  <w:num w:numId="26">
    <w:abstractNumId w:val="20"/>
  </w:num>
  <w:num w:numId="27">
    <w:abstractNumId w:val="4"/>
  </w:num>
  <w:num w:numId="28">
    <w:abstractNumId w:val="38"/>
  </w:num>
  <w:num w:numId="29">
    <w:abstractNumId w:val="6"/>
  </w:num>
  <w:num w:numId="30">
    <w:abstractNumId w:val="34"/>
  </w:num>
  <w:num w:numId="31">
    <w:abstractNumId w:val="15"/>
  </w:num>
  <w:num w:numId="32">
    <w:abstractNumId w:val="43"/>
  </w:num>
  <w:num w:numId="33">
    <w:abstractNumId w:val="5"/>
  </w:num>
  <w:num w:numId="34">
    <w:abstractNumId w:val="28"/>
  </w:num>
  <w:num w:numId="35">
    <w:abstractNumId w:val="23"/>
  </w:num>
  <w:num w:numId="36">
    <w:abstractNumId w:val="18"/>
  </w:num>
  <w:num w:numId="37">
    <w:abstractNumId w:val="21"/>
  </w:num>
  <w:num w:numId="38">
    <w:abstractNumId w:val="3"/>
  </w:num>
  <w:num w:numId="39">
    <w:abstractNumId w:val="41"/>
  </w:num>
  <w:num w:numId="40">
    <w:abstractNumId w:val="9"/>
  </w:num>
  <w:num w:numId="41">
    <w:abstractNumId w:val="30"/>
  </w:num>
  <w:num w:numId="42">
    <w:abstractNumId w:val="26"/>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171B3"/>
    <w:rsid w:val="000246EC"/>
    <w:rsid w:val="00026782"/>
    <w:rsid w:val="00030C64"/>
    <w:rsid w:val="0003505C"/>
    <w:rsid w:val="000351C5"/>
    <w:rsid w:val="0003530A"/>
    <w:rsid w:val="000359DB"/>
    <w:rsid w:val="000407FE"/>
    <w:rsid w:val="00042D0D"/>
    <w:rsid w:val="00047C6A"/>
    <w:rsid w:val="00055169"/>
    <w:rsid w:val="000557A9"/>
    <w:rsid w:val="00057FD7"/>
    <w:rsid w:val="00065A9D"/>
    <w:rsid w:val="00070EB8"/>
    <w:rsid w:val="00074D2A"/>
    <w:rsid w:val="000760D7"/>
    <w:rsid w:val="000779DA"/>
    <w:rsid w:val="00084D35"/>
    <w:rsid w:val="000857DC"/>
    <w:rsid w:val="00092441"/>
    <w:rsid w:val="000943A8"/>
    <w:rsid w:val="000A1D7B"/>
    <w:rsid w:val="000C6D03"/>
    <w:rsid w:val="000D7BED"/>
    <w:rsid w:val="000E25B5"/>
    <w:rsid w:val="000E2E91"/>
    <w:rsid w:val="000E3B72"/>
    <w:rsid w:val="000E64CA"/>
    <w:rsid w:val="000E67BA"/>
    <w:rsid w:val="000F2AEB"/>
    <w:rsid w:val="000F33EB"/>
    <w:rsid w:val="00104B06"/>
    <w:rsid w:val="0011734C"/>
    <w:rsid w:val="001316B2"/>
    <w:rsid w:val="0013774F"/>
    <w:rsid w:val="00137B5A"/>
    <w:rsid w:val="00145364"/>
    <w:rsid w:val="00150B07"/>
    <w:rsid w:val="00151A44"/>
    <w:rsid w:val="00152142"/>
    <w:rsid w:val="00153517"/>
    <w:rsid w:val="00156711"/>
    <w:rsid w:val="001661E3"/>
    <w:rsid w:val="00177C2C"/>
    <w:rsid w:val="0018475C"/>
    <w:rsid w:val="001878F8"/>
    <w:rsid w:val="001925B9"/>
    <w:rsid w:val="00195BE2"/>
    <w:rsid w:val="001A46BD"/>
    <w:rsid w:val="001A519A"/>
    <w:rsid w:val="001B3D32"/>
    <w:rsid w:val="001B54B3"/>
    <w:rsid w:val="001B6F92"/>
    <w:rsid w:val="001B7D39"/>
    <w:rsid w:val="001D09DA"/>
    <w:rsid w:val="001D4858"/>
    <w:rsid w:val="001E1C8E"/>
    <w:rsid w:val="001E1D56"/>
    <w:rsid w:val="001F649F"/>
    <w:rsid w:val="00217452"/>
    <w:rsid w:val="0024216E"/>
    <w:rsid w:val="002463E8"/>
    <w:rsid w:val="0025108D"/>
    <w:rsid w:val="00255283"/>
    <w:rsid w:val="0026429D"/>
    <w:rsid w:val="002805AA"/>
    <w:rsid w:val="00281026"/>
    <w:rsid w:val="00285FB9"/>
    <w:rsid w:val="00290577"/>
    <w:rsid w:val="00291575"/>
    <w:rsid w:val="00291ECB"/>
    <w:rsid w:val="00296D03"/>
    <w:rsid w:val="002A141E"/>
    <w:rsid w:val="002D3323"/>
    <w:rsid w:val="002E022C"/>
    <w:rsid w:val="00302567"/>
    <w:rsid w:val="00302C46"/>
    <w:rsid w:val="003104FC"/>
    <w:rsid w:val="003105C6"/>
    <w:rsid w:val="003113DB"/>
    <w:rsid w:val="00326F5E"/>
    <w:rsid w:val="003313F5"/>
    <w:rsid w:val="00333300"/>
    <w:rsid w:val="00335736"/>
    <w:rsid w:val="00336E61"/>
    <w:rsid w:val="00340E0C"/>
    <w:rsid w:val="00343984"/>
    <w:rsid w:val="00347F4D"/>
    <w:rsid w:val="003523C2"/>
    <w:rsid w:val="00356CA7"/>
    <w:rsid w:val="00366B2E"/>
    <w:rsid w:val="00373DD6"/>
    <w:rsid w:val="00375E0A"/>
    <w:rsid w:val="003776DA"/>
    <w:rsid w:val="00380822"/>
    <w:rsid w:val="003A32EA"/>
    <w:rsid w:val="003D19FA"/>
    <w:rsid w:val="003D3BC4"/>
    <w:rsid w:val="003D4283"/>
    <w:rsid w:val="003D7284"/>
    <w:rsid w:val="003E1D98"/>
    <w:rsid w:val="00400EA6"/>
    <w:rsid w:val="00411F46"/>
    <w:rsid w:val="00427434"/>
    <w:rsid w:val="00445012"/>
    <w:rsid w:val="00462A0A"/>
    <w:rsid w:val="0047429C"/>
    <w:rsid w:val="00476F64"/>
    <w:rsid w:val="0048138C"/>
    <w:rsid w:val="00485D9C"/>
    <w:rsid w:val="00493D6A"/>
    <w:rsid w:val="004A1A79"/>
    <w:rsid w:val="004A431B"/>
    <w:rsid w:val="004A4F8E"/>
    <w:rsid w:val="004C189E"/>
    <w:rsid w:val="004D4066"/>
    <w:rsid w:val="004D797D"/>
    <w:rsid w:val="004D7BF1"/>
    <w:rsid w:val="004E5E4B"/>
    <w:rsid w:val="004F0ABC"/>
    <w:rsid w:val="004F6076"/>
    <w:rsid w:val="00500374"/>
    <w:rsid w:val="00500816"/>
    <w:rsid w:val="00503691"/>
    <w:rsid w:val="005060FE"/>
    <w:rsid w:val="00523F77"/>
    <w:rsid w:val="00525A77"/>
    <w:rsid w:val="005360D7"/>
    <w:rsid w:val="00536EF5"/>
    <w:rsid w:val="0054150E"/>
    <w:rsid w:val="00564453"/>
    <w:rsid w:val="0057482C"/>
    <w:rsid w:val="00574958"/>
    <w:rsid w:val="005779E9"/>
    <w:rsid w:val="00585A59"/>
    <w:rsid w:val="005879A3"/>
    <w:rsid w:val="00591F3E"/>
    <w:rsid w:val="0059270A"/>
    <w:rsid w:val="00597454"/>
    <w:rsid w:val="005B254E"/>
    <w:rsid w:val="005B57ED"/>
    <w:rsid w:val="005B58B6"/>
    <w:rsid w:val="005B7746"/>
    <w:rsid w:val="005C6C87"/>
    <w:rsid w:val="005C6E69"/>
    <w:rsid w:val="005D1A69"/>
    <w:rsid w:val="005D2629"/>
    <w:rsid w:val="005E31BF"/>
    <w:rsid w:val="005E38AB"/>
    <w:rsid w:val="005F28FD"/>
    <w:rsid w:val="00603B2A"/>
    <w:rsid w:val="0060647F"/>
    <w:rsid w:val="0061247F"/>
    <w:rsid w:val="00614ED5"/>
    <w:rsid w:val="006158B7"/>
    <w:rsid w:val="00625683"/>
    <w:rsid w:val="00626888"/>
    <w:rsid w:val="00627F85"/>
    <w:rsid w:val="006409DF"/>
    <w:rsid w:val="00652B9E"/>
    <w:rsid w:val="006563C3"/>
    <w:rsid w:val="0066238B"/>
    <w:rsid w:val="00675B1F"/>
    <w:rsid w:val="00682D33"/>
    <w:rsid w:val="00695DF0"/>
    <w:rsid w:val="006A0D28"/>
    <w:rsid w:val="006A73E5"/>
    <w:rsid w:val="006B16DE"/>
    <w:rsid w:val="006B293E"/>
    <w:rsid w:val="006B4020"/>
    <w:rsid w:val="006C03C0"/>
    <w:rsid w:val="006C76F2"/>
    <w:rsid w:val="006D5027"/>
    <w:rsid w:val="006D5D68"/>
    <w:rsid w:val="006D666B"/>
    <w:rsid w:val="006D7C41"/>
    <w:rsid w:val="006E0314"/>
    <w:rsid w:val="006E0CC9"/>
    <w:rsid w:val="006E16C3"/>
    <w:rsid w:val="006E321B"/>
    <w:rsid w:val="006E4329"/>
    <w:rsid w:val="006E51DF"/>
    <w:rsid w:val="006F2881"/>
    <w:rsid w:val="006F28DF"/>
    <w:rsid w:val="00716A7B"/>
    <w:rsid w:val="007203E9"/>
    <w:rsid w:val="00721A17"/>
    <w:rsid w:val="00726191"/>
    <w:rsid w:val="0072642C"/>
    <w:rsid w:val="007273D2"/>
    <w:rsid w:val="007319DB"/>
    <w:rsid w:val="00740928"/>
    <w:rsid w:val="0075301A"/>
    <w:rsid w:val="0076152F"/>
    <w:rsid w:val="0077128D"/>
    <w:rsid w:val="0077172E"/>
    <w:rsid w:val="0077237D"/>
    <w:rsid w:val="007C3199"/>
    <w:rsid w:val="007C596D"/>
    <w:rsid w:val="007C7CA5"/>
    <w:rsid w:val="007E5983"/>
    <w:rsid w:val="007F1F38"/>
    <w:rsid w:val="007F32A0"/>
    <w:rsid w:val="007F5E22"/>
    <w:rsid w:val="007F61B7"/>
    <w:rsid w:val="00802E7B"/>
    <w:rsid w:val="00806249"/>
    <w:rsid w:val="0080686B"/>
    <w:rsid w:val="00813064"/>
    <w:rsid w:val="00817BC9"/>
    <w:rsid w:val="00817D4F"/>
    <w:rsid w:val="00821C17"/>
    <w:rsid w:val="00821D62"/>
    <w:rsid w:val="0082621F"/>
    <w:rsid w:val="008323A1"/>
    <w:rsid w:val="00855E32"/>
    <w:rsid w:val="00865194"/>
    <w:rsid w:val="0086589F"/>
    <w:rsid w:val="00871A13"/>
    <w:rsid w:val="00873FE2"/>
    <w:rsid w:val="008960E3"/>
    <w:rsid w:val="008B1B3E"/>
    <w:rsid w:val="008B5901"/>
    <w:rsid w:val="008C0124"/>
    <w:rsid w:val="008C2474"/>
    <w:rsid w:val="008D1560"/>
    <w:rsid w:val="008D1CBF"/>
    <w:rsid w:val="008D656A"/>
    <w:rsid w:val="008D78D8"/>
    <w:rsid w:val="008E0072"/>
    <w:rsid w:val="008E16AB"/>
    <w:rsid w:val="008E2506"/>
    <w:rsid w:val="008E7482"/>
    <w:rsid w:val="008F45E1"/>
    <w:rsid w:val="00901E03"/>
    <w:rsid w:val="00907FDA"/>
    <w:rsid w:val="00913EA2"/>
    <w:rsid w:val="009145FB"/>
    <w:rsid w:val="00916DC0"/>
    <w:rsid w:val="00917D9A"/>
    <w:rsid w:val="00926E61"/>
    <w:rsid w:val="00947CA3"/>
    <w:rsid w:val="00951BB5"/>
    <w:rsid w:val="0095689C"/>
    <w:rsid w:val="009640CA"/>
    <w:rsid w:val="00986710"/>
    <w:rsid w:val="00993D2F"/>
    <w:rsid w:val="009A21BA"/>
    <w:rsid w:val="009A2740"/>
    <w:rsid w:val="009B0647"/>
    <w:rsid w:val="009C190D"/>
    <w:rsid w:val="009C65F4"/>
    <w:rsid w:val="009D1AB5"/>
    <w:rsid w:val="009D30ED"/>
    <w:rsid w:val="009D3950"/>
    <w:rsid w:val="009D6EFD"/>
    <w:rsid w:val="009E5574"/>
    <w:rsid w:val="009F16D2"/>
    <w:rsid w:val="00A02C43"/>
    <w:rsid w:val="00A11F85"/>
    <w:rsid w:val="00A21DE4"/>
    <w:rsid w:val="00A24233"/>
    <w:rsid w:val="00A25E3C"/>
    <w:rsid w:val="00A267BD"/>
    <w:rsid w:val="00A318D2"/>
    <w:rsid w:val="00A34886"/>
    <w:rsid w:val="00A40AA6"/>
    <w:rsid w:val="00A42FB5"/>
    <w:rsid w:val="00A520F7"/>
    <w:rsid w:val="00A713B0"/>
    <w:rsid w:val="00A71DCE"/>
    <w:rsid w:val="00A755C8"/>
    <w:rsid w:val="00A83413"/>
    <w:rsid w:val="00A879D1"/>
    <w:rsid w:val="00A92142"/>
    <w:rsid w:val="00A93E51"/>
    <w:rsid w:val="00AA3DD3"/>
    <w:rsid w:val="00AA3EA8"/>
    <w:rsid w:val="00AA7DB6"/>
    <w:rsid w:val="00AB35E0"/>
    <w:rsid w:val="00AC0437"/>
    <w:rsid w:val="00AC61DF"/>
    <w:rsid w:val="00AC6622"/>
    <w:rsid w:val="00AD0CF0"/>
    <w:rsid w:val="00AD5F16"/>
    <w:rsid w:val="00AE533F"/>
    <w:rsid w:val="00AF3E55"/>
    <w:rsid w:val="00AF66AE"/>
    <w:rsid w:val="00AF7860"/>
    <w:rsid w:val="00B006EA"/>
    <w:rsid w:val="00B031D3"/>
    <w:rsid w:val="00B11139"/>
    <w:rsid w:val="00B1304B"/>
    <w:rsid w:val="00B14C1C"/>
    <w:rsid w:val="00B14C43"/>
    <w:rsid w:val="00B14DFD"/>
    <w:rsid w:val="00B20054"/>
    <w:rsid w:val="00B24B05"/>
    <w:rsid w:val="00B27705"/>
    <w:rsid w:val="00B37E7B"/>
    <w:rsid w:val="00B4413B"/>
    <w:rsid w:val="00B467DE"/>
    <w:rsid w:val="00B80353"/>
    <w:rsid w:val="00B92FC6"/>
    <w:rsid w:val="00B93C6D"/>
    <w:rsid w:val="00B9566E"/>
    <w:rsid w:val="00BA17F9"/>
    <w:rsid w:val="00BA4AB3"/>
    <w:rsid w:val="00BA576F"/>
    <w:rsid w:val="00BC4E29"/>
    <w:rsid w:val="00BF4835"/>
    <w:rsid w:val="00C20051"/>
    <w:rsid w:val="00C22005"/>
    <w:rsid w:val="00C24D59"/>
    <w:rsid w:val="00C3080C"/>
    <w:rsid w:val="00C377B1"/>
    <w:rsid w:val="00C43757"/>
    <w:rsid w:val="00C45361"/>
    <w:rsid w:val="00C456D3"/>
    <w:rsid w:val="00C47B22"/>
    <w:rsid w:val="00C54450"/>
    <w:rsid w:val="00C55FCB"/>
    <w:rsid w:val="00C6767F"/>
    <w:rsid w:val="00C732DF"/>
    <w:rsid w:val="00C74A6F"/>
    <w:rsid w:val="00C928F9"/>
    <w:rsid w:val="00C966AF"/>
    <w:rsid w:val="00C97DCC"/>
    <w:rsid w:val="00CA23F4"/>
    <w:rsid w:val="00CA5E50"/>
    <w:rsid w:val="00CB30D7"/>
    <w:rsid w:val="00CB6936"/>
    <w:rsid w:val="00CC153A"/>
    <w:rsid w:val="00CC320A"/>
    <w:rsid w:val="00CD1929"/>
    <w:rsid w:val="00CD5382"/>
    <w:rsid w:val="00CD59D9"/>
    <w:rsid w:val="00CE1446"/>
    <w:rsid w:val="00CE1FDE"/>
    <w:rsid w:val="00CE4473"/>
    <w:rsid w:val="00CE608D"/>
    <w:rsid w:val="00D12250"/>
    <w:rsid w:val="00D2175C"/>
    <w:rsid w:val="00D2659A"/>
    <w:rsid w:val="00D36A48"/>
    <w:rsid w:val="00D42E66"/>
    <w:rsid w:val="00D47901"/>
    <w:rsid w:val="00D47A6F"/>
    <w:rsid w:val="00D51672"/>
    <w:rsid w:val="00D525BE"/>
    <w:rsid w:val="00D60E83"/>
    <w:rsid w:val="00D67BD0"/>
    <w:rsid w:val="00D70BFB"/>
    <w:rsid w:val="00D72851"/>
    <w:rsid w:val="00D74967"/>
    <w:rsid w:val="00D808E4"/>
    <w:rsid w:val="00D84C38"/>
    <w:rsid w:val="00D970C1"/>
    <w:rsid w:val="00DA1096"/>
    <w:rsid w:val="00DA7704"/>
    <w:rsid w:val="00DB2572"/>
    <w:rsid w:val="00DB5784"/>
    <w:rsid w:val="00DC07A1"/>
    <w:rsid w:val="00DC5560"/>
    <w:rsid w:val="00DC712F"/>
    <w:rsid w:val="00DD5B8E"/>
    <w:rsid w:val="00DE2FC1"/>
    <w:rsid w:val="00DF21CC"/>
    <w:rsid w:val="00DF7CB8"/>
    <w:rsid w:val="00E17571"/>
    <w:rsid w:val="00E21BA9"/>
    <w:rsid w:val="00E276F0"/>
    <w:rsid w:val="00E34C62"/>
    <w:rsid w:val="00E363F3"/>
    <w:rsid w:val="00E41B5D"/>
    <w:rsid w:val="00E530DF"/>
    <w:rsid w:val="00E64232"/>
    <w:rsid w:val="00E70940"/>
    <w:rsid w:val="00E72FCB"/>
    <w:rsid w:val="00EB7EC8"/>
    <w:rsid w:val="00EC1BF4"/>
    <w:rsid w:val="00EC2793"/>
    <w:rsid w:val="00EE0544"/>
    <w:rsid w:val="00EE2EEA"/>
    <w:rsid w:val="00EE5640"/>
    <w:rsid w:val="00EF3EE7"/>
    <w:rsid w:val="00EF4C0B"/>
    <w:rsid w:val="00F00021"/>
    <w:rsid w:val="00F01C4A"/>
    <w:rsid w:val="00F035C4"/>
    <w:rsid w:val="00F0676E"/>
    <w:rsid w:val="00F16100"/>
    <w:rsid w:val="00F1737D"/>
    <w:rsid w:val="00F2487E"/>
    <w:rsid w:val="00F25F45"/>
    <w:rsid w:val="00F277CF"/>
    <w:rsid w:val="00F31887"/>
    <w:rsid w:val="00F358B9"/>
    <w:rsid w:val="00F37687"/>
    <w:rsid w:val="00F44DE2"/>
    <w:rsid w:val="00F45FD7"/>
    <w:rsid w:val="00F47613"/>
    <w:rsid w:val="00F53B0B"/>
    <w:rsid w:val="00F600A9"/>
    <w:rsid w:val="00F6112F"/>
    <w:rsid w:val="00F7126B"/>
    <w:rsid w:val="00F727CB"/>
    <w:rsid w:val="00F828BE"/>
    <w:rsid w:val="00F942AC"/>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2D514215"/>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styleId="CommentReference">
    <w:name w:val="annotation reference"/>
    <w:basedOn w:val="DefaultParagraphFont"/>
    <w:semiHidden/>
    <w:unhideWhenUsed/>
    <w:rsid w:val="004A1A79"/>
    <w:rPr>
      <w:sz w:val="16"/>
      <w:szCs w:val="16"/>
    </w:rPr>
  </w:style>
  <w:style w:type="paragraph" w:styleId="CommentText">
    <w:name w:val="annotation text"/>
    <w:basedOn w:val="Normal"/>
    <w:link w:val="CommentTextChar"/>
    <w:semiHidden/>
    <w:unhideWhenUsed/>
    <w:rsid w:val="004A1A79"/>
  </w:style>
  <w:style w:type="character" w:customStyle="1" w:styleId="CommentTextChar">
    <w:name w:val="Comment Text Char"/>
    <w:basedOn w:val="DefaultParagraphFont"/>
    <w:link w:val="CommentText"/>
    <w:semiHidden/>
    <w:rsid w:val="004A1A79"/>
    <w:rPr>
      <w:rFonts w:ascii="Arial" w:hAnsi="Arial"/>
    </w:rPr>
  </w:style>
  <w:style w:type="paragraph" w:styleId="CommentSubject">
    <w:name w:val="annotation subject"/>
    <w:basedOn w:val="CommentText"/>
    <w:next w:val="CommentText"/>
    <w:link w:val="CommentSubjectChar"/>
    <w:semiHidden/>
    <w:unhideWhenUsed/>
    <w:rsid w:val="004A1A79"/>
    <w:rPr>
      <w:b/>
      <w:bCs/>
    </w:rPr>
  </w:style>
  <w:style w:type="character" w:customStyle="1" w:styleId="CommentSubjectChar">
    <w:name w:val="Comment Subject Char"/>
    <w:basedOn w:val="CommentTextChar"/>
    <w:link w:val="CommentSubject"/>
    <w:semiHidden/>
    <w:rsid w:val="004A1A79"/>
    <w:rPr>
      <w:rFonts w:ascii="Arial" w:hAnsi="Arial"/>
      <w:b/>
      <w:bCs/>
    </w:rPr>
  </w:style>
  <w:style w:type="paragraph" w:customStyle="1" w:styleId="Contacts10">
    <w:name w:val="Contacts 10"/>
    <w:basedOn w:val="Normal"/>
    <w:uiPriority w:val="99"/>
    <w:qFormat/>
    <w:rsid w:val="00695DF0"/>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customStyle="1" w:styleId="Contacts12">
    <w:name w:val="Contacts 12"/>
    <w:basedOn w:val="Contacts10"/>
    <w:uiPriority w:val="99"/>
    <w:qFormat/>
    <w:rsid w:val="00695DF0"/>
    <w:pPr>
      <w:spacing w:after="100"/>
    </w:pPr>
    <w:rPr>
      <w:b/>
      <w:color w:val="016857"/>
    </w:rPr>
  </w:style>
  <w:style w:type="paragraph" w:styleId="HTMLPreformatted">
    <w:name w:val="HTML Preformatted"/>
    <w:basedOn w:val="Normal"/>
    <w:link w:val="HTMLPreformattedChar"/>
    <w:semiHidden/>
    <w:unhideWhenUsed/>
    <w:rsid w:val="00695DF0"/>
    <w:rPr>
      <w:rFonts w:ascii="Consolas" w:hAnsi="Consolas"/>
    </w:rPr>
  </w:style>
  <w:style w:type="character" w:customStyle="1" w:styleId="HTMLPreformattedChar">
    <w:name w:val="HTML Preformatted Char"/>
    <w:basedOn w:val="DefaultParagraphFont"/>
    <w:link w:val="HTMLPreformatted"/>
    <w:semiHidden/>
    <w:rsid w:val="00695DF0"/>
    <w:rPr>
      <w:rFonts w:ascii="Consolas" w:hAnsi="Consolas"/>
    </w:rPr>
  </w:style>
  <w:style w:type="paragraph" w:styleId="BodyTextIndent2">
    <w:name w:val="Body Text Indent 2"/>
    <w:basedOn w:val="Normal"/>
    <w:link w:val="BodyTextIndent2Char"/>
    <w:semiHidden/>
    <w:unhideWhenUsed/>
    <w:rsid w:val="00DA1096"/>
    <w:pPr>
      <w:spacing w:after="120" w:line="480" w:lineRule="auto"/>
      <w:ind w:left="283"/>
    </w:pPr>
  </w:style>
  <w:style w:type="character" w:customStyle="1" w:styleId="BodyTextIndent2Char">
    <w:name w:val="Body Text Indent 2 Char"/>
    <w:basedOn w:val="DefaultParagraphFont"/>
    <w:link w:val="BodyTextIndent2"/>
    <w:semiHidden/>
    <w:rsid w:val="00DA1096"/>
    <w:rPr>
      <w:rFonts w:ascii="Arial" w:hAnsi="Arial"/>
    </w:rPr>
  </w:style>
  <w:style w:type="paragraph" w:customStyle="1" w:styleId="Default">
    <w:name w:val="Default"/>
    <w:rsid w:val="00DA1096"/>
    <w:pPr>
      <w:autoSpaceDE w:val="0"/>
      <w:autoSpaceDN w:val="0"/>
      <w:adjustRightInd w:val="0"/>
    </w:pPr>
    <w:rPr>
      <w:rFonts w:ascii="Calibri" w:eastAsia="Calibri" w:hAnsi="Calibri" w:cs="Calibri"/>
      <w:color w:val="000000"/>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DA1096"/>
    <w:rPr>
      <w:lang w:val="en-GB" w:eastAsia="en-US"/>
    </w:rPr>
  </w:style>
  <w:style w:type="character" w:customStyle="1" w:styleId="normaltextrun">
    <w:name w:val="normaltextrun"/>
    <w:basedOn w:val="DefaultParagraphFont"/>
    <w:rsid w:val="00B14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1729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5219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sclosurescotland.co.uk"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et.police.uk/information/"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met.police.uk/Site/infomationaboutyourself" TargetMode="External"/><Relationship Id="rId5" Type="http://schemas.openxmlformats.org/officeDocument/2006/relationships/webSettings" Target="webSettings.xml"/><Relationship Id="rId15" Type="http://schemas.openxmlformats.org/officeDocument/2006/relationships/hyperlink" Target="http://www.north-wales.police.uk" TargetMode="External"/><Relationship Id="rId23" Type="http://schemas.openxmlformats.org/officeDocument/2006/relationships/theme" Target="theme/theme1.xml"/><Relationship Id="rId10" Type="http://schemas.openxmlformats.org/officeDocument/2006/relationships/hyperlink" Target="http://www.djei.ie" TargetMode="External"/><Relationship Id="rId19" Type="http://schemas.openxmlformats.org/officeDocument/2006/relationships/hyperlink" Target="http://www.courts.govt.nz"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south-wales.police.uk/more-about-us/your-right-to-information/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40B29-AE5C-4992-A76E-E575A7AC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4963</Words>
  <Characters>27019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31919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Lydia Keogan</cp:lastModifiedBy>
  <cp:revision>77</cp:revision>
  <cp:lastPrinted>2016-11-04T15:02:00Z</cp:lastPrinted>
  <dcterms:created xsi:type="dcterms:W3CDTF">2019-09-11T14:23:00Z</dcterms:created>
  <dcterms:modified xsi:type="dcterms:W3CDTF">2024-08-28T14:12:00Z</dcterms:modified>
</cp:coreProperties>
</file>