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05401" w14:textId="77777777" w:rsidR="00F304EB" w:rsidRDefault="00F304EB" w:rsidP="00F304EB"/>
    <w:p w14:paraId="612366FB" w14:textId="77777777" w:rsidR="00156CC6" w:rsidRPr="006A660E" w:rsidRDefault="00156CC6" w:rsidP="00156CC6">
      <w:r>
        <w:rPr>
          <w:noProof/>
          <w:lang w:eastAsia="en-IE"/>
        </w:rPr>
        <w:drawing>
          <wp:anchor distT="0" distB="0" distL="114300" distR="114300" simplePos="0" relativeHeight="251659264" behindDoc="1" locked="0" layoutInCell="1" allowOverlap="1" wp14:anchorId="229913F8" wp14:editId="659FDDBE">
            <wp:simplePos x="0" y="0"/>
            <wp:positionH relativeFrom="page">
              <wp:posOffset>444500</wp:posOffset>
            </wp:positionH>
            <wp:positionV relativeFrom="margin">
              <wp:align>top</wp:align>
            </wp:positionV>
            <wp:extent cx="921385" cy="730250"/>
            <wp:effectExtent l="0" t="0" r="0" b="0"/>
            <wp:wrapSquare wrapText="bothSides"/>
            <wp:docPr id="3" name="Picture 3"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986-HSE-Internal-Brand-Refresh-Proof#14-LHead-01"/>
                    <pic:cNvPicPr>
                      <a:picLocks noChangeAspect="1" noChangeArrowheads="1"/>
                    </pic:cNvPicPr>
                  </pic:nvPicPr>
                  <pic:blipFill>
                    <a:blip r:embed="rId8">
                      <a:extLst>
                        <a:ext uri="{28A0092B-C50C-407E-A947-70E740481C1C}">
                          <a14:useLocalDpi xmlns:a14="http://schemas.microsoft.com/office/drawing/2010/main" val="0"/>
                        </a:ext>
                      </a:extLst>
                    </a:blip>
                    <a:srcRect l="5693" t="20212" r="80994" b="39365"/>
                    <a:stretch>
                      <a:fillRect/>
                    </a:stretch>
                  </pic:blipFill>
                  <pic:spPr bwMode="auto">
                    <a:xfrm>
                      <a:off x="0" y="0"/>
                      <a:ext cx="921385" cy="730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E"/>
        </w:rPr>
        <mc:AlternateContent>
          <mc:Choice Requires="wps">
            <w:drawing>
              <wp:anchor distT="0" distB="0" distL="114300" distR="114300" simplePos="0" relativeHeight="251660288" behindDoc="0" locked="0" layoutInCell="1" allowOverlap="1" wp14:anchorId="410ABB42" wp14:editId="53BEA8C5">
                <wp:simplePos x="0" y="0"/>
                <wp:positionH relativeFrom="margin">
                  <wp:align>right</wp:align>
                </wp:positionH>
                <wp:positionV relativeFrom="margin">
                  <wp:align>top</wp:align>
                </wp:positionV>
                <wp:extent cx="1784350" cy="7366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BDF05" w14:textId="6C4575FB" w:rsidR="00156CC6" w:rsidRDefault="00156CC6" w:rsidP="00815105">
                            <w:pPr>
                              <w:pStyle w:val="Contacts12"/>
                            </w:pPr>
                            <w:r>
                              <w:t>Bus</w:t>
                            </w:r>
                            <w:r w:rsidR="00BB01C2">
                              <w:t>iness Operations, HR Team</w:t>
                            </w:r>
                            <w:r w:rsidR="00BB01C2">
                              <w:br/>
                              <w:t>Technology &amp; Transformation</w:t>
                            </w:r>
                          </w:p>
                          <w:p w14:paraId="5F97B0CF" w14:textId="77777777" w:rsidR="00156CC6" w:rsidRDefault="00697416" w:rsidP="00156CC6">
                            <w:pPr>
                              <w:pStyle w:val="Contacts10"/>
                              <w:rPr>
                                <w:rFonts w:eastAsia="Calibri" w:cs="Arial"/>
                                <w:lang w:val="en-IE"/>
                              </w:rPr>
                            </w:pPr>
                            <w:r>
                              <w:rPr>
                                <w:rFonts w:eastAsia="Calibri" w:cs="Arial"/>
                                <w:lang w:val="en-IE"/>
                              </w:rPr>
                              <w:t>HSE, Dr. Steeven</w:t>
                            </w:r>
                            <w:r w:rsidR="00156CC6">
                              <w:rPr>
                                <w:rFonts w:eastAsia="Calibri" w:cs="Arial"/>
                                <w:lang w:val="en-IE"/>
                              </w:rPr>
                              <w:t>s</w:t>
                            </w:r>
                            <w:r>
                              <w:rPr>
                                <w:rFonts w:eastAsia="Calibri" w:cs="Arial"/>
                                <w:lang w:val="en-IE"/>
                              </w:rPr>
                              <w:t>’</w:t>
                            </w:r>
                            <w:r w:rsidR="00156CC6">
                              <w:rPr>
                                <w:rFonts w:eastAsia="Calibri" w:cs="Arial"/>
                                <w:lang w:val="en-IE"/>
                              </w:rPr>
                              <w:t xml:space="preserve"> Hospital, </w:t>
                            </w:r>
                          </w:p>
                          <w:p w14:paraId="5966E7EA" w14:textId="77777777" w:rsidR="00156CC6" w:rsidRDefault="00156CC6" w:rsidP="00156CC6">
                            <w:pPr>
                              <w:pStyle w:val="Contacts10"/>
                              <w:rPr>
                                <w:rFonts w:cs="Arial"/>
                              </w:rPr>
                            </w:pPr>
                            <w:r>
                              <w:rPr>
                                <w:rFonts w:eastAsia="Calibri" w:cs="Arial"/>
                                <w:lang w:val="en-IE"/>
                              </w:rPr>
                              <w:t>Dublin 8, D08 W2A8</w:t>
                            </w:r>
                          </w:p>
                          <w:p w14:paraId="5BDBD95E" w14:textId="77777777" w:rsidR="00156CC6" w:rsidRDefault="00156CC6" w:rsidP="00156CC6">
                            <w:pPr>
                              <w:pStyle w:val="Contacts1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ABB42" id="_x0000_t202" coordsize="21600,21600" o:spt="202" path="m,l,21600r21600,l21600,xe">
                <v:stroke joinstyle="miter"/>
                <v:path gradientshapeok="t" o:connecttype="rect"/>
              </v:shapetype>
              <v:shape id="Text Box 2" o:spid="_x0000_s1026" type="#_x0000_t202" style="position:absolute;margin-left:89.3pt;margin-top:0;width:140.5pt;height:58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MnrgIAAKk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" filled="f" stroked="f">
                <v:textbox inset="0,0,0,0">
                  <w:txbxContent>
                    <w:p w14:paraId="5FABDF05" w14:textId="6C4575FB" w:rsidR="00156CC6" w:rsidRDefault="00156CC6" w:rsidP="00815105">
                      <w:pPr>
                        <w:pStyle w:val="Contacts12"/>
                      </w:pPr>
                      <w:r>
                        <w:t>Bus</w:t>
                      </w:r>
                      <w:r w:rsidR="00BB01C2">
                        <w:t>iness Operations, HR Team</w:t>
                      </w:r>
                      <w:r w:rsidR="00BB01C2">
                        <w:br/>
                        <w:t>Technology &amp; Transformation</w:t>
                      </w:r>
                    </w:p>
                    <w:p w14:paraId="5F97B0CF" w14:textId="77777777" w:rsidR="00156CC6" w:rsidRDefault="00697416" w:rsidP="00156CC6">
                      <w:pPr>
                        <w:pStyle w:val="Contacts10"/>
                        <w:rPr>
                          <w:rFonts w:eastAsia="Calibri" w:cs="Arial"/>
                          <w:lang w:val="en-IE"/>
                        </w:rPr>
                      </w:pPr>
                      <w:r>
                        <w:rPr>
                          <w:rFonts w:eastAsia="Calibri" w:cs="Arial"/>
                          <w:lang w:val="en-IE"/>
                        </w:rPr>
                        <w:t>HSE, Dr. Steeven</w:t>
                      </w:r>
                      <w:r w:rsidR="00156CC6">
                        <w:rPr>
                          <w:rFonts w:eastAsia="Calibri" w:cs="Arial"/>
                          <w:lang w:val="en-IE"/>
                        </w:rPr>
                        <w:t>s</w:t>
                      </w:r>
                      <w:r>
                        <w:rPr>
                          <w:rFonts w:eastAsia="Calibri" w:cs="Arial"/>
                          <w:lang w:val="en-IE"/>
                        </w:rPr>
                        <w:t>’</w:t>
                      </w:r>
                      <w:r w:rsidR="00156CC6">
                        <w:rPr>
                          <w:rFonts w:eastAsia="Calibri" w:cs="Arial"/>
                          <w:lang w:val="en-IE"/>
                        </w:rPr>
                        <w:t xml:space="preserve"> Hospital, </w:t>
                      </w:r>
                    </w:p>
                    <w:p w14:paraId="5966E7EA" w14:textId="77777777" w:rsidR="00156CC6" w:rsidRDefault="00156CC6" w:rsidP="00156CC6">
                      <w:pPr>
                        <w:pStyle w:val="Contacts10"/>
                        <w:rPr>
                          <w:rFonts w:cs="Arial"/>
                        </w:rPr>
                      </w:pPr>
                      <w:r>
                        <w:rPr>
                          <w:rFonts w:eastAsia="Calibri" w:cs="Arial"/>
                          <w:lang w:val="en-IE"/>
                        </w:rPr>
                        <w:t>Dublin 8, D08 W2A8</w:t>
                      </w:r>
                    </w:p>
                    <w:p w14:paraId="5BDBD95E" w14:textId="77777777" w:rsidR="00156CC6" w:rsidRDefault="00156CC6" w:rsidP="00156CC6">
                      <w:pPr>
                        <w:pStyle w:val="Contacts10"/>
                        <w:rPr>
                          <w:b/>
                        </w:rPr>
                      </w:pPr>
                    </w:p>
                  </w:txbxContent>
                </v:textbox>
                <w10:wrap anchorx="margin" anchory="margin"/>
              </v:shape>
            </w:pict>
          </mc:Fallback>
        </mc:AlternateContent>
      </w:r>
      <w:r>
        <w:rPr>
          <w:noProof/>
          <w:lang w:eastAsia="en-IE"/>
        </w:rPr>
        <mc:AlternateContent>
          <mc:Choice Requires="wps">
            <w:drawing>
              <wp:anchor distT="0" distB="0" distL="114300" distR="114300" simplePos="0" relativeHeight="251661312" behindDoc="0" locked="0" layoutInCell="1" allowOverlap="1" wp14:anchorId="545D6695" wp14:editId="1E3533E1">
                <wp:simplePos x="0" y="0"/>
                <wp:positionH relativeFrom="page">
                  <wp:posOffset>2419350</wp:posOffset>
                </wp:positionH>
                <wp:positionV relativeFrom="margin">
                  <wp:align>top</wp:align>
                </wp:positionV>
                <wp:extent cx="1530350" cy="736600"/>
                <wp:effectExtent l="0" t="0" r="1270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51A1D" w14:textId="6A8729D2" w:rsidR="00156CC6" w:rsidRDefault="00156CC6" w:rsidP="00156CC6">
                            <w:pPr>
                              <w:pStyle w:val="HTMLPreformatted"/>
                              <w:rPr>
                                <w:rFonts w:ascii="Arial" w:eastAsia="MS Mincho" w:hAnsi="Arial" w:cs="ArialMT"/>
                                <w:b/>
                                <w:color w:val="016857"/>
                                <w:sz w:val="16"/>
                                <w:szCs w:val="16"/>
                                <w:lang w:val="en-US" w:eastAsia="en-US"/>
                              </w:rPr>
                            </w:pPr>
                            <w:proofErr w:type="spellStart"/>
                            <w:r>
                              <w:rPr>
                                <w:rFonts w:ascii="Arial" w:eastAsia="MS Mincho" w:hAnsi="Arial" w:cs="ArialMT"/>
                                <w:b/>
                                <w:color w:val="016857"/>
                                <w:sz w:val="16"/>
                                <w:szCs w:val="16"/>
                                <w:lang w:val="en-US" w:eastAsia="en-US"/>
                              </w:rPr>
                              <w:t>Oibrío</w:t>
                            </w:r>
                            <w:r w:rsidR="00BB01C2">
                              <w:rPr>
                                <w:rFonts w:ascii="Arial" w:eastAsia="MS Mincho" w:hAnsi="Arial" w:cs="ArialMT"/>
                                <w:b/>
                                <w:color w:val="016857"/>
                                <w:sz w:val="16"/>
                                <w:szCs w:val="16"/>
                                <w:lang w:val="en-US" w:eastAsia="en-US"/>
                              </w:rPr>
                              <w:t>chtaí</w:t>
                            </w:r>
                            <w:proofErr w:type="spellEnd"/>
                            <w:r w:rsidR="00BB01C2">
                              <w:rPr>
                                <w:rFonts w:ascii="Arial" w:eastAsia="MS Mincho" w:hAnsi="Arial" w:cs="ArialMT"/>
                                <w:b/>
                                <w:color w:val="016857"/>
                                <w:sz w:val="16"/>
                                <w:szCs w:val="16"/>
                                <w:lang w:val="en-US" w:eastAsia="en-US"/>
                              </w:rPr>
                              <w:t xml:space="preserve"> </w:t>
                            </w:r>
                            <w:proofErr w:type="spellStart"/>
                            <w:r w:rsidR="00BB01C2">
                              <w:rPr>
                                <w:rFonts w:ascii="Arial" w:eastAsia="MS Mincho" w:hAnsi="Arial" w:cs="ArialMT"/>
                                <w:b/>
                                <w:color w:val="016857"/>
                                <w:sz w:val="16"/>
                                <w:szCs w:val="16"/>
                                <w:lang w:val="en-US" w:eastAsia="en-US"/>
                              </w:rPr>
                              <w:t>Gnó</w:t>
                            </w:r>
                            <w:proofErr w:type="spellEnd"/>
                            <w:r w:rsidR="00BB01C2">
                              <w:rPr>
                                <w:rFonts w:ascii="Arial" w:eastAsia="MS Mincho" w:hAnsi="Arial" w:cs="ArialMT"/>
                                <w:b/>
                                <w:color w:val="016857"/>
                                <w:sz w:val="16"/>
                                <w:szCs w:val="16"/>
                                <w:lang w:val="en-US" w:eastAsia="en-US"/>
                              </w:rPr>
                              <w:t xml:space="preserve">, </w:t>
                            </w:r>
                            <w:proofErr w:type="spellStart"/>
                            <w:r w:rsidR="00BB01C2">
                              <w:rPr>
                                <w:rFonts w:ascii="Arial" w:eastAsia="MS Mincho" w:hAnsi="Arial" w:cs="ArialMT"/>
                                <w:b/>
                                <w:color w:val="016857"/>
                                <w:sz w:val="16"/>
                                <w:szCs w:val="16"/>
                                <w:lang w:val="en-US" w:eastAsia="en-US"/>
                              </w:rPr>
                              <w:t>Foireann</w:t>
                            </w:r>
                            <w:proofErr w:type="spellEnd"/>
                            <w:r w:rsidR="00BB01C2">
                              <w:rPr>
                                <w:rFonts w:ascii="Arial" w:eastAsia="MS Mincho" w:hAnsi="Arial" w:cs="ArialMT"/>
                                <w:b/>
                                <w:color w:val="016857"/>
                                <w:sz w:val="16"/>
                                <w:szCs w:val="16"/>
                                <w:lang w:val="en-US" w:eastAsia="en-US"/>
                              </w:rPr>
                              <w:t xml:space="preserve"> </w:t>
                            </w:r>
                          </w:p>
                          <w:p w14:paraId="2CD0FC3E" w14:textId="0B38C225" w:rsidR="00BB01C2" w:rsidRDefault="00BB01C2" w:rsidP="00156CC6">
                            <w:pPr>
                              <w:pStyle w:val="HTMLPreformatted"/>
                              <w:rPr>
                                <w:rFonts w:ascii="Arial" w:eastAsia="MS Mincho" w:hAnsi="Arial" w:cs="ArialMT"/>
                                <w:sz w:val="16"/>
                                <w:szCs w:val="16"/>
                                <w:lang w:val="en-US" w:eastAsia="en-US"/>
                              </w:rPr>
                            </w:pPr>
                            <w:r w:rsidRPr="000D165F">
                              <w:rPr>
                                <w:rFonts w:ascii="Arial" w:hAnsi="Arial" w:cs="Arial"/>
                                <w:b/>
                                <w:color w:val="385623"/>
                                <w:sz w:val="16"/>
                                <w:szCs w:val="16"/>
                              </w:rPr>
                              <w:t>Teicneolaíocht</w:t>
                            </w:r>
                            <w:r>
                              <w:rPr>
                                <w:rFonts w:ascii="Arial" w:eastAsia="MS Mincho" w:hAnsi="Arial" w:cs="ArialMT"/>
                                <w:sz w:val="16"/>
                                <w:szCs w:val="16"/>
                                <w:lang w:val="en-US" w:eastAsia="en-US"/>
                              </w:rPr>
                              <w:t xml:space="preserve"> </w:t>
                            </w:r>
                            <w:r w:rsidR="00697416">
                              <w:rPr>
                                <w:rFonts w:ascii="Arial" w:eastAsia="MS Mincho" w:hAnsi="Arial" w:cs="ArialMT"/>
                                <w:sz w:val="16"/>
                                <w:szCs w:val="16"/>
                                <w:lang w:val="en-US" w:eastAsia="en-US"/>
                              </w:rPr>
                              <w:t xml:space="preserve">FSS, </w:t>
                            </w:r>
                            <w:proofErr w:type="spellStart"/>
                            <w:r w:rsidR="00697416">
                              <w:rPr>
                                <w:rFonts w:ascii="Arial" w:eastAsia="MS Mincho" w:hAnsi="Arial" w:cs="ArialMT"/>
                                <w:sz w:val="16"/>
                                <w:szCs w:val="16"/>
                                <w:lang w:val="en-US" w:eastAsia="en-US"/>
                              </w:rPr>
                              <w:t>Ospidéal</w:t>
                            </w:r>
                            <w:proofErr w:type="spellEnd"/>
                            <w:r w:rsidR="00697416">
                              <w:rPr>
                                <w:rFonts w:ascii="Arial" w:eastAsia="MS Mincho" w:hAnsi="Arial" w:cs="ArialMT"/>
                                <w:sz w:val="16"/>
                                <w:szCs w:val="16"/>
                                <w:lang w:val="en-US" w:eastAsia="en-US"/>
                              </w:rPr>
                              <w:t xml:space="preserve"> </w:t>
                            </w:r>
                          </w:p>
                          <w:p w14:paraId="1B7CC50F" w14:textId="77777777" w:rsidR="00BB01C2" w:rsidRDefault="00BB01C2" w:rsidP="00156CC6">
                            <w:pPr>
                              <w:pStyle w:val="HTMLPreformatted"/>
                              <w:rPr>
                                <w:rFonts w:ascii="Arial" w:eastAsia="MS Mincho" w:hAnsi="Arial" w:cs="ArialMT"/>
                                <w:sz w:val="16"/>
                                <w:szCs w:val="16"/>
                                <w:lang w:val="en-US" w:eastAsia="en-US"/>
                              </w:rPr>
                            </w:pPr>
                          </w:p>
                          <w:p w14:paraId="48FFBE33" w14:textId="268DE683" w:rsidR="00156CC6" w:rsidRDefault="00697416" w:rsidP="00156CC6">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Dr. Steeven</w:t>
                            </w:r>
                            <w:r w:rsidR="00156CC6">
                              <w:rPr>
                                <w:rFonts w:ascii="Arial" w:eastAsia="MS Mincho" w:hAnsi="Arial" w:cs="ArialMT"/>
                                <w:sz w:val="16"/>
                                <w:szCs w:val="16"/>
                                <w:lang w:val="en-US" w:eastAsia="en-US"/>
                              </w:rPr>
                              <w:t>s</w:t>
                            </w:r>
                            <w:r>
                              <w:rPr>
                                <w:rFonts w:ascii="Arial" w:eastAsia="MS Mincho" w:hAnsi="Arial" w:cs="ArialMT"/>
                                <w:sz w:val="16"/>
                                <w:szCs w:val="16"/>
                                <w:lang w:val="en-US" w:eastAsia="en-US"/>
                              </w:rPr>
                              <w:t>’</w:t>
                            </w:r>
                            <w:r w:rsidR="00156CC6">
                              <w:rPr>
                                <w:rFonts w:ascii="Arial" w:eastAsia="MS Mincho" w:hAnsi="Arial" w:cs="ArialMT"/>
                                <w:sz w:val="16"/>
                                <w:szCs w:val="16"/>
                                <w:lang w:val="en-US" w:eastAsia="en-US"/>
                              </w:rPr>
                              <w:t xml:space="preserve">, </w:t>
                            </w:r>
                          </w:p>
                          <w:p w14:paraId="16309381" w14:textId="77777777" w:rsidR="00156CC6" w:rsidRDefault="00156CC6" w:rsidP="00156CC6">
                            <w:pPr>
                              <w:pStyle w:val="HTMLPreformatted"/>
                              <w:rPr>
                                <w:rFonts w:ascii="Arial" w:eastAsia="MS Mincho" w:hAnsi="Arial" w:cs="ArialMT"/>
                                <w:sz w:val="16"/>
                                <w:szCs w:val="16"/>
                                <w:lang w:val="en-US" w:eastAsia="en-US"/>
                              </w:rPr>
                            </w:pPr>
                            <w:proofErr w:type="spellStart"/>
                            <w:r>
                              <w:rPr>
                                <w:rFonts w:ascii="Arial" w:eastAsia="MS Mincho" w:hAnsi="Arial" w:cs="ArialMT"/>
                                <w:sz w:val="16"/>
                                <w:szCs w:val="16"/>
                                <w:lang w:val="en-US" w:eastAsia="en-US"/>
                              </w:rPr>
                              <w:t>Baile</w:t>
                            </w:r>
                            <w:proofErr w:type="spellEnd"/>
                            <w:r>
                              <w:rPr>
                                <w:rFonts w:ascii="Arial" w:eastAsia="MS Mincho" w:hAnsi="Arial" w:cs="ArialMT"/>
                                <w:sz w:val="16"/>
                                <w:szCs w:val="16"/>
                                <w:lang w:val="en-US" w:eastAsia="en-US"/>
                              </w:rPr>
                              <w:t xml:space="preserve"> </w:t>
                            </w:r>
                            <w:proofErr w:type="spellStart"/>
                            <w:r>
                              <w:rPr>
                                <w:rFonts w:ascii="Arial" w:eastAsia="MS Mincho" w:hAnsi="Arial" w:cs="ArialMT"/>
                                <w:sz w:val="16"/>
                                <w:szCs w:val="16"/>
                                <w:lang w:val="en-US" w:eastAsia="en-US"/>
                              </w:rPr>
                              <w:t>Átha</w:t>
                            </w:r>
                            <w:proofErr w:type="spellEnd"/>
                            <w:r>
                              <w:rPr>
                                <w:rFonts w:ascii="Arial" w:eastAsia="MS Mincho" w:hAnsi="Arial" w:cs="ArialMT"/>
                                <w:sz w:val="16"/>
                                <w:szCs w:val="16"/>
                                <w:lang w:val="en-US" w:eastAsia="en-US"/>
                              </w:rPr>
                              <w:t xml:space="preserve"> </w:t>
                            </w:r>
                            <w:proofErr w:type="spellStart"/>
                            <w:r>
                              <w:rPr>
                                <w:rFonts w:ascii="Arial" w:eastAsia="MS Mincho" w:hAnsi="Arial" w:cs="ArialMT"/>
                                <w:sz w:val="16"/>
                                <w:szCs w:val="16"/>
                                <w:lang w:val="en-US" w:eastAsia="en-US"/>
                              </w:rPr>
                              <w:t>Cliath</w:t>
                            </w:r>
                            <w:proofErr w:type="spellEnd"/>
                            <w:r>
                              <w:rPr>
                                <w:rFonts w:ascii="Arial" w:eastAsia="MS Mincho" w:hAnsi="Arial" w:cs="ArialMT"/>
                                <w:sz w:val="16"/>
                                <w:szCs w:val="16"/>
                                <w:lang w:val="en-US" w:eastAsia="en-US"/>
                              </w:rPr>
                              <w:t xml:space="preserve"> 8, D08 W2A8</w:t>
                            </w:r>
                          </w:p>
                          <w:p w14:paraId="609781B2" w14:textId="77777777" w:rsidR="00156CC6" w:rsidRDefault="00156CC6" w:rsidP="00156CC6">
                            <w:pPr>
                              <w:pStyle w:val="HTMLPreformatted"/>
                              <w:rPr>
                                <w:rFonts w:ascii="Arial" w:eastAsia="MS Mincho" w:hAnsi="Arial" w:cs="ArialMT"/>
                                <w:b/>
                                <w:color w:val="016857"/>
                                <w:sz w:val="12"/>
                                <w:szCs w:val="12"/>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D6695" id="Text Box 1" o:spid="_x0000_s1027" type="#_x0000_t202" style="position:absolute;margin-left:190.5pt;margin-top:0;width:120.5pt;height:58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" filled="f" stroked="f">
                <v:textbox inset="0,0,0,0">
                  <w:txbxContent>
                    <w:p w14:paraId="4B251A1D" w14:textId="6A8729D2" w:rsidR="00156CC6" w:rsidRDefault="00156CC6" w:rsidP="00156CC6">
                      <w:pPr>
                        <w:pStyle w:val="HTMLPreformatted"/>
                        <w:rPr>
                          <w:rFonts w:ascii="Arial" w:eastAsia="MS Mincho" w:hAnsi="Arial" w:cs="ArialMT"/>
                          <w:b/>
                          <w:color w:val="016857"/>
                          <w:sz w:val="16"/>
                          <w:szCs w:val="16"/>
                          <w:lang w:val="en-US" w:eastAsia="en-US"/>
                        </w:rPr>
                      </w:pPr>
                      <w:r>
                        <w:rPr>
                          <w:rFonts w:ascii="Arial" w:eastAsia="MS Mincho" w:hAnsi="Arial" w:cs="ArialMT"/>
                          <w:b/>
                          <w:color w:val="016857"/>
                          <w:sz w:val="16"/>
                          <w:szCs w:val="16"/>
                          <w:lang w:val="en-US" w:eastAsia="en-US"/>
                        </w:rPr>
                        <w:t>Oibrío</w:t>
                      </w:r>
                      <w:r w:rsidR="00BB01C2">
                        <w:rPr>
                          <w:rFonts w:ascii="Arial" w:eastAsia="MS Mincho" w:hAnsi="Arial" w:cs="ArialMT"/>
                          <w:b/>
                          <w:color w:val="016857"/>
                          <w:sz w:val="16"/>
                          <w:szCs w:val="16"/>
                          <w:lang w:val="en-US" w:eastAsia="en-US"/>
                        </w:rPr>
                        <w:t xml:space="preserve">chtaí Gnó, Foireann </w:t>
                      </w:r>
                    </w:p>
                    <w:p w14:paraId="2CD0FC3E" w14:textId="0B38C225" w:rsidR="00BB01C2" w:rsidRDefault="00BB01C2" w:rsidP="00156CC6">
                      <w:pPr>
                        <w:pStyle w:val="HTMLPreformatted"/>
                        <w:rPr>
                          <w:rFonts w:ascii="Arial" w:eastAsia="MS Mincho" w:hAnsi="Arial" w:cs="ArialMT"/>
                          <w:sz w:val="16"/>
                          <w:szCs w:val="16"/>
                          <w:lang w:val="en-US" w:eastAsia="en-US"/>
                        </w:rPr>
                      </w:pPr>
                      <w:r w:rsidRPr="000D165F">
                        <w:rPr>
                          <w:rFonts w:ascii="Arial" w:hAnsi="Arial" w:cs="Arial"/>
                          <w:b/>
                          <w:color w:val="385623"/>
                          <w:sz w:val="16"/>
                          <w:szCs w:val="16"/>
                        </w:rPr>
                        <w:t>Teicneolaíocht</w:t>
                      </w:r>
                      <w:r>
                        <w:rPr>
                          <w:rFonts w:ascii="Arial" w:eastAsia="MS Mincho" w:hAnsi="Arial" w:cs="ArialMT"/>
                          <w:sz w:val="16"/>
                          <w:szCs w:val="16"/>
                          <w:lang w:val="en-US" w:eastAsia="en-US"/>
                        </w:rPr>
                        <w:t xml:space="preserve"> </w:t>
                      </w:r>
                      <w:r w:rsidR="00697416">
                        <w:rPr>
                          <w:rFonts w:ascii="Arial" w:eastAsia="MS Mincho" w:hAnsi="Arial" w:cs="ArialMT"/>
                          <w:sz w:val="16"/>
                          <w:szCs w:val="16"/>
                          <w:lang w:val="en-US" w:eastAsia="en-US"/>
                        </w:rPr>
                        <w:t xml:space="preserve">FSS, Ospidéal </w:t>
                      </w:r>
                    </w:p>
                    <w:p w14:paraId="1B7CC50F" w14:textId="77777777" w:rsidR="00BB01C2" w:rsidRDefault="00BB01C2" w:rsidP="00156CC6">
                      <w:pPr>
                        <w:pStyle w:val="HTMLPreformatted"/>
                        <w:rPr>
                          <w:rFonts w:ascii="Arial" w:eastAsia="MS Mincho" w:hAnsi="Arial" w:cs="ArialMT"/>
                          <w:sz w:val="16"/>
                          <w:szCs w:val="16"/>
                          <w:lang w:val="en-US" w:eastAsia="en-US"/>
                        </w:rPr>
                      </w:pPr>
                    </w:p>
                    <w:p w14:paraId="48FFBE33" w14:textId="268DE683" w:rsidR="00156CC6" w:rsidRDefault="00697416" w:rsidP="00156CC6">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Dr. Steeven</w:t>
                      </w:r>
                      <w:r w:rsidR="00156CC6">
                        <w:rPr>
                          <w:rFonts w:ascii="Arial" w:eastAsia="MS Mincho" w:hAnsi="Arial" w:cs="ArialMT"/>
                          <w:sz w:val="16"/>
                          <w:szCs w:val="16"/>
                          <w:lang w:val="en-US" w:eastAsia="en-US"/>
                        </w:rPr>
                        <w:t>s</w:t>
                      </w:r>
                      <w:r>
                        <w:rPr>
                          <w:rFonts w:ascii="Arial" w:eastAsia="MS Mincho" w:hAnsi="Arial" w:cs="ArialMT"/>
                          <w:sz w:val="16"/>
                          <w:szCs w:val="16"/>
                          <w:lang w:val="en-US" w:eastAsia="en-US"/>
                        </w:rPr>
                        <w:t>’</w:t>
                      </w:r>
                      <w:r w:rsidR="00156CC6">
                        <w:rPr>
                          <w:rFonts w:ascii="Arial" w:eastAsia="MS Mincho" w:hAnsi="Arial" w:cs="ArialMT"/>
                          <w:sz w:val="16"/>
                          <w:szCs w:val="16"/>
                          <w:lang w:val="en-US" w:eastAsia="en-US"/>
                        </w:rPr>
                        <w:t xml:space="preserve">, </w:t>
                      </w:r>
                    </w:p>
                    <w:p w14:paraId="16309381" w14:textId="77777777" w:rsidR="00156CC6" w:rsidRDefault="00156CC6" w:rsidP="00156CC6">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Baile Átha Cliath 8, D08 W2A8</w:t>
                      </w:r>
                    </w:p>
                    <w:p w14:paraId="609781B2" w14:textId="77777777" w:rsidR="00156CC6" w:rsidRDefault="00156CC6" w:rsidP="00156CC6">
                      <w:pPr>
                        <w:pStyle w:val="HTMLPreformatted"/>
                        <w:rPr>
                          <w:rFonts w:ascii="Arial" w:eastAsia="MS Mincho" w:hAnsi="Arial" w:cs="ArialMT"/>
                          <w:b/>
                          <w:color w:val="016857"/>
                          <w:sz w:val="12"/>
                          <w:szCs w:val="12"/>
                          <w:lang w:val="en-US" w:eastAsia="en-US"/>
                        </w:rPr>
                      </w:pPr>
                    </w:p>
                  </w:txbxContent>
                </v:textbox>
                <w10:wrap anchorx="page" anchory="margin"/>
              </v:shape>
            </w:pict>
          </mc:Fallback>
        </mc:AlternateContent>
      </w:r>
    </w:p>
    <w:p w14:paraId="26328300" w14:textId="77777777" w:rsidR="00156CC6" w:rsidRDefault="00156CC6" w:rsidP="00156CC6">
      <w:pPr>
        <w:jc w:val="both"/>
        <w:rPr>
          <w:rFonts w:cs="Arial"/>
          <w:b/>
        </w:rPr>
      </w:pPr>
    </w:p>
    <w:p w14:paraId="7AD86C57" w14:textId="77777777" w:rsidR="00F304EB" w:rsidRDefault="00F304EB" w:rsidP="00F304EB"/>
    <w:p w14:paraId="5BC14189" w14:textId="77777777" w:rsidR="00F304EB" w:rsidRDefault="00F304EB" w:rsidP="00F304EB"/>
    <w:p w14:paraId="1FFC0F65" w14:textId="77777777" w:rsidR="00F304EB" w:rsidRDefault="00F304EB" w:rsidP="00F304EB"/>
    <w:p w14:paraId="23E75B60" w14:textId="77777777" w:rsidR="00F304EB" w:rsidRDefault="00F304EB" w:rsidP="00D157D2">
      <w:pPr>
        <w:ind w:left="-1260"/>
        <w:jc w:val="right"/>
        <w:rPr>
          <w:rFonts w:ascii="Arial" w:hAnsi="Arial" w:cs="Arial"/>
          <w:b/>
          <w:color w:val="FF0000"/>
        </w:rPr>
      </w:pPr>
    </w:p>
    <w:p w14:paraId="7DA948DD" w14:textId="77777777" w:rsidR="00F304EB" w:rsidRDefault="00F304EB" w:rsidP="00D157D2">
      <w:pPr>
        <w:ind w:left="-1260"/>
        <w:jc w:val="right"/>
        <w:rPr>
          <w:rFonts w:ascii="Arial" w:hAnsi="Arial" w:cs="Arial"/>
          <w:b/>
          <w:color w:val="FF0000"/>
        </w:rPr>
      </w:pPr>
    </w:p>
    <w:p w14:paraId="625D4211" w14:textId="77777777" w:rsidR="00F304EB" w:rsidRDefault="00F304EB" w:rsidP="00D157D2">
      <w:pPr>
        <w:ind w:left="-1260"/>
        <w:jc w:val="right"/>
        <w:rPr>
          <w:rFonts w:ascii="Arial" w:hAnsi="Arial" w:cs="Arial"/>
          <w:b/>
          <w:color w:val="FF0000"/>
        </w:rPr>
      </w:pPr>
    </w:p>
    <w:p w14:paraId="2EBC62B7" w14:textId="77777777" w:rsidR="00F304EB" w:rsidRDefault="00F304EB" w:rsidP="00D157D2">
      <w:pPr>
        <w:ind w:left="-1260"/>
        <w:jc w:val="right"/>
        <w:rPr>
          <w:rFonts w:ascii="Arial" w:hAnsi="Arial" w:cs="Arial"/>
          <w:b/>
          <w:color w:val="FF0000"/>
        </w:rPr>
      </w:pPr>
    </w:p>
    <w:p w14:paraId="0C23C679" w14:textId="77777777" w:rsidR="00F304EB" w:rsidRDefault="00F304EB" w:rsidP="00D157D2">
      <w:pPr>
        <w:ind w:left="-1260"/>
        <w:jc w:val="right"/>
        <w:rPr>
          <w:rFonts w:ascii="Arial" w:hAnsi="Arial" w:cs="Arial"/>
          <w:b/>
          <w:color w:val="FF0000"/>
        </w:rPr>
      </w:pPr>
    </w:p>
    <w:p w14:paraId="1B7D03EC" w14:textId="77777777" w:rsidR="00815105" w:rsidRDefault="00815105" w:rsidP="00815105">
      <w:pPr>
        <w:ind w:left="-1260"/>
        <w:jc w:val="right"/>
        <w:rPr>
          <w:rFonts w:ascii="Arial" w:hAnsi="Arial" w:cs="Arial"/>
          <w:b/>
        </w:rPr>
      </w:pPr>
      <w:r>
        <w:rPr>
          <w:rFonts w:ascii="Arial" w:hAnsi="Arial" w:cs="Arial"/>
          <w:b/>
        </w:rPr>
        <w:t>Grade VIII – SAP CoE Business Delivery Manager Order to Cash</w:t>
      </w:r>
    </w:p>
    <w:p w14:paraId="260C3121" w14:textId="77777777" w:rsidR="00815105" w:rsidRDefault="00815105" w:rsidP="00815105">
      <w:pPr>
        <w:jc w:val="right"/>
        <w:outlineLvl w:val="0"/>
        <w:rPr>
          <w:rFonts w:ascii="Arial" w:hAnsi="Arial" w:cs="Arial"/>
          <w:b/>
        </w:rPr>
      </w:pPr>
      <w:r w:rsidRPr="00A47F98">
        <w:rPr>
          <w:rFonts w:ascii="Arial" w:hAnsi="Arial" w:cs="Arial"/>
          <w:b/>
        </w:rPr>
        <w:t>SAP Centre of Excellence (SAP CoE),</w:t>
      </w:r>
    </w:p>
    <w:p w14:paraId="0E903CCA" w14:textId="77777777" w:rsidR="00BB01C2" w:rsidRPr="008133C7" w:rsidRDefault="00815105" w:rsidP="00BB01C2">
      <w:pPr>
        <w:ind w:left="-1260"/>
        <w:jc w:val="right"/>
        <w:rPr>
          <w:rFonts w:ascii="Arial" w:hAnsi="Arial" w:cs="Arial"/>
          <w:b/>
        </w:rPr>
      </w:pPr>
      <w:r>
        <w:rPr>
          <w:rFonts w:ascii="Arial" w:hAnsi="Arial" w:cs="Arial"/>
          <w:b/>
        </w:rPr>
        <w:t xml:space="preserve"> </w:t>
      </w:r>
      <w:r w:rsidR="00BB01C2">
        <w:rPr>
          <w:rFonts w:ascii="Arial" w:hAnsi="Arial" w:cs="Arial"/>
          <w:b/>
        </w:rPr>
        <w:t>Technology &amp; Transformation</w:t>
      </w:r>
    </w:p>
    <w:p w14:paraId="00153644" w14:textId="16A5146D" w:rsidR="00815105" w:rsidRDefault="00815105" w:rsidP="00BB01C2">
      <w:pPr>
        <w:jc w:val="right"/>
        <w:outlineLvl w:val="0"/>
        <w:rPr>
          <w:rFonts w:ascii="Arial" w:hAnsi="Arial" w:cs="Arial"/>
          <w:b/>
        </w:rPr>
      </w:pPr>
      <w:r w:rsidRPr="00A47F98">
        <w:rPr>
          <w:rFonts w:ascii="Arial" w:hAnsi="Arial" w:cs="Arial"/>
          <w:b/>
        </w:rPr>
        <w:t xml:space="preserve"> </w:t>
      </w:r>
      <w:r w:rsidRPr="00E766A5">
        <w:rPr>
          <w:rFonts w:ascii="Arial" w:hAnsi="Arial" w:cs="Arial"/>
          <w:b/>
        </w:rPr>
        <w:t>Job Specification &amp; Terms and Conditions</w:t>
      </w:r>
    </w:p>
    <w:p w14:paraId="6D5D3156" w14:textId="77777777" w:rsidR="00DF18E2" w:rsidRPr="00A07E1D" w:rsidRDefault="00DF18E2" w:rsidP="00D157D2">
      <w:pPr>
        <w:jc w:val="right"/>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A07E1D" w14:paraId="5976C1A2" w14:textId="77777777" w:rsidTr="0020743A">
        <w:tc>
          <w:tcPr>
            <w:tcW w:w="2364" w:type="dxa"/>
          </w:tcPr>
          <w:p w14:paraId="2B3AAE33" w14:textId="77777777" w:rsidR="00484EA1" w:rsidRPr="00A07E1D" w:rsidRDefault="00484EA1" w:rsidP="00D157D2">
            <w:pPr>
              <w:rPr>
                <w:rFonts w:ascii="Arial" w:hAnsi="Arial" w:cs="Arial"/>
                <w:b/>
                <w:bCs/>
              </w:rPr>
            </w:pPr>
            <w:r w:rsidRPr="00A07E1D">
              <w:rPr>
                <w:rFonts w:ascii="Arial" w:hAnsi="Arial" w:cs="Arial"/>
                <w:b/>
                <w:bCs/>
              </w:rPr>
              <w:t>Job Title and Grade</w:t>
            </w:r>
          </w:p>
        </w:tc>
        <w:tc>
          <w:tcPr>
            <w:tcW w:w="8256" w:type="dxa"/>
            <w:shd w:val="clear" w:color="auto" w:fill="auto"/>
          </w:tcPr>
          <w:p w14:paraId="06B85BE1" w14:textId="40978C8E" w:rsidR="00815105" w:rsidRDefault="00815105" w:rsidP="00BC5854">
            <w:pPr>
              <w:tabs>
                <w:tab w:val="left" w:pos="283"/>
              </w:tabs>
              <w:rPr>
                <w:rFonts w:ascii="Arial" w:hAnsi="Arial" w:cs="Arial"/>
                <w:b/>
                <w:iCs/>
              </w:rPr>
            </w:pPr>
            <w:r w:rsidRPr="00CC1DCF">
              <w:rPr>
                <w:rFonts w:ascii="Arial" w:hAnsi="Arial" w:cs="Arial"/>
                <w:b/>
                <w:iCs/>
              </w:rPr>
              <w:t>Grade VIII SAP CoE – Business Del</w:t>
            </w:r>
            <w:r>
              <w:rPr>
                <w:rFonts w:ascii="Arial" w:hAnsi="Arial" w:cs="Arial"/>
                <w:b/>
                <w:iCs/>
              </w:rPr>
              <w:t xml:space="preserve">ivery Manager Order to </w:t>
            </w:r>
            <w:r w:rsidR="009C1272">
              <w:rPr>
                <w:rFonts w:ascii="Arial" w:hAnsi="Arial" w:cs="Arial"/>
                <w:b/>
                <w:iCs/>
              </w:rPr>
              <w:t>Cash</w:t>
            </w:r>
          </w:p>
          <w:p w14:paraId="0DFDB789" w14:textId="672B646B" w:rsidR="00BC5854" w:rsidRPr="000A241D" w:rsidRDefault="000A241D" w:rsidP="00BC5854">
            <w:pPr>
              <w:tabs>
                <w:tab w:val="left" w:pos="283"/>
              </w:tabs>
              <w:rPr>
                <w:rFonts w:ascii="Arial" w:hAnsi="Arial" w:cs="Arial"/>
                <w:iCs/>
                <w:color w:val="FF0000"/>
              </w:rPr>
            </w:pPr>
            <w:r w:rsidRPr="000A241D">
              <w:rPr>
                <w:rFonts w:ascii="Arial" w:hAnsi="Arial" w:cs="Arial"/>
                <w:iCs/>
              </w:rPr>
              <w:t>Grade Code</w:t>
            </w:r>
            <w:r>
              <w:rPr>
                <w:rFonts w:ascii="Arial" w:hAnsi="Arial" w:cs="Arial"/>
                <w:iCs/>
              </w:rPr>
              <w:t xml:space="preserve"> 0655</w:t>
            </w:r>
          </w:p>
        </w:tc>
      </w:tr>
      <w:tr w:rsidR="00484EA1" w:rsidRPr="00A07E1D" w14:paraId="731CA1A6" w14:textId="77777777">
        <w:tc>
          <w:tcPr>
            <w:tcW w:w="2364" w:type="dxa"/>
          </w:tcPr>
          <w:p w14:paraId="3BEF4CE7" w14:textId="77777777" w:rsidR="00484EA1" w:rsidRPr="00A07E1D" w:rsidRDefault="00484EA1" w:rsidP="00D157D2">
            <w:pPr>
              <w:rPr>
                <w:rFonts w:ascii="Arial" w:hAnsi="Arial" w:cs="Arial"/>
                <w:b/>
                <w:bCs/>
              </w:rPr>
            </w:pPr>
            <w:r w:rsidRPr="00A07E1D">
              <w:rPr>
                <w:rFonts w:ascii="Arial" w:hAnsi="Arial" w:cs="Arial"/>
                <w:b/>
                <w:bCs/>
              </w:rPr>
              <w:t>Campaign Reference</w:t>
            </w:r>
          </w:p>
        </w:tc>
        <w:tc>
          <w:tcPr>
            <w:tcW w:w="8256" w:type="dxa"/>
          </w:tcPr>
          <w:p w14:paraId="666606B8" w14:textId="35BE804F" w:rsidR="00484EA1" w:rsidRPr="003F5F09" w:rsidRDefault="00BB01C2" w:rsidP="00855A8E">
            <w:pPr>
              <w:rPr>
                <w:rFonts w:ascii="Arial" w:hAnsi="Arial" w:cs="Arial"/>
                <w:iCs/>
              </w:rPr>
            </w:pPr>
            <w:r w:rsidRPr="003F5F09">
              <w:rPr>
                <w:rFonts w:ascii="Arial" w:hAnsi="Arial" w:cs="Arial"/>
                <w:iCs/>
              </w:rPr>
              <w:t>T&amp;T</w:t>
            </w:r>
            <w:r w:rsidR="00F5754E" w:rsidRPr="003F5F09">
              <w:rPr>
                <w:rFonts w:ascii="Arial" w:hAnsi="Arial" w:cs="Arial"/>
                <w:iCs/>
              </w:rPr>
              <w:t>/</w:t>
            </w:r>
            <w:r w:rsidR="00855A8E" w:rsidRPr="003F5F09">
              <w:rPr>
                <w:rFonts w:ascii="Arial" w:hAnsi="Arial" w:cs="Arial"/>
                <w:iCs/>
              </w:rPr>
              <w:t>11/24</w:t>
            </w:r>
            <w:r w:rsidR="00E8183F" w:rsidRPr="003F5F09">
              <w:rPr>
                <w:rFonts w:ascii="Arial" w:hAnsi="Arial" w:cs="Arial"/>
                <w:iCs/>
              </w:rPr>
              <w:t xml:space="preserve"> </w:t>
            </w:r>
          </w:p>
        </w:tc>
      </w:tr>
      <w:tr w:rsidR="00484EA1" w:rsidRPr="00A07E1D" w14:paraId="08FFA7C8" w14:textId="77777777">
        <w:tc>
          <w:tcPr>
            <w:tcW w:w="2364" w:type="dxa"/>
          </w:tcPr>
          <w:p w14:paraId="2C725138" w14:textId="77777777" w:rsidR="00484EA1" w:rsidRPr="00A07E1D" w:rsidRDefault="00484EA1" w:rsidP="00D157D2">
            <w:pPr>
              <w:rPr>
                <w:rFonts w:ascii="Arial" w:hAnsi="Arial" w:cs="Arial"/>
                <w:b/>
                <w:bCs/>
              </w:rPr>
            </w:pPr>
            <w:r w:rsidRPr="00A07E1D">
              <w:rPr>
                <w:rFonts w:ascii="Arial" w:hAnsi="Arial" w:cs="Arial"/>
                <w:b/>
                <w:bCs/>
              </w:rPr>
              <w:t>Closing Date</w:t>
            </w:r>
          </w:p>
          <w:p w14:paraId="38A2AB2F" w14:textId="77777777" w:rsidR="00484EA1" w:rsidRPr="00A07E1D" w:rsidRDefault="00484EA1" w:rsidP="00D157D2">
            <w:pPr>
              <w:rPr>
                <w:rFonts w:ascii="Arial" w:hAnsi="Arial" w:cs="Arial"/>
                <w:b/>
                <w:bCs/>
              </w:rPr>
            </w:pPr>
          </w:p>
        </w:tc>
        <w:tc>
          <w:tcPr>
            <w:tcW w:w="8256" w:type="dxa"/>
          </w:tcPr>
          <w:p w14:paraId="538DFBBF" w14:textId="5B7E46E7" w:rsidR="00484EA1" w:rsidRPr="003F5F09" w:rsidRDefault="00855A8E" w:rsidP="00D157D2">
            <w:pPr>
              <w:rPr>
                <w:rFonts w:ascii="Arial" w:hAnsi="Arial" w:cs="Arial"/>
                <w:iCs/>
              </w:rPr>
            </w:pPr>
            <w:r w:rsidRPr="003F5F09">
              <w:rPr>
                <w:rFonts w:ascii="Arial" w:hAnsi="Arial" w:cs="Arial"/>
                <w:iCs/>
              </w:rPr>
              <w:t xml:space="preserve">Friday </w:t>
            </w:r>
            <w:r w:rsidR="00FE256C" w:rsidRPr="003F5F09">
              <w:rPr>
                <w:rFonts w:ascii="Arial" w:hAnsi="Arial" w:cs="Arial"/>
                <w:iCs/>
              </w:rPr>
              <w:t>12</w:t>
            </w:r>
            <w:r w:rsidRPr="003F5F09">
              <w:rPr>
                <w:rFonts w:ascii="Arial" w:hAnsi="Arial" w:cs="Arial"/>
                <w:iCs/>
                <w:vertAlign w:val="superscript"/>
              </w:rPr>
              <w:t>th</w:t>
            </w:r>
            <w:r w:rsidRPr="003F5F09">
              <w:rPr>
                <w:rFonts w:ascii="Arial" w:hAnsi="Arial" w:cs="Arial"/>
                <w:iCs/>
              </w:rPr>
              <w:t xml:space="preserve"> July 2024 at 12 Noon</w:t>
            </w:r>
          </w:p>
        </w:tc>
      </w:tr>
      <w:tr w:rsidR="00484EA1" w:rsidRPr="00A07E1D" w14:paraId="0A9CF385" w14:textId="77777777">
        <w:tc>
          <w:tcPr>
            <w:tcW w:w="2364" w:type="dxa"/>
          </w:tcPr>
          <w:p w14:paraId="52D44B84" w14:textId="77777777" w:rsidR="00484EA1" w:rsidRPr="00A07E1D" w:rsidRDefault="00484EA1" w:rsidP="00D157D2">
            <w:pPr>
              <w:rPr>
                <w:rFonts w:ascii="Arial" w:hAnsi="Arial" w:cs="Arial"/>
                <w:b/>
                <w:bCs/>
              </w:rPr>
            </w:pPr>
            <w:r w:rsidRPr="00A07E1D">
              <w:rPr>
                <w:rFonts w:ascii="Arial" w:hAnsi="Arial" w:cs="Arial"/>
                <w:b/>
                <w:bCs/>
              </w:rPr>
              <w:t>Proposed Interview Date (s)</w:t>
            </w:r>
          </w:p>
        </w:tc>
        <w:tc>
          <w:tcPr>
            <w:tcW w:w="8256" w:type="dxa"/>
          </w:tcPr>
          <w:p w14:paraId="3561F912" w14:textId="64759235" w:rsidR="00484EA1" w:rsidRPr="00A07E1D" w:rsidRDefault="00270148" w:rsidP="00D157D2">
            <w:pPr>
              <w:rPr>
                <w:rFonts w:ascii="Arial" w:hAnsi="Arial" w:cs="Arial"/>
                <w:iCs/>
              </w:rPr>
            </w:pPr>
            <w:r w:rsidRPr="00270148">
              <w:rPr>
                <w:rFonts w:ascii="Arial" w:hAnsi="Arial" w:cs="Arial"/>
                <w:iCs/>
              </w:rPr>
              <w:t>TBC</w:t>
            </w:r>
          </w:p>
        </w:tc>
      </w:tr>
      <w:tr w:rsidR="00484EA1" w:rsidRPr="00A07E1D" w14:paraId="011F14FD" w14:textId="77777777">
        <w:tc>
          <w:tcPr>
            <w:tcW w:w="2364" w:type="dxa"/>
          </w:tcPr>
          <w:p w14:paraId="4236EFD6" w14:textId="77777777" w:rsidR="00484EA1" w:rsidRPr="00A07E1D" w:rsidRDefault="00484EA1" w:rsidP="00D157D2">
            <w:pPr>
              <w:rPr>
                <w:rFonts w:ascii="Arial" w:hAnsi="Arial" w:cs="Arial"/>
                <w:b/>
                <w:bCs/>
              </w:rPr>
            </w:pPr>
            <w:r w:rsidRPr="00A07E1D">
              <w:rPr>
                <w:rFonts w:ascii="Arial" w:hAnsi="Arial" w:cs="Arial"/>
                <w:b/>
                <w:bCs/>
              </w:rPr>
              <w:t>Taking up Appointment</w:t>
            </w:r>
          </w:p>
        </w:tc>
        <w:tc>
          <w:tcPr>
            <w:tcW w:w="8256" w:type="dxa"/>
          </w:tcPr>
          <w:p w14:paraId="509BB943" w14:textId="77777777" w:rsidR="00484EA1" w:rsidRPr="00A07E1D" w:rsidRDefault="00484EA1" w:rsidP="00D157D2">
            <w:pPr>
              <w:rPr>
                <w:rFonts w:ascii="Arial" w:hAnsi="Arial" w:cs="Arial"/>
                <w:iCs/>
              </w:rPr>
            </w:pPr>
            <w:r w:rsidRPr="00A07E1D">
              <w:rPr>
                <w:rFonts w:ascii="Arial" w:hAnsi="Arial" w:cs="Arial"/>
                <w:iCs/>
              </w:rPr>
              <w:t>A start date will be indicated at job offer stage</w:t>
            </w:r>
          </w:p>
        </w:tc>
      </w:tr>
      <w:tr w:rsidR="00484EA1" w:rsidRPr="00A07E1D" w14:paraId="57AD29A5" w14:textId="77777777">
        <w:tc>
          <w:tcPr>
            <w:tcW w:w="2364" w:type="dxa"/>
          </w:tcPr>
          <w:p w14:paraId="57CF5673" w14:textId="77777777" w:rsidR="00D47085" w:rsidRDefault="00D47085" w:rsidP="00D157D2">
            <w:pPr>
              <w:rPr>
                <w:rFonts w:ascii="Arial" w:hAnsi="Arial" w:cs="Arial"/>
                <w:b/>
                <w:bCs/>
              </w:rPr>
            </w:pPr>
          </w:p>
          <w:p w14:paraId="2074D2A1" w14:textId="35A00AE9" w:rsidR="00484EA1" w:rsidRPr="00A07E1D" w:rsidRDefault="00484EA1" w:rsidP="00D157D2">
            <w:pPr>
              <w:rPr>
                <w:rFonts w:ascii="Arial" w:hAnsi="Arial" w:cs="Arial"/>
                <w:b/>
                <w:bCs/>
              </w:rPr>
            </w:pPr>
            <w:r w:rsidRPr="00A07E1D">
              <w:rPr>
                <w:rFonts w:ascii="Arial" w:hAnsi="Arial" w:cs="Arial"/>
                <w:b/>
                <w:bCs/>
              </w:rPr>
              <w:t>Organisational Area</w:t>
            </w:r>
          </w:p>
        </w:tc>
        <w:tc>
          <w:tcPr>
            <w:tcW w:w="8256" w:type="dxa"/>
          </w:tcPr>
          <w:p w14:paraId="3CC11E1E" w14:textId="5E7F786B" w:rsidR="00484EA1" w:rsidRPr="00A07E1D" w:rsidRDefault="00BB01C2" w:rsidP="000F51A5">
            <w:pPr>
              <w:rPr>
                <w:rFonts w:ascii="Arial" w:hAnsi="Arial" w:cs="Arial"/>
              </w:rPr>
            </w:pPr>
            <w:r w:rsidRPr="00BB01C2">
              <w:rPr>
                <w:rFonts w:ascii="Arial" w:hAnsi="Arial" w:cs="Arial"/>
              </w:rPr>
              <w:t>Technology &amp; Transformation</w:t>
            </w:r>
          </w:p>
        </w:tc>
      </w:tr>
      <w:tr w:rsidR="00484EA1" w:rsidRPr="00A07E1D" w14:paraId="7A88E1EB" w14:textId="77777777" w:rsidTr="00954BCD">
        <w:trPr>
          <w:trHeight w:val="616"/>
        </w:trPr>
        <w:tc>
          <w:tcPr>
            <w:tcW w:w="2364" w:type="dxa"/>
          </w:tcPr>
          <w:p w14:paraId="6C8A906B" w14:textId="77777777" w:rsidR="00D47085" w:rsidRDefault="00D47085" w:rsidP="00D157D2">
            <w:pPr>
              <w:rPr>
                <w:rFonts w:ascii="Arial" w:hAnsi="Arial" w:cs="Arial"/>
                <w:b/>
                <w:bCs/>
              </w:rPr>
            </w:pPr>
          </w:p>
          <w:p w14:paraId="29237EB4" w14:textId="121FE46B" w:rsidR="00484EA1" w:rsidRPr="00A07E1D" w:rsidRDefault="00484EA1" w:rsidP="00D157D2">
            <w:pPr>
              <w:rPr>
                <w:rFonts w:ascii="Arial" w:hAnsi="Arial" w:cs="Arial"/>
                <w:b/>
                <w:bCs/>
              </w:rPr>
            </w:pPr>
            <w:r w:rsidRPr="00A07E1D">
              <w:rPr>
                <w:rFonts w:ascii="Arial" w:hAnsi="Arial" w:cs="Arial"/>
                <w:b/>
                <w:bCs/>
              </w:rPr>
              <w:t>Location of Post</w:t>
            </w:r>
          </w:p>
        </w:tc>
        <w:tc>
          <w:tcPr>
            <w:tcW w:w="8256" w:type="dxa"/>
          </w:tcPr>
          <w:p w14:paraId="34ACA24A" w14:textId="63241EAF" w:rsidR="00270148" w:rsidRDefault="00270148" w:rsidP="000F6E55">
            <w:pPr>
              <w:autoSpaceDE w:val="0"/>
              <w:autoSpaceDN w:val="0"/>
              <w:adjustRightInd w:val="0"/>
              <w:spacing w:line="240" w:lineRule="atLeast"/>
              <w:jc w:val="both"/>
              <w:rPr>
                <w:rFonts w:ascii="Arial" w:hAnsi="Arial" w:cs="Arial"/>
              </w:rPr>
            </w:pPr>
          </w:p>
          <w:p w14:paraId="15E06345" w14:textId="15DFFD77" w:rsidR="00270148" w:rsidRPr="00BB01C2" w:rsidRDefault="00BB01C2" w:rsidP="00BB01C2">
            <w:pPr>
              <w:ind w:left="-1260"/>
              <w:rPr>
                <w:rFonts w:ascii="Arial" w:hAnsi="Arial" w:cs="Arial"/>
                <w:b/>
              </w:rPr>
            </w:pPr>
            <w:r>
              <w:rPr>
                <w:rFonts w:ascii="Arial" w:hAnsi="Arial" w:cs="Arial"/>
                <w:bCs/>
                <w:iCs/>
              </w:rPr>
              <w:t xml:space="preserve">                       </w:t>
            </w:r>
            <w:r w:rsidR="00270148" w:rsidRPr="00AA13AD">
              <w:rPr>
                <w:rFonts w:ascii="Arial" w:hAnsi="Arial" w:cs="Arial"/>
                <w:bCs/>
                <w:iCs/>
              </w:rPr>
              <w:t xml:space="preserve">SAP Centre of </w:t>
            </w:r>
            <w:r>
              <w:rPr>
                <w:rFonts w:ascii="Arial" w:hAnsi="Arial" w:cs="Arial"/>
                <w:bCs/>
                <w:iCs/>
              </w:rPr>
              <w:t xml:space="preserve">Excellence (CoE), </w:t>
            </w:r>
            <w:r w:rsidRPr="00BB01C2">
              <w:rPr>
                <w:rFonts w:ascii="Arial" w:hAnsi="Arial" w:cs="Arial"/>
              </w:rPr>
              <w:t>Technology &amp; Transformation</w:t>
            </w:r>
            <w:r w:rsidR="00270148" w:rsidRPr="00BB01C2">
              <w:rPr>
                <w:rFonts w:ascii="Arial" w:hAnsi="Arial" w:cs="Arial"/>
                <w:bCs/>
                <w:iCs/>
              </w:rPr>
              <w:t>.</w:t>
            </w:r>
          </w:p>
          <w:p w14:paraId="5C4CFDCB" w14:textId="77777777" w:rsidR="00270148" w:rsidRDefault="00270148" w:rsidP="00270148">
            <w:pPr>
              <w:rPr>
                <w:rFonts w:ascii="Arial" w:hAnsi="Arial" w:cs="Arial"/>
                <w:bCs/>
                <w:iCs/>
              </w:rPr>
            </w:pPr>
          </w:p>
          <w:p w14:paraId="3D8BB85D" w14:textId="77777777" w:rsidR="00270148" w:rsidRPr="0063146E" w:rsidRDefault="00270148" w:rsidP="00270148">
            <w:pPr>
              <w:pStyle w:val="Footer"/>
              <w:rPr>
                <w:rFonts w:ascii="Arial" w:hAnsi="Arial" w:cs="Arial"/>
                <w:b/>
                <w:bCs/>
                <w:sz w:val="22"/>
                <w:szCs w:val="22"/>
                <w:lang w:val="en-US" w:eastAsia="en-US"/>
              </w:rPr>
            </w:pPr>
            <w:r w:rsidRPr="0063146E">
              <w:rPr>
                <w:rFonts w:ascii="Arial" w:hAnsi="Arial" w:cs="Arial"/>
                <w:b/>
                <w:bCs/>
                <w:sz w:val="22"/>
                <w:szCs w:val="22"/>
                <w:lang w:val="en-US"/>
              </w:rPr>
              <w:t>Please note this role is being offered for a Fixed-Term 2-year contract.</w:t>
            </w:r>
          </w:p>
          <w:p w14:paraId="7C62B379" w14:textId="77777777" w:rsidR="00270148" w:rsidRPr="00AA13AD" w:rsidRDefault="00270148" w:rsidP="00270148">
            <w:pPr>
              <w:rPr>
                <w:rFonts w:ascii="Arial" w:hAnsi="Arial" w:cs="Arial"/>
                <w:iCs/>
                <w:color w:val="000000" w:themeColor="text1"/>
              </w:rPr>
            </w:pPr>
          </w:p>
          <w:p w14:paraId="718C312D" w14:textId="77777777" w:rsidR="00270148" w:rsidRPr="00AA13AD" w:rsidRDefault="00270148" w:rsidP="00270148">
            <w:pPr>
              <w:rPr>
                <w:rFonts w:ascii="Arial" w:hAnsi="Arial" w:cs="Arial"/>
                <w:iCs/>
              </w:rPr>
            </w:pPr>
            <w:r w:rsidRPr="00AA13AD">
              <w:rPr>
                <w:rFonts w:ascii="Arial" w:hAnsi="Arial" w:cs="Arial"/>
                <w:iCs/>
              </w:rPr>
              <w:t>SAP CoE, staff are currently located in Sligo, Dublin, Limerick, Letterkenny, Galway and Mullingar.</w:t>
            </w:r>
          </w:p>
          <w:p w14:paraId="2A476DE1" w14:textId="77777777" w:rsidR="00270148" w:rsidRPr="00AA13AD" w:rsidRDefault="00270148" w:rsidP="00270148">
            <w:pPr>
              <w:rPr>
                <w:rFonts w:ascii="Arial" w:hAnsi="Arial" w:cs="Arial"/>
                <w:iCs/>
                <w:color w:val="000000" w:themeColor="text1"/>
              </w:rPr>
            </w:pPr>
          </w:p>
          <w:p w14:paraId="114F2530" w14:textId="77777777" w:rsidR="00270148" w:rsidRPr="00AA13AD" w:rsidRDefault="00270148" w:rsidP="00270148">
            <w:pPr>
              <w:rPr>
                <w:rFonts w:ascii="Arial" w:hAnsi="Arial" w:cs="Arial"/>
                <w:iCs/>
              </w:rPr>
            </w:pPr>
            <w:r w:rsidRPr="00270310">
              <w:rPr>
                <w:rFonts w:ascii="Arial" w:hAnsi="Arial" w:cs="Arial"/>
                <w:iCs/>
              </w:rPr>
              <w:t>The Assistant National Director, SAP Centre of Excellence</w:t>
            </w:r>
            <w:r w:rsidRPr="00270310">
              <w:rPr>
                <w:rFonts w:ascii="Arial" w:hAnsi="Arial" w:cs="Arial"/>
              </w:rPr>
              <w:t xml:space="preserve"> is open</w:t>
            </w:r>
            <w:r w:rsidRPr="00AA13AD">
              <w:rPr>
                <w:rFonts w:ascii="Arial" w:hAnsi="Arial" w:cs="Arial"/>
              </w:rPr>
              <w:t xml:space="preserve"> to engagement in respect of flexibility around location,</w:t>
            </w:r>
            <w:r w:rsidRPr="00AA13AD">
              <w:rPr>
                <w:rFonts w:ascii="Arial" w:hAnsi="Arial" w:cs="Arial"/>
                <w:iCs/>
              </w:rPr>
              <w:t xml:space="preserve"> subject to reaching agreement on a minimum level of availability at one of the SAP CoE Offices. </w:t>
            </w:r>
          </w:p>
          <w:p w14:paraId="168957D0" w14:textId="66189B85" w:rsidR="00E128E4" w:rsidRDefault="00E128E4" w:rsidP="00270148">
            <w:pPr>
              <w:rPr>
                <w:rFonts w:ascii="Arial" w:hAnsi="Arial" w:cs="Arial"/>
                <w:spacing w:val="-3"/>
              </w:rPr>
            </w:pPr>
          </w:p>
          <w:p w14:paraId="67BF16F3" w14:textId="089C91DA" w:rsidR="00E128E4" w:rsidRPr="009D21E7" w:rsidRDefault="00E128E4" w:rsidP="00E128E4">
            <w:pPr>
              <w:rPr>
                <w:rFonts w:ascii="Arial" w:hAnsi="Arial" w:cs="Arial"/>
                <w:iCs/>
              </w:rPr>
            </w:pPr>
            <w:r w:rsidRPr="00855A8E">
              <w:rPr>
                <w:rFonts w:ascii="Arial" w:hAnsi="Arial" w:cs="Arial"/>
                <w:iCs/>
              </w:rPr>
              <w:t xml:space="preserve">The specific location of this post will be agreed with the successful candidate at appointment stage. The base for induction will be the </w:t>
            </w:r>
            <w:r w:rsidR="009D21E7" w:rsidRPr="00855A8E">
              <w:rPr>
                <w:rFonts w:ascii="Arial" w:hAnsi="Arial" w:cs="Arial"/>
                <w:iCs/>
              </w:rPr>
              <w:t>SAP CoE Offices in Sligo</w:t>
            </w:r>
            <w:r w:rsidR="00855A8E" w:rsidRPr="00855A8E">
              <w:rPr>
                <w:rFonts w:ascii="Arial" w:hAnsi="Arial" w:cs="Arial"/>
                <w:iCs/>
              </w:rPr>
              <w:t>.</w:t>
            </w:r>
          </w:p>
          <w:p w14:paraId="208221E5" w14:textId="7A157521" w:rsidR="00270148" w:rsidRPr="00AA13AD" w:rsidRDefault="00270148" w:rsidP="00270148">
            <w:pPr>
              <w:rPr>
                <w:rFonts w:ascii="Arial" w:hAnsi="Arial" w:cs="Arial"/>
                <w:iCs/>
                <w:color w:val="000000" w:themeColor="text1"/>
              </w:rPr>
            </w:pPr>
          </w:p>
          <w:p w14:paraId="76231AC0" w14:textId="5A3E913B" w:rsidR="00270148" w:rsidRDefault="00270148" w:rsidP="000F6E55">
            <w:pPr>
              <w:autoSpaceDE w:val="0"/>
              <w:autoSpaceDN w:val="0"/>
              <w:adjustRightInd w:val="0"/>
              <w:spacing w:line="240" w:lineRule="atLeast"/>
              <w:jc w:val="both"/>
              <w:rPr>
                <w:rFonts w:ascii="Arial" w:hAnsi="Arial" w:cs="Arial"/>
              </w:rPr>
            </w:pPr>
            <w:r w:rsidRPr="00AA13AD">
              <w:rPr>
                <w:rFonts w:ascii="Arial" w:hAnsi="Arial" w:cs="Arial"/>
              </w:rPr>
              <w:t xml:space="preserve">A panel may be formed as a result of this campaign for </w:t>
            </w:r>
            <w:r w:rsidRPr="00AA13AD">
              <w:rPr>
                <w:rFonts w:ascii="Arial" w:hAnsi="Arial" w:cs="Arial"/>
                <w:b/>
              </w:rPr>
              <w:t xml:space="preserve">SAP CoE </w:t>
            </w:r>
            <w:r>
              <w:rPr>
                <w:rFonts w:ascii="Arial" w:hAnsi="Arial" w:cs="Arial"/>
                <w:b/>
              </w:rPr>
              <w:t>Business Delivery Manager</w:t>
            </w:r>
            <w:r w:rsidRPr="00AA13AD">
              <w:rPr>
                <w:rFonts w:ascii="Arial" w:hAnsi="Arial" w:cs="Arial"/>
                <w:b/>
              </w:rPr>
              <w:t xml:space="preserve"> Order to Cash</w:t>
            </w:r>
            <w:r w:rsidR="00BB01C2">
              <w:rPr>
                <w:rFonts w:ascii="Arial" w:hAnsi="Arial" w:cs="Arial"/>
              </w:rPr>
              <w:t xml:space="preserve"> within </w:t>
            </w:r>
            <w:r w:rsidR="00BB01C2" w:rsidRPr="00BB01C2">
              <w:rPr>
                <w:rFonts w:ascii="Arial" w:hAnsi="Arial" w:cs="Arial"/>
              </w:rPr>
              <w:t>Technology &amp; Transformation</w:t>
            </w:r>
            <w:r w:rsidRPr="00AA13AD">
              <w:rPr>
                <w:rFonts w:ascii="Arial" w:hAnsi="Arial" w:cs="Arial"/>
              </w:rPr>
              <w:t>,</w:t>
            </w:r>
            <w:r w:rsidRPr="00AA13AD">
              <w:rPr>
                <w:rFonts w:ascii="Arial" w:hAnsi="Arial" w:cs="Arial"/>
                <w:b/>
              </w:rPr>
              <w:t xml:space="preserve"> </w:t>
            </w:r>
            <w:r w:rsidRPr="00AA13AD">
              <w:rPr>
                <w:rFonts w:ascii="Arial" w:hAnsi="Arial" w:cs="Arial"/>
              </w:rPr>
              <w:t>from which current and future, permanent and specified purpose vacancies of full or part-time duration may be filled.</w:t>
            </w:r>
          </w:p>
          <w:p w14:paraId="200853F0" w14:textId="3FB74D73" w:rsidR="00270148" w:rsidRPr="00A07E1D" w:rsidRDefault="00270148" w:rsidP="000F6E55">
            <w:pPr>
              <w:autoSpaceDE w:val="0"/>
              <w:autoSpaceDN w:val="0"/>
              <w:adjustRightInd w:val="0"/>
              <w:spacing w:line="240" w:lineRule="atLeast"/>
              <w:jc w:val="both"/>
              <w:rPr>
                <w:rFonts w:ascii="Arial" w:hAnsi="Arial" w:cs="Arial"/>
              </w:rPr>
            </w:pPr>
          </w:p>
        </w:tc>
      </w:tr>
      <w:tr w:rsidR="003949FC" w:rsidRPr="00A07E1D" w14:paraId="43CC582E" w14:textId="77777777">
        <w:tc>
          <w:tcPr>
            <w:tcW w:w="2364" w:type="dxa"/>
          </w:tcPr>
          <w:p w14:paraId="704FFC5D" w14:textId="77777777" w:rsidR="003949FC" w:rsidRPr="00A07E1D" w:rsidRDefault="003949FC" w:rsidP="00D157D2">
            <w:pPr>
              <w:rPr>
                <w:rFonts w:ascii="Arial" w:hAnsi="Arial" w:cs="Arial"/>
                <w:b/>
                <w:bCs/>
              </w:rPr>
            </w:pPr>
            <w:r w:rsidRPr="00A07E1D">
              <w:rPr>
                <w:rFonts w:ascii="Arial" w:hAnsi="Arial" w:cs="Arial"/>
                <w:b/>
                <w:bCs/>
              </w:rPr>
              <w:t>Informal Enquiries</w:t>
            </w:r>
          </w:p>
        </w:tc>
        <w:tc>
          <w:tcPr>
            <w:tcW w:w="8256" w:type="dxa"/>
          </w:tcPr>
          <w:p w14:paraId="47916FB3" w14:textId="1C0789D0" w:rsidR="003949FC" w:rsidRPr="003F5F09" w:rsidRDefault="000A241D" w:rsidP="00313727">
            <w:pPr>
              <w:rPr>
                <w:rFonts w:ascii="Arial" w:hAnsi="Arial" w:cs="Arial"/>
              </w:rPr>
            </w:pPr>
            <w:r w:rsidRPr="003F5F09">
              <w:rPr>
                <w:rFonts w:ascii="Arial" w:hAnsi="Arial" w:cs="Arial"/>
              </w:rPr>
              <w:t>Campaign Lead</w:t>
            </w:r>
            <w:r w:rsidR="00B1226A" w:rsidRPr="003F5F09">
              <w:rPr>
                <w:rFonts w:ascii="Arial" w:hAnsi="Arial" w:cs="Arial"/>
              </w:rPr>
              <w:t xml:space="preserve">: </w:t>
            </w:r>
            <w:r w:rsidR="00855A8E" w:rsidRPr="003F5F09">
              <w:rPr>
                <w:rFonts w:ascii="Arial" w:hAnsi="Arial" w:cs="Arial"/>
              </w:rPr>
              <w:t>Sarah O’Donoghue</w:t>
            </w:r>
          </w:p>
          <w:p w14:paraId="3176FFDE" w14:textId="210153D9" w:rsidR="000A241D" w:rsidRPr="003F5F09" w:rsidRDefault="000A241D" w:rsidP="00313727">
            <w:pPr>
              <w:rPr>
                <w:rFonts w:ascii="Arial" w:hAnsi="Arial" w:cs="Arial"/>
              </w:rPr>
            </w:pPr>
            <w:r w:rsidRPr="003F5F09">
              <w:rPr>
                <w:rFonts w:ascii="Arial" w:hAnsi="Arial" w:cs="Arial"/>
              </w:rPr>
              <w:t>Email</w:t>
            </w:r>
            <w:r w:rsidR="00855A8E" w:rsidRPr="003F5F09">
              <w:rPr>
                <w:rFonts w:ascii="Arial" w:hAnsi="Arial" w:cs="Arial"/>
              </w:rPr>
              <w:t>: technologyandtransformation.recruitment@hse.ie</w:t>
            </w:r>
          </w:p>
          <w:p w14:paraId="3D42B952" w14:textId="55C5FB1B" w:rsidR="0039580F" w:rsidRPr="000A241D" w:rsidRDefault="0039580F" w:rsidP="00313727">
            <w:pPr>
              <w:rPr>
                <w:rFonts w:ascii="Arial" w:hAnsi="Arial" w:cs="Arial"/>
                <w:color w:val="FF0000"/>
              </w:rPr>
            </w:pPr>
          </w:p>
        </w:tc>
      </w:tr>
      <w:tr w:rsidR="00484EA1" w:rsidRPr="00A07E1D" w14:paraId="47F2FF0B" w14:textId="77777777">
        <w:tc>
          <w:tcPr>
            <w:tcW w:w="2364" w:type="dxa"/>
          </w:tcPr>
          <w:p w14:paraId="115FAAF0" w14:textId="77777777" w:rsidR="00484EA1" w:rsidRPr="00A07E1D" w:rsidRDefault="00484EA1" w:rsidP="00D157D2">
            <w:pPr>
              <w:rPr>
                <w:rFonts w:ascii="Arial" w:hAnsi="Arial" w:cs="Arial"/>
                <w:b/>
                <w:bCs/>
              </w:rPr>
            </w:pPr>
            <w:r w:rsidRPr="00A07E1D">
              <w:rPr>
                <w:rFonts w:ascii="Arial" w:hAnsi="Arial" w:cs="Arial"/>
                <w:b/>
                <w:bCs/>
              </w:rPr>
              <w:t>Details of Service</w:t>
            </w:r>
          </w:p>
          <w:p w14:paraId="1E2D84F1" w14:textId="77777777" w:rsidR="00484EA1" w:rsidRPr="00A07E1D" w:rsidRDefault="00484EA1" w:rsidP="00D157D2">
            <w:pPr>
              <w:rPr>
                <w:rFonts w:ascii="Arial" w:hAnsi="Arial" w:cs="Arial"/>
                <w:b/>
                <w:bCs/>
              </w:rPr>
            </w:pPr>
          </w:p>
        </w:tc>
        <w:tc>
          <w:tcPr>
            <w:tcW w:w="8256" w:type="dxa"/>
          </w:tcPr>
          <w:p w14:paraId="625F9050" w14:textId="77777777" w:rsidR="00D47085" w:rsidRPr="00AA13AD" w:rsidRDefault="00D47085" w:rsidP="00D47085">
            <w:pPr>
              <w:spacing w:before="100" w:beforeAutospacing="1" w:after="100" w:afterAutospacing="1"/>
              <w:ind w:left="45"/>
              <w:rPr>
                <w:rFonts w:ascii="Arial" w:hAnsi="Arial" w:cs="Arial"/>
              </w:rPr>
            </w:pPr>
            <w:r w:rsidRPr="00AA13AD">
              <w:rPr>
                <w:rFonts w:ascii="Arial" w:hAnsi="Arial" w:cs="Arial"/>
              </w:rPr>
              <w:t xml:space="preserve">The SAP CoE (Centre of Excellence) provides critical SAP support for the HSE business community by developing, maintaining, and supporting SAP applications for HR, Payroll, Finance, Procurement and Consolidated Financial Intelligence, along with Business Warehouse, Business Intelligence/Reporting and Self-Service Applications.  </w:t>
            </w:r>
          </w:p>
          <w:p w14:paraId="07304A92" w14:textId="77777777" w:rsidR="00D47085" w:rsidRPr="00AA13AD" w:rsidRDefault="00D47085" w:rsidP="00D47085">
            <w:pPr>
              <w:ind w:left="45"/>
              <w:rPr>
                <w:rFonts w:ascii="Arial" w:hAnsi="Arial" w:cs="Arial"/>
              </w:rPr>
            </w:pPr>
            <w:r w:rsidRPr="00AA13AD">
              <w:rPr>
                <w:rFonts w:ascii="Arial" w:hAnsi="Arial" w:cs="Arial"/>
              </w:rPr>
              <w:t xml:space="preserve">Core activities within the SAP CoE include </w:t>
            </w:r>
          </w:p>
          <w:p w14:paraId="62A98007" w14:textId="77777777" w:rsidR="00D47085" w:rsidRPr="00AA13AD" w:rsidRDefault="00D47085" w:rsidP="00D47085">
            <w:pPr>
              <w:numPr>
                <w:ilvl w:val="0"/>
                <w:numId w:val="23"/>
              </w:numPr>
              <w:spacing w:before="100" w:beforeAutospacing="1" w:after="100" w:afterAutospacing="1"/>
              <w:rPr>
                <w:rFonts w:ascii="Arial" w:hAnsi="Arial" w:cs="Arial"/>
              </w:rPr>
            </w:pPr>
            <w:r w:rsidRPr="00AA13AD">
              <w:rPr>
                <w:rFonts w:ascii="Arial" w:hAnsi="Arial" w:cs="Arial"/>
              </w:rPr>
              <w:t>Analysing business requirements</w:t>
            </w:r>
            <w:bookmarkStart w:id="0" w:name="_GoBack"/>
            <w:bookmarkEnd w:id="0"/>
          </w:p>
          <w:p w14:paraId="1BA18734" w14:textId="77777777" w:rsidR="00D47085" w:rsidRPr="00AA13AD" w:rsidRDefault="00D47085" w:rsidP="00D47085">
            <w:pPr>
              <w:numPr>
                <w:ilvl w:val="0"/>
                <w:numId w:val="23"/>
              </w:numPr>
              <w:spacing w:before="100" w:beforeAutospacing="1" w:after="100" w:afterAutospacing="1"/>
              <w:rPr>
                <w:rFonts w:ascii="Arial" w:hAnsi="Arial" w:cs="Arial"/>
              </w:rPr>
            </w:pPr>
            <w:r w:rsidRPr="00AA13AD">
              <w:rPr>
                <w:rFonts w:ascii="Arial" w:hAnsi="Arial" w:cs="Arial"/>
              </w:rPr>
              <w:t>Production support</w:t>
            </w:r>
          </w:p>
          <w:p w14:paraId="1ECC96A2" w14:textId="77777777" w:rsidR="00D47085" w:rsidRPr="00AA13AD" w:rsidRDefault="00D47085" w:rsidP="00D47085">
            <w:pPr>
              <w:numPr>
                <w:ilvl w:val="0"/>
                <w:numId w:val="23"/>
              </w:numPr>
              <w:spacing w:before="100" w:beforeAutospacing="1" w:after="100" w:afterAutospacing="1"/>
              <w:rPr>
                <w:rFonts w:ascii="Arial" w:hAnsi="Arial" w:cs="Arial"/>
              </w:rPr>
            </w:pPr>
            <w:r w:rsidRPr="00AA13AD">
              <w:rPr>
                <w:rFonts w:ascii="Arial" w:hAnsi="Arial" w:cs="Arial"/>
              </w:rPr>
              <w:t>Recommending SAP system and process solutions</w:t>
            </w:r>
          </w:p>
          <w:p w14:paraId="29BB75EE" w14:textId="77777777" w:rsidR="00D47085" w:rsidRPr="00AA13AD" w:rsidRDefault="00D47085" w:rsidP="00D47085">
            <w:pPr>
              <w:numPr>
                <w:ilvl w:val="0"/>
                <w:numId w:val="23"/>
              </w:numPr>
              <w:spacing w:before="100" w:beforeAutospacing="1" w:after="100" w:afterAutospacing="1"/>
              <w:rPr>
                <w:rFonts w:ascii="Arial" w:hAnsi="Arial" w:cs="Arial"/>
              </w:rPr>
            </w:pPr>
            <w:r w:rsidRPr="00AA13AD">
              <w:rPr>
                <w:rFonts w:ascii="Arial" w:hAnsi="Arial" w:cs="Arial"/>
              </w:rPr>
              <w:t>Configuration and maintenance of core SAP applications</w:t>
            </w:r>
          </w:p>
          <w:p w14:paraId="17A80454" w14:textId="77777777" w:rsidR="00D47085" w:rsidRPr="00AA13AD" w:rsidRDefault="00D47085" w:rsidP="00D47085">
            <w:pPr>
              <w:numPr>
                <w:ilvl w:val="0"/>
                <w:numId w:val="23"/>
              </w:numPr>
              <w:spacing w:before="100" w:beforeAutospacing="1" w:after="100" w:afterAutospacing="1"/>
              <w:rPr>
                <w:rFonts w:ascii="Arial" w:hAnsi="Arial" w:cs="Arial"/>
              </w:rPr>
            </w:pPr>
            <w:r w:rsidRPr="00AA13AD">
              <w:rPr>
                <w:rFonts w:ascii="Arial" w:hAnsi="Arial" w:cs="Arial"/>
              </w:rPr>
              <w:t>SAP application quality assurance and testing</w:t>
            </w:r>
          </w:p>
          <w:p w14:paraId="23BACE54" w14:textId="77777777" w:rsidR="00D47085" w:rsidRPr="00AA13AD" w:rsidRDefault="00D47085" w:rsidP="00D47085">
            <w:pPr>
              <w:numPr>
                <w:ilvl w:val="0"/>
                <w:numId w:val="23"/>
              </w:numPr>
              <w:spacing w:before="100" w:beforeAutospacing="1" w:after="100" w:afterAutospacing="1"/>
              <w:rPr>
                <w:rFonts w:ascii="Arial" w:hAnsi="Arial" w:cs="Arial"/>
              </w:rPr>
            </w:pPr>
            <w:r w:rsidRPr="00AA13AD">
              <w:rPr>
                <w:rFonts w:ascii="Arial" w:hAnsi="Arial" w:cs="Arial"/>
              </w:rPr>
              <w:t>Infrastructure, technical and security support</w:t>
            </w:r>
          </w:p>
          <w:p w14:paraId="508A2EC0" w14:textId="77777777" w:rsidR="00D47085" w:rsidRPr="00AA13AD" w:rsidRDefault="00D47085" w:rsidP="00D47085">
            <w:pPr>
              <w:numPr>
                <w:ilvl w:val="0"/>
                <w:numId w:val="23"/>
              </w:numPr>
              <w:spacing w:before="100" w:beforeAutospacing="1" w:after="100" w:afterAutospacing="1"/>
              <w:rPr>
                <w:rFonts w:ascii="Arial" w:hAnsi="Arial" w:cs="Arial"/>
              </w:rPr>
            </w:pPr>
            <w:r w:rsidRPr="00AA13AD">
              <w:rPr>
                <w:rFonts w:ascii="Arial" w:hAnsi="Arial" w:cs="Arial"/>
              </w:rPr>
              <w:lastRenderedPageBreak/>
              <w:t>End-user support and SAP training</w:t>
            </w:r>
          </w:p>
          <w:p w14:paraId="60306B77" w14:textId="77777777" w:rsidR="00D47085" w:rsidRPr="00AA13AD" w:rsidRDefault="00D47085" w:rsidP="00D47085">
            <w:pPr>
              <w:numPr>
                <w:ilvl w:val="0"/>
                <w:numId w:val="23"/>
              </w:numPr>
              <w:spacing w:before="100" w:beforeAutospacing="1" w:after="100" w:afterAutospacing="1"/>
              <w:rPr>
                <w:rFonts w:ascii="Arial" w:hAnsi="Arial" w:cs="Arial"/>
              </w:rPr>
            </w:pPr>
            <w:r w:rsidRPr="00AA13AD">
              <w:rPr>
                <w:rFonts w:ascii="Arial" w:hAnsi="Arial" w:cs="Arial"/>
              </w:rPr>
              <w:t>Programme, project and portfolio management</w:t>
            </w:r>
          </w:p>
          <w:p w14:paraId="3C97ADC4" w14:textId="77777777" w:rsidR="00D47085" w:rsidRPr="00AA13AD" w:rsidRDefault="00D47085" w:rsidP="00D47085">
            <w:pPr>
              <w:numPr>
                <w:ilvl w:val="0"/>
                <w:numId w:val="23"/>
              </w:numPr>
              <w:spacing w:before="100" w:beforeAutospacing="1" w:after="100" w:afterAutospacing="1"/>
              <w:rPr>
                <w:rFonts w:ascii="Arial" w:hAnsi="Arial" w:cs="Arial"/>
              </w:rPr>
            </w:pPr>
            <w:r w:rsidRPr="00AA13AD">
              <w:rPr>
                <w:rFonts w:ascii="Arial" w:hAnsi="Arial" w:cs="Arial"/>
              </w:rPr>
              <w:t>Providing SAP KPI's to the HSE SAP user community</w:t>
            </w:r>
          </w:p>
          <w:p w14:paraId="21F20382" w14:textId="77777777" w:rsidR="00D47085" w:rsidRPr="00AA13AD" w:rsidRDefault="00D47085" w:rsidP="00D47085">
            <w:pPr>
              <w:numPr>
                <w:ilvl w:val="0"/>
                <w:numId w:val="23"/>
              </w:numPr>
              <w:spacing w:before="100" w:beforeAutospacing="1" w:after="100" w:afterAutospacing="1"/>
              <w:rPr>
                <w:rFonts w:ascii="Arial" w:hAnsi="Arial" w:cs="Arial"/>
              </w:rPr>
            </w:pPr>
            <w:r w:rsidRPr="00AA13AD">
              <w:rPr>
                <w:rFonts w:ascii="Arial" w:hAnsi="Arial" w:cs="Arial"/>
              </w:rPr>
              <w:t>Governance oversight for third-party service providers and integrators</w:t>
            </w:r>
          </w:p>
          <w:p w14:paraId="5C7D5AC1" w14:textId="77777777" w:rsidR="00D47085" w:rsidRPr="00AA13AD" w:rsidRDefault="00D47085" w:rsidP="00D47085">
            <w:pPr>
              <w:ind w:left="45"/>
              <w:rPr>
                <w:rFonts w:ascii="Arial" w:hAnsi="Arial" w:cs="Arial"/>
              </w:rPr>
            </w:pPr>
            <w:r w:rsidRPr="00AA13AD">
              <w:rPr>
                <w:rFonts w:ascii="Arial" w:hAnsi="Arial" w:cs="Arial"/>
              </w:rPr>
              <w:t xml:space="preserve">The SAP CoE adheres to commonly accepted industry standards such as ITIL, PRINCE2, and the Software Engineering Institute’s Capability-Maturity Model for IT delivery organisations. </w:t>
            </w:r>
          </w:p>
          <w:p w14:paraId="500F97B9" w14:textId="77777777" w:rsidR="00D47085" w:rsidRPr="00AA13AD" w:rsidRDefault="00D47085" w:rsidP="00D47085">
            <w:pPr>
              <w:spacing w:before="100" w:after="240"/>
              <w:ind w:left="45"/>
              <w:rPr>
                <w:rFonts w:ascii="Arial" w:hAnsi="Arial" w:cs="Arial"/>
              </w:rPr>
            </w:pPr>
            <w:r w:rsidRPr="00AA13AD">
              <w:rPr>
                <w:rFonts w:ascii="Arial" w:hAnsi="Arial" w:cs="Arial"/>
              </w:rPr>
              <w:t>The SAP CoE is currently supporting two major transformation initiatives in the HSE – NiSRP (National Integrated Staff Records &amp; Pay) Programme and IFMS (Integrated Finance Management System).</w:t>
            </w:r>
          </w:p>
          <w:p w14:paraId="013C667C" w14:textId="77777777" w:rsidR="00D47085" w:rsidRPr="00AA13AD" w:rsidRDefault="00D47085" w:rsidP="00D47085">
            <w:pPr>
              <w:numPr>
                <w:ilvl w:val="0"/>
                <w:numId w:val="23"/>
              </w:numPr>
              <w:spacing w:before="100" w:beforeAutospacing="1" w:after="100" w:afterAutospacing="1"/>
              <w:rPr>
                <w:rFonts w:ascii="Arial" w:hAnsi="Arial" w:cs="Arial"/>
              </w:rPr>
            </w:pPr>
            <w:r w:rsidRPr="00AA13AD">
              <w:rPr>
                <w:rFonts w:ascii="Arial" w:hAnsi="Arial" w:cs="Arial"/>
              </w:rPr>
              <w:t xml:space="preserve">The NISRP change programme is implementing SAP HR/Payroll via self-service across the HSE and voluntary sector.  </w:t>
            </w:r>
          </w:p>
          <w:p w14:paraId="05344119" w14:textId="77777777" w:rsidR="00D47085" w:rsidRPr="00AA13AD" w:rsidRDefault="00D47085" w:rsidP="00D47085">
            <w:pPr>
              <w:numPr>
                <w:ilvl w:val="0"/>
                <w:numId w:val="23"/>
              </w:numPr>
              <w:spacing w:before="100" w:beforeAutospacing="1" w:after="100" w:afterAutospacing="1"/>
              <w:rPr>
                <w:rFonts w:ascii="Calibri" w:eastAsia="Calibri" w:hAnsi="Calibri" w:cs="Calibri"/>
                <w:sz w:val="22"/>
                <w:szCs w:val="22"/>
                <w:lang w:eastAsia="en-US"/>
              </w:rPr>
            </w:pPr>
            <w:r w:rsidRPr="00AA13AD">
              <w:rPr>
                <w:rFonts w:ascii="Arial" w:hAnsi="Arial" w:cs="Arial"/>
              </w:rPr>
              <w:t xml:space="preserve">IFMS is implementing SAP S/4 HANA as the HSE’s national finance and procurement system to support standardised best-practice business processes for all HSE health care delivery. </w:t>
            </w:r>
          </w:p>
          <w:p w14:paraId="40B20957" w14:textId="77777777" w:rsidR="00D47085" w:rsidRPr="00381FA0" w:rsidRDefault="00D47085" w:rsidP="00D47085">
            <w:pPr>
              <w:rPr>
                <w:rFonts w:ascii="Arial" w:eastAsia="Calibri" w:hAnsi="Arial" w:cs="Arial"/>
                <w:szCs w:val="22"/>
                <w:lang w:eastAsia="en-US"/>
              </w:rPr>
            </w:pPr>
            <w:r w:rsidRPr="00381FA0">
              <w:rPr>
                <w:rFonts w:ascii="Arial" w:eastAsia="Calibri" w:hAnsi="Arial" w:cs="Arial"/>
                <w:szCs w:val="22"/>
                <w:lang w:eastAsia="en-US"/>
              </w:rPr>
              <w:t>Further information on the SAP Centre of Excellence is available at</w:t>
            </w:r>
          </w:p>
          <w:p w14:paraId="1EA8AC9E" w14:textId="091D28DB" w:rsidR="00484EA1" w:rsidRPr="00A07E1D" w:rsidRDefault="003F5F09" w:rsidP="00D47085">
            <w:pPr>
              <w:autoSpaceDE w:val="0"/>
              <w:autoSpaceDN w:val="0"/>
              <w:adjustRightInd w:val="0"/>
              <w:spacing w:line="240" w:lineRule="atLeast"/>
              <w:jc w:val="both"/>
              <w:rPr>
                <w:rFonts w:ascii="Arial" w:hAnsi="Arial" w:cs="Arial"/>
                <w:iCs/>
              </w:rPr>
            </w:pPr>
            <w:hyperlink r:id="rId9" w:history="1">
              <w:r w:rsidR="00D47085" w:rsidRPr="00AA13AD">
                <w:rPr>
                  <w:rFonts w:ascii="Calibri" w:eastAsia="Calibri" w:hAnsi="Calibri" w:cs="Calibri"/>
                  <w:color w:val="0563C1"/>
                  <w:sz w:val="22"/>
                  <w:szCs w:val="22"/>
                  <w:u w:val="single"/>
                  <w:lang w:eastAsia="en-US"/>
                </w:rPr>
                <w:t>https://www.ehealthireland.ie/ehealth-functions/sap-centre-of-excellence/</w:t>
              </w:r>
            </w:hyperlink>
          </w:p>
        </w:tc>
      </w:tr>
      <w:tr w:rsidR="00484EA1" w:rsidRPr="00A07E1D" w14:paraId="6709686F" w14:textId="77777777">
        <w:tc>
          <w:tcPr>
            <w:tcW w:w="2364" w:type="dxa"/>
          </w:tcPr>
          <w:p w14:paraId="502F1413" w14:textId="77777777" w:rsidR="00484EA1" w:rsidRPr="00A07E1D" w:rsidRDefault="00484EA1" w:rsidP="00D157D2">
            <w:pPr>
              <w:rPr>
                <w:rFonts w:ascii="Arial" w:hAnsi="Arial" w:cs="Arial"/>
                <w:b/>
                <w:bCs/>
              </w:rPr>
            </w:pPr>
            <w:r w:rsidRPr="00A07E1D">
              <w:rPr>
                <w:rFonts w:ascii="Arial" w:hAnsi="Arial" w:cs="Arial"/>
                <w:b/>
                <w:bCs/>
              </w:rPr>
              <w:lastRenderedPageBreak/>
              <w:t>Reporting Relationship</w:t>
            </w:r>
          </w:p>
        </w:tc>
        <w:tc>
          <w:tcPr>
            <w:tcW w:w="8256" w:type="dxa"/>
          </w:tcPr>
          <w:p w14:paraId="717C6CA8" w14:textId="77777777" w:rsidR="00E8183F" w:rsidRDefault="00D47085" w:rsidP="00470B3F">
            <w:pPr>
              <w:rPr>
                <w:rFonts w:ascii="Arial" w:hAnsi="Arial" w:cs="Arial"/>
                <w:b/>
              </w:rPr>
            </w:pPr>
            <w:r w:rsidRPr="00AA13AD">
              <w:rPr>
                <w:rFonts w:ascii="Arial" w:hAnsi="Arial" w:cs="Arial"/>
              </w:rPr>
              <w:t xml:space="preserve">The post holder will report to the </w:t>
            </w:r>
            <w:r w:rsidRPr="00906979">
              <w:rPr>
                <w:rFonts w:ascii="Arial" w:hAnsi="Arial" w:cs="Arial"/>
                <w:b/>
              </w:rPr>
              <w:t>SAP CoE, Business Delivery Manager, Finance and Procurement Manager</w:t>
            </w:r>
            <w:r>
              <w:rPr>
                <w:rFonts w:ascii="Arial" w:hAnsi="Arial" w:cs="Arial"/>
                <w:b/>
              </w:rPr>
              <w:t xml:space="preserve"> or other designated nominated manager</w:t>
            </w:r>
          </w:p>
          <w:p w14:paraId="3921F6E4" w14:textId="55211701" w:rsidR="00D47085" w:rsidRPr="00E8183F" w:rsidRDefault="00D47085" w:rsidP="00470B3F">
            <w:pPr>
              <w:rPr>
                <w:rFonts w:ascii="Arial" w:hAnsi="Arial" w:cs="Arial"/>
                <w:b/>
                <w:iCs/>
                <w:color w:val="FF0000"/>
              </w:rPr>
            </w:pPr>
          </w:p>
        </w:tc>
      </w:tr>
      <w:tr w:rsidR="00D47085" w:rsidRPr="00A07E1D" w14:paraId="0ECA980B" w14:textId="77777777">
        <w:tc>
          <w:tcPr>
            <w:tcW w:w="2364" w:type="dxa"/>
          </w:tcPr>
          <w:p w14:paraId="774267EB" w14:textId="77777777" w:rsidR="00D47085" w:rsidRPr="00270310" w:rsidRDefault="00D47085" w:rsidP="00D47085">
            <w:pPr>
              <w:rPr>
                <w:rFonts w:ascii="Arial" w:hAnsi="Arial" w:cs="Arial"/>
                <w:b/>
                <w:bCs/>
              </w:rPr>
            </w:pPr>
            <w:r w:rsidRPr="00270310">
              <w:rPr>
                <w:rFonts w:ascii="Arial" w:hAnsi="Arial" w:cs="Arial"/>
                <w:b/>
                <w:bCs/>
              </w:rPr>
              <w:t>Key Working Relationships</w:t>
            </w:r>
          </w:p>
          <w:p w14:paraId="683D99FF" w14:textId="77777777" w:rsidR="00D47085" w:rsidRPr="00A07E1D" w:rsidRDefault="00D47085" w:rsidP="00D47085">
            <w:pPr>
              <w:rPr>
                <w:rFonts w:ascii="Arial" w:hAnsi="Arial" w:cs="Arial"/>
                <w:b/>
                <w:bCs/>
              </w:rPr>
            </w:pPr>
          </w:p>
        </w:tc>
        <w:tc>
          <w:tcPr>
            <w:tcW w:w="8256" w:type="dxa"/>
          </w:tcPr>
          <w:p w14:paraId="499999A8" w14:textId="4D9D27A9" w:rsidR="00D47085" w:rsidRPr="00AA13AD" w:rsidRDefault="00D47085" w:rsidP="00D47085">
            <w:pPr>
              <w:rPr>
                <w:rFonts w:ascii="Arial" w:hAnsi="Arial" w:cs="Arial"/>
              </w:rPr>
            </w:pPr>
            <w:r w:rsidRPr="00AA13AD">
              <w:rPr>
                <w:rFonts w:ascii="Arial" w:hAnsi="Arial" w:cs="Arial"/>
              </w:rPr>
              <w:t>The post holder will work collaboratively with the SAP CoE Finance and Procurement Business Delivery towers, SAP CoE Senior Management Team via the Business Delivery GM, IFMS Programme management, National Finance, Shared Se</w:t>
            </w:r>
            <w:r w:rsidR="00BB01C2">
              <w:rPr>
                <w:rFonts w:ascii="Arial" w:hAnsi="Arial" w:cs="Arial"/>
              </w:rPr>
              <w:t xml:space="preserve">rvices entities, colleagues in </w:t>
            </w:r>
            <w:r w:rsidR="00BB01C2" w:rsidRPr="00BB01C2">
              <w:rPr>
                <w:rFonts w:ascii="Arial" w:hAnsi="Arial" w:cs="Arial"/>
              </w:rPr>
              <w:t>Technology &amp; Transformation</w:t>
            </w:r>
            <w:r w:rsidR="00BB01C2" w:rsidRPr="00AA13AD">
              <w:rPr>
                <w:rFonts w:ascii="Arial" w:hAnsi="Arial" w:cs="Arial"/>
              </w:rPr>
              <w:t xml:space="preserve"> </w:t>
            </w:r>
            <w:r w:rsidRPr="00AA13AD">
              <w:rPr>
                <w:rFonts w:ascii="Arial" w:hAnsi="Arial" w:cs="Arial"/>
              </w:rPr>
              <w:t xml:space="preserve">and other key SAP CoE stakeholders. </w:t>
            </w:r>
          </w:p>
          <w:p w14:paraId="1E49C300" w14:textId="77777777" w:rsidR="00D47085" w:rsidRPr="00AA13AD" w:rsidRDefault="00D47085" w:rsidP="00D47085">
            <w:pPr>
              <w:rPr>
                <w:rFonts w:ascii="Arial" w:hAnsi="Arial" w:cs="Arial"/>
              </w:rPr>
            </w:pPr>
          </w:p>
        </w:tc>
      </w:tr>
      <w:tr w:rsidR="00484EA1" w:rsidRPr="00A07E1D" w14:paraId="36F73075" w14:textId="77777777">
        <w:tc>
          <w:tcPr>
            <w:tcW w:w="2364" w:type="dxa"/>
          </w:tcPr>
          <w:p w14:paraId="6EF861D5" w14:textId="77777777" w:rsidR="00484EA1" w:rsidRPr="00A07E1D" w:rsidRDefault="00484EA1" w:rsidP="00D157D2">
            <w:pPr>
              <w:rPr>
                <w:rFonts w:ascii="Arial" w:hAnsi="Arial" w:cs="Arial"/>
                <w:b/>
                <w:bCs/>
              </w:rPr>
            </w:pPr>
            <w:r w:rsidRPr="00A07E1D">
              <w:rPr>
                <w:rFonts w:ascii="Arial" w:hAnsi="Arial" w:cs="Arial"/>
                <w:b/>
                <w:bCs/>
              </w:rPr>
              <w:t>Purpose of the Post</w:t>
            </w:r>
          </w:p>
          <w:p w14:paraId="49CE1DB7" w14:textId="77777777" w:rsidR="00484EA1" w:rsidRPr="00A07E1D" w:rsidRDefault="00484EA1" w:rsidP="00D157D2">
            <w:pPr>
              <w:rPr>
                <w:rFonts w:ascii="Arial" w:hAnsi="Arial" w:cs="Arial"/>
                <w:b/>
                <w:bCs/>
              </w:rPr>
            </w:pPr>
          </w:p>
        </w:tc>
        <w:tc>
          <w:tcPr>
            <w:tcW w:w="8256" w:type="dxa"/>
          </w:tcPr>
          <w:p w14:paraId="7929D485" w14:textId="77777777" w:rsidR="00815105" w:rsidRPr="00AA13AD" w:rsidRDefault="00815105" w:rsidP="00815105">
            <w:pPr>
              <w:jc w:val="both"/>
              <w:rPr>
                <w:rFonts w:ascii="Arial" w:hAnsi="Arial" w:cs="Arial"/>
                <w:color w:val="000000" w:themeColor="text1"/>
                <w:lang w:eastAsia="en-IE"/>
              </w:rPr>
            </w:pPr>
            <w:r w:rsidRPr="00AA13AD">
              <w:rPr>
                <w:rFonts w:ascii="Arial" w:hAnsi="Arial" w:cs="Arial"/>
                <w:color w:val="000000" w:themeColor="text1"/>
                <w:lang w:eastAsia="en-IE"/>
              </w:rPr>
              <w:t xml:space="preserve">The </w:t>
            </w:r>
            <w:r>
              <w:rPr>
                <w:rFonts w:ascii="Arial" w:hAnsi="Arial" w:cs="Arial"/>
                <w:color w:val="000000" w:themeColor="text1"/>
                <w:lang w:eastAsia="en-IE"/>
              </w:rPr>
              <w:t>Business Delivery Manager Order to Cash</w:t>
            </w:r>
            <w:r w:rsidRPr="00AA13AD">
              <w:rPr>
                <w:rFonts w:ascii="Arial" w:hAnsi="Arial" w:cs="Arial"/>
                <w:color w:val="000000" w:themeColor="text1"/>
                <w:lang w:eastAsia="en-IE"/>
              </w:rPr>
              <w:t xml:space="preserve"> is responsible for </w:t>
            </w:r>
            <w:r>
              <w:rPr>
                <w:rFonts w:ascii="Arial" w:hAnsi="Arial" w:cs="Arial"/>
                <w:color w:val="000000" w:themeColor="text1"/>
                <w:lang w:eastAsia="en-IE"/>
              </w:rPr>
              <w:t>managing the SAP CoE Order to Cash support team, ensuring system support including t</w:t>
            </w:r>
            <w:r w:rsidRPr="00AA13AD">
              <w:rPr>
                <w:rFonts w:ascii="Arial" w:hAnsi="Arial" w:cs="Arial"/>
                <w:color w:val="000000" w:themeColor="text1"/>
                <w:lang w:eastAsia="en-IE"/>
              </w:rPr>
              <w:t xml:space="preserve">he planning, development, and maintenance of the S4HANA application for </w:t>
            </w:r>
            <w:r>
              <w:rPr>
                <w:rFonts w:ascii="Arial" w:hAnsi="Arial" w:cs="Arial"/>
                <w:color w:val="000000" w:themeColor="text1"/>
                <w:lang w:eastAsia="en-IE"/>
              </w:rPr>
              <w:t xml:space="preserve">the </w:t>
            </w:r>
            <w:r w:rsidRPr="00AA13AD">
              <w:rPr>
                <w:rFonts w:ascii="Arial" w:hAnsi="Arial" w:cs="Arial"/>
                <w:color w:val="000000" w:themeColor="text1"/>
                <w:lang w:eastAsia="en-IE"/>
              </w:rPr>
              <w:t>Order to Cash</w:t>
            </w:r>
            <w:r>
              <w:rPr>
                <w:rFonts w:ascii="Arial" w:hAnsi="Arial" w:cs="Arial"/>
                <w:color w:val="000000" w:themeColor="text1"/>
                <w:lang w:eastAsia="en-IE"/>
              </w:rPr>
              <w:t xml:space="preserve"> work-stream</w:t>
            </w:r>
            <w:proofErr w:type="gramStart"/>
            <w:r>
              <w:rPr>
                <w:rFonts w:ascii="Arial" w:hAnsi="Arial" w:cs="Arial"/>
                <w:color w:val="000000" w:themeColor="text1"/>
                <w:lang w:eastAsia="en-IE"/>
              </w:rPr>
              <w:t>.</w:t>
            </w:r>
            <w:r w:rsidRPr="00AA13AD">
              <w:rPr>
                <w:rFonts w:ascii="Arial" w:hAnsi="Arial" w:cs="Arial"/>
                <w:color w:val="000000" w:themeColor="text1"/>
                <w:lang w:eastAsia="en-IE"/>
              </w:rPr>
              <w:t>.</w:t>
            </w:r>
            <w:proofErr w:type="gramEnd"/>
            <w:r w:rsidRPr="00AA13AD">
              <w:rPr>
                <w:rFonts w:ascii="Arial" w:hAnsi="Arial" w:cs="Arial"/>
                <w:color w:val="000000" w:themeColor="text1"/>
                <w:lang w:eastAsia="en-IE"/>
              </w:rPr>
              <w:t xml:space="preserve"> </w:t>
            </w:r>
          </w:p>
          <w:p w14:paraId="54CAF777" w14:textId="77777777" w:rsidR="00815105" w:rsidRPr="00AA13AD" w:rsidRDefault="00815105" w:rsidP="00815105">
            <w:pPr>
              <w:jc w:val="both"/>
              <w:rPr>
                <w:rFonts w:ascii="Arial" w:hAnsi="Arial" w:cs="Arial"/>
                <w:color w:val="000000" w:themeColor="text1"/>
                <w:lang w:eastAsia="en-IE"/>
              </w:rPr>
            </w:pPr>
            <w:r w:rsidRPr="00AA13AD">
              <w:rPr>
                <w:rFonts w:ascii="Arial" w:hAnsi="Arial" w:cs="Arial"/>
                <w:color w:val="000000" w:themeColor="text1"/>
                <w:lang w:eastAsia="en-IE"/>
              </w:rPr>
              <w:t xml:space="preserve"> </w:t>
            </w:r>
          </w:p>
          <w:p w14:paraId="09846188" w14:textId="77777777" w:rsidR="00815105" w:rsidRPr="00AA13AD" w:rsidRDefault="00815105" w:rsidP="00815105">
            <w:pPr>
              <w:jc w:val="both"/>
              <w:rPr>
                <w:rFonts w:ascii="Arial" w:hAnsi="Arial" w:cs="Arial"/>
                <w:color w:val="000000" w:themeColor="text1"/>
                <w:lang w:eastAsia="en-IE"/>
              </w:rPr>
            </w:pPr>
            <w:r w:rsidRPr="00AA13AD">
              <w:rPr>
                <w:rFonts w:ascii="Arial" w:hAnsi="Arial" w:cs="Arial"/>
                <w:color w:val="000000" w:themeColor="text1"/>
                <w:lang w:eastAsia="en-IE"/>
              </w:rPr>
              <w:t xml:space="preserve">Conforming to SAP CoE architecture and development standards and working with both SAP CoE analysts and third-party developers, the </w:t>
            </w:r>
            <w:r w:rsidRPr="00AA13AD">
              <w:rPr>
                <w:rFonts w:ascii="Arial" w:hAnsi="Arial" w:cs="Arial"/>
                <w:iCs/>
              </w:rPr>
              <w:t xml:space="preserve">Senior Business Analyst Order to Cash </w:t>
            </w:r>
            <w:r w:rsidRPr="00AA13AD">
              <w:rPr>
                <w:rFonts w:ascii="Arial" w:hAnsi="Arial" w:cs="Arial"/>
                <w:color w:val="000000" w:themeColor="text1"/>
                <w:lang w:eastAsia="en-IE"/>
              </w:rPr>
              <w:t>coordinates requirements gathering, business advisory activities, business analysis, and system and process development liaison activities with regards to S4HANA, BW4HANA and BEST processes, including</w:t>
            </w:r>
          </w:p>
          <w:p w14:paraId="369E54F4" w14:textId="77777777" w:rsidR="00815105" w:rsidRPr="00AA13AD" w:rsidRDefault="00815105" w:rsidP="00815105">
            <w:pPr>
              <w:contextualSpacing/>
              <w:jc w:val="both"/>
              <w:rPr>
                <w:rFonts w:ascii="Arial" w:hAnsi="Arial" w:cs="Arial"/>
              </w:rPr>
            </w:pPr>
          </w:p>
          <w:p w14:paraId="732DF778" w14:textId="77777777" w:rsidR="00815105" w:rsidRPr="00381FA0" w:rsidRDefault="00815105" w:rsidP="00815105">
            <w:pPr>
              <w:pStyle w:val="ListParagraph"/>
              <w:numPr>
                <w:ilvl w:val="1"/>
                <w:numId w:val="22"/>
              </w:numPr>
              <w:autoSpaceDE w:val="0"/>
              <w:autoSpaceDN w:val="0"/>
              <w:adjustRightInd w:val="0"/>
              <w:contextualSpacing/>
              <w:rPr>
                <w:rFonts w:ascii="Arial" w:hAnsi="Arial" w:cs="Arial"/>
                <w:color w:val="000000"/>
                <w:szCs w:val="22"/>
                <w:lang w:eastAsia="en-IE"/>
              </w:rPr>
            </w:pPr>
            <w:r w:rsidRPr="00381FA0">
              <w:rPr>
                <w:rFonts w:ascii="Arial" w:hAnsi="Arial" w:cs="Arial"/>
                <w:color w:val="000000"/>
                <w:szCs w:val="22"/>
                <w:lang w:eastAsia="en-IE"/>
              </w:rPr>
              <w:t>Contract and Order Management</w:t>
            </w:r>
          </w:p>
          <w:p w14:paraId="457BA6D6" w14:textId="77777777" w:rsidR="00815105" w:rsidRPr="00381FA0" w:rsidRDefault="00815105" w:rsidP="00815105">
            <w:pPr>
              <w:pStyle w:val="ListParagraph"/>
              <w:numPr>
                <w:ilvl w:val="1"/>
                <w:numId w:val="22"/>
              </w:numPr>
              <w:autoSpaceDE w:val="0"/>
              <w:autoSpaceDN w:val="0"/>
              <w:adjustRightInd w:val="0"/>
              <w:contextualSpacing/>
              <w:rPr>
                <w:rFonts w:ascii="Arial" w:hAnsi="Arial" w:cs="Arial"/>
                <w:color w:val="000000"/>
                <w:szCs w:val="22"/>
                <w:lang w:eastAsia="en-IE"/>
              </w:rPr>
            </w:pPr>
            <w:r w:rsidRPr="00381FA0">
              <w:rPr>
                <w:rFonts w:ascii="Arial" w:hAnsi="Arial" w:cs="Arial"/>
                <w:color w:val="000000"/>
                <w:szCs w:val="22"/>
                <w:lang w:eastAsia="en-IE"/>
              </w:rPr>
              <w:t>Billing, Invoicing and Refunds</w:t>
            </w:r>
          </w:p>
          <w:p w14:paraId="33BC3D7B" w14:textId="77777777" w:rsidR="00815105" w:rsidRPr="00381FA0" w:rsidRDefault="00815105" w:rsidP="00815105">
            <w:pPr>
              <w:pStyle w:val="ListParagraph"/>
              <w:numPr>
                <w:ilvl w:val="1"/>
                <w:numId w:val="22"/>
              </w:numPr>
              <w:autoSpaceDE w:val="0"/>
              <w:autoSpaceDN w:val="0"/>
              <w:adjustRightInd w:val="0"/>
              <w:contextualSpacing/>
              <w:rPr>
                <w:rFonts w:ascii="Arial" w:hAnsi="Arial" w:cs="Arial"/>
                <w:color w:val="000000"/>
                <w:szCs w:val="22"/>
                <w:lang w:eastAsia="en-IE"/>
              </w:rPr>
            </w:pPr>
            <w:r w:rsidRPr="00381FA0">
              <w:rPr>
                <w:rFonts w:ascii="Arial" w:hAnsi="Arial" w:cs="Arial"/>
                <w:color w:val="000000"/>
                <w:szCs w:val="22"/>
                <w:lang w:eastAsia="en-IE"/>
              </w:rPr>
              <w:t>Accounts Receivable/Income Accounting</w:t>
            </w:r>
          </w:p>
          <w:p w14:paraId="578F5413" w14:textId="77777777" w:rsidR="00815105" w:rsidRPr="00381FA0" w:rsidRDefault="00815105" w:rsidP="00815105">
            <w:pPr>
              <w:pStyle w:val="ListParagraph"/>
              <w:numPr>
                <w:ilvl w:val="1"/>
                <w:numId w:val="22"/>
              </w:numPr>
              <w:autoSpaceDE w:val="0"/>
              <w:autoSpaceDN w:val="0"/>
              <w:adjustRightInd w:val="0"/>
              <w:contextualSpacing/>
              <w:rPr>
                <w:rFonts w:ascii="Arial" w:hAnsi="Arial" w:cs="Arial"/>
                <w:color w:val="000000"/>
                <w:szCs w:val="22"/>
                <w:lang w:eastAsia="en-IE"/>
              </w:rPr>
            </w:pPr>
            <w:r w:rsidRPr="00381FA0">
              <w:rPr>
                <w:rFonts w:ascii="Arial" w:hAnsi="Arial" w:cs="Arial"/>
                <w:color w:val="000000"/>
                <w:szCs w:val="22"/>
                <w:lang w:eastAsia="en-IE"/>
              </w:rPr>
              <w:t xml:space="preserve">Order to Cash relevant - Master Data </w:t>
            </w:r>
          </w:p>
          <w:p w14:paraId="3099462E" w14:textId="77777777" w:rsidR="00815105" w:rsidRPr="00381FA0" w:rsidRDefault="00815105" w:rsidP="00815105">
            <w:pPr>
              <w:pStyle w:val="ListParagraph"/>
              <w:numPr>
                <w:ilvl w:val="1"/>
                <w:numId w:val="22"/>
              </w:numPr>
              <w:autoSpaceDE w:val="0"/>
              <w:autoSpaceDN w:val="0"/>
              <w:adjustRightInd w:val="0"/>
              <w:contextualSpacing/>
              <w:rPr>
                <w:rFonts w:ascii="Arial" w:hAnsi="Arial" w:cs="Arial"/>
                <w:color w:val="000000"/>
                <w:szCs w:val="22"/>
                <w:lang w:eastAsia="en-IE"/>
              </w:rPr>
            </w:pPr>
            <w:r w:rsidRPr="00381FA0">
              <w:rPr>
                <w:rFonts w:ascii="Arial" w:hAnsi="Arial" w:cs="Arial"/>
                <w:color w:val="000000"/>
                <w:szCs w:val="22"/>
                <w:lang w:eastAsia="en-IE"/>
              </w:rPr>
              <w:t xml:space="preserve">Interface related design with existing applications </w:t>
            </w:r>
          </w:p>
          <w:p w14:paraId="03260E0F" w14:textId="77777777" w:rsidR="00815105" w:rsidRPr="00381FA0" w:rsidRDefault="00815105" w:rsidP="00815105">
            <w:pPr>
              <w:pStyle w:val="ListParagraph"/>
              <w:numPr>
                <w:ilvl w:val="1"/>
                <w:numId w:val="22"/>
              </w:numPr>
              <w:autoSpaceDE w:val="0"/>
              <w:autoSpaceDN w:val="0"/>
              <w:adjustRightInd w:val="0"/>
              <w:contextualSpacing/>
              <w:rPr>
                <w:rFonts w:ascii="Arial" w:hAnsi="Arial" w:cs="Arial"/>
                <w:color w:val="000000"/>
                <w:szCs w:val="22"/>
                <w:lang w:eastAsia="en-IE"/>
              </w:rPr>
            </w:pPr>
            <w:r w:rsidRPr="00381FA0">
              <w:rPr>
                <w:rFonts w:ascii="Arial" w:hAnsi="Arial" w:cs="Arial"/>
                <w:color w:val="000000"/>
                <w:szCs w:val="22"/>
                <w:lang w:eastAsia="en-IE"/>
              </w:rPr>
              <w:t>Workflow setup and maintenance</w:t>
            </w:r>
          </w:p>
          <w:p w14:paraId="0356E0B5" w14:textId="309FAFD9" w:rsidR="00484EA1" w:rsidRPr="00A07E1D" w:rsidRDefault="00484EA1" w:rsidP="00A07E1D">
            <w:pPr>
              <w:jc w:val="both"/>
              <w:rPr>
                <w:rFonts w:ascii="Arial" w:hAnsi="Arial" w:cs="Arial"/>
              </w:rPr>
            </w:pPr>
          </w:p>
        </w:tc>
      </w:tr>
      <w:tr w:rsidR="00484EA1" w:rsidRPr="00A07E1D" w14:paraId="76D2BEE5" w14:textId="77777777">
        <w:tc>
          <w:tcPr>
            <w:tcW w:w="2364" w:type="dxa"/>
          </w:tcPr>
          <w:p w14:paraId="440AD4E4" w14:textId="77777777" w:rsidR="00484EA1" w:rsidRPr="00A07E1D" w:rsidRDefault="00484EA1" w:rsidP="00D157D2">
            <w:pPr>
              <w:rPr>
                <w:rFonts w:ascii="Arial" w:hAnsi="Arial" w:cs="Arial"/>
                <w:b/>
                <w:bCs/>
              </w:rPr>
            </w:pPr>
            <w:r w:rsidRPr="00A07E1D">
              <w:rPr>
                <w:rFonts w:ascii="Arial" w:hAnsi="Arial" w:cs="Arial"/>
                <w:b/>
                <w:bCs/>
              </w:rPr>
              <w:t>Principal Duties and Responsibilities</w:t>
            </w:r>
          </w:p>
          <w:p w14:paraId="6E96073E" w14:textId="77777777" w:rsidR="00484EA1" w:rsidRPr="00A07E1D" w:rsidRDefault="00484EA1" w:rsidP="00D157D2">
            <w:pPr>
              <w:rPr>
                <w:rFonts w:ascii="Arial" w:hAnsi="Arial" w:cs="Arial"/>
                <w:b/>
                <w:bCs/>
              </w:rPr>
            </w:pPr>
          </w:p>
        </w:tc>
        <w:tc>
          <w:tcPr>
            <w:tcW w:w="8256" w:type="dxa"/>
          </w:tcPr>
          <w:p w14:paraId="0CA0BC41" w14:textId="77777777" w:rsidR="006C74AE" w:rsidRPr="00A07E1D" w:rsidRDefault="006C74AE" w:rsidP="006C74AE">
            <w:pPr>
              <w:pStyle w:val="Default"/>
              <w:spacing w:after="37"/>
              <w:jc w:val="both"/>
              <w:rPr>
                <w:b/>
                <w:sz w:val="20"/>
                <w:szCs w:val="20"/>
              </w:rPr>
            </w:pPr>
            <w:r w:rsidRPr="00A07E1D">
              <w:rPr>
                <w:b/>
                <w:sz w:val="20"/>
                <w:szCs w:val="20"/>
              </w:rPr>
              <w:t xml:space="preserve">Principal Duties &amp; Responsibilities </w:t>
            </w:r>
            <w:r w:rsidR="00DC7530" w:rsidRPr="00A07E1D">
              <w:rPr>
                <w:b/>
                <w:sz w:val="20"/>
                <w:szCs w:val="20"/>
              </w:rPr>
              <w:t>include: -</w:t>
            </w:r>
          </w:p>
          <w:p w14:paraId="5BABCAE2" w14:textId="77777777" w:rsidR="004F4A43" w:rsidRPr="00AA13AD" w:rsidRDefault="004F4A43" w:rsidP="004F4A43">
            <w:pPr>
              <w:jc w:val="both"/>
              <w:rPr>
                <w:rFonts w:ascii="Arial" w:hAnsi="Arial" w:cs="Arial"/>
                <w:b/>
              </w:rPr>
            </w:pPr>
            <w:r w:rsidRPr="00AA13AD">
              <w:rPr>
                <w:rFonts w:ascii="Arial" w:hAnsi="Arial" w:cs="Arial"/>
                <w:b/>
                <w:iCs/>
              </w:rPr>
              <w:t>In performing their duties the Senior Business Analyst Order to Cash</w:t>
            </w:r>
            <w:r w:rsidRPr="00AA13AD">
              <w:rPr>
                <w:rFonts w:ascii="Arial" w:hAnsi="Arial" w:cs="Arial"/>
                <w:b/>
              </w:rPr>
              <w:t xml:space="preserve"> will: </w:t>
            </w:r>
          </w:p>
          <w:p w14:paraId="6893197D" w14:textId="77777777" w:rsidR="004F4A43" w:rsidRPr="00AA13AD" w:rsidRDefault="004F4A43" w:rsidP="004F4A43">
            <w:pPr>
              <w:jc w:val="both"/>
              <w:rPr>
                <w:rFonts w:ascii="Arial" w:hAnsi="Arial" w:cs="Arial"/>
                <w:iCs/>
              </w:rPr>
            </w:pPr>
          </w:p>
          <w:p w14:paraId="6E45C4FF" w14:textId="77777777" w:rsidR="004F4A43" w:rsidRPr="00AA13AD" w:rsidRDefault="004F4A43" w:rsidP="004F4A43">
            <w:pPr>
              <w:jc w:val="both"/>
              <w:rPr>
                <w:rFonts w:ascii="Arial" w:hAnsi="Arial" w:cs="Arial"/>
                <w:b/>
                <w:iCs/>
                <w:u w:val="single"/>
              </w:rPr>
            </w:pPr>
            <w:r w:rsidRPr="00AA13AD">
              <w:rPr>
                <w:rFonts w:ascii="Arial" w:hAnsi="Arial" w:cs="Arial"/>
                <w:b/>
                <w:bCs/>
                <w:iCs/>
                <w:color w:val="000000"/>
                <w:u w:val="single"/>
                <w:lang w:eastAsia="en-US"/>
              </w:rPr>
              <w:t>Business Delivery</w:t>
            </w:r>
            <w:r w:rsidRPr="00AA13AD">
              <w:rPr>
                <w:rFonts w:ascii="Arial" w:hAnsi="Arial" w:cs="Arial"/>
                <w:b/>
                <w:iCs/>
                <w:u w:val="single"/>
              </w:rPr>
              <w:t xml:space="preserve"> Order to Cash</w:t>
            </w:r>
          </w:p>
          <w:p w14:paraId="05A35CC2" w14:textId="77777777" w:rsidR="004F4A43" w:rsidRDefault="004F4A43" w:rsidP="004F4A43">
            <w:pPr>
              <w:numPr>
                <w:ilvl w:val="0"/>
                <w:numId w:val="24"/>
              </w:numPr>
              <w:jc w:val="both"/>
              <w:rPr>
                <w:rFonts w:ascii="Arial" w:hAnsi="Arial" w:cs="Arial"/>
                <w:iCs/>
                <w:color w:val="000000" w:themeColor="text1"/>
              </w:rPr>
            </w:pPr>
            <w:r>
              <w:rPr>
                <w:rFonts w:ascii="Arial" w:hAnsi="Arial" w:cs="Arial"/>
                <w:iCs/>
                <w:color w:val="000000" w:themeColor="text1"/>
              </w:rPr>
              <w:t>Lead</w:t>
            </w:r>
            <w:r w:rsidRPr="00AA13AD">
              <w:rPr>
                <w:rFonts w:ascii="Arial" w:hAnsi="Arial" w:cs="Arial"/>
                <w:iCs/>
                <w:color w:val="000000" w:themeColor="text1"/>
              </w:rPr>
              <w:t xml:space="preserve"> the Business Delivery Order to Cash team to support S4HANA, BW4HANA, BPC and BEST maintenance aligning to ITIL good practice and working in a way that achieves compliance to CMMI models (Capability Maturity Model Index) (level 3 and future Level 4). </w:t>
            </w:r>
          </w:p>
          <w:p w14:paraId="672A242A" w14:textId="77777777" w:rsidR="004F4A43" w:rsidRPr="00F20E73" w:rsidRDefault="004F4A43" w:rsidP="004F4A43">
            <w:pPr>
              <w:numPr>
                <w:ilvl w:val="0"/>
                <w:numId w:val="24"/>
              </w:numPr>
              <w:jc w:val="both"/>
              <w:rPr>
                <w:rFonts w:ascii="Arial" w:hAnsi="Arial" w:cs="Arial"/>
                <w:iCs/>
                <w:color w:val="000000" w:themeColor="text1"/>
              </w:rPr>
            </w:pPr>
            <w:r w:rsidRPr="00F20E73">
              <w:rPr>
                <w:rFonts w:ascii="Arial" w:hAnsi="Arial" w:cs="Arial"/>
              </w:rPr>
              <w:t>Ongoing development and improvement of a detailed Business Delivery Strategy for the area</w:t>
            </w:r>
            <w:r>
              <w:rPr>
                <w:rFonts w:ascii="Arial" w:hAnsi="Arial" w:cs="Arial"/>
              </w:rPr>
              <w:t xml:space="preserve"> </w:t>
            </w:r>
            <w:r w:rsidRPr="00F20E73">
              <w:rPr>
                <w:rFonts w:ascii="Arial" w:hAnsi="Arial" w:cs="Arial"/>
              </w:rPr>
              <w:t>to support the Order to Cash system and business community</w:t>
            </w:r>
          </w:p>
          <w:p w14:paraId="56BA471B" w14:textId="77777777" w:rsidR="004F4A43" w:rsidRPr="00AA13AD" w:rsidRDefault="004F4A43" w:rsidP="004F4A43">
            <w:pPr>
              <w:numPr>
                <w:ilvl w:val="0"/>
                <w:numId w:val="24"/>
              </w:numPr>
              <w:jc w:val="both"/>
              <w:rPr>
                <w:rFonts w:ascii="Arial" w:hAnsi="Arial" w:cs="Arial"/>
                <w:iCs/>
                <w:color w:val="000000" w:themeColor="text1"/>
              </w:rPr>
            </w:pPr>
            <w:r>
              <w:rPr>
                <w:rFonts w:ascii="Arial" w:hAnsi="Arial" w:cs="Arial"/>
                <w:iCs/>
                <w:color w:val="000000" w:themeColor="text1"/>
              </w:rPr>
              <w:t>Lead the team in the day to day operations ensuring that key metrics are managed and operations meetings are held ensuring the team is driving towards and supporting strategy.</w:t>
            </w:r>
          </w:p>
          <w:p w14:paraId="4346CD92" w14:textId="77777777" w:rsidR="004F4A43" w:rsidRPr="00AA13AD" w:rsidRDefault="004F4A43" w:rsidP="004F4A43">
            <w:pPr>
              <w:pStyle w:val="ListParagraph"/>
              <w:numPr>
                <w:ilvl w:val="0"/>
                <w:numId w:val="24"/>
              </w:numPr>
              <w:spacing w:after="240"/>
              <w:contextualSpacing/>
              <w:jc w:val="both"/>
              <w:rPr>
                <w:rFonts w:ascii="Arial" w:hAnsi="Arial" w:cs="Arial"/>
                <w:lang w:eastAsia="en-IE"/>
              </w:rPr>
            </w:pPr>
            <w:r>
              <w:rPr>
                <w:rFonts w:ascii="Arial" w:hAnsi="Arial" w:cs="Arial"/>
                <w:lang w:eastAsia="en-IE"/>
              </w:rPr>
              <w:t xml:space="preserve">Lead out on </w:t>
            </w:r>
            <w:r w:rsidRPr="00AA13AD">
              <w:rPr>
                <w:rFonts w:ascii="Arial" w:hAnsi="Arial" w:cs="Arial"/>
                <w:lang w:eastAsia="en-IE"/>
              </w:rPr>
              <w:t>the delivery of the detailed business process designs for the Order to Cash work stream</w:t>
            </w:r>
          </w:p>
          <w:p w14:paraId="0E49300F" w14:textId="77777777" w:rsidR="004F4A43" w:rsidRPr="00AA13AD" w:rsidRDefault="004F4A43" w:rsidP="004F4A43">
            <w:pPr>
              <w:pStyle w:val="ListParagraph"/>
              <w:numPr>
                <w:ilvl w:val="0"/>
                <w:numId w:val="24"/>
              </w:numPr>
              <w:spacing w:after="240"/>
              <w:contextualSpacing/>
              <w:jc w:val="both"/>
              <w:rPr>
                <w:rFonts w:ascii="Arial" w:hAnsi="Arial" w:cs="Arial"/>
                <w:lang w:eastAsia="en-IE"/>
              </w:rPr>
            </w:pPr>
            <w:r>
              <w:rPr>
                <w:rFonts w:ascii="Arial" w:hAnsi="Arial" w:cs="Arial"/>
                <w:lang w:eastAsia="en-IE"/>
              </w:rPr>
              <w:lastRenderedPageBreak/>
              <w:t>Mange the engagement and collaboration and relationships of</w:t>
            </w:r>
            <w:r w:rsidRPr="00AA13AD">
              <w:rPr>
                <w:rFonts w:ascii="Arial" w:hAnsi="Arial" w:cs="Arial"/>
                <w:lang w:eastAsia="en-IE"/>
              </w:rPr>
              <w:t xml:space="preserve"> service providers (e.g. SAP S/4Hana and Project Management) where necessary in order to effectively deliver on requirements </w:t>
            </w:r>
          </w:p>
          <w:p w14:paraId="28C57702" w14:textId="77777777" w:rsidR="004F4A43" w:rsidRPr="00AA13AD" w:rsidRDefault="004F4A43" w:rsidP="004F4A43">
            <w:pPr>
              <w:pStyle w:val="ListParagraph"/>
              <w:numPr>
                <w:ilvl w:val="0"/>
                <w:numId w:val="24"/>
              </w:numPr>
              <w:spacing w:after="240"/>
              <w:contextualSpacing/>
              <w:jc w:val="both"/>
              <w:rPr>
                <w:rFonts w:ascii="Arial" w:hAnsi="Arial" w:cs="Arial"/>
                <w:lang w:eastAsia="en-IE"/>
              </w:rPr>
            </w:pPr>
            <w:r w:rsidRPr="00AA13AD">
              <w:rPr>
                <w:rFonts w:ascii="Arial" w:hAnsi="Arial" w:cs="Arial"/>
                <w:lang w:eastAsia="en-IE"/>
              </w:rPr>
              <w:t xml:space="preserve">Work with </w:t>
            </w:r>
            <w:r>
              <w:rPr>
                <w:rFonts w:ascii="Arial" w:hAnsi="Arial" w:cs="Arial"/>
                <w:lang w:eastAsia="en-IE"/>
              </w:rPr>
              <w:t>and manage the relationship of the</w:t>
            </w:r>
            <w:r w:rsidRPr="00AA13AD">
              <w:rPr>
                <w:rFonts w:ascii="Arial" w:hAnsi="Arial" w:cs="Arial"/>
                <w:lang w:eastAsia="en-IE"/>
              </w:rPr>
              <w:t xml:space="preserve"> Level 3 AMS Technical Support Partners and other internal teams to define and agree the ‘to-be’ best practice business processes and amend existing business processes as required by HSE Process Council </w:t>
            </w:r>
          </w:p>
          <w:p w14:paraId="3A734D1C" w14:textId="77777777" w:rsidR="004F4A43" w:rsidRPr="00AA13AD" w:rsidRDefault="004F4A43" w:rsidP="004F4A43">
            <w:pPr>
              <w:pStyle w:val="ListParagraph"/>
              <w:numPr>
                <w:ilvl w:val="0"/>
                <w:numId w:val="24"/>
              </w:numPr>
              <w:spacing w:after="240"/>
              <w:contextualSpacing/>
              <w:jc w:val="both"/>
              <w:rPr>
                <w:rFonts w:ascii="Arial" w:hAnsi="Arial" w:cs="Arial"/>
                <w:lang w:eastAsia="en-IE"/>
              </w:rPr>
            </w:pPr>
            <w:r w:rsidRPr="00AA13AD">
              <w:rPr>
                <w:rFonts w:ascii="Arial" w:hAnsi="Arial" w:cs="Arial"/>
                <w:lang w:eastAsia="en-IE"/>
              </w:rPr>
              <w:t>Identify, evaluate and coordinate recommendations for SAP solutions to align and enable world class, best practice business processes</w:t>
            </w:r>
          </w:p>
          <w:p w14:paraId="74620CA7" w14:textId="77777777" w:rsidR="004F4A43" w:rsidRPr="00AA13AD" w:rsidRDefault="004F4A43" w:rsidP="004F4A43">
            <w:pPr>
              <w:pStyle w:val="ListParagraph"/>
              <w:numPr>
                <w:ilvl w:val="0"/>
                <w:numId w:val="24"/>
              </w:numPr>
              <w:spacing w:after="240"/>
              <w:contextualSpacing/>
              <w:jc w:val="both"/>
              <w:rPr>
                <w:rFonts w:ascii="Arial" w:hAnsi="Arial" w:cs="Arial"/>
                <w:lang w:eastAsia="en-IE"/>
              </w:rPr>
            </w:pPr>
            <w:r>
              <w:rPr>
                <w:rFonts w:ascii="Arial" w:hAnsi="Arial" w:cs="Arial"/>
                <w:lang w:eastAsia="en-IE"/>
              </w:rPr>
              <w:t>Ensure</w:t>
            </w:r>
            <w:r w:rsidRPr="00AA13AD">
              <w:rPr>
                <w:rFonts w:ascii="Arial" w:hAnsi="Arial" w:cs="Arial"/>
                <w:lang w:eastAsia="en-IE"/>
              </w:rPr>
              <w:t xml:space="preserve"> documentation requirements for strategies, business processes, conversions, interfaces, reports, forms and workflow for Order to Cash</w:t>
            </w:r>
            <w:r>
              <w:rPr>
                <w:rFonts w:ascii="Arial" w:hAnsi="Arial" w:cs="Arial"/>
                <w:lang w:eastAsia="en-IE"/>
              </w:rPr>
              <w:t xml:space="preserve"> and kept up to date and in a compliant manner</w:t>
            </w:r>
          </w:p>
          <w:p w14:paraId="708C4891" w14:textId="77777777" w:rsidR="004F4A43" w:rsidRPr="00AA13AD" w:rsidRDefault="004F4A43" w:rsidP="004F4A43">
            <w:pPr>
              <w:pStyle w:val="ListParagraph"/>
              <w:numPr>
                <w:ilvl w:val="0"/>
                <w:numId w:val="24"/>
              </w:numPr>
              <w:spacing w:after="240"/>
              <w:contextualSpacing/>
              <w:jc w:val="both"/>
              <w:rPr>
                <w:rFonts w:ascii="Arial" w:hAnsi="Arial" w:cs="Arial"/>
                <w:lang w:eastAsia="en-IE"/>
              </w:rPr>
            </w:pPr>
            <w:r w:rsidRPr="00AA13AD">
              <w:rPr>
                <w:rFonts w:ascii="Arial" w:hAnsi="Arial" w:cs="Arial"/>
                <w:lang w:eastAsia="en-IE"/>
              </w:rPr>
              <w:t xml:space="preserve">Work with the internal Training team to </w:t>
            </w:r>
            <w:r>
              <w:rPr>
                <w:rFonts w:ascii="Arial" w:hAnsi="Arial" w:cs="Arial"/>
                <w:lang w:eastAsia="en-IE"/>
              </w:rPr>
              <w:t>ensure that the team is managed and continuously developing</w:t>
            </w:r>
          </w:p>
          <w:p w14:paraId="50C8E414" w14:textId="77777777" w:rsidR="004F4A43" w:rsidRPr="00AA13AD" w:rsidRDefault="004F4A43" w:rsidP="004F4A43">
            <w:pPr>
              <w:pStyle w:val="ListParagraph"/>
              <w:numPr>
                <w:ilvl w:val="0"/>
                <w:numId w:val="24"/>
              </w:numPr>
              <w:spacing w:after="240"/>
              <w:contextualSpacing/>
              <w:jc w:val="both"/>
              <w:rPr>
                <w:rFonts w:ascii="Arial" w:hAnsi="Arial" w:cs="Arial"/>
                <w:iCs/>
                <w:color w:val="000000" w:themeColor="text1"/>
              </w:rPr>
            </w:pPr>
            <w:r w:rsidRPr="00AA13AD">
              <w:rPr>
                <w:rFonts w:ascii="Arial" w:hAnsi="Arial" w:cs="Arial"/>
                <w:lang w:eastAsia="en-IE"/>
              </w:rPr>
              <w:t>Feed into preparation for governance meetings for Order to Cash</w:t>
            </w:r>
          </w:p>
          <w:p w14:paraId="45E2A16A" w14:textId="77777777" w:rsidR="004F4A43" w:rsidRPr="00AA13AD" w:rsidRDefault="004F4A43" w:rsidP="004F4A43">
            <w:pPr>
              <w:pStyle w:val="ListParagraph"/>
              <w:numPr>
                <w:ilvl w:val="0"/>
                <w:numId w:val="24"/>
              </w:numPr>
              <w:spacing w:after="240"/>
              <w:contextualSpacing/>
              <w:jc w:val="both"/>
              <w:rPr>
                <w:rFonts w:ascii="Arial" w:hAnsi="Arial" w:cs="Arial"/>
                <w:iCs/>
                <w:color w:val="000000" w:themeColor="text1"/>
              </w:rPr>
            </w:pPr>
            <w:r w:rsidRPr="00AA13AD">
              <w:rPr>
                <w:rFonts w:ascii="Arial" w:hAnsi="Arial" w:cs="Arial"/>
                <w:iCs/>
                <w:color w:val="000000" w:themeColor="text1"/>
              </w:rPr>
              <w:t>Ensure L2 support activities are completed in alignment with agreed  SLAs</w:t>
            </w:r>
          </w:p>
          <w:p w14:paraId="22574AA8" w14:textId="77777777" w:rsidR="004F4A43" w:rsidRPr="00AA13AD" w:rsidRDefault="004F4A43" w:rsidP="004F4A43">
            <w:pPr>
              <w:pStyle w:val="ListParagraph"/>
              <w:numPr>
                <w:ilvl w:val="0"/>
                <w:numId w:val="24"/>
              </w:numPr>
              <w:spacing w:after="240"/>
              <w:contextualSpacing/>
              <w:jc w:val="both"/>
              <w:rPr>
                <w:rFonts w:ascii="Arial" w:hAnsi="Arial" w:cs="Arial"/>
                <w:iCs/>
                <w:color w:val="000000" w:themeColor="text1"/>
              </w:rPr>
            </w:pPr>
            <w:r w:rsidRPr="00AA13AD">
              <w:rPr>
                <w:rFonts w:ascii="Arial" w:hAnsi="Arial" w:cs="Arial"/>
                <w:iCs/>
                <w:color w:val="000000" w:themeColor="text1"/>
              </w:rPr>
              <w:t>Prioritize work requests for Business Delivery/SAP Application Maintenance Order to Cash support team</w:t>
            </w:r>
          </w:p>
          <w:p w14:paraId="09D7DF22" w14:textId="77777777" w:rsidR="004F4A43" w:rsidRPr="00381FA0" w:rsidRDefault="004F4A43" w:rsidP="004F4A43">
            <w:pPr>
              <w:pStyle w:val="ListParagraph"/>
              <w:numPr>
                <w:ilvl w:val="0"/>
                <w:numId w:val="24"/>
              </w:numPr>
              <w:spacing w:after="240"/>
              <w:contextualSpacing/>
              <w:jc w:val="both"/>
              <w:rPr>
                <w:rFonts w:ascii="Arial" w:hAnsi="Arial" w:cs="Arial"/>
                <w:lang w:eastAsia="en-IE"/>
              </w:rPr>
            </w:pPr>
            <w:r w:rsidRPr="00AA13AD">
              <w:rPr>
                <w:rFonts w:ascii="Arial" w:hAnsi="Arial" w:cs="Arial"/>
                <w:lang w:eastAsia="en-IE"/>
              </w:rPr>
              <w:t xml:space="preserve">Deputise for </w:t>
            </w:r>
            <w:r>
              <w:rPr>
                <w:rFonts w:ascii="Arial" w:hAnsi="Arial" w:cs="Arial"/>
                <w:lang w:eastAsia="en-IE"/>
              </w:rPr>
              <w:t>SAP CoE, Business Delivery Manager Finance and Procurement when required</w:t>
            </w:r>
          </w:p>
          <w:p w14:paraId="3997D57F" w14:textId="77777777" w:rsidR="004F4A43" w:rsidRPr="00AA13AD" w:rsidRDefault="004F4A43" w:rsidP="004F4A43">
            <w:pPr>
              <w:jc w:val="both"/>
              <w:rPr>
                <w:rFonts w:ascii="Arial" w:hAnsi="Arial" w:cs="Arial"/>
                <w:b/>
                <w:bCs/>
                <w:iCs/>
                <w:color w:val="000000"/>
                <w:u w:val="single"/>
                <w:lang w:eastAsia="en-US"/>
              </w:rPr>
            </w:pPr>
            <w:r w:rsidRPr="00AA13AD">
              <w:rPr>
                <w:rFonts w:ascii="Arial" w:hAnsi="Arial" w:cs="Arial"/>
                <w:b/>
                <w:bCs/>
                <w:iCs/>
                <w:color w:val="000000"/>
                <w:u w:val="single"/>
                <w:lang w:eastAsia="en-US"/>
              </w:rPr>
              <w:t>Business Relationship Management</w:t>
            </w:r>
          </w:p>
          <w:p w14:paraId="10E6412E"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Meet with key area stakeholders to understand business direction and SAP support requirements for Order to Cash</w:t>
            </w:r>
          </w:p>
          <w:p w14:paraId="6C5F4598"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Assist in gathering high-level requirements for future projects</w:t>
            </w:r>
          </w:p>
          <w:p w14:paraId="1DFDC7CA"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Work with the wider Business Delivery team, T&amp;I team, and Service Management team to build out project portfolio and support business-as-usual activities</w:t>
            </w:r>
          </w:p>
          <w:p w14:paraId="2BE655B1"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Work with the PMO Manager to identify, prioritise, and estimate potential projects to be added to the SAP CoE project portfolio and associated release plans.</w:t>
            </w:r>
          </w:p>
          <w:p w14:paraId="3E7241D1"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Alongside the Business Support Team and via the Incident Management process continuously review, analyse and root cause incidents and input corrective actions for permanent fix.</w:t>
            </w:r>
          </w:p>
          <w:p w14:paraId="4053B296" w14:textId="77777777" w:rsidR="004F4A43" w:rsidRPr="00AA13AD" w:rsidRDefault="004F4A43" w:rsidP="004F4A43">
            <w:pPr>
              <w:tabs>
                <w:tab w:val="left" w:pos="227"/>
              </w:tabs>
              <w:jc w:val="both"/>
            </w:pPr>
            <w:r w:rsidRPr="00AA13AD">
              <w:rPr>
                <w:rFonts w:eastAsia="Arial" w:cs="Arial"/>
                <w:b/>
                <w:bCs/>
              </w:rPr>
              <w:t xml:space="preserve"> </w:t>
            </w:r>
          </w:p>
          <w:p w14:paraId="65F6FF27" w14:textId="77777777" w:rsidR="004F4A43" w:rsidRPr="00AA13AD" w:rsidRDefault="004F4A43" w:rsidP="004F4A43">
            <w:pPr>
              <w:jc w:val="both"/>
              <w:rPr>
                <w:rFonts w:ascii="Arial" w:hAnsi="Arial" w:cs="Arial"/>
                <w:b/>
                <w:bCs/>
                <w:iCs/>
                <w:color w:val="000000"/>
                <w:u w:val="single"/>
                <w:lang w:eastAsia="en-US"/>
              </w:rPr>
            </w:pPr>
            <w:r w:rsidRPr="00AA13AD">
              <w:rPr>
                <w:rFonts w:ascii="Arial" w:hAnsi="Arial" w:cs="Arial"/>
                <w:b/>
                <w:bCs/>
                <w:iCs/>
                <w:color w:val="000000"/>
                <w:u w:val="single"/>
                <w:lang w:eastAsia="en-US"/>
              </w:rPr>
              <w:t>Business Advisory</w:t>
            </w:r>
          </w:p>
          <w:p w14:paraId="4FA77321"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Work with Business Delivery teams, SAP CoE PMO and the Service Management team to evaluate, estimate and deliver future SAP projects including estimation, planning, requirements gathering and clarification, design, development, configuration, testing support and execution, training support, deployment, and post live support</w:t>
            </w:r>
          </w:p>
          <w:p w14:paraId="65F88B68"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Function as a process champion for Order to Cash</w:t>
            </w:r>
          </w:p>
          <w:p w14:paraId="0B090D7F"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Function as a change agent to implement positive process and systems changes</w:t>
            </w:r>
          </w:p>
          <w:p w14:paraId="75576626"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 xml:space="preserve">Function as a liaison to the business process owner(s) to refine and improve business process changes including maintenance of processes on SOLMAN. </w:t>
            </w:r>
          </w:p>
          <w:p w14:paraId="34F6B5AB"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Participate in business area discussions that may impact the current or future direction or configuration of the SAP system, organization hierarchy or business processes</w:t>
            </w:r>
          </w:p>
          <w:p w14:paraId="77A43051"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Participate as required in regional SAP Users Group (SUG) meetings and SUG special interest groups (SIG).</w:t>
            </w:r>
          </w:p>
          <w:p w14:paraId="70DE9367"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Analyse change request impacts and assist in change request business justification</w:t>
            </w:r>
          </w:p>
          <w:p w14:paraId="325C648A" w14:textId="6EDBFE8F" w:rsidR="004F4A43" w:rsidRPr="00855A8E"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Conduct design reviews of detailed design specifications and technical development specifications for all WRICEF – Workflow, Reports, Interfaces, Conversions, Enhancements, Forms)</w:t>
            </w:r>
          </w:p>
          <w:p w14:paraId="1D89D9E0" w14:textId="77777777" w:rsidR="004F4A43" w:rsidRPr="00AA13AD" w:rsidRDefault="004F4A43" w:rsidP="004F4A43">
            <w:pPr>
              <w:tabs>
                <w:tab w:val="left" w:pos="227"/>
              </w:tabs>
              <w:jc w:val="both"/>
            </w:pPr>
          </w:p>
          <w:p w14:paraId="4C7834C0" w14:textId="77777777" w:rsidR="004F4A43" w:rsidRPr="00AA13AD" w:rsidRDefault="004F4A43" w:rsidP="004F4A43">
            <w:pPr>
              <w:jc w:val="both"/>
              <w:rPr>
                <w:rFonts w:ascii="Arial" w:hAnsi="Arial" w:cs="Arial"/>
                <w:b/>
                <w:bCs/>
                <w:iCs/>
                <w:color w:val="000000"/>
                <w:u w:val="single"/>
                <w:lang w:eastAsia="en-US"/>
              </w:rPr>
            </w:pPr>
            <w:r w:rsidRPr="00AA13AD">
              <w:rPr>
                <w:rFonts w:ascii="Arial" w:hAnsi="Arial" w:cs="Arial"/>
                <w:b/>
                <w:bCs/>
                <w:iCs/>
                <w:color w:val="000000"/>
                <w:u w:val="single"/>
                <w:lang w:eastAsia="en-US"/>
              </w:rPr>
              <w:t xml:space="preserve">Level 2 and Level 3 Support </w:t>
            </w:r>
          </w:p>
          <w:p w14:paraId="3A8C8371"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Manage the resolver queue associated with Order to Cash processes</w:t>
            </w:r>
          </w:p>
          <w:p w14:paraId="3B9B49C9"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Serve as subject matter advisor in resolving Level 2 and Level 3 incident escalations</w:t>
            </w:r>
          </w:p>
          <w:p w14:paraId="4F6A85A7"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Ensure that all Requests for Change for their functional area are fully documented with cost and effort estimations and also detailed impact analysis and specifying the business need for applications/enhancements</w:t>
            </w:r>
          </w:p>
          <w:p w14:paraId="44962525"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Ensure adherence to the support processes associated with Incident Management, Change and Release Management</w:t>
            </w:r>
          </w:p>
          <w:p w14:paraId="4F1BCF3D"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lastRenderedPageBreak/>
              <w:t>Promote and maintain a customer focused environment by ensuring service users are treated with dignity and respect</w:t>
            </w:r>
          </w:p>
          <w:p w14:paraId="78EA25FB"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 xml:space="preserve">Seek feedback from service users to evaluate service </w:t>
            </w:r>
          </w:p>
          <w:p w14:paraId="49C011AF" w14:textId="77777777" w:rsidR="004F4A43" w:rsidRDefault="004F4A43" w:rsidP="004F4A43">
            <w:pPr>
              <w:tabs>
                <w:tab w:val="left" w:pos="227"/>
              </w:tabs>
              <w:jc w:val="both"/>
            </w:pPr>
          </w:p>
          <w:p w14:paraId="68733805" w14:textId="77777777" w:rsidR="004F4A43" w:rsidRPr="00E55373" w:rsidRDefault="004F4A43" w:rsidP="004F4A43">
            <w:pPr>
              <w:jc w:val="both"/>
              <w:rPr>
                <w:rFonts w:ascii="Arial" w:hAnsi="Arial" w:cs="Arial"/>
                <w:b/>
                <w:iCs/>
              </w:rPr>
            </w:pPr>
            <w:r w:rsidRPr="00E55373">
              <w:rPr>
                <w:rFonts w:ascii="Arial" w:hAnsi="Arial" w:cs="Arial"/>
                <w:b/>
                <w:iCs/>
              </w:rPr>
              <w:t>Human Resources/Supervision of Staff</w:t>
            </w:r>
          </w:p>
          <w:p w14:paraId="273902AA" w14:textId="77777777" w:rsidR="004F4A43" w:rsidRPr="00E55373" w:rsidRDefault="004F4A43" w:rsidP="004F4A43">
            <w:pPr>
              <w:numPr>
                <w:ilvl w:val="0"/>
                <w:numId w:val="24"/>
              </w:numPr>
              <w:jc w:val="both"/>
              <w:rPr>
                <w:rFonts w:ascii="Arial" w:hAnsi="Arial" w:cs="Arial"/>
                <w:iCs/>
              </w:rPr>
            </w:pPr>
            <w:r w:rsidRPr="00E55373">
              <w:rPr>
                <w:rFonts w:ascii="Arial" w:hAnsi="Arial" w:cs="Arial"/>
                <w:iCs/>
              </w:rPr>
              <w:t>Supervise and enable other team members to carry out their responsibilities.</w:t>
            </w:r>
          </w:p>
          <w:p w14:paraId="51280E58" w14:textId="77777777" w:rsidR="004F4A43" w:rsidRPr="00E55373" w:rsidRDefault="004F4A43" w:rsidP="004F4A43">
            <w:pPr>
              <w:numPr>
                <w:ilvl w:val="0"/>
                <w:numId w:val="24"/>
              </w:numPr>
              <w:jc w:val="both"/>
              <w:rPr>
                <w:rFonts w:ascii="Arial" w:hAnsi="Arial" w:cs="Arial"/>
                <w:iCs/>
              </w:rPr>
            </w:pPr>
            <w:r w:rsidRPr="00E55373">
              <w:rPr>
                <w:rFonts w:ascii="Arial" w:hAnsi="Arial" w:cs="Arial"/>
                <w:iCs/>
              </w:rPr>
              <w:t>Review the conduct and completion of assignments of other staff in accordance with the operational plan and expected quality standards.</w:t>
            </w:r>
          </w:p>
          <w:p w14:paraId="08BB36F7" w14:textId="77777777" w:rsidR="004F4A43" w:rsidRPr="00E55373" w:rsidRDefault="004F4A43" w:rsidP="004F4A43">
            <w:pPr>
              <w:numPr>
                <w:ilvl w:val="0"/>
                <w:numId w:val="24"/>
              </w:numPr>
              <w:jc w:val="both"/>
              <w:rPr>
                <w:rFonts w:ascii="Arial" w:hAnsi="Arial" w:cs="Arial"/>
                <w:iCs/>
              </w:rPr>
            </w:pPr>
            <w:r w:rsidRPr="00E55373">
              <w:rPr>
                <w:rFonts w:ascii="Arial" w:hAnsi="Arial" w:cs="Arial"/>
                <w:iCs/>
              </w:rPr>
              <w:t>Create and maintain a positive working environment among staff members, which contributes to maintaining and enhancing effective working relationships</w:t>
            </w:r>
          </w:p>
          <w:p w14:paraId="113851EA" w14:textId="77777777" w:rsidR="004F4A43" w:rsidRPr="00E55373" w:rsidRDefault="004F4A43" w:rsidP="004F4A43">
            <w:pPr>
              <w:numPr>
                <w:ilvl w:val="0"/>
                <w:numId w:val="24"/>
              </w:numPr>
              <w:jc w:val="both"/>
              <w:rPr>
                <w:rFonts w:ascii="Arial" w:hAnsi="Arial" w:cs="Arial"/>
                <w:iCs/>
              </w:rPr>
            </w:pPr>
            <w:r w:rsidRPr="00E55373">
              <w:rPr>
                <w:rFonts w:ascii="Arial" w:hAnsi="Arial" w:cs="Arial"/>
                <w:iCs/>
              </w:rPr>
              <w:t>Manage the performance of staff, dealing with underperformance in a timely and constructive manner</w:t>
            </w:r>
          </w:p>
          <w:p w14:paraId="38AB299E" w14:textId="77777777" w:rsidR="004F4A43" w:rsidRPr="00E55373" w:rsidRDefault="004F4A43" w:rsidP="004F4A43">
            <w:pPr>
              <w:numPr>
                <w:ilvl w:val="0"/>
                <w:numId w:val="24"/>
              </w:numPr>
              <w:jc w:val="both"/>
              <w:rPr>
                <w:rFonts w:ascii="Arial" w:hAnsi="Arial" w:cs="Arial"/>
                <w:iCs/>
              </w:rPr>
            </w:pPr>
            <w:r w:rsidRPr="00E55373">
              <w:rPr>
                <w:rFonts w:ascii="Arial" w:hAnsi="Arial" w:cs="Arial"/>
                <w:iCs/>
              </w:rPr>
              <w:t>Identify and agree training and development needs of team and design plan to meet needs</w:t>
            </w:r>
          </w:p>
          <w:p w14:paraId="1968614D" w14:textId="77777777" w:rsidR="004F4A43" w:rsidRPr="00E55373" w:rsidRDefault="004F4A43" w:rsidP="004F4A43">
            <w:pPr>
              <w:numPr>
                <w:ilvl w:val="0"/>
                <w:numId w:val="24"/>
              </w:numPr>
              <w:jc w:val="both"/>
              <w:rPr>
                <w:rFonts w:ascii="Arial" w:hAnsi="Arial" w:cs="Arial"/>
                <w:iCs/>
              </w:rPr>
            </w:pPr>
            <w:r w:rsidRPr="00E55373">
              <w:rPr>
                <w:rFonts w:ascii="Arial" w:hAnsi="Arial" w:cs="Arial"/>
                <w:iCs/>
              </w:rPr>
              <w:t>Conduct regular staff meetings to keep staff informed and to hear views</w:t>
            </w:r>
          </w:p>
          <w:p w14:paraId="546984B6" w14:textId="77777777" w:rsidR="004F4A43" w:rsidRPr="00E55373" w:rsidRDefault="004F4A43" w:rsidP="004F4A43">
            <w:pPr>
              <w:numPr>
                <w:ilvl w:val="0"/>
                <w:numId w:val="24"/>
              </w:numPr>
              <w:jc w:val="both"/>
              <w:rPr>
                <w:rFonts w:ascii="Arial" w:hAnsi="Arial" w:cs="Arial"/>
                <w:iCs/>
              </w:rPr>
            </w:pPr>
            <w:r w:rsidRPr="00E55373">
              <w:rPr>
                <w:rFonts w:ascii="Arial" w:hAnsi="Arial" w:cs="Arial"/>
                <w:iCs/>
              </w:rPr>
              <w:t>Keep in touch with workloads of staff members to gauge levels of stress and morale in the team</w:t>
            </w:r>
          </w:p>
          <w:p w14:paraId="6F152DBB" w14:textId="77777777" w:rsidR="004F4A43" w:rsidRPr="00E55373" w:rsidRDefault="004F4A43" w:rsidP="004F4A43">
            <w:pPr>
              <w:jc w:val="both"/>
              <w:rPr>
                <w:rFonts w:ascii="Arial" w:hAnsi="Arial" w:cs="Arial"/>
                <w:b/>
                <w:highlight w:val="yellow"/>
              </w:rPr>
            </w:pPr>
          </w:p>
          <w:p w14:paraId="1A884331" w14:textId="77777777" w:rsidR="004F4A43" w:rsidRPr="00E55373" w:rsidRDefault="004F4A43" w:rsidP="004F4A43">
            <w:pPr>
              <w:jc w:val="both"/>
              <w:rPr>
                <w:rFonts w:ascii="Arial" w:hAnsi="Arial" w:cs="Arial"/>
                <w:b/>
                <w:iCs/>
              </w:rPr>
            </w:pPr>
            <w:r w:rsidRPr="00E55373">
              <w:rPr>
                <w:rFonts w:ascii="Arial" w:hAnsi="Arial" w:cs="Arial"/>
                <w:b/>
                <w:iCs/>
              </w:rPr>
              <w:t>Change Management</w:t>
            </w:r>
          </w:p>
          <w:p w14:paraId="788663C6" w14:textId="77777777" w:rsidR="004F4A43" w:rsidRPr="00E55373" w:rsidRDefault="004F4A43" w:rsidP="004F4A43">
            <w:pPr>
              <w:numPr>
                <w:ilvl w:val="0"/>
                <w:numId w:val="24"/>
              </w:numPr>
              <w:jc w:val="both"/>
              <w:rPr>
                <w:rFonts w:ascii="Arial" w:hAnsi="Arial" w:cs="Arial"/>
                <w:iCs/>
              </w:rPr>
            </w:pPr>
            <w:r w:rsidRPr="00E55373">
              <w:rPr>
                <w:rFonts w:ascii="Arial" w:hAnsi="Arial" w:cs="Arial"/>
                <w:iCs/>
              </w:rPr>
              <w:t>Promote and participate in the implementation of change</w:t>
            </w:r>
          </w:p>
          <w:p w14:paraId="56AE8CE1" w14:textId="77777777" w:rsidR="004F4A43" w:rsidRPr="00E55373" w:rsidRDefault="004F4A43" w:rsidP="004F4A43">
            <w:pPr>
              <w:numPr>
                <w:ilvl w:val="0"/>
                <w:numId w:val="24"/>
              </w:numPr>
              <w:jc w:val="both"/>
              <w:rPr>
                <w:rFonts w:ascii="Arial" w:hAnsi="Arial" w:cs="Arial"/>
                <w:iCs/>
              </w:rPr>
            </w:pPr>
            <w:r w:rsidRPr="00E55373">
              <w:rPr>
                <w:rFonts w:ascii="Arial" w:hAnsi="Arial" w:cs="Arial"/>
                <w:iCs/>
              </w:rPr>
              <w:t>Proactively identify inequities/inefficiencies in service administration and implement solutions to improve service delivery, in line with legislation and benchmarking against best practice structures</w:t>
            </w:r>
          </w:p>
          <w:p w14:paraId="015F6796" w14:textId="77777777" w:rsidR="004F4A43" w:rsidRPr="00E55373" w:rsidRDefault="004F4A43" w:rsidP="004F4A43">
            <w:pPr>
              <w:numPr>
                <w:ilvl w:val="0"/>
                <w:numId w:val="24"/>
              </w:numPr>
              <w:jc w:val="both"/>
              <w:rPr>
                <w:rFonts w:ascii="Arial" w:hAnsi="Arial" w:cs="Arial"/>
                <w:iCs/>
              </w:rPr>
            </w:pPr>
            <w:r w:rsidRPr="00E55373">
              <w:rPr>
                <w:rFonts w:ascii="Arial" w:hAnsi="Arial" w:cs="Arial"/>
                <w:iCs/>
              </w:rPr>
              <w:t>Embrace change and adapt local work practices accordingly by finding practical ways to make policies work, ensuring team knows how to action changes</w:t>
            </w:r>
          </w:p>
          <w:p w14:paraId="4415A2C9" w14:textId="77777777" w:rsidR="004F4A43" w:rsidRPr="00E55373" w:rsidRDefault="004F4A43" w:rsidP="004F4A43">
            <w:pPr>
              <w:numPr>
                <w:ilvl w:val="0"/>
                <w:numId w:val="24"/>
              </w:numPr>
              <w:jc w:val="both"/>
              <w:rPr>
                <w:rFonts w:ascii="Arial" w:hAnsi="Arial" w:cs="Arial"/>
                <w:iCs/>
              </w:rPr>
            </w:pPr>
            <w:r w:rsidRPr="00E55373">
              <w:rPr>
                <w:rFonts w:ascii="Arial" w:hAnsi="Arial" w:cs="Arial"/>
                <w:iCs/>
              </w:rPr>
              <w:t>Encourage and support staff through change process</w:t>
            </w:r>
          </w:p>
          <w:p w14:paraId="0D12C2D4" w14:textId="77777777" w:rsidR="004F4A43" w:rsidRPr="00AA13AD" w:rsidRDefault="004F4A43" w:rsidP="004F4A43">
            <w:pPr>
              <w:tabs>
                <w:tab w:val="left" w:pos="227"/>
              </w:tabs>
              <w:jc w:val="both"/>
            </w:pPr>
          </w:p>
          <w:p w14:paraId="23C8FABC" w14:textId="77777777" w:rsidR="004F4A43" w:rsidRPr="00AA13AD" w:rsidRDefault="004F4A43" w:rsidP="004F4A43">
            <w:pPr>
              <w:tabs>
                <w:tab w:val="left" w:pos="227"/>
              </w:tabs>
              <w:jc w:val="both"/>
              <w:rPr>
                <w:rFonts w:ascii="Arial" w:hAnsi="Arial" w:cs="Arial"/>
                <w:b/>
                <w:bCs/>
                <w:iCs/>
                <w:color w:val="000000"/>
                <w:u w:val="single"/>
                <w:lang w:eastAsia="en-US"/>
              </w:rPr>
            </w:pPr>
            <w:r w:rsidRPr="00AA13AD">
              <w:rPr>
                <w:rFonts w:ascii="Arial" w:hAnsi="Arial" w:cs="Arial"/>
                <w:b/>
                <w:bCs/>
                <w:iCs/>
                <w:color w:val="000000"/>
                <w:u w:val="single"/>
                <w:lang w:eastAsia="en-US"/>
              </w:rPr>
              <w:t>Standards, regulations, policies, procedures &amp; legislation</w:t>
            </w:r>
          </w:p>
          <w:p w14:paraId="7047CF38"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Contribute to the development of policies and procedures for own area</w:t>
            </w:r>
          </w:p>
          <w:p w14:paraId="0DE577C8"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Ensure accurate attention to detail and consistent adherence to procedures and current standards within area of responsibility</w:t>
            </w:r>
          </w:p>
          <w:p w14:paraId="3730DE71"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 xml:space="preserve">Have a working knowledge of the Health Information and Quality Authority (HIQA) Standards and other standards as they apply to the role for example, Standards for Healthcare, National Standards for the Prevention and Control of Healthcare Associated Infections, Hygiene Standards </w:t>
            </w:r>
            <w:proofErr w:type="spellStart"/>
            <w:r w:rsidRPr="00AA13AD">
              <w:rPr>
                <w:rFonts w:ascii="Arial" w:hAnsi="Arial" w:cs="Arial"/>
                <w:iCs/>
                <w:color w:val="000000" w:themeColor="text1"/>
              </w:rPr>
              <w:t>etc</w:t>
            </w:r>
            <w:proofErr w:type="spellEnd"/>
            <w:r w:rsidRPr="00AA13AD">
              <w:rPr>
                <w:rFonts w:ascii="Arial" w:hAnsi="Arial" w:cs="Arial"/>
                <w:iCs/>
                <w:color w:val="000000" w:themeColor="text1"/>
              </w:rPr>
              <w:t xml:space="preserve"> and comply with associated HSE protocols for implementing and maintaining these standards</w:t>
            </w:r>
          </w:p>
          <w:p w14:paraId="68D26406" w14:textId="77777777" w:rsidR="004F4A43" w:rsidRPr="00AA13AD" w:rsidRDefault="004F4A43" w:rsidP="004F4A43">
            <w:pPr>
              <w:numPr>
                <w:ilvl w:val="0"/>
                <w:numId w:val="24"/>
              </w:numPr>
              <w:jc w:val="both"/>
              <w:rPr>
                <w:rFonts w:ascii="Arial" w:hAnsi="Arial" w:cs="Arial"/>
                <w:iCs/>
                <w:color w:val="000000" w:themeColor="text1"/>
              </w:rPr>
            </w:pPr>
            <w:r w:rsidRPr="00AA13AD">
              <w:rPr>
                <w:rFonts w:ascii="Arial" w:hAnsi="Arial" w:cs="Arial"/>
                <w:iCs/>
                <w:color w:val="000000" w:themeColor="text1"/>
              </w:rPr>
              <w:t>Support, promote and actively participate in sustainable energy, water and waste initiatives to create a more sustainable, low carbon and efficient health service.</w:t>
            </w:r>
          </w:p>
          <w:p w14:paraId="6A542540" w14:textId="77777777" w:rsidR="004F4A43" w:rsidRPr="00AA13AD" w:rsidRDefault="004F4A43" w:rsidP="004F4A43">
            <w:pPr>
              <w:widowControl w:val="0"/>
              <w:tabs>
                <w:tab w:val="left" w:pos="2540"/>
              </w:tabs>
              <w:autoSpaceDE w:val="0"/>
              <w:autoSpaceDN w:val="0"/>
              <w:adjustRightInd w:val="0"/>
              <w:contextualSpacing/>
              <w:jc w:val="both"/>
              <w:rPr>
                <w:rFonts w:ascii="Arial" w:hAnsi="Arial" w:cs="Arial"/>
              </w:rPr>
            </w:pPr>
          </w:p>
          <w:p w14:paraId="32A3565A" w14:textId="049BE7B6" w:rsidR="00A71331" w:rsidRPr="00855A8E" w:rsidRDefault="00054D9B" w:rsidP="00855A8E">
            <w:pPr>
              <w:pStyle w:val="ListParagraph"/>
              <w:shd w:val="clear" w:color="auto" w:fill="FFFFFF"/>
              <w:ind w:left="360"/>
              <w:rPr>
                <w:rFonts w:ascii="Arial" w:hAnsi="Arial" w:cs="Arial"/>
                <w:color w:val="000000" w:themeColor="text1"/>
              </w:rPr>
            </w:pPr>
            <w:r>
              <w:rPr>
                <w:rFonts w:ascii="Arial" w:hAnsi="Arial" w:cs="Arial"/>
                <w:color w:val="000000" w:themeColor="text1"/>
              </w:rPr>
              <w:t>.</w:t>
            </w:r>
          </w:p>
          <w:p w14:paraId="3F347D9B" w14:textId="77777777" w:rsidR="00484EA1" w:rsidRPr="00A07E1D" w:rsidRDefault="006C74AE" w:rsidP="00A07E1D">
            <w:pPr>
              <w:jc w:val="both"/>
              <w:rPr>
                <w:rFonts w:ascii="Arial" w:hAnsi="Arial" w:cs="Arial"/>
                <w:b/>
              </w:rPr>
            </w:pPr>
            <w:r w:rsidRPr="00A07E1D">
              <w:rPr>
                <w:rFonts w:ascii="Arial" w:hAnsi="Arial" w:cs="Arial"/>
                <w:b/>
                <w:iCs/>
              </w:rPr>
              <w:t>The above job description is not intended to be a comprehens</w:t>
            </w:r>
            <w:r w:rsidRPr="00A07E1D">
              <w:rPr>
                <w:rFonts w:ascii="Arial" w:hAnsi="Arial" w:cs="Arial"/>
                <w:b/>
              </w:rPr>
              <w:t>i</w:t>
            </w:r>
            <w:r w:rsidRPr="00A07E1D">
              <w:rPr>
                <w:rFonts w:ascii="Arial" w:hAnsi="Arial" w:cs="Arial"/>
                <w:b/>
                <w:lang w:eastAsia="en-IE"/>
              </w:rPr>
              <w:t>ve list of all duties involved and consequently, the post holder may be required to perform other duties as appropriate to the post which may be assigned to him</w:t>
            </w:r>
            <w:r w:rsidR="00A07E1D">
              <w:rPr>
                <w:rFonts w:ascii="Arial" w:hAnsi="Arial" w:cs="Arial"/>
                <w:b/>
                <w:lang w:eastAsia="en-IE"/>
              </w:rPr>
              <w:t xml:space="preserve"> </w:t>
            </w:r>
            <w:r w:rsidRPr="00A07E1D">
              <w:rPr>
                <w:rFonts w:ascii="Arial" w:hAnsi="Arial" w:cs="Arial"/>
                <w:b/>
                <w:lang w:eastAsia="en-IE"/>
              </w:rPr>
              <w:t>/</w:t>
            </w:r>
            <w:r w:rsidR="00A07E1D">
              <w:rPr>
                <w:rFonts w:ascii="Arial" w:hAnsi="Arial" w:cs="Arial"/>
                <w:b/>
                <w:lang w:eastAsia="en-IE"/>
              </w:rPr>
              <w:t xml:space="preserve"> </w:t>
            </w:r>
            <w:r w:rsidRPr="00A07E1D">
              <w:rPr>
                <w:rFonts w:ascii="Arial" w:hAnsi="Arial" w:cs="Arial"/>
                <w:b/>
                <w:lang w:eastAsia="en-IE"/>
              </w:rPr>
              <w:t>her f</w:t>
            </w:r>
            <w:r w:rsidRPr="00A07E1D">
              <w:rPr>
                <w:rFonts w:ascii="Arial" w:hAnsi="Arial" w:cs="Arial"/>
                <w:b/>
                <w:i/>
                <w:iCs/>
              </w:rPr>
              <w:t>r</w:t>
            </w:r>
            <w:r w:rsidRPr="00A07E1D">
              <w:rPr>
                <w:rFonts w:ascii="Arial" w:hAnsi="Arial" w:cs="Arial"/>
                <w:b/>
              </w:rPr>
              <w:t>om time to time and to contribute to the development of the post while in office</w:t>
            </w:r>
            <w:r w:rsidR="00484EA1" w:rsidRPr="00A07E1D">
              <w:rPr>
                <w:rFonts w:ascii="Arial" w:hAnsi="Arial" w:cs="Arial"/>
                <w:b/>
                <w:iCs/>
              </w:rPr>
              <w:t>.</w:t>
            </w:r>
          </w:p>
          <w:p w14:paraId="5BC38504" w14:textId="77777777" w:rsidR="00484EA1" w:rsidRPr="00A07E1D" w:rsidRDefault="00484EA1" w:rsidP="00D157D2">
            <w:pPr>
              <w:rPr>
                <w:rFonts w:ascii="Arial" w:hAnsi="Arial" w:cs="Arial"/>
                <w:b/>
                <w:iCs/>
              </w:rPr>
            </w:pPr>
          </w:p>
        </w:tc>
      </w:tr>
      <w:tr w:rsidR="00484EA1" w:rsidRPr="00A07E1D" w14:paraId="6490CFCC" w14:textId="77777777">
        <w:tc>
          <w:tcPr>
            <w:tcW w:w="2364" w:type="dxa"/>
          </w:tcPr>
          <w:p w14:paraId="0841EA2C" w14:textId="77777777" w:rsidR="00BB01C2" w:rsidRDefault="00BB01C2" w:rsidP="00D157D2">
            <w:pPr>
              <w:rPr>
                <w:rFonts w:ascii="Arial" w:hAnsi="Arial" w:cs="Arial"/>
                <w:b/>
                <w:bCs/>
              </w:rPr>
            </w:pPr>
          </w:p>
          <w:p w14:paraId="0DF24C3C" w14:textId="05FE4FA4" w:rsidR="00484EA1" w:rsidRPr="00A07E1D" w:rsidRDefault="00484EA1" w:rsidP="00D157D2">
            <w:pPr>
              <w:rPr>
                <w:rFonts w:ascii="Arial" w:hAnsi="Arial" w:cs="Arial"/>
                <w:b/>
                <w:bCs/>
              </w:rPr>
            </w:pPr>
            <w:r w:rsidRPr="00A07E1D">
              <w:rPr>
                <w:rFonts w:ascii="Arial" w:hAnsi="Arial" w:cs="Arial"/>
                <w:b/>
                <w:bCs/>
              </w:rPr>
              <w:t>Eligibility Criteria</w:t>
            </w:r>
          </w:p>
          <w:p w14:paraId="236342C9" w14:textId="77777777" w:rsidR="00484EA1" w:rsidRPr="00A07E1D" w:rsidRDefault="00484EA1" w:rsidP="00D157D2">
            <w:pPr>
              <w:rPr>
                <w:rFonts w:ascii="Arial" w:hAnsi="Arial" w:cs="Arial"/>
                <w:b/>
                <w:bCs/>
              </w:rPr>
            </w:pPr>
          </w:p>
          <w:p w14:paraId="0DDB3F45" w14:textId="77777777" w:rsidR="004F4A43" w:rsidRPr="00270310" w:rsidRDefault="004F4A43" w:rsidP="004F4A43">
            <w:pPr>
              <w:rPr>
                <w:rFonts w:ascii="Arial" w:hAnsi="Arial" w:cs="Arial"/>
                <w:b/>
                <w:bCs/>
              </w:rPr>
            </w:pPr>
            <w:r w:rsidRPr="00270310">
              <w:rPr>
                <w:rFonts w:ascii="Arial" w:hAnsi="Arial" w:cs="Arial"/>
                <w:b/>
                <w:bCs/>
              </w:rPr>
              <w:t>Qualifications and/ or experience</w:t>
            </w:r>
          </w:p>
          <w:p w14:paraId="3205DA35" w14:textId="77777777" w:rsidR="00484EA1" w:rsidRPr="00A07E1D" w:rsidRDefault="00484EA1" w:rsidP="00F85C50">
            <w:pPr>
              <w:rPr>
                <w:rFonts w:ascii="Arial" w:hAnsi="Arial" w:cs="Arial"/>
                <w:b/>
                <w:bCs/>
              </w:rPr>
            </w:pPr>
          </w:p>
        </w:tc>
        <w:tc>
          <w:tcPr>
            <w:tcW w:w="8256" w:type="dxa"/>
          </w:tcPr>
          <w:p w14:paraId="70B6942E" w14:textId="77777777" w:rsidR="00BB01C2" w:rsidRDefault="00BB01C2" w:rsidP="00BB01C2">
            <w:pPr>
              <w:jc w:val="both"/>
              <w:rPr>
                <w:rFonts w:ascii="Arial" w:hAnsi="Arial" w:cs="Arial"/>
                <w:b/>
                <w:bCs/>
                <w:iCs/>
                <w:color w:val="000000" w:themeColor="text1"/>
              </w:rPr>
            </w:pPr>
          </w:p>
          <w:p w14:paraId="3BCE1E93" w14:textId="7EED4D2C" w:rsidR="00BB01C2" w:rsidRPr="00AA13AD" w:rsidRDefault="00BB01C2" w:rsidP="00BB01C2">
            <w:pPr>
              <w:jc w:val="both"/>
              <w:rPr>
                <w:rFonts w:ascii="Arial" w:hAnsi="Arial" w:cs="Arial"/>
                <w:b/>
                <w:bCs/>
                <w:iCs/>
                <w:color w:val="000000" w:themeColor="text1"/>
              </w:rPr>
            </w:pPr>
            <w:r>
              <w:rPr>
                <w:rFonts w:ascii="Arial" w:hAnsi="Arial" w:cs="Arial"/>
                <w:b/>
                <w:bCs/>
                <w:iCs/>
                <w:color w:val="000000" w:themeColor="text1"/>
              </w:rPr>
              <w:t>Candidates must demonstrate</w:t>
            </w:r>
            <w:r w:rsidRPr="00AA13AD">
              <w:rPr>
                <w:rFonts w:ascii="Arial" w:hAnsi="Arial" w:cs="Arial"/>
                <w:b/>
                <w:bCs/>
                <w:iCs/>
                <w:color w:val="000000" w:themeColor="text1"/>
              </w:rPr>
              <w:t xml:space="preserve"> at </w:t>
            </w:r>
            <w:r>
              <w:rPr>
                <w:rFonts w:ascii="Arial" w:hAnsi="Arial" w:cs="Arial"/>
                <w:b/>
                <w:bCs/>
                <w:iCs/>
                <w:color w:val="000000" w:themeColor="text1"/>
              </w:rPr>
              <w:t>the latest date of application, as relevant to the role:</w:t>
            </w:r>
          </w:p>
          <w:p w14:paraId="24563B2D" w14:textId="77777777" w:rsidR="004F4A43" w:rsidRPr="00AA13AD" w:rsidRDefault="004F4A43" w:rsidP="004F4A43">
            <w:pPr>
              <w:pStyle w:val="ListParagraph"/>
              <w:rPr>
                <w:rFonts w:ascii="Arial" w:hAnsi="Arial" w:cs="Arial"/>
                <w:iCs/>
              </w:rPr>
            </w:pPr>
          </w:p>
          <w:p w14:paraId="1B28E21A" w14:textId="77777777" w:rsidR="004F4A43" w:rsidRPr="00AA13AD" w:rsidRDefault="004F4A43" w:rsidP="004F4A43">
            <w:pPr>
              <w:pStyle w:val="ListParagraph"/>
              <w:numPr>
                <w:ilvl w:val="0"/>
                <w:numId w:val="25"/>
              </w:numPr>
              <w:contextualSpacing/>
              <w:jc w:val="both"/>
              <w:rPr>
                <w:rFonts w:ascii="Arial" w:hAnsi="Arial" w:cs="Arial"/>
              </w:rPr>
            </w:pPr>
            <w:r>
              <w:rPr>
                <w:rFonts w:ascii="Arial" w:hAnsi="Arial" w:cs="Arial"/>
              </w:rPr>
              <w:t>Strong k</w:t>
            </w:r>
            <w:r w:rsidRPr="00AA13AD">
              <w:rPr>
                <w:rFonts w:ascii="Arial" w:hAnsi="Arial" w:cs="Arial"/>
              </w:rPr>
              <w:t xml:space="preserve">nowledge of the SAP Order to Cash end to end processes -  S/4 HANA knowledge </w:t>
            </w:r>
            <w:r>
              <w:rPr>
                <w:rFonts w:ascii="Arial" w:hAnsi="Arial" w:cs="Arial"/>
              </w:rPr>
              <w:t>is an advantage</w:t>
            </w:r>
          </w:p>
          <w:p w14:paraId="0A76AE21" w14:textId="77777777" w:rsidR="004F4A43" w:rsidRPr="00AA13AD" w:rsidRDefault="004F4A43" w:rsidP="004F4A43">
            <w:pPr>
              <w:numPr>
                <w:ilvl w:val="0"/>
                <w:numId w:val="25"/>
              </w:numPr>
              <w:jc w:val="both"/>
              <w:rPr>
                <w:rFonts w:ascii="Arial" w:hAnsi="Arial" w:cs="Arial"/>
                <w:iCs/>
                <w:color w:val="000000" w:themeColor="text1"/>
              </w:rPr>
            </w:pPr>
            <w:r w:rsidRPr="00AA13AD">
              <w:rPr>
                <w:rFonts w:ascii="Arial" w:hAnsi="Arial" w:cs="Arial"/>
                <w:iCs/>
                <w:color w:val="000000" w:themeColor="text1"/>
              </w:rPr>
              <w:t>Experience of supporting Finance teams in a fast-paced environment supporting complex technology environments.</w:t>
            </w:r>
          </w:p>
          <w:p w14:paraId="4DDA35B5" w14:textId="72244680" w:rsidR="004F4A43" w:rsidRPr="00855A8E" w:rsidRDefault="004F4A43" w:rsidP="00D20C99">
            <w:pPr>
              <w:numPr>
                <w:ilvl w:val="0"/>
                <w:numId w:val="25"/>
              </w:numPr>
              <w:jc w:val="both"/>
              <w:rPr>
                <w:rFonts w:ascii="Arial" w:hAnsi="Arial" w:cs="Arial"/>
                <w:iCs/>
                <w:color w:val="000000" w:themeColor="text1"/>
              </w:rPr>
            </w:pPr>
            <w:r w:rsidRPr="00AA13AD">
              <w:rPr>
                <w:rFonts w:ascii="Arial" w:hAnsi="Arial" w:cs="Arial"/>
                <w:iCs/>
                <w:color w:val="000000" w:themeColor="text1"/>
              </w:rPr>
              <w:t>Proven experience in working collaboratively with multiple stakeholders and leading and developing change and operations, as relevant to the role.</w:t>
            </w:r>
          </w:p>
          <w:p w14:paraId="2BCACD4D" w14:textId="77777777" w:rsidR="00562C3A" w:rsidRPr="00A71331" w:rsidRDefault="00562C3A" w:rsidP="00D20C99">
            <w:pPr>
              <w:rPr>
                <w:rFonts w:ascii="Arial" w:hAnsi="Arial" w:cs="Arial"/>
                <w:color w:val="FF0000"/>
              </w:rPr>
            </w:pPr>
          </w:p>
          <w:p w14:paraId="1E32C1D7" w14:textId="77777777" w:rsidR="00D20C99" w:rsidRPr="00A07E1D" w:rsidRDefault="00D20C99" w:rsidP="00D20C99">
            <w:pPr>
              <w:rPr>
                <w:rFonts w:ascii="Arial" w:hAnsi="Arial" w:cs="Arial"/>
                <w:b/>
              </w:rPr>
            </w:pPr>
            <w:r w:rsidRPr="00A07E1D">
              <w:rPr>
                <w:rFonts w:ascii="Arial" w:hAnsi="Arial" w:cs="Arial"/>
                <w:b/>
              </w:rPr>
              <w:t>Health</w:t>
            </w:r>
          </w:p>
          <w:p w14:paraId="1C4317CB" w14:textId="77777777" w:rsidR="00D20C99" w:rsidRPr="00A07E1D" w:rsidRDefault="00D20C99" w:rsidP="00D20C99">
            <w:pPr>
              <w:jc w:val="both"/>
              <w:rPr>
                <w:rFonts w:ascii="Arial" w:hAnsi="Arial" w:cs="Arial"/>
              </w:rPr>
            </w:pPr>
            <w:r w:rsidRPr="00A07E1D">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54F4938C" w14:textId="7F6304C7" w:rsidR="00D20C99" w:rsidRDefault="00D20C99" w:rsidP="00D20C99">
            <w:pPr>
              <w:ind w:right="-766"/>
              <w:rPr>
                <w:rFonts w:ascii="Arial" w:hAnsi="Arial" w:cs="Arial"/>
                <w:b/>
                <w:bCs/>
              </w:rPr>
            </w:pPr>
          </w:p>
          <w:p w14:paraId="14BB3D6F" w14:textId="16388F43" w:rsidR="00855A8E" w:rsidRDefault="00855A8E" w:rsidP="00D20C99">
            <w:pPr>
              <w:ind w:right="-766"/>
              <w:rPr>
                <w:rFonts w:ascii="Arial" w:hAnsi="Arial" w:cs="Arial"/>
                <w:b/>
                <w:bCs/>
              </w:rPr>
            </w:pPr>
          </w:p>
          <w:p w14:paraId="12DCBCCF" w14:textId="77777777" w:rsidR="00855A8E" w:rsidRPr="00A07E1D" w:rsidRDefault="00855A8E" w:rsidP="00D20C99">
            <w:pPr>
              <w:ind w:right="-766"/>
              <w:rPr>
                <w:rFonts w:ascii="Arial" w:hAnsi="Arial" w:cs="Arial"/>
                <w:b/>
                <w:bCs/>
              </w:rPr>
            </w:pPr>
          </w:p>
          <w:p w14:paraId="45CD42AB" w14:textId="77777777" w:rsidR="00D20C99" w:rsidRPr="00A07E1D" w:rsidRDefault="00D20C99" w:rsidP="00D20C99">
            <w:pPr>
              <w:ind w:right="-766"/>
              <w:rPr>
                <w:rFonts w:ascii="Arial" w:hAnsi="Arial" w:cs="Arial"/>
                <w:iCs/>
              </w:rPr>
            </w:pPr>
            <w:r w:rsidRPr="00A07E1D">
              <w:rPr>
                <w:rFonts w:ascii="Arial" w:hAnsi="Arial" w:cs="Arial"/>
                <w:b/>
                <w:bCs/>
              </w:rPr>
              <w:lastRenderedPageBreak/>
              <w:t>Character</w:t>
            </w:r>
          </w:p>
          <w:p w14:paraId="6E8367AB" w14:textId="77777777" w:rsidR="00D20C99" w:rsidRPr="00A07E1D" w:rsidRDefault="00D20C99" w:rsidP="00D20C99">
            <w:pPr>
              <w:ind w:right="-766"/>
              <w:jc w:val="both"/>
              <w:rPr>
                <w:rFonts w:ascii="Arial" w:hAnsi="Arial" w:cs="Arial"/>
              </w:rPr>
            </w:pPr>
            <w:r w:rsidRPr="00A07E1D">
              <w:rPr>
                <w:rFonts w:ascii="Arial" w:hAnsi="Arial" w:cs="Arial"/>
              </w:rPr>
              <w:t xml:space="preserve">Each candidate for and any person holding the office must be of good </w:t>
            </w:r>
          </w:p>
          <w:p w14:paraId="422D0B40" w14:textId="77777777" w:rsidR="00D20C99" w:rsidRPr="00A07E1D" w:rsidRDefault="00D20C99" w:rsidP="00D20C99">
            <w:pPr>
              <w:ind w:right="-766"/>
              <w:jc w:val="both"/>
              <w:rPr>
                <w:rFonts w:ascii="Arial" w:hAnsi="Arial" w:cs="Arial"/>
              </w:rPr>
            </w:pPr>
            <w:proofErr w:type="gramStart"/>
            <w:r w:rsidRPr="00A07E1D">
              <w:rPr>
                <w:rFonts w:ascii="Arial" w:hAnsi="Arial" w:cs="Arial"/>
              </w:rPr>
              <w:t>character</w:t>
            </w:r>
            <w:proofErr w:type="gramEnd"/>
            <w:r w:rsidRPr="00A07E1D">
              <w:rPr>
                <w:rFonts w:ascii="Arial" w:hAnsi="Arial" w:cs="Arial"/>
              </w:rPr>
              <w:t>.</w:t>
            </w:r>
          </w:p>
          <w:p w14:paraId="5515611A" w14:textId="77777777" w:rsidR="00D20C99" w:rsidRPr="00A07E1D" w:rsidRDefault="00D20C99" w:rsidP="00D20C99">
            <w:pPr>
              <w:ind w:right="-766"/>
              <w:rPr>
                <w:rFonts w:ascii="Arial" w:hAnsi="Arial" w:cs="Arial"/>
              </w:rPr>
            </w:pPr>
          </w:p>
          <w:p w14:paraId="303B0DE5" w14:textId="77777777" w:rsidR="005D6D30" w:rsidRPr="00A07E1D" w:rsidRDefault="00A07E1D" w:rsidP="00A07E1D">
            <w:pPr>
              <w:autoSpaceDE w:val="0"/>
              <w:autoSpaceDN w:val="0"/>
              <w:adjustRightInd w:val="0"/>
              <w:jc w:val="both"/>
              <w:rPr>
                <w:rFonts w:ascii="Arial" w:hAnsi="Arial" w:cs="Arial"/>
                <w:i/>
                <w:iCs/>
                <w:u w:val="single"/>
              </w:rPr>
            </w:pPr>
            <w:r w:rsidRPr="00A07E1D">
              <w:rPr>
                <w:rFonts w:ascii="Arial" w:hAnsi="Arial" w:cs="Arial"/>
                <w:i/>
                <w:iCs/>
                <w:u w:val="single"/>
              </w:rPr>
              <w:t xml:space="preserve"> </w:t>
            </w:r>
          </w:p>
        </w:tc>
      </w:tr>
      <w:tr w:rsidR="006B41AC" w:rsidRPr="00A07E1D" w14:paraId="7C38A571" w14:textId="77777777">
        <w:tc>
          <w:tcPr>
            <w:tcW w:w="2364" w:type="dxa"/>
          </w:tcPr>
          <w:p w14:paraId="71A8F8D2" w14:textId="77777777" w:rsidR="006B41AC" w:rsidRPr="00A07E1D" w:rsidRDefault="006B41AC" w:rsidP="006B41AC">
            <w:pPr>
              <w:rPr>
                <w:rFonts w:ascii="Arial" w:hAnsi="Arial" w:cs="Arial"/>
                <w:b/>
                <w:bCs/>
              </w:rPr>
            </w:pPr>
            <w:r w:rsidRPr="00A07E1D">
              <w:rPr>
                <w:rFonts w:ascii="Arial" w:hAnsi="Arial" w:cs="Arial"/>
                <w:b/>
                <w:bCs/>
              </w:rPr>
              <w:lastRenderedPageBreak/>
              <w:t>Other requirements specific to the post</w:t>
            </w:r>
          </w:p>
        </w:tc>
        <w:tc>
          <w:tcPr>
            <w:tcW w:w="8256" w:type="dxa"/>
          </w:tcPr>
          <w:p w14:paraId="268BF1ED" w14:textId="77777777" w:rsidR="004F4A43" w:rsidRPr="00AA13AD" w:rsidRDefault="004F4A43" w:rsidP="004F4A43">
            <w:pPr>
              <w:numPr>
                <w:ilvl w:val="0"/>
                <w:numId w:val="26"/>
              </w:numPr>
              <w:spacing w:after="120"/>
              <w:ind w:left="357" w:hanging="357"/>
              <w:jc w:val="both"/>
              <w:rPr>
                <w:rFonts w:ascii="Arial" w:hAnsi="Arial" w:cs="Arial"/>
                <w:lang w:eastAsia="en-IE"/>
              </w:rPr>
            </w:pPr>
            <w:r w:rsidRPr="00AA13AD">
              <w:rPr>
                <w:rFonts w:ascii="Arial" w:hAnsi="Arial" w:cs="Arial"/>
                <w:lang w:eastAsia="en-IE"/>
              </w:rPr>
              <w:t>Access to appropriate transport to fulfil the requirements of the role</w:t>
            </w:r>
          </w:p>
          <w:p w14:paraId="61CCD19C" w14:textId="77777777" w:rsidR="004F4A43" w:rsidRPr="001E6A7A" w:rsidRDefault="004F4A43" w:rsidP="004F4A43">
            <w:pPr>
              <w:numPr>
                <w:ilvl w:val="0"/>
                <w:numId w:val="26"/>
              </w:numPr>
              <w:spacing w:after="120"/>
              <w:ind w:left="357" w:hanging="357"/>
              <w:jc w:val="both"/>
              <w:rPr>
                <w:rFonts w:ascii="Arial" w:hAnsi="Arial" w:cs="Arial"/>
                <w:lang w:eastAsia="en-IE"/>
              </w:rPr>
            </w:pPr>
            <w:r w:rsidRPr="00AA13AD">
              <w:rPr>
                <w:rFonts w:ascii="Arial" w:hAnsi="Arial" w:cs="Arial"/>
                <w:iCs/>
              </w:rPr>
              <w:t>Flexibility in relation to working hours to fulfil the requirements of the role</w:t>
            </w:r>
          </w:p>
          <w:p w14:paraId="2F1FFD16" w14:textId="09923693" w:rsidR="00815105" w:rsidRPr="00BB01C2" w:rsidRDefault="004F4A43" w:rsidP="00BB01C2">
            <w:pPr>
              <w:pStyle w:val="ListParagraph"/>
              <w:numPr>
                <w:ilvl w:val="0"/>
                <w:numId w:val="26"/>
              </w:numPr>
              <w:spacing w:line="276" w:lineRule="auto"/>
              <w:jc w:val="both"/>
              <w:rPr>
                <w:rFonts w:ascii="Arial" w:hAnsi="Arial" w:cs="Arial"/>
                <w:iCs/>
                <w:color w:val="FF0000"/>
              </w:rPr>
            </w:pPr>
            <w:r w:rsidRPr="00BB01C2">
              <w:rPr>
                <w:rFonts w:ascii="Arial" w:hAnsi="Arial" w:cs="Arial"/>
                <w:iCs/>
                <w:color w:val="000000" w:themeColor="text1"/>
              </w:rPr>
              <w:t>The requisite knowledge, ability and experience for the proper discharge of the duties of the office</w:t>
            </w:r>
          </w:p>
          <w:p w14:paraId="7541E69A" w14:textId="614F0281" w:rsidR="00815105" w:rsidRDefault="00815105" w:rsidP="006B41AC">
            <w:pPr>
              <w:spacing w:line="276" w:lineRule="auto"/>
              <w:jc w:val="both"/>
              <w:rPr>
                <w:rFonts w:ascii="Arial" w:hAnsi="Arial" w:cs="Arial"/>
                <w:iCs/>
                <w:color w:val="FF0000"/>
              </w:rPr>
            </w:pPr>
          </w:p>
        </w:tc>
      </w:tr>
      <w:tr w:rsidR="0052187E" w:rsidRPr="00A07E1D" w14:paraId="16974483" w14:textId="77777777">
        <w:tc>
          <w:tcPr>
            <w:tcW w:w="2364" w:type="dxa"/>
          </w:tcPr>
          <w:p w14:paraId="1A3943CC" w14:textId="77777777" w:rsidR="0052187E" w:rsidRDefault="0052187E" w:rsidP="0052187E">
            <w:pPr>
              <w:rPr>
                <w:rFonts w:ascii="Arial" w:hAnsi="Arial" w:cs="Arial"/>
                <w:b/>
                <w:bCs/>
              </w:rPr>
            </w:pPr>
          </w:p>
          <w:p w14:paraId="2A017D0A" w14:textId="77777777" w:rsidR="0052187E" w:rsidRDefault="0052187E" w:rsidP="0052187E">
            <w:pPr>
              <w:rPr>
                <w:rFonts w:ascii="Arial" w:hAnsi="Arial" w:cs="Arial"/>
                <w:b/>
                <w:bCs/>
              </w:rPr>
            </w:pPr>
          </w:p>
          <w:p w14:paraId="242FD7DD" w14:textId="72C9279C" w:rsidR="0052187E" w:rsidRPr="00A07E1D" w:rsidRDefault="0052187E" w:rsidP="0052187E">
            <w:pPr>
              <w:rPr>
                <w:rFonts w:ascii="Arial" w:hAnsi="Arial" w:cs="Arial"/>
                <w:b/>
                <w:bCs/>
              </w:rPr>
            </w:pPr>
            <w:r w:rsidRPr="00A07E1D">
              <w:rPr>
                <w:rFonts w:ascii="Arial" w:hAnsi="Arial" w:cs="Arial"/>
                <w:b/>
                <w:bCs/>
              </w:rPr>
              <w:t>Skills, competencies and/or knowledge</w:t>
            </w:r>
          </w:p>
          <w:p w14:paraId="5A78FDD8" w14:textId="77777777" w:rsidR="0052187E" w:rsidRPr="00A07E1D" w:rsidRDefault="0052187E" w:rsidP="0052187E">
            <w:pPr>
              <w:rPr>
                <w:rFonts w:ascii="Arial" w:hAnsi="Arial" w:cs="Arial"/>
                <w:b/>
                <w:bCs/>
              </w:rPr>
            </w:pPr>
          </w:p>
          <w:p w14:paraId="6EAF2906" w14:textId="77777777" w:rsidR="0052187E" w:rsidRPr="00A07E1D" w:rsidRDefault="0052187E" w:rsidP="0052187E">
            <w:pPr>
              <w:rPr>
                <w:rFonts w:ascii="Arial" w:hAnsi="Arial" w:cs="Arial"/>
                <w:b/>
                <w:bCs/>
              </w:rPr>
            </w:pPr>
          </w:p>
        </w:tc>
        <w:tc>
          <w:tcPr>
            <w:tcW w:w="8256" w:type="dxa"/>
          </w:tcPr>
          <w:p w14:paraId="207785F0" w14:textId="77777777" w:rsidR="0052187E" w:rsidRDefault="0052187E" w:rsidP="0052187E">
            <w:pPr>
              <w:spacing w:after="120"/>
              <w:jc w:val="both"/>
              <w:rPr>
                <w:rFonts w:ascii="Arial" w:hAnsi="Arial" w:cs="Arial"/>
                <w:b/>
                <w:iCs/>
                <w:u w:val="single"/>
              </w:rPr>
            </w:pPr>
          </w:p>
          <w:p w14:paraId="61297E89" w14:textId="3EC6A846" w:rsidR="0052187E" w:rsidRPr="00AA13AD" w:rsidRDefault="0052187E" w:rsidP="0052187E">
            <w:pPr>
              <w:spacing w:after="120"/>
              <w:jc w:val="both"/>
              <w:rPr>
                <w:rFonts w:ascii="Arial" w:hAnsi="Arial" w:cs="Arial"/>
                <w:b/>
                <w:iCs/>
                <w:u w:val="single"/>
              </w:rPr>
            </w:pPr>
            <w:r w:rsidRPr="00AA13AD">
              <w:rPr>
                <w:rFonts w:ascii="Arial" w:hAnsi="Arial" w:cs="Arial"/>
                <w:b/>
                <w:iCs/>
                <w:u w:val="single"/>
              </w:rPr>
              <w:t>Professional Knowledge &amp; Experience</w:t>
            </w:r>
          </w:p>
          <w:p w14:paraId="0FE83E3D" w14:textId="77777777" w:rsidR="0052187E" w:rsidRPr="00AA13AD" w:rsidRDefault="0052187E" w:rsidP="0052187E">
            <w:pPr>
              <w:jc w:val="both"/>
              <w:rPr>
                <w:rFonts w:ascii="Arial" w:hAnsi="Arial" w:cs="Arial"/>
                <w:iCs/>
              </w:rPr>
            </w:pPr>
            <w:r w:rsidRPr="00AA13AD">
              <w:rPr>
                <w:rFonts w:ascii="Arial" w:hAnsi="Arial" w:cs="Arial"/>
                <w:iCs/>
              </w:rPr>
              <w:t>Demonstrates:</w:t>
            </w:r>
          </w:p>
          <w:p w14:paraId="5BA87649" w14:textId="77777777" w:rsidR="0052187E" w:rsidRPr="00AA13AD" w:rsidRDefault="0052187E" w:rsidP="0052187E">
            <w:pPr>
              <w:numPr>
                <w:ilvl w:val="0"/>
                <w:numId w:val="27"/>
              </w:numPr>
              <w:jc w:val="both"/>
              <w:rPr>
                <w:rFonts w:ascii="Arial" w:hAnsi="Arial" w:cs="Arial"/>
                <w:iCs/>
              </w:rPr>
            </w:pPr>
            <w:r w:rsidRPr="00AA13AD">
              <w:rPr>
                <w:rFonts w:ascii="Arial" w:hAnsi="Arial" w:cs="Arial"/>
                <w:iCs/>
              </w:rPr>
              <w:t xml:space="preserve">Experience of working in Order to Cash area and detailed knowledge of  processes and operations </w:t>
            </w:r>
          </w:p>
          <w:p w14:paraId="68CEBD56" w14:textId="77777777" w:rsidR="0052187E" w:rsidRPr="00AA13AD" w:rsidRDefault="0052187E" w:rsidP="0052187E">
            <w:pPr>
              <w:pStyle w:val="ListParagraph"/>
              <w:numPr>
                <w:ilvl w:val="0"/>
                <w:numId w:val="27"/>
              </w:numPr>
              <w:jc w:val="both"/>
              <w:rPr>
                <w:rFonts w:ascii="Arial" w:hAnsi="Arial" w:cs="Arial"/>
                <w:shd w:val="clear" w:color="auto" w:fill="FFFFFF"/>
              </w:rPr>
            </w:pPr>
            <w:r w:rsidRPr="00AA13AD">
              <w:rPr>
                <w:rFonts w:ascii="Arial" w:hAnsi="Arial" w:cs="Arial"/>
                <w:shd w:val="clear" w:color="auto" w:fill="FFFFFF"/>
              </w:rPr>
              <w:t>Strong knowledge of SAP ERP with focus on Finance and Procurement Modules, and System’s Integration.</w:t>
            </w:r>
          </w:p>
          <w:p w14:paraId="5E427EE2" w14:textId="77777777" w:rsidR="0052187E" w:rsidRPr="00AA13AD" w:rsidRDefault="0052187E" w:rsidP="0052187E">
            <w:pPr>
              <w:numPr>
                <w:ilvl w:val="0"/>
                <w:numId w:val="27"/>
              </w:numPr>
              <w:rPr>
                <w:rFonts w:ascii="Arial" w:hAnsi="Arial" w:cs="Arial"/>
                <w:shd w:val="clear" w:color="auto" w:fill="FFFFFF"/>
              </w:rPr>
            </w:pPr>
            <w:r w:rsidRPr="00AA13AD">
              <w:rPr>
                <w:rFonts w:ascii="Arial" w:hAnsi="Arial" w:cs="Arial"/>
                <w:shd w:val="clear" w:color="auto" w:fill="FFFFFF"/>
              </w:rPr>
              <w:t xml:space="preserve">Good analytical skills and an understanding of the data structures and their interdependencies in SAP ERP (Finance and Procurement Modules) </w:t>
            </w:r>
          </w:p>
          <w:p w14:paraId="380A7A7F" w14:textId="77777777" w:rsidR="0052187E" w:rsidRPr="00AA13AD" w:rsidRDefault="0052187E" w:rsidP="0052187E">
            <w:pPr>
              <w:numPr>
                <w:ilvl w:val="0"/>
                <w:numId w:val="27"/>
              </w:numPr>
              <w:rPr>
                <w:rFonts w:ascii="Arial" w:hAnsi="Arial" w:cs="Arial"/>
                <w:shd w:val="clear" w:color="auto" w:fill="FFFFFF"/>
              </w:rPr>
            </w:pPr>
            <w:r w:rsidRPr="00AA13AD">
              <w:rPr>
                <w:rFonts w:ascii="Arial" w:hAnsi="Arial" w:cs="Arial"/>
                <w:shd w:val="clear" w:color="auto" w:fill="FFFFFF"/>
              </w:rPr>
              <w:t>An appreciation and understanding of Business Reporting to monitor Key Process Indicators as necessary</w:t>
            </w:r>
          </w:p>
          <w:p w14:paraId="050A1E2D" w14:textId="77777777" w:rsidR="0052187E" w:rsidRPr="00AA13AD" w:rsidRDefault="0052187E" w:rsidP="0052187E">
            <w:pPr>
              <w:pStyle w:val="ListParagraph"/>
              <w:numPr>
                <w:ilvl w:val="0"/>
                <w:numId w:val="27"/>
              </w:numPr>
              <w:jc w:val="both"/>
              <w:rPr>
                <w:rFonts w:ascii="Arial" w:hAnsi="Arial" w:cs="Arial"/>
                <w:shd w:val="clear" w:color="auto" w:fill="FFFFFF"/>
              </w:rPr>
            </w:pPr>
            <w:r w:rsidRPr="00AA13AD">
              <w:rPr>
                <w:rFonts w:ascii="Arial" w:hAnsi="Arial" w:cs="Arial"/>
                <w:shd w:val="clear" w:color="auto" w:fill="FFFFFF"/>
              </w:rPr>
              <w:t>A good level of proficiency in the use of applications within the MS Office Suite</w:t>
            </w:r>
          </w:p>
          <w:p w14:paraId="70345520" w14:textId="77777777" w:rsidR="0052187E" w:rsidRPr="00AA13AD" w:rsidRDefault="0052187E" w:rsidP="0052187E">
            <w:pPr>
              <w:numPr>
                <w:ilvl w:val="0"/>
                <w:numId w:val="27"/>
              </w:numPr>
              <w:spacing w:before="100" w:beforeAutospacing="1" w:after="100" w:afterAutospacing="1"/>
              <w:rPr>
                <w:rFonts w:ascii="Arial" w:hAnsi="Arial" w:cs="Arial"/>
                <w:shd w:val="clear" w:color="auto" w:fill="FFFFFF"/>
              </w:rPr>
            </w:pPr>
            <w:r w:rsidRPr="00AA13AD">
              <w:rPr>
                <w:rFonts w:ascii="Arial" w:hAnsi="Arial" w:cs="Arial"/>
                <w:shd w:val="clear" w:color="auto" w:fill="FFFFFF"/>
              </w:rPr>
              <w:t>Post go live support experience (hands-on in design, configuration and maintenance) in SAP ERP</w:t>
            </w:r>
          </w:p>
          <w:p w14:paraId="22B28FFB" w14:textId="77777777" w:rsidR="0052187E" w:rsidRPr="00AA13AD" w:rsidRDefault="0052187E" w:rsidP="0052187E">
            <w:pPr>
              <w:pStyle w:val="ListParagraph"/>
              <w:numPr>
                <w:ilvl w:val="0"/>
                <w:numId w:val="27"/>
              </w:numPr>
              <w:contextualSpacing/>
              <w:jc w:val="both"/>
              <w:rPr>
                <w:rFonts w:ascii="Arial" w:hAnsi="Arial" w:cs="Arial"/>
                <w:shd w:val="clear" w:color="auto" w:fill="FFFFFF"/>
              </w:rPr>
            </w:pPr>
            <w:r w:rsidRPr="00AA13AD">
              <w:rPr>
                <w:rFonts w:ascii="Arial" w:hAnsi="Arial" w:cs="Arial"/>
                <w:shd w:val="clear" w:color="auto" w:fill="FFFFFF"/>
              </w:rPr>
              <w:t>Knowledge of business process methodologies and techniques.</w:t>
            </w:r>
          </w:p>
          <w:p w14:paraId="374A64A1" w14:textId="77777777" w:rsidR="0052187E" w:rsidRPr="00AA13AD" w:rsidRDefault="0052187E" w:rsidP="0052187E">
            <w:pPr>
              <w:numPr>
                <w:ilvl w:val="0"/>
                <w:numId w:val="27"/>
              </w:numPr>
              <w:rPr>
                <w:rFonts w:ascii="Arial" w:hAnsi="Arial" w:cs="Arial"/>
                <w:shd w:val="clear" w:color="auto" w:fill="FFFFFF"/>
              </w:rPr>
            </w:pPr>
            <w:r w:rsidRPr="00AA13AD">
              <w:rPr>
                <w:rFonts w:ascii="Arial" w:hAnsi="Arial" w:cs="Arial"/>
                <w:shd w:val="clear" w:color="auto" w:fill="FFFFFF"/>
              </w:rPr>
              <w:t>Experience of change initiatives in finance functions</w:t>
            </w:r>
          </w:p>
          <w:p w14:paraId="3C03432A" w14:textId="77777777" w:rsidR="0052187E" w:rsidRPr="00AA13AD" w:rsidRDefault="0052187E" w:rsidP="0052187E">
            <w:pPr>
              <w:numPr>
                <w:ilvl w:val="0"/>
                <w:numId w:val="27"/>
              </w:numPr>
              <w:rPr>
                <w:rFonts w:ascii="Arial" w:hAnsi="Arial" w:cs="Arial"/>
                <w:shd w:val="clear" w:color="auto" w:fill="FFFFFF"/>
              </w:rPr>
            </w:pPr>
            <w:r w:rsidRPr="00AA13AD">
              <w:rPr>
                <w:rFonts w:ascii="Arial" w:hAnsi="Arial" w:cs="Arial"/>
                <w:shd w:val="clear" w:color="auto" w:fill="FFFFFF"/>
              </w:rPr>
              <w:t>Knowledge of integration of O2C with other modules like FI/CO, P2P,etc</w:t>
            </w:r>
          </w:p>
          <w:p w14:paraId="0EA118DE" w14:textId="105B0010" w:rsidR="0052187E" w:rsidRDefault="0052187E" w:rsidP="0052187E">
            <w:pPr>
              <w:spacing w:after="120"/>
              <w:rPr>
                <w:rFonts w:ascii="Arial" w:hAnsi="Arial" w:cs="Arial"/>
                <w:b/>
                <w:iCs/>
                <w:color w:val="000000" w:themeColor="text1"/>
                <w:u w:val="single"/>
              </w:rPr>
            </w:pPr>
          </w:p>
          <w:p w14:paraId="4AF16F1E" w14:textId="666A147E" w:rsidR="0052187E" w:rsidRPr="00AA13AD" w:rsidRDefault="0052187E" w:rsidP="0052187E">
            <w:pPr>
              <w:spacing w:after="120"/>
              <w:rPr>
                <w:rFonts w:ascii="Arial" w:hAnsi="Arial" w:cs="Arial"/>
                <w:b/>
                <w:iCs/>
                <w:u w:val="single"/>
              </w:rPr>
            </w:pPr>
            <w:r w:rsidRPr="00AA13AD">
              <w:rPr>
                <w:rFonts w:ascii="Arial" w:hAnsi="Arial" w:cs="Arial"/>
                <w:b/>
                <w:iCs/>
                <w:color w:val="000000" w:themeColor="text1"/>
                <w:u w:val="single"/>
              </w:rPr>
              <w:t>Evaluating Information, Problem Solving &amp; Decision Making</w:t>
            </w:r>
          </w:p>
          <w:p w14:paraId="2B40B508" w14:textId="77777777" w:rsidR="0052187E" w:rsidRDefault="0052187E" w:rsidP="0052187E">
            <w:pPr>
              <w:jc w:val="both"/>
              <w:rPr>
                <w:rFonts w:ascii="Arial" w:hAnsi="Arial" w:cs="Arial"/>
                <w:iCs/>
              </w:rPr>
            </w:pPr>
            <w:r w:rsidRPr="00AA13AD">
              <w:rPr>
                <w:rFonts w:ascii="Arial" w:hAnsi="Arial" w:cs="Arial"/>
                <w:iCs/>
              </w:rPr>
              <w:t>Demonstrates:</w:t>
            </w:r>
          </w:p>
          <w:p w14:paraId="6C6DB34B" w14:textId="77777777" w:rsidR="0052187E" w:rsidRPr="00381FA0" w:rsidRDefault="0052187E" w:rsidP="0052187E">
            <w:pPr>
              <w:jc w:val="both"/>
              <w:rPr>
                <w:rFonts w:ascii="Arial" w:hAnsi="Arial" w:cs="Arial"/>
                <w:iCs/>
              </w:rPr>
            </w:pPr>
          </w:p>
          <w:p w14:paraId="478437B6"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Excellent analytical, problem solving and decision making skills</w:t>
            </w:r>
          </w:p>
          <w:p w14:paraId="365A1783"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The ability to quickly grasp and understand complex issues and the impact on service delivery</w:t>
            </w:r>
          </w:p>
          <w:p w14:paraId="3944C0A0"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The ability to confidently explain the rationale behind decision when faced with opposition</w:t>
            </w:r>
          </w:p>
          <w:p w14:paraId="1D9E9145"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Ability to make sound decisions with a well-reasoned rationale and to stand by these</w:t>
            </w:r>
          </w:p>
          <w:p w14:paraId="6737C10E"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Initiative in the resolution of complex issues</w:t>
            </w:r>
          </w:p>
          <w:p w14:paraId="4EE9D1C7" w14:textId="7F4F3CC8" w:rsidR="001A4F40" w:rsidRDefault="001A4F40" w:rsidP="0052187E">
            <w:pPr>
              <w:spacing w:after="120"/>
              <w:rPr>
                <w:rFonts w:ascii="Arial" w:hAnsi="Arial" w:cs="Arial"/>
                <w:b/>
                <w:iCs/>
                <w:color w:val="000000" w:themeColor="text1"/>
                <w:u w:val="single"/>
              </w:rPr>
            </w:pPr>
          </w:p>
          <w:p w14:paraId="4CF025CE" w14:textId="29B7D177" w:rsidR="0052187E" w:rsidRPr="00AA13AD" w:rsidRDefault="0052187E" w:rsidP="0052187E">
            <w:pPr>
              <w:spacing w:after="120"/>
              <w:rPr>
                <w:rFonts w:ascii="Arial" w:hAnsi="Arial" w:cs="Arial"/>
                <w:b/>
                <w:iCs/>
                <w:color w:val="000000" w:themeColor="text1"/>
                <w:u w:val="single"/>
              </w:rPr>
            </w:pPr>
            <w:r w:rsidRPr="00AA13AD">
              <w:rPr>
                <w:rFonts w:ascii="Arial" w:hAnsi="Arial" w:cs="Arial"/>
                <w:b/>
                <w:iCs/>
                <w:color w:val="000000" w:themeColor="text1"/>
                <w:u w:val="single"/>
              </w:rPr>
              <w:t>Planning, Organising and Delivery of Results</w:t>
            </w:r>
          </w:p>
          <w:p w14:paraId="33E73870" w14:textId="77777777" w:rsidR="0052187E" w:rsidRPr="00AA13AD" w:rsidRDefault="0052187E" w:rsidP="0052187E">
            <w:pPr>
              <w:jc w:val="both"/>
              <w:rPr>
                <w:rFonts w:ascii="Arial" w:hAnsi="Arial" w:cs="Arial"/>
                <w:iCs/>
              </w:rPr>
            </w:pPr>
            <w:r w:rsidRPr="00AA13AD">
              <w:rPr>
                <w:rFonts w:ascii="Arial" w:hAnsi="Arial" w:cs="Arial"/>
                <w:iCs/>
              </w:rPr>
              <w:t>Demonstrates:</w:t>
            </w:r>
          </w:p>
          <w:p w14:paraId="486CEA0B" w14:textId="77777777" w:rsidR="0052187E" w:rsidRPr="00AA13AD" w:rsidRDefault="0052187E" w:rsidP="0052187E">
            <w:pPr>
              <w:rPr>
                <w:rFonts w:ascii="Arial" w:hAnsi="Arial" w:cs="Arial"/>
                <w:b/>
                <w:iCs/>
                <w:u w:val="single"/>
                <w:lang w:eastAsia="en-US"/>
              </w:rPr>
            </w:pPr>
          </w:p>
          <w:p w14:paraId="155B7B2B"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The ability to successfully manage a range of different projects and work activities concurrently,  utilising computer technology effectively and assigning work to others as appropriate to meet strict deadlines</w:t>
            </w:r>
          </w:p>
          <w:p w14:paraId="7190EBEC"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The ability to proactively identify areas for improvement and to develop practical solutions for their implementation</w:t>
            </w:r>
          </w:p>
          <w:p w14:paraId="5FB7ABA0"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The ability to embrace change and adapt local work practices accordingly by finding practical ways to make policies work, ensuring the team knows how to action changes</w:t>
            </w:r>
          </w:p>
          <w:p w14:paraId="244012BC"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The ability to use resources effectively, challenging processes to improve efficiencies where appropriate</w:t>
            </w:r>
          </w:p>
          <w:p w14:paraId="491B8891" w14:textId="664BA858" w:rsidR="0052187E" w:rsidRDefault="0052187E" w:rsidP="0052187E">
            <w:pPr>
              <w:rPr>
                <w:rFonts w:ascii="Arial" w:hAnsi="Arial" w:cs="Arial"/>
                <w:b/>
                <w:iCs/>
                <w:u w:val="single"/>
                <w:lang w:eastAsia="en-US"/>
              </w:rPr>
            </w:pPr>
          </w:p>
          <w:p w14:paraId="7F862D3A" w14:textId="6595D854" w:rsidR="00855A8E" w:rsidRDefault="00855A8E" w:rsidP="0052187E">
            <w:pPr>
              <w:rPr>
                <w:rFonts w:ascii="Arial" w:hAnsi="Arial" w:cs="Arial"/>
                <w:b/>
                <w:iCs/>
                <w:u w:val="single"/>
                <w:lang w:eastAsia="en-US"/>
              </w:rPr>
            </w:pPr>
          </w:p>
          <w:p w14:paraId="4098F398" w14:textId="7F2073FB" w:rsidR="00855A8E" w:rsidRDefault="00855A8E" w:rsidP="0052187E">
            <w:pPr>
              <w:rPr>
                <w:rFonts w:ascii="Arial" w:hAnsi="Arial" w:cs="Arial"/>
                <w:b/>
                <w:iCs/>
                <w:u w:val="single"/>
                <w:lang w:eastAsia="en-US"/>
              </w:rPr>
            </w:pPr>
          </w:p>
          <w:p w14:paraId="1B0E4E36" w14:textId="31F9A93F" w:rsidR="00855A8E" w:rsidRDefault="00855A8E" w:rsidP="0052187E">
            <w:pPr>
              <w:rPr>
                <w:rFonts w:ascii="Arial" w:hAnsi="Arial" w:cs="Arial"/>
                <w:b/>
                <w:iCs/>
                <w:u w:val="single"/>
                <w:lang w:eastAsia="en-US"/>
              </w:rPr>
            </w:pPr>
          </w:p>
          <w:p w14:paraId="51DE98CC" w14:textId="2AAC7905" w:rsidR="00855A8E" w:rsidRDefault="00855A8E" w:rsidP="0052187E">
            <w:pPr>
              <w:rPr>
                <w:rFonts w:ascii="Arial" w:hAnsi="Arial" w:cs="Arial"/>
                <w:b/>
                <w:iCs/>
                <w:u w:val="single"/>
                <w:lang w:eastAsia="en-US"/>
              </w:rPr>
            </w:pPr>
          </w:p>
          <w:p w14:paraId="35AB8D15" w14:textId="7FD4B27D" w:rsidR="00855A8E" w:rsidRDefault="00855A8E" w:rsidP="0052187E">
            <w:pPr>
              <w:rPr>
                <w:rFonts w:ascii="Arial" w:hAnsi="Arial" w:cs="Arial"/>
                <w:b/>
                <w:iCs/>
                <w:u w:val="single"/>
                <w:lang w:eastAsia="en-US"/>
              </w:rPr>
            </w:pPr>
          </w:p>
          <w:p w14:paraId="1DD050EF" w14:textId="77777777" w:rsidR="00855A8E" w:rsidRPr="00AA13AD" w:rsidRDefault="00855A8E" w:rsidP="0052187E">
            <w:pPr>
              <w:rPr>
                <w:rFonts w:ascii="Arial" w:hAnsi="Arial" w:cs="Arial"/>
                <w:b/>
                <w:iCs/>
                <w:u w:val="single"/>
                <w:lang w:eastAsia="en-US"/>
              </w:rPr>
            </w:pPr>
          </w:p>
          <w:p w14:paraId="40530D73" w14:textId="77777777" w:rsidR="0052187E" w:rsidRPr="00AA13AD" w:rsidRDefault="0052187E" w:rsidP="0052187E">
            <w:pPr>
              <w:rPr>
                <w:rFonts w:ascii="Arial" w:hAnsi="Arial" w:cs="Arial"/>
                <w:b/>
                <w:iCs/>
                <w:u w:val="single"/>
                <w:lang w:eastAsia="en-US"/>
              </w:rPr>
            </w:pPr>
            <w:r w:rsidRPr="00AA13AD">
              <w:rPr>
                <w:rFonts w:ascii="Arial" w:hAnsi="Arial" w:cs="Arial"/>
                <w:b/>
                <w:iCs/>
                <w:u w:val="single"/>
                <w:lang w:eastAsia="en-US"/>
              </w:rPr>
              <w:lastRenderedPageBreak/>
              <w:t>Communications &amp; Interpersonal Skills</w:t>
            </w:r>
          </w:p>
          <w:p w14:paraId="4D37C866" w14:textId="77777777" w:rsidR="0052187E" w:rsidRPr="00AA13AD" w:rsidRDefault="0052187E" w:rsidP="0052187E">
            <w:pPr>
              <w:rPr>
                <w:rFonts w:ascii="Arial" w:hAnsi="Arial" w:cs="Arial"/>
                <w:b/>
                <w:i/>
                <w:iCs/>
                <w:lang w:eastAsia="en-US"/>
              </w:rPr>
            </w:pPr>
            <w:r w:rsidRPr="00AA13AD">
              <w:rPr>
                <w:rFonts w:ascii="Arial" w:hAnsi="Arial" w:cs="Arial"/>
                <w:b/>
                <w:i/>
                <w:iCs/>
                <w:lang w:eastAsia="en-US"/>
              </w:rPr>
              <w:t>Demonstrate:</w:t>
            </w:r>
          </w:p>
          <w:p w14:paraId="700FBFCD" w14:textId="77777777" w:rsidR="0052187E" w:rsidRPr="00AA13AD" w:rsidRDefault="0052187E" w:rsidP="0052187E">
            <w:pPr>
              <w:rPr>
                <w:rFonts w:ascii="Arial" w:hAnsi="Arial" w:cs="Arial"/>
                <w:b/>
                <w:i/>
                <w:iCs/>
                <w:lang w:eastAsia="en-US"/>
              </w:rPr>
            </w:pPr>
          </w:p>
          <w:p w14:paraId="273E1801"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Effective  verbal communication skills, delivering complex information clearly, concisely and confidently</w:t>
            </w:r>
          </w:p>
          <w:p w14:paraId="142BB402" w14:textId="77777777" w:rsidR="0052187E" w:rsidRPr="00AA13AD" w:rsidRDefault="0052187E" w:rsidP="0052187E">
            <w:pPr>
              <w:numPr>
                <w:ilvl w:val="0"/>
                <w:numId w:val="27"/>
              </w:numPr>
              <w:jc w:val="both"/>
              <w:rPr>
                <w:rFonts w:ascii="Arial" w:hAnsi="Arial" w:cs="Arial"/>
                <w:iCs/>
                <w:u w:val="single"/>
                <w:lang w:eastAsia="en-US"/>
              </w:rPr>
            </w:pPr>
            <w:r w:rsidRPr="00AA13AD">
              <w:rPr>
                <w:rFonts w:ascii="Arial" w:hAnsi="Arial" w:cs="Arial"/>
                <w:lang w:eastAsia="en-US"/>
              </w:rPr>
              <w:t xml:space="preserve">Capacity to deliver complex information in understandable terms particularly for staff not familiar with finance </w:t>
            </w:r>
          </w:p>
          <w:p w14:paraId="6BA57BCD"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Excellent written communication skills including strong report writing and presentation skills</w:t>
            </w:r>
          </w:p>
          <w:p w14:paraId="468B67D3"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 xml:space="preserve">Excellent communication and interpersonal skills in order to deal effectively with a wide range of stakeholders </w:t>
            </w:r>
          </w:p>
          <w:p w14:paraId="6D1AE955" w14:textId="77777777" w:rsidR="0052187E" w:rsidRPr="00AA13AD" w:rsidRDefault="0052187E" w:rsidP="0052187E">
            <w:pPr>
              <w:rPr>
                <w:rFonts w:ascii="Arial" w:hAnsi="Arial" w:cs="Arial"/>
                <w:b/>
                <w:iCs/>
                <w:u w:val="single"/>
              </w:rPr>
            </w:pPr>
          </w:p>
          <w:p w14:paraId="3C76605C" w14:textId="77777777" w:rsidR="0052187E" w:rsidRPr="00AA13AD" w:rsidRDefault="0052187E" w:rsidP="0052187E">
            <w:pPr>
              <w:spacing w:after="120"/>
              <w:rPr>
                <w:rFonts w:ascii="Arial" w:hAnsi="Arial" w:cs="Arial"/>
                <w:b/>
                <w:iCs/>
                <w:color w:val="000000" w:themeColor="text1"/>
                <w:u w:val="single"/>
              </w:rPr>
            </w:pPr>
            <w:r w:rsidRPr="00AA13AD">
              <w:rPr>
                <w:rFonts w:ascii="Arial" w:hAnsi="Arial" w:cs="Arial"/>
                <w:b/>
                <w:iCs/>
                <w:color w:val="000000" w:themeColor="text1"/>
                <w:u w:val="single"/>
              </w:rPr>
              <w:t>Commitment to a Quality Service</w:t>
            </w:r>
          </w:p>
          <w:p w14:paraId="245B7447" w14:textId="77777777" w:rsidR="0052187E" w:rsidRPr="00AA13AD" w:rsidRDefault="0052187E" w:rsidP="0052187E">
            <w:pPr>
              <w:jc w:val="both"/>
              <w:rPr>
                <w:rFonts w:ascii="Arial" w:hAnsi="Arial" w:cs="Arial"/>
                <w:iCs/>
              </w:rPr>
            </w:pPr>
            <w:r w:rsidRPr="00AA13AD">
              <w:rPr>
                <w:rFonts w:ascii="Arial" w:hAnsi="Arial" w:cs="Arial"/>
                <w:iCs/>
              </w:rPr>
              <w:t>Demonstrates:</w:t>
            </w:r>
          </w:p>
          <w:p w14:paraId="63888CE0" w14:textId="77777777" w:rsidR="0052187E" w:rsidRPr="00AA13AD" w:rsidRDefault="0052187E" w:rsidP="0052187E">
            <w:pPr>
              <w:pStyle w:val="CellListBullet"/>
              <w:numPr>
                <w:ilvl w:val="0"/>
                <w:numId w:val="0"/>
              </w:numPr>
              <w:spacing w:after="0"/>
              <w:jc w:val="both"/>
              <w:rPr>
                <w:rFonts w:cs="Arial"/>
                <w:color w:val="000000" w:themeColor="text1"/>
                <w:sz w:val="20"/>
              </w:rPr>
            </w:pPr>
          </w:p>
          <w:p w14:paraId="0891595A"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 xml:space="preserve">Evidence of incorporating the needs of the service user into service delivery </w:t>
            </w:r>
          </w:p>
          <w:p w14:paraId="4B1D7B5B"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Evidence of practicing and promoting a strong focus on delivering high quality customer service for internal and external customers</w:t>
            </w:r>
          </w:p>
          <w:p w14:paraId="45122B99"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Commitment to developing own knowledge and expertise</w:t>
            </w:r>
          </w:p>
          <w:p w14:paraId="01022AE7" w14:textId="6FAAA42E" w:rsidR="0052187E" w:rsidRDefault="0052187E" w:rsidP="0052187E">
            <w:pPr>
              <w:numPr>
                <w:ilvl w:val="0"/>
                <w:numId w:val="27"/>
              </w:numPr>
              <w:rPr>
                <w:rFonts w:ascii="Arial" w:hAnsi="Arial" w:cs="Arial"/>
                <w:iCs/>
                <w:lang w:eastAsia="en-US"/>
              </w:rPr>
            </w:pPr>
            <w:r w:rsidRPr="00AA13AD">
              <w:rPr>
                <w:rFonts w:ascii="Arial" w:hAnsi="Arial" w:cs="Arial"/>
                <w:iCs/>
                <w:lang w:eastAsia="en-US"/>
              </w:rPr>
              <w:t>Evidence of setting high standards of performance for self and others, ensuring accurate attention to detail and consistent adherence to procedures and current standards within area of responsibility</w:t>
            </w:r>
          </w:p>
          <w:p w14:paraId="00696F2D" w14:textId="77777777" w:rsidR="0052187E" w:rsidRPr="0052187E" w:rsidRDefault="0052187E" w:rsidP="0052187E">
            <w:pPr>
              <w:numPr>
                <w:ilvl w:val="0"/>
                <w:numId w:val="27"/>
              </w:numPr>
              <w:rPr>
                <w:rFonts w:ascii="Arial" w:hAnsi="Arial" w:cs="Arial"/>
                <w:iCs/>
                <w:lang w:eastAsia="en-US"/>
              </w:rPr>
            </w:pPr>
          </w:p>
          <w:p w14:paraId="4B348648" w14:textId="77777777" w:rsidR="0052187E" w:rsidRPr="00AA13AD" w:rsidRDefault="0052187E" w:rsidP="0052187E">
            <w:pPr>
              <w:rPr>
                <w:rFonts w:ascii="Arial" w:hAnsi="Arial" w:cs="Arial"/>
                <w:b/>
                <w:iCs/>
                <w:u w:val="single"/>
                <w:lang w:eastAsia="en-US"/>
              </w:rPr>
            </w:pPr>
            <w:r w:rsidRPr="00AA13AD">
              <w:rPr>
                <w:rFonts w:ascii="Arial" w:hAnsi="Arial" w:cs="Arial"/>
                <w:b/>
                <w:iCs/>
                <w:u w:val="single"/>
                <w:lang w:eastAsia="en-US"/>
              </w:rPr>
              <w:t>Building and Maintaining Relationships including Teamwork &amp; Leadership Skills</w:t>
            </w:r>
          </w:p>
          <w:p w14:paraId="391051FF" w14:textId="77777777" w:rsidR="0052187E" w:rsidRPr="00AA13AD" w:rsidRDefault="0052187E" w:rsidP="0052187E">
            <w:pPr>
              <w:rPr>
                <w:rFonts w:ascii="Arial" w:hAnsi="Arial" w:cs="Arial"/>
                <w:b/>
                <w:i/>
                <w:iCs/>
                <w:lang w:eastAsia="en-US"/>
              </w:rPr>
            </w:pPr>
            <w:r w:rsidRPr="00AA13AD">
              <w:rPr>
                <w:rFonts w:ascii="Arial" w:hAnsi="Arial" w:cs="Arial"/>
                <w:b/>
                <w:i/>
                <w:iCs/>
                <w:lang w:eastAsia="en-US"/>
              </w:rPr>
              <w:t>Demonstrate:</w:t>
            </w:r>
          </w:p>
          <w:p w14:paraId="422680C6"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The ability to build and maintain relationships with colleagues and other stakeholders  and to achieve results through collaborative working</w:t>
            </w:r>
          </w:p>
          <w:p w14:paraId="5A26FD4D"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The ability to work both independently and collaboratively within a dynamic team and multi stakeholder environment</w:t>
            </w:r>
          </w:p>
          <w:p w14:paraId="24D056DB" w14:textId="77777777" w:rsidR="0052187E" w:rsidRPr="00AA13AD" w:rsidRDefault="0052187E" w:rsidP="0052187E">
            <w:pPr>
              <w:numPr>
                <w:ilvl w:val="0"/>
                <w:numId w:val="27"/>
              </w:numPr>
              <w:rPr>
                <w:rFonts w:ascii="Arial" w:hAnsi="Arial" w:cs="Arial"/>
                <w:iCs/>
                <w:lang w:eastAsia="en-US"/>
              </w:rPr>
            </w:pPr>
            <w:r w:rsidRPr="00AA13AD">
              <w:rPr>
                <w:rFonts w:ascii="Arial" w:hAnsi="Arial" w:cs="Arial"/>
                <w:iCs/>
                <w:lang w:eastAsia="en-US"/>
              </w:rPr>
              <w:t>The ability to lead the team by example, coaching and supporting individuals as required</w:t>
            </w:r>
          </w:p>
          <w:p w14:paraId="67A0C7E7" w14:textId="77777777" w:rsidR="0052187E" w:rsidRPr="00AA13AD" w:rsidRDefault="0052187E" w:rsidP="0052187E">
            <w:pPr>
              <w:pStyle w:val="ListParagraph"/>
              <w:numPr>
                <w:ilvl w:val="0"/>
                <w:numId w:val="27"/>
              </w:numPr>
              <w:jc w:val="both"/>
              <w:rPr>
                <w:rFonts w:ascii="Arial" w:hAnsi="Arial" w:cs="Arial"/>
                <w:iCs/>
                <w:lang w:eastAsia="en-US"/>
              </w:rPr>
            </w:pPr>
            <w:r w:rsidRPr="00AA13AD">
              <w:rPr>
                <w:rFonts w:ascii="Arial" w:hAnsi="Arial" w:cs="Arial"/>
                <w:iCs/>
                <w:lang w:eastAsia="en-US"/>
              </w:rPr>
              <w:t>Flexibility, adaptability and openness to working effectively in a changing environment</w:t>
            </w:r>
          </w:p>
          <w:p w14:paraId="44CA0E66" w14:textId="3E5F1806" w:rsidR="0052187E" w:rsidRPr="00270148" w:rsidRDefault="0052187E" w:rsidP="0052187E">
            <w:pPr>
              <w:tabs>
                <w:tab w:val="num" w:pos="740"/>
              </w:tabs>
              <w:ind w:left="360"/>
              <w:jc w:val="both"/>
              <w:rPr>
                <w:rFonts w:ascii="Arial" w:hAnsi="Arial" w:cs="Arial"/>
              </w:rPr>
            </w:pPr>
          </w:p>
        </w:tc>
      </w:tr>
      <w:tr w:rsidR="00484EA1" w:rsidRPr="00A07E1D" w14:paraId="6CA70B5C" w14:textId="77777777">
        <w:tc>
          <w:tcPr>
            <w:tcW w:w="2364" w:type="dxa"/>
          </w:tcPr>
          <w:p w14:paraId="442C06D1" w14:textId="77777777" w:rsidR="00484EA1" w:rsidRPr="00A07E1D" w:rsidRDefault="00484EA1" w:rsidP="00D157D2">
            <w:pPr>
              <w:rPr>
                <w:rFonts w:ascii="Arial" w:hAnsi="Arial" w:cs="Arial"/>
                <w:b/>
                <w:bCs/>
              </w:rPr>
            </w:pPr>
            <w:r w:rsidRPr="00A07E1D">
              <w:rPr>
                <w:rFonts w:ascii="Arial" w:hAnsi="Arial" w:cs="Arial"/>
                <w:b/>
                <w:bCs/>
              </w:rPr>
              <w:lastRenderedPageBreak/>
              <w:t>Campaign Specific Selection Process</w:t>
            </w:r>
          </w:p>
          <w:p w14:paraId="680E66BA" w14:textId="77777777" w:rsidR="00484EA1" w:rsidRPr="00A07E1D" w:rsidRDefault="00484EA1" w:rsidP="00D157D2">
            <w:pPr>
              <w:rPr>
                <w:rFonts w:ascii="Arial" w:hAnsi="Arial" w:cs="Arial"/>
                <w:b/>
                <w:bCs/>
              </w:rPr>
            </w:pPr>
          </w:p>
          <w:p w14:paraId="0B87CF81" w14:textId="77777777" w:rsidR="00484EA1" w:rsidRPr="00A07E1D" w:rsidRDefault="00484EA1" w:rsidP="00D157D2">
            <w:pPr>
              <w:rPr>
                <w:rFonts w:ascii="Arial" w:hAnsi="Arial" w:cs="Arial"/>
                <w:b/>
                <w:bCs/>
              </w:rPr>
            </w:pPr>
            <w:r w:rsidRPr="00A07E1D">
              <w:rPr>
                <w:rFonts w:ascii="Arial" w:hAnsi="Arial" w:cs="Arial"/>
                <w:b/>
                <w:bCs/>
              </w:rPr>
              <w:t>Ranking/Shortlisting / Interview</w:t>
            </w:r>
          </w:p>
        </w:tc>
        <w:tc>
          <w:tcPr>
            <w:tcW w:w="8256" w:type="dxa"/>
          </w:tcPr>
          <w:p w14:paraId="74304AD9" w14:textId="77777777" w:rsidR="005826B7" w:rsidRPr="00A07E1D" w:rsidRDefault="005826B7" w:rsidP="005826B7">
            <w:pPr>
              <w:jc w:val="both"/>
              <w:rPr>
                <w:rFonts w:ascii="Arial" w:hAnsi="Arial" w:cs="Arial"/>
              </w:rPr>
            </w:pPr>
            <w:r w:rsidRPr="00A07E1D">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w:t>
            </w:r>
            <w:r w:rsidR="00895793" w:rsidRPr="00A07E1D">
              <w:rPr>
                <w:rFonts w:ascii="Arial" w:hAnsi="Arial" w:cs="Arial"/>
              </w:rPr>
              <w:t>Therefore,</w:t>
            </w:r>
            <w:r w:rsidRPr="00A07E1D">
              <w:rPr>
                <w:rFonts w:ascii="Arial" w:hAnsi="Arial" w:cs="Arial"/>
              </w:rPr>
              <w:t xml:space="preserve"> it is very important that you think about your experience in light of those requirements.  </w:t>
            </w:r>
          </w:p>
          <w:p w14:paraId="7BB44F81" w14:textId="77777777" w:rsidR="005826B7" w:rsidRPr="00A07E1D" w:rsidRDefault="005826B7" w:rsidP="005826B7">
            <w:pPr>
              <w:jc w:val="both"/>
              <w:rPr>
                <w:rFonts w:ascii="Arial" w:hAnsi="Arial" w:cs="Arial"/>
              </w:rPr>
            </w:pPr>
          </w:p>
          <w:p w14:paraId="4F5AFEA0" w14:textId="77777777" w:rsidR="005826B7" w:rsidRPr="00A07E1D" w:rsidRDefault="005826B7" w:rsidP="005826B7">
            <w:pPr>
              <w:jc w:val="both"/>
              <w:rPr>
                <w:rFonts w:ascii="Arial" w:hAnsi="Arial" w:cs="Arial"/>
                <w:u w:val="single"/>
              </w:rPr>
            </w:pPr>
            <w:r w:rsidRPr="00A07E1D">
              <w:rPr>
                <w:rFonts w:ascii="Arial" w:hAnsi="Arial" w:cs="Arial"/>
                <w:u w:val="single"/>
              </w:rPr>
              <w:t xml:space="preserve">Failure to include information regarding these requirements may result in you not being called forward to the next stage of the selection process.  </w:t>
            </w:r>
          </w:p>
          <w:p w14:paraId="70E71637" w14:textId="77777777" w:rsidR="005826B7" w:rsidRPr="00A07E1D" w:rsidRDefault="005826B7" w:rsidP="005826B7">
            <w:pPr>
              <w:jc w:val="both"/>
              <w:rPr>
                <w:rFonts w:ascii="Arial" w:hAnsi="Arial" w:cs="Arial"/>
                <w:i/>
                <w:iCs/>
              </w:rPr>
            </w:pPr>
          </w:p>
          <w:p w14:paraId="6C4C30DE" w14:textId="77777777" w:rsidR="005826B7" w:rsidRPr="00A07E1D" w:rsidRDefault="005826B7" w:rsidP="005826B7">
            <w:pPr>
              <w:jc w:val="both"/>
              <w:rPr>
                <w:rFonts w:ascii="Arial" w:hAnsi="Arial" w:cs="Arial"/>
                <w:iCs/>
              </w:rPr>
            </w:pPr>
            <w:r w:rsidRPr="00A07E1D">
              <w:rPr>
                <w:rFonts w:ascii="Arial" w:hAnsi="Arial" w:cs="Arial"/>
                <w:iCs/>
              </w:rPr>
              <w:t>Those successful at the ranking stage of this process (where applied) will be placed on an order of merit and will be called to interview in ‘bands’ depending on the service needs of the organisation.</w:t>
            </w:r>
          </w:p>
          <w:p w14:paraId="41FB9C46" w14:textId="438FC047" w:rsidR="00BB01C2" w:rsidRPr="00A07E1D" w:rsidRDefault="00BB01C2" w:rsidP="00D20C99">
            <w:pPr>
              <w:rPr>
                <w:rFonts w:ascii="Arial" w:hAnsi="Arial" w:cs="Arial"/>
                <w:i/>
                <w:iCs/>
              </w:rPr>
            </w:pPr>
          </w:p>
        </w:tc>
      </w:tr>
      <w:tr w:rsidR="0052187E" w:rsidRPr="00A07E1D" w14:paraId="3920DEB8" w14:textId="77777777">
        <w:tc>
          <w:tcPr>
            <w:tcW w:w="2364" w:type="dxa"/>
          </w:tcPr>
          <w:p w14:paraId="2E66A7DE" w14:textId="77777777" w:rsidR="0052187E" w:rsidRDefault="0052187E" w:rsidP="0052187E">
            <w:pPr>
              <w:spacing w:line="276" w:lineRule="auto"/>
              <w:rPr>
                <w:rFonts w:ascii="Arial" w:hAnsi="Arial" w:cs="Arial"/>
                <w:b/>
                <w:bCs/>
              </w:rPr>
            </w:pPr>
          </w:p>
          <w:p w14:paraId="23A17F56" w14:textId="77777777" w:rsidR="0052187E" w:rsidRDefault="0052187E" w:rsidP="0052187E">
            <w:pPr>
              <w:spacing w:line="276" w:lineRule="auto"/>
              <w:rPr>
                <w:rFonts w:ascii="Arial" w:hAnsi="Arial" w:cs="Arial"/>
                <w:b/>
                <w:bCs/>
              </w:rPr>
            </w:pPr>
          </w:p>
          <w:p w14:paraId="1A0FC9F2" w14:textId="0C047FA4" w:rsidR="0052187E" w:rsidRPr="00270310" w:rsidRDefault="0052187E" w:rsidP="0052187E">
            <w:pPr>
              <w:spacing w:line="276" w:lineRule="auto"/>
              <w:rPr>
                <w:rFonts w:ascii="Arial" w:hAnsi="Arial" w:cs="Arial"/>
                <w:b/>
                <w:bCs/>
              </w:rPr>
            </w:pPr>
            <w:r w:rsidRPr="00270310">
              <w:rPr>
                <w:rFonts w:ascii="Arial" w:hAnsi="Arial" w:cs="Arial"/>
                <w:b/>
                <w:bCs/>
              </w:rPr>
              <w:t xml:space="preserve">Diversity, Equality and Inclusion </w:t>
            </w:r>
          </w:p>
          <w:p w14:paraId="5911C674" w14:textId="77777777" w:rsidR="0052187E" w:rsidRPr="00A07E1D" w:rsidRDefault="0052187E" w:rsidP="0052187E">
            <w:pPr>
              <w:rPr>
                <w:rFonts w:ascii="Arial" w:hAnsi="Arial" w:cs="Arial"/>
                <w:b/>
                <w:bCs/>
              </w:rPr>
            </w:pPr>
          </w:p>
        </w:tc>
        <w:tc>
          <w:tcPr>
            <w:tcW w:w="8256" w:type="dxa"/>
          </w:tcPr>
          <w:p w14:paraId="691102DB" w14:textId="77777777" w:rsidR="0052187E" w:rsidRDefault="0052187E" w:rsidP="0052187E">
            <w:pPr>
              <w:spacing w:line="276" w:lineRule="auto"/>
              <w:rPr>
                <w:rFonts w:ascii="Arial" w:hAnsi="Arial" w:cs="Arial"/>
                <w:iCs/>
              </w:rPr>
            </w:pPr>
          </w:p>
          <w:p w14:paraId="4909A84A" w14:textId="77777777" w:rsidR="0052187E" w:rsidRDefault="0052187E" w:rsidP="0052187E">
            <w:pPr>
              <w:spacing w:line="276" w:lineRule="auto"/>
              <w:rPr>
                <w:rFonts w:ascii="Arial" w:hAnsi="Arial" w:cs="Arial"/>
                <w:iCs/>
              </w:rPr>
            </w:pPr>
          </w:p>
          <w:p w14:paraId="6AC310B1" w14:textId="17E86223" w:rsidR="0052187E" w:rsidRPr="00270310" w:rsidRDefault="0052187E" w:rsidP="0052187E">
            <w:pPr>
              <w:spacing w:line="276" w:lineRule="auto"/>
              <w:rPr>
                <w:rFonts w:ascii="Arial" w:hAnsi="Arial" w:cs="Arial"/>
                <w:iCs/>
              </w:rPr>
            </w:pPr>
            <w:r w:rsidRPr="00270310">
              <w:rPr>
                <w:rFonts w:ascii="Arial" w:hAnsi="Arial" w:cs="Arial"/>
                <w:iCs/>
              </w:rPr>
              <w:t>The HSE is an equal opportunities employer.</w:t>
            </w:r>
          </w:p>
          <w:p w14:paraId="586456F4" w14:textId="77777777" w:rsidR="0052187E" w:rsidRPr="00270310" w:rsidRDefault="0052187E" w:rsidP="0052187E">
            <w:pPr>
              <w:spacing w:line="276" w:lineRule="auto"/>
              <w:rPr>
                <w:rFonts w:ascii="Arial" w:hAnsi="Arial" w:cs="Arial"/>
                <w:color w:val="000000"/>
                <w:shd w:val="clear" w:color="auto" w:fill="FFFFFF"/>
              </w:rPr>
            </w:pPr>
          </w:p>
          <w:p w14:paraId="1C68A3C3" w14:textId="77777777" w:rsidR="0052187E" w:rsidRPr="00270310" w:rsidRDefault="0052187E" w:rsidP="0052187E">
            <w:pPr>
              <w:spacing w:line="276" w:lineRule="auto"/>
              <w:rPr>
                <w:rFonts w:ascii="Arial" w:hAnsi="Arial" w:cs="Arial"/>
                <w:color w:val="000000"/>
                <w:shd w:val="clear" w:color="auto" w:fill="FFFFFF"/>
              </w:rPr>
            </w:pPr>
            <w:r w:rsidRPr="00270310">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755F3080" w14:textId="77777777" w:rsidR="0052187E" w:rsidRPr="00270310" w:rsidRDefault="0052187E" w:rsidP="0052187E">
            <w:pPr>
              <w:spacing w:line="276" w:lineRule="auto"/>
              <w:rPr>
                <w:rFonts w:ascii="Arial" w:hAnsi="Arial" w:cs="Arial"/>
                <w:color w:val="000000"/>
                <w:shd w:val="clear" w:color="auto" w:fill="FFFFFF"/>
              </w:rPr>
            </w:pPr>
          </w:p>
          <w:p w14:paraId="5FD49556" w14:textId="77777777" w:rsidR="0052187E" w:rsidRPr="00270310" w:rsidRDefault="0052187E" w:rsidP="0052187E">
            <w:pPr>
              <w:spacing w:line="276" w:lineRule="auto"/>
              <w:rPr>
                <w:rFonts w:ascii="Arial" w:hAnsi="Arial" w:cs="Arial"/>
                <w:color w:val="000000"/>
                <w:shd w:val="clear" w:color="auto" w:fill="FFFFFF"/>
              </w:rPr>
            </w:pPr>
            <w:r w:rsidRPr="00270310">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w:t>
            </w:r>
            <w:r w:rsidRPr="00270310">
              <w:rPr>
                <w:rFonts w:ascii="Arial" w:hAnsi="Arial" w:cs="Arial"/>
                <w:color w:val="000000"/>
                <w:shd w:val="clear" w:color="auto" w:fill="FFFFFF"/>
              </w:rPr>
              <w:lastRenderedPageBreak/>
              <w:t xml:space="preserve">valued and can reach their full potential. The HSE aims to achieve this through development of an organisational culture where injustice, bias and discrimination are not tolerated. </w:t>
            </w:r>
          </w:p>
          <w:p w14:paraId="7971E160" w14:textId="77777777" w:rsidR="0052187E" w:rsidRPr="00270310" w:rsidRDefault="0052187E" w:rsidP="0052187E">
            <w:pPr>
              <w:spacing w:line="276" w:lineRule="auto"/>
              <w:rPr>
                <w:rFonts w:ascii="Arial" w:hAnsi="Arial" w:cs="Arial"/>
                <w:color w:val="000000"/>
                <w:shd w:val="clear" w:color="auto" w:fill="FFFFFF"/>
              </w:rPr>
            </w:pPr>
          </w:p>
          <w:p w14:paraId="20E0179D" w14:textId="77777777" w:rsidR="0052187E" w:rsidRPr="00270310" w:rsidRDefault="0052187E" w:rsidP="0052187E">
            <w:pPr>
              <w:spacing w:line="276" w:lineRule="auto"/>
              <w:rPr>
                <w:rFonts w:ascii="Arial" w:hAnsi="Arial" w:cs="Arial"/>
                <w:color w:val="000000"/>
                <w:shd w:val="clear" w:color="auto" w:fill="FFFFFF"/>
              </w:rPr>
            </w:pPr>
            <w:r w:rsidRPr="00270310">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4FF69FB3" w14:textId="77777777" w:rsidR="0052187E" w:rsidRPr="00270310" w:rsidRDefault="0052187E" w:rsidP="0052187E">
            <w:pPr>
              <w:spacing w:line="276" w:lineRule="auto"/>
              <w:rPr>
                <w:rFonts w:ascii="Arial" w:hAnsi="Arial" w:cs="Arial"/>
                <w:color w:val="000000"/>
                <w:shd w:val="clear" w:color="auto" w:fill="FFFFFF"/>
              </w:rPr>
            </w:pPr>
          </w:p>
          <w:p w14:paraId="19F723B0" w14:textId="435982AC" w:rsidR="0052187E" w:rsidRPr="00A07E1D" w:rsidRDefault="0052187E" w:rsidP="0052187E">
            <w:pPr>
              <w:jc w:val="both"/>
              <w:rPr>
                <w:rFonts w:ascii="Arial" w:hAnsi="Arial" w:cs="Arial"/>
              </w:rPr>
            </w:pPr>
            <w:r w:rsidRPr="00270310">
              <w:rPr>
                <w:rFonts w:ascii="Arial" w:hAnsi="Arial" w:cs="Arial"/>
              </w:rPr>
              <w:t xml:space="preserve">For further information on the HSE commitment to Diversity, Equality and Inclusion, please visit the Diversity, Equality and Inclusion web page at </w:t>
            </w:r>
            <w:hyperlink r:id="rId10" w:history="1">
              <w:r w:rsidRPr="00270310">
                <w:rPr>
                  <w:rStyle w:val="Hyperlink"/>
                  <w:rFonts w:ascii="Arial" w:hAnsi="Arial" w:cs="Arial"/>
                </w:rPr>
                <w:t>https://www.hse.ie/eng/staff/resources/diversity/</w:t>
              </w:r>
            </w:hyperlink>
            <w:r w:rsidRPr="00270310">
              <w:rPr>
                <w:rFonts w:ascii="Arial" w:hAnsi="Arial" w:cs="Arial"/>
              </w:rPr>
              <w:t xml:space="preserve">  </w:t>
            </w:r>
          </w:p>
        </w:tc>
      </w:tr>
      <w:tr w:rsidR="00484EA1" w:rsidRPr="00A07E1D" w14:paraId="32866CAA" w14:textId="77777777">
        <w:tc>
          <w:tcPr>
            <w:tcW w:w="2364" w:type="dxa"/>
          </w:tcPr>
          <w:p w14:paraId="5F6BB1C5" w14:textId="77777777" w:rsidR="00484EA1" w:rsidRPr="00A07E1D" w:rsidRDefault="00484EA1" w:rsidP="00D157D2">
            <w:pPr>
              <w:rPr>
                <w:rFonts w:ascii="Arial" w:hAnsi="Arial" w:cs="Arial"/>
                <w:b/>
                <w:bCs/>
              </w:rPr>
            </w:pPr>
            <w:r w:rsidRPr="00A07E1D">
              <w:rPr>
                <w:rFonts w:ascii="Arial" w:hAnsi="Arial" w:cs="Arial"/>
                <w:b/>
                <w:bCs/>
              </w:rPr>
              <w:lastRenderedPageBreak/>
              <w:t>Code of Practice</w:t>
            </w:r>
          </w:p>
        </w:tc>
        <w:tc>
          <w:tcPr>
            <w:tcW w:w="8256" w:type="dxa"/>
          </w:tcPr>
          <w:p w14:paraId="418FBB64" w14:textId="77777777" w:rsidR="00D20C99" w:rsidRPr="00A07E1D" w:rsidRDefault="00D20C99" w:rsidP="00D20C99">
            <w:pPr>
              <w:jc w:val="both"/>
              <w:rPr>
                <w:rFonts w:ascii="Arial" w:hAnsi="Arial" w:cs="Arial"/>
              </w:rPr>
            </w:pPr>
            <w:r w:rsidRPr="00A07E1D">
              <w:rPr>
                <w:rFonts w:ascii="Arial" w:hAnsi="Arial" w:cs="Arial"/>
              </w:rPr>
              <w:t>The HSE will run this campaign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facilities for feedback to applicants on matters relating to their application when requested, and outlines procedures in relation to requests for a review of the recruitment and selection process and review in relation to allegations of a breach of the Code of Practice.  Additional information on the review process is available in the document posted with each vacancy entitled “Code of Practice, Information for Candidates”.</w:t>
            </w:r>
          </w:p>
          <w:p w14:paraId="4214C997" w14:textId="77777777" w:rsidR="00484EA1" w:rsidRPr="00A07E1D" w:rsidRDefault="00D20C99" w:rsidP="00D157D2">
            <w:pPr>
              <w:rPr>
                <w:rFonts w:ascii="Arial" w:hAnsi="Arial" w:cs="Arial"/>
              </w:rPr>
            </w:pPr>
            <w:r w:rsidRPr="00A07E1D">
              <w:rPr>
                <w:rFonts w:ascii="Arial" w:hAnsi="Arial" w:cs="Arial"/>
              </w:rPr>
              <w:t xml:space="preserve">Codes of practice are published by the CPSA and are available on </w:t>
            </w:r>
            <w:hyperlink r:id="rId11" w:history="1">
              <w:r w:rsidRPr="00A07E1D">
                <w:rPr>
                  <w:rStyle w:val="Hyperlink"/>
                  <w:rFonts w:ascii="Arial" w:hAnsi="Arial" w:cs="Arial"/>
                </w:rPr>
                <w:t>www.hse.ie/eng/staff/jobs</w:t>
              </w:r>
            </w:hyperlink>
            <w:r w:rsidRPr="00A07E1D">
              <w:rPr>
                <w:rFonts w:ascii="Arial" w:hAnsi="Arial" w:cs="Arial"/>
              </w:rPr>
              <w:t xml:space="preserve"> in the document posted with each vacancy entitled “Code of Practice, Information for Candidates” or on </w:t>
            </w:r>
            <w:hyperlink r:id="rId12" w:history="1">
              <w:r w:rsidRPr="00A07E1D">
                <w:rPr>
                  <w:rStyle w:val="Hyperlink"/>
                  <w:rFonts w:ascii="Arial" w:hAnsi="Arial" w:cs="Arial"/>
                </w:rPr>
                <w:t>www.cpsa.ie</w:t>
              </w:r>
            </w:hyperlink>
            <w:r w:rsidR="00484EA1" w:rsidRPr="00A07E1D">
              <w:rPr>
                <w:rFonts w:ascii="Arial" w:hAnsi="Arial" w:cs="Arial"/>
              </w:rPr>
              <w:t>.</w:t>
            </w:r>
          </w:p>
        </w:tc>
      </w:tr>
      <w:tr w:rsidR="00484EA1" w:rsidRPr="00A07E1D" w14:paraId="692D7D4B" w14:textId="77777777">
        <w:tc>
          <w:tcPr>
            <w:tcW w:w="10620" w:type="dxa"/>
            <w:gridSpan w:val="2"/>
          </w:tcPr>
          <w:p w14:paraId="6A03822F" w14:textId="77777777" w:rsidR="00484EA1" w:rsidRPr="00A07E1D" w:rsidRDefault="00484EA1" w:rsidP="00EF4CD8">
            <w:pPr>
              <w:jc w:val="both"/>
              <w:rPr>
                <w:rFonts w:ascii="Arial" w:hAnsi="Arial" w:cs="Arial"/>
              </w:rPr>
            </w:pPr>
            <w:r w:rsidRPr="00A07E1D">
              <w:rPr>
                <w:rFonts w:ascii="Arial" w:hAnsi="Arial" w:cs="Arial"/>
              </w:rPr>
              <w:t>The reform programme outlined for the Health Services may impact on this role and as structures change the job description may be reviewed.</w:t>
            </w:r>
          </w:p>
          <w:p w14:paraId="23A62968" w14:textId="77777777" w:rsidR="00484EA1" w:rsidRPr="00A07E1D" w:rsidRDefault="00484EA1" w:rsidP="00EF4CD8">
            <w:pPr>
              <w:jc w:val="both"/>
              <w:rPr>
                <w:rFonts w:ascii="Arial" w:hAnsi="Arial" w:cs="Arial"/>
              </w:rPr>
            </w:pPr>
          </w:p>
          <w:p w14:paraId="388F3693" w14:textId="77777777" w:rsidR="00484EA1" w:rsidRPr="00A07E1D" w:rsidRDefault="00484EA1" w:rsidP="00EF4CD8">
            <w:pPr>
              <w:jc w:val="both"/>
              <w:rPr>
                <w:rFonts w:ascii="Arial" w:hAnsi="Arial" w:cs="Arial"/>
              </w:rPr>
            </w:pPr>
            <w:r w:rsidRPr="00A07E1D">
              <w:rPr>
                <w:rFonts w:ascii="Arial" w:hAnsi="Arial" w:cs="Arial"/>
              </w:rPr>
              <w:t>This job description is a guide to the general range of duties assigned to the post holder. It is intended to be neither definitive nor restrictive and is subject to periodic review with the employee concerned.</w:t>
            </w:r>
          </w:p>
        </w:tc>
      </w:tr>
    </w:tbl>
    <w:p w14:paraId="112C8290" w14:textId="77777777" w:rsidR="00484EA1" w:rsidRPr="00A07E1D" w:rsidRDefault="00484EA1" w:rsidP="00D157D2">
      <w:pPr>
        <w:rPr>
          <w:rFonts w:ascii="Arial" w:hAnsi="Arial" w:cs="Arial"/>
          <w:b/>
        </w:rPr>
      </w:pPr>
    </w:p>
    <w:p w14:paraId="73997965" w14:textId="77777777" w:rsidR="00484EA1" w:rsidRPr="00A07E1D" w:rsidRDefault="00484EA1" w:rsidP="00D157D2">
      <w:pPr>
        <w:rPr>
          <w:rFonts w:ascii="Arial" w:hAnsi="Arial" w:cs="Arial"/>
        </w:rPr>
      </w:pPr>
      <w:r w:rsidRPr="00A07E1D">
        <w:rPr>
          <w:rFonts w:ascii="Arial" w:hAnsi="Arial" w:cs="Arial"/>
          <w:b/>
        </w:rPr>
        <w:br w:type="page"/>
      </w:r>
    </w:p>
    <w:p w14:paraId="61D3028A" w14:textId="77777777" w:rsidR="00484EA1" w:rsidRPr="00A07E1D" w:rsidRDefault="002862A3" w:rsidP="00D157D2">
      <w:pPr>
        <w:rPr>
          <w:rFonts w:ascii="Arial" w:hAnsi="Arial" w:cs="Arial"/>
        </w:rPr>
      </w:pPr>
      <w:r>
        <w:rPr>
          <w:rFonts w:ascii="Arial" w:hAnsi="Arial" w:cs="Arial"/>
          <w:lang w:eastAsia="en-IE"/>
        </w:rPr>
        <w:lastRenderedPageBreak/>
        <w:fldChar w:fldCharType="begin"/>
      </w:r>
      <w:r>
        <w:rPr>
          <w:rFonts w:ascii="Arial" w:hAnsi="Arial" w:cs="Arial"/>
          <w:lang w:eastAsia="en-IE"/>
        </w:rPr>
        <w:instrText xml:space="preserve"> INCLUDEPICTURE  "cid:image007.png@01D7F273.8CEDBB30" \* MERGEFORMATINET </w:instrText>
      </w:r>
      <w:r>
        <w:rPr>
          <w:rFonts w:ascii="Arial" w:hAnsi="Arial" w:cs="Arial"/>
          <w:lang w:eastAsia="en-IE"/>
        </w:rPr>
        <w:fldChar w:fldCharType="separate"/>
      </w:r>
      <w:r w:rsidR="00F85C50">
        <w:rPr>
          <w:rFonts w:ascii="Arial" w:hAnsi="Arial" w:cs="Arial"/>
          <w:lang w:eastAsia="en-IE"/>
        </w:rPr>
        <w:fldChar w:fldCharType="begin"/>
      </w:r>
      <w:r w:rsidR="00F85C50">
        <w:rPr>
          <w:rFonts w:ascii="Arial" w:hAnsi="Arial" w:cs="Arial"/>
          <w:lang w:eastAsia="en-IE"/>
        </w:rPr>
        <w:instrText xml:space="preserve"> INCLUDEPICTURE  "cid:image007.png@01D7F273.8CEDBB30" \* MERGEFORMATINET </w:instrText>
      </w:r>
      <w:r w:rsidR="00F85C50">
        <w:rPr>
          <w:rFonts w:ascii="Arial" w:hAnsi="Arial" w:cs="Arial"/>
          <w:lang w:eastAsia="en-IE"/>
        </w:rPr>
        <w:fldChar w:fldCharType="separate"/>
      </w:r>
      <w:r w:rsidR="00F304EB">
        <w:rPr>
          <w:rFonts w:ascii="Arial" w:hAnsi="Arial" w:cs="Arial"/>
          <w:lang w:eastAsia="en-IE"/>
        </w:rPr>
        <w:fldChar w:fldCharType="begin"/>
      </w:r>
      <w:r w:rsidR="00F304EB">
        <w:rPr>
          <w:rFonts w:ascii="Arial" w:hAnsi="Arial" w:cs="Arial"/>
          <w:lang w:eastAsia="en-IE"/>
        </w:rPr>
        <w:instrText xml:space="preserve"> INCLUDEPICTURE  "cid:image007.png@01D7F273.8CEDBB30" \* MERGEFORMATINET </w:instrText>
      </w:r>
      <w:r w:rsidR="00F304EB">
        <w:rPr>
          <w:rFonts w:ascii="Arial" w:hAnsi="Arial" w:cs="Arial"/>
          <w:lang w:eastAsia="en-IE"/>
        </w:rPr>
        <w:fldChar w:fldCharType="separate"/>
      </w:r>
      <w:r w:rsidR="00054D9B">
        <w:rPr>
          <w:rFonts w:ascii="Arial" w:hAnsi="Arial" w:cs="Arial"/>
          <w:lang w:eastAsia="en-IE"/>
        </w:rPr>
        <w:fldChar w:fldCharType="begin"/>
      </w:r>
      <w:r w:rsidR="00054D9B">
        <w:rPr>
          <w:rFonts w:ascii="Arial" w:hAnsi="Arial" w:cs="Arial"/>
          <w:lang w:eastAsia="en-IE"/>
        </w:rPr>
        <w:instrText xml:space="preserve"> INCLUDEPICTURE  "cid:image007.png@01D7F273.8CEDBB30" \* MERGEFORMATINET </w:instrText>
      </w:r>
      <w:r w:rsidR="00054D9B">
        <w:rPr>
          <w:rFonts w:ascii="Arial" w:hAnsi="Arial" w:cs="Arial"/>
          <w:lang w:eastAsia="en-IE"/>
        </w:rPr>
        <w:fldChar w:fldCharType="separate"/>
      </w:r>
      <w:r w:rsidR="00156CC6">
        <w:rPr>
          <w:rFonts w:ascii="Arial" w:hAnsi="Arial" w:cs="Arial"/>
          <w:lang w:eastAsia="en-IE"/>
        </w:rPr>
        <w:fldChar w:fldCharType="begin"/>
      </w:r>
      <w:r w:rsidR="00156CC6">
        <w:rPr>
          <w:rFonts w:ascii="Arial" w:hAnsi="Arial" w:cs="Arial"/>
          <w:lang w:eastAsia="en-IE"/>
        </w:rPr>
        <w:instrText xml:space="preserve"> INCLUDEPICTURE  "cid:image007.png@01D7F273.8CEDBB30" \* MERGEFORMATINET </w:instrText>
      </w:r>
      <w:r w:rsidR="00156CC6">
        <w:rPr>
          <w:rFonts w:ascii="Arial" w:hAnsi="Arial" w:cs="Arial"/>
          <w:lang w:eastAsia="en-IE"/>
        </w:rPr>
        <w:fldChar w:fldCharType="separate"/>
      </w:r>
      <w:r w:rsidR="007E76D4">
        <w:rPr>
          <w:rFonts w:ascii="Arial" w:hAnsi="Arial" w:cs="Arial"/>
          <w:lang w:eastAsia="en-IE"/>
        </w:rPr>
        <w:fldChar w:fldCharType="begin"/>
      </w:r>
      <w:r w:rsidR="007E76D4">
        <w:rPr>
          <w:rFonts w:ascii="Arial" w:hAnsi="Arial" w:cs="Arial"/>
          <w:lang w:eastAsia="en-IE"/>
        </w:rPr>
        <w:instrText xml:space="preserve"> INCLUDEPICTURE  "cid:image007.png@01D7F273.8CEDBB30" \* MERGEFORMATINET </w:instrText>
      </w:r>
      <w:r w:rsidR="007E76D4">
        <w:rPr>
          <w:rFonts w:ascii="Arial" w:hAnsi="Arial" w:cs="Arial"/>
          <w:lang w:eastAsia="en-IE"/>
        </w:rPr>
        <w:fldChar w:fldCharType="separate"/>
      </w:r>
      <w:r w:rsidR="00B46455">
        <w:rPr>
          <w:rFonts w:ascii="Arial" w:hAnsi="Arial" w:cs="Arial"/>
          <w:lang w:eastAsia="en-IE"/>
        </w:rPr>
        <w:fldChar w:fldCharType="begin"/>
      </w:r>
      <w:r w:rsidR="00B46455">
        <w:rPr>
          <w:rFonts w:ascii="Arial" w:hAnsi="Arial" w:cs="Arial"/>
          <w:lang w:eastAsia="en-IE"/>
        </w:rPr>
        <w:instrText xml:space="preserve"> INCLUDEPICTURE  "cid:image007.png@01D7F273.8CEDBB30" \* MERGEFORMATINET </w:instrText>
      </w:r>
      <w:r w:rsidR="00B46455">
        <w:rPr>
          <w:rFonts w:ascii="Arial" w:hAnsi="Arial" w:cs="Arial"/>
          <w:lang w:eastAsia="en-IE"/>
        </w:rPr>
        <w:fldChar w:fldCharType="separate"/>
      </w:r>
      <w:r w:rsidR="00B46455">
        <w:rPr>
          <w:rFonts w:ascii="Arial" w:hAnsi="Arial" w:cs="Arial"/>
          <w:lang w:eastAsia="en-IE"/>
        </w:rPr>
        <w:fldChar w:fldCharType="begin"/>
      </w:r>
      <w:r w:rsidR="00B46455">
        <w:rPr>
          <w:rFonts w:ascii="Arial" w:hAnsi="Arial" w:cs="Arial"/>
          <w:lang w:eastAsia="en-IE"/>
        </w:rPr>
        <w:instrText xml:space="preserve"> INCLUDEPICTURE  "cid:image007.png@01D7F273.8CEDBB30" \* MERGEFORMATINET </w:instrText>
      </w:r>
      <w:r w:rsidR="00B46455">
        <w:rPr>
          <w:rFonts w:ascii="Arial" w:hAnsi="Arial" w:cs="Arial"/>
          <w:lang w:eastAsia="en-IE"/>
        </w:rPr>
        <w:fldChar w:fldCharType="separate"/>
      </w:r>
      <w:r w:rsidR="00770BF1">
        <w:rPr>
          <w:rFonts w:ascii="Arial" w:hAnsi="Arial" w:cs="Arial"/>
          <w:lang w:eastAsia="en-IE"/>
        </w:rPr>
        <w:fldChar w:fldCharType="begin"/>
      </w:r>
      <w:r w:rsidR="00770BF1">
        <w:rPr>
          <w:rFonts w:ascii="Arial" w:hAnsi="Arial" w:cs="Arial"/>
          <w:lang w:eastAsia="en-IE"/>
        </w:rPr>
        <w:instrText xml:space="preserve"> INCLUDEPICTURE  "cid:image007.png@01D7F273.8CEDBB30" \* MERGEFORMATINET </w:instrText>
      </w:r>
      <w:r w:rsidR="00770BF1">
        <w:rPr>
          <w:rFonts w:ascii="Arial" w:hAnsi="Arial" w:cs="Arial"/>
          <w:lang w:eastAsia="en-IE"/>
        </w:rPr>
        <w:fldChar w:fldCharType="separate"/>
      </w:r>
      <w:r w:rsidR="006B41AC">
        <w:rPr>
          <w:rFonts w:ascii="Arial" w:hAnsi="Arial" w:cs="Arial"/>
          <w:lang w:eastAsia="en-IE"/>
        </w:rPr>
        <w:fldChar w:fldCharType="begin"/>
      </w:r>
      <w:r w:rsidR="006B41AC">
        <w:rPr>
          <w:rFonts w:ascii="Arial" w:hAnsi="Arial" w:cs="Arial"/>
          <w:lang w:eastAsia="en-IE"/>
        </w:rPr>
        <w:instrText xml:space="preserve"> INCLUDEPICTURE  "cid:image007.png@01D7F273.8CEDBB30" \* MERGEFORMATINET </w:instrText>
      </w:r>
      <w:r w:rsidR="006B41AC">
        <w:rPr>
          <w:rFonts w:ascii="Arial" w:hAnsi="Arial" w:cs="Arial"/>
          <w:lang w:eastAsia="en-IE"/>
        </w:rPr>
        <w:fldChar w:fldCharType="separate"/>
      </w:r>
      <w:r w:rsidR="00792967">
        <w:rPr>
          <w:rFonts w:ascii="Arial" w:hAnsi="Arial" w:cs="Arial"/>
          <w:lang w:eastAsia="en-IE"/>
        </w:rPr>
        <w:fldChar w:fldCharType="begin"/>
      </w:r>
      <w:r w:rsidR="00792967">
        <w:rPr>
          <w:rFonts w:ascii="Arial" w:hAnsi="Arial" w:cs="Arial"/>
          <w:lang w:eastAsia="en-IE"/>
        </w:rPr>
        <w:instrText xml:space="preserve"> INCLUDEPICTURE  "cid:image007.png@01D7F273.8CEDBB30" \* MERGEFORMATINET </w:instrText>
      </w:r>
      <w:r w:rsidR="00792967">
        <w:rPr>
          <w:rFonts w:ascii="Arial" w:hAnsi="Arial" w:cs="Arial"/>
          <w:lang w:eastAsia="en-IE"/>
        </w:rPr>
        <w:fldChar w:fldCharType="separate"/>
      </w:r>
      <w:r w:rsidR="00A00486">
        <w:rPr>
          <w:rFonts w:ascii="Arial" w:hAnsi="Arial" w:cs="Arial"/>
          <w:lang w:eastAsia="en-IE"/>
        </w:rPr>
        <w:fldChar w:fldCharType="begin"/>
      </w:r>
      <w:r w:rsidR="00A00486">
        <w:rPr>
          <w:rFonts w:ascii="Arial" w:hAnsi="Arial" w:cs="Arial"/>
          <w:lang w:eastAsia="en-IE"/>
        </w:rPr>
        <w:instrText xml:space="preserve"> INCLUDEPICTURE  "cid:image007.png@01D7F273.8CEDBB30" \* MERGEFORMATINET </w:instrText>
      </w:r>
      <w:r w:rsidR="00A00486">
        <w:rPr>
          <w:rFonts w:ascii="Arial" w:hAnsi="Arial" w:cs="Arial"/>
          <w:lang w:eastAsia="en-IE"/>
        </w:rPr>
        <w:fldChar w:fldCharType="separate"/>
      </w:r>
      <w:r w:rsidR="003C6165">
        <w:rPr>
          <w:rFonts w:ascii="Arial" w:hAnsi="Arial" w:cs="Arial"/>
          <w:lang w:eastAsia="en-IE"/>
        </w:rPr>
        <w:fldChar w:fldCharType="begin"/>
      </w:r>
      <w:r w:rsidR="003C6165">
        <w:rPr>
          <w:rFonts w:ascii="Arial" w:hAnsi="Arial" w:cs="Arial"/>
          <w:lang w:eastAsia="en-IE"/>
        </w:rPr>
        <w:instrText xml:space="preserve"> INCLUDEPICTURE  "cid:image007.png@01D7F273.8CEDBB30" \* MERGEFORMATINET </w:instrText>
      </w:r>
      <w:r w:rsidR="003C6165">
        <w:rPr>
          <w:rFonts w:ascii="Arial" w:hAnsi="Arial" w:cs="Arial"/>
          <w:lang w:eastAsia="en-IE"/>
        </w:rPr>
        <w:fldChar w:fldCharType="separate"/>
      </w:r>
      <w:r w:rsidR="0094155A">
        <w:rPr>
          <w:rFonts w:ascii="Arial" w:hAnsi="Arial" w:cs="Arial"/>
          <w:lang w:eastAsia="en-IE"/>
        </w:rPr>
        <w:fldChar w:fldCharType="begin"/>
      </w:r>
      <w:r w:rsidR="0094155A">
        <w:rPr>
          <w:rFonts w:ascii="Arial" w:hAnsi="Arial" w:cs="Arial"/>
          <w:lang w:eastAsia="en-IE"/>
        </w:rPr>
        <w:instrText xml:space="preserve"> INCLUDEPICTURE  "cid:image007.png@01D7F273.8CEDBB30" \* MERGEFORMATINET </w:instrText>
      </w:r>
      <w:r w:rsidR="0094155A">
        <w:rPr>
          <w:rFonts w:ascii="Arial" w:hAnsi="Arial" w:cs="Arial"/>
          <w:lang w:eastAsia="en-IE"/>
        </w:rPr>
        <w:fldChar w:fldCharType="separate"/>
      </w:r>
      <w:r w:rsidR="00C667B4">
        <w:rPr>
          <w:rFonts w:ascii="Arial" w:hAnsi="Arial" w:cs="Arial"/>
          <w:lang w:eastAsia="en-IE"/>
        </w:rPr>
        <w:fldChar w:fldCharType="begin"/>
      </w:r>
      <w:r w:rsidR="00C667B4">
        <w:rPr>
          <w:rFonts w:ascii="Arial" w:hAnsi="Arial" w:cs="Arial"/>
          <w:lang w:eastAsia="en-IE"/>
        </w:rPr>
        <w:instrText xml:space="preserve"> INCLUDEPICTURE  "cid:image007.png@01D7F273.8CEDBB30" \* MERGEFORMATINET </w:instrText>
      </w:r>
      <w:r w:rsidR="00C667B4">
        <w:rPr>
          <w:rFonts w:ascii="Arial" w:hAnsi="Arial" w:cs="Arial"/>
          <w:lang w:eastAsia="en-IE"/>
        </w:rPr>
        <w:fldChar w:fldCharType="separate"/>
      </w:r>
      <w:r w:rsidR="009A6692">
        <w:rPr>
          <w:rFonts w:ascii="Arial" w:hAnsi="Arial" w:cs="Arial"/>
          <w:lang w:eastAsia="en-IE"/>
        </w:rPr>
        <w:fldChar w:fldCharType="begin"/>
      </w:r>
      <w:r w:rsidR="009A6692">
        <w:rPr>
          <w:rFonts w:ascii="Arial" w:hAnsi="Arial" w:cs="Arial"/>
          <w:lang w:eastAsia="en-IE"/>
        </w:rPr>
        <w:instrText xml:space="preserve"> INCLUDEPICTURE  "cid:image007.png@01D7F273.8CEDBB30" \* MERGEFORMATINET </w:instrText>
      </w:r>
      <w:r w:rsidR="009A6692">
        <w:rPr>
          <w:rFonts w:ascii="Arial" w:hAnsi="Arial" w:cs="Arial"/>
          <w:lang w:eastAsia="en-IE"/>
        </w:rPr>
        <w:fldChar w:fldCharType="separate"/>
      </w:r>
      <w:r w:rsidR="004124E6">
        <w:rPr>
          <w:rFonts w:ascii="Arial" w:hAnsi="Arial" w:cs="Arial"/>
          <w:lang w:eastAsia="en-IE"/>
        </w:rPr>
        <w:fldChar w:fldCharType="begin"/>
      </w:r>
      <w:r w:rsidR="004124E6">
        <w:rPr>
          <w:rFonts w:ascii="Arial" w:hAnsi="Arial" w:cs="Arial"/>
          <w:lang w:eastAsia="en-IE"/>
        </w:rPr>
        <w:instrText xml:space="preserve"> INCLUDEPICTURE  "cid:image007.png@01D7F273.8CEDBB30" \* MERGEFORMATINET </w:instrText>
      </w:r>
      <w:r w:rsidR="004124E6">
        <w:rPr>
          <w:rFonts w:ascii="Arial" w:hAnsi="Arial" w:cs="Arial"/>
          <w:lang w:eastAsia="en-IE"/>
        </w:rPr>
        <w:fldChar w:fldCharType="separate"/>
      </w:r>
      <w:r w:rsidR="00697416">
        <w:rPr>
          <w:rFonts w:ascii="Arial" w:hAnsi="Arial" w:cs="Arial"/>
          <w:lang w:eastAsia="en-IE"/>
        </w:rPr>
        <w:fldChar w:fldCharType="begin"/>
      </w:r>
      <w:r w:rsidR="00697416">
        <w:rPr>
          <w:rFonts w:ascii="Arial" w:hAnsi="Arial" w:cs="Arial"/>
          <w:lang w:eastAsia="en-IE"/>
        </w:rPr>
        <w:instrText xml:space="preserve"> INCLUDEPICTURE  "cid:image007.png@01D7F273.8CEDBB30" \* MERGEFORMATINET </w:instrText>
      </w:r>
      <w:r w:rsidR="00697416">
        <w:rPr>
          <w:rFonts w:ascii="Arial" w:hAnsi="Arial" w:cs="Arial"/>
          <w:lang w:eastAsia="en-IE"/>
        </w:rPr>
        <w:fldChar w:fldCharType="separate"/>
      </w:r>
      <w:r w:rsidR="000E1C0D">
        <w:rPr>
          <w:rFonts w:ascii="Arial" w:hAnsi="Arial" w:cs="Arial"/>
          <w:lang w:eastAsia="en-IE"/>
        </w:rPr>
        <w:fldChar w:fldCharType="begin"/>
      </w:r>
      <w:r w:rsidR="000E1C0D">
        <w:rPr>
          <w:rFonts w:ascii="Arial" w:hAnsi="Arial" w:cs="Arial"/>
          <w:lang w:eastAsia="en-IE"/>
        </w:rPr>
        <w:instrText xml:space="preserve"> INCLUDEPICTURE  "cid:image007.png@01D7F273.8CEDBB30" \* MERGEFORMATINET </w:instrText>
      </w:r>
      <w:r w:rsidR="000E1C0D">
        <w:rPr>
          <w:rFonts w:ascii="Arial" w:hAnsi="Arial" w:cs="Arial"/>
          <w:lang w:eastAsia="en-IE"/>
        </w:rPr>
        <w:fldChar w:fldCharType="separate"/>
      </w:r>
      <w:r w:rsidR="00B14185">
        <w:rPr>
          <w:rFonts w:ascii="Arial" w:hAnsi="Arial" w:cs="Arial"/>
          <w:lang w:eastAsia="en-IE"/>
        </w:rPr>
        <w:fldChar w:fldCharType="begin"/>
      </w:r>
      <w:r w:rsidR="00B14185">
        <w:rPr>
          <w:rFonts w:ascii="Arial" w:hAnsi="Arial" w:cs="Arial"/>
          <w:lang w:eastAsia="en-IE"/>
        </w:rPr>
        <w:instrText xml:space="preserve"> INCLUDEPICTURE  "cid:image007.png@01D7F273.8CEDBB30" \* MERGEFORMATINET </w:instrText>
      </w:r>
      <w:r w:rsidR="00B14185">
        <w:rPr>
          <w:rFonts w:ascii="Arial" w:hAnsi="Arial" w:cs="Arial"/>
          <w:lang w:eastAsia="en-IE"/>
        </w:rPr>
        <w:fldChar w:fldCharType="separate"/>
      </w:r>
      <w:r w:rsidR="00EF6161">
        <w:rPr>
          <w:rFonts w:ascii="Arial" w:hAnsi="Arial" w:cs="Arial"/>
          <w:lang w:eastAsia="en-IE"/>
        </w:rPr>
        <w:fldChar w:fldCharType="begin"/>
      </w:r>
      <w:r w:rsidR="00EF6161">
        <w:rPr>
          <w:rFonts w:ascii="Arial" w:hAnsi="Arial" w:cs="Arial"/>
          <w:lang w:eastAsia="en-IE"/>
        </w:rPr>
        <w:instrText xml:space="preserve"> INCLUDEPICTURE  "cid:image007.png@01D7F273.8CEDBB30" \* MERGEFORMATINET </w:instrText>
      </w:r>
      <w:r w:rsidR="00EF6161">
        <w:rPr>
          <w:rFonts w:ascii="Arial" w:hAnsi="Arial" w:cs="Arial"/>
          <w:lang w:eastAsia="en-IE"/>
        </w:rPr>
        <w:fldChar w:fldCharType="separate"/>
      </w:r>
      <w:r w:rsidR="00287472">
        <w:rPr>
          <w:rFonts w:ascii="Arial" w:hAnsi="Arial" w:cs="Arial"/>
          <w:lang w:eastAsia="en-IE"/>
        </w:rPr>
        <w:fldChar w:fldCharType="begin"/>
      </w:r>
      <w:r w:rsidR="00287472">
        <w:rPr>
          <w:rFonts w:ascii="Arial" w:hAnsi="Arial" w:cs="Arial"/>
          <w:lang w:eastAsia="en-IE"/>
        </w:rPr>
        <w:instrText xml:space="preserve"> INCLUDEPICTURE  "cid:image007.png@01D7F273.8CEDBB30" \* MERGEFORMATINET </w:instrText>
      </w:r>
      <w:r w:rsidR="00287472">
        <w:rPr>
          <w:rFonts w:ascii="Arial" w:hAnsi="Arial" w:cs="Arial"/>
          <w:lang w:eastAsia="en-IE"/>
        </w:rPr>
        <w:fldChar w:fldCharType="separate"/>
      </w:r>
      <w:r w:rsidR="00757BCB">
        <w:rPr>
          <w:rFonts w:ascii="Arial" w:hAnsi="Arial" w:cs="Arial"/>
          <w:lang w:eastAsia="en-IE"/>
        </w:rPr>
        <w:fldChar w:fldCharType="begin"/>
      </w:r>
      <w:r w:rsidR="00757BCB">
        <w:rPr>
          <w:rFonts w:ascii="Arial" w:hAnsi="Arial" w:cs="Arial"/>
          <w:lang w:eastAsia="en-IE"/>
        </w:rPr>
        <w:instrText xml:space="preserve"> INCLUDEPICTURE  "cid:image007.png@01D7F273.8CEDBB30" \* MERGEFORMATINET </w:instrText>
      </w:r>
      <w:r w:rsidR="00757BCB">
        <w:rPr>
          <w:rFonts w:ascii="Arial" w:hAnsi="Arial" w:cs="Arial"/>
          <w:lang w:eastAsia="en-IE"/>
        </w:rPr>
        <w:fldChar w:fldCharType="separate"/>
      </w:r>
      <w:r w:rsidR="00270148">
        <w:rPr>
          <w:rFonts w:ascii="Arial" w:hAnsi="Arial" w:cs="Arial"/>
          <w:lang w:eastAsia="en-IE"/>
        </w:rPr>
        <w:fldChar w:fldCharType="begin"/>
      </w:r>
      <w:r w:rsidR="00270148">
        <w:rPr>
          <w:rFonts w:ascii="Arial" w:hAnsi="Arial" w:cs="Arial"/>
          <w:lang w:eastAsia="en-IE"/>
        </w:rPr>
        <w:instrText xml:space="preserve"> INCLUDEPICTURE  "cid:image007.png@01D7F273.8CEDBB30" \* MERGEFORMATINET </w:instrText>
      </w:r>
      <w:r w:rsidR="00270148">
        <w:rPr>
          <w:rFonts w:ascii="Arial" w:hAnsi="Arial" w:cs="Arial"/>
          <w:lang w:eastAsia="en-IE"/>
        </w:rPr>
        <w:fldChar w:fldCharType="separate"/>
      </w:r>
      <w:r w:rsidR="0052187E">
        <w:rPr>
          <w:rFonts w:ascii="Arial" w:hAnsi="Arial" w:cs="Arial"/>
          <w:lang w:eastAsia="en-IE"/>
        </w:rPr>
        <w:fldChar w:fldCharType="begin"/>
      </w:r>
      <w:r w:rsidR="0052187E">
        <w:rPr>
          <w:rFonts w:ascii="Arial" w:hAnsi="Arial" w:cs="Arial"/>
          <w:lang w:eastAsia="en-IE"/>
        </w:rPr>
        <w:instrText xml:space="preserve"> INCLUDEPICTURE  "cid:image007.png@01D7F273.8CEDBB30" \* MERGEFORMATINET </w:instrText>
      </w:r>
      <w:r w:rsidR="0052187E">
        <w:rPr>
          <w:rFonts w:ascii="Arial" w:hAnsi="Arial" w:cs="Arial"/>
          <w:lang w:eastAsia="en-IE"/>
        </w:rPr>
        <w:fldChar w:fldCharType="separate"/>
      </w:r>
      <w:r w:rsidR="001A4F40">
        <w:rPr>
          <w:rFonts w:ascii="Arial" w:hAnsi="Arial" w:cs="Arial"/>
          <w:lang w:eastAsia="en-IE"/>
        </w:rPr>
        <w:fldChar w:fldCharType="begin"/>
      </w:r>
      <w:r w:rsidR="001A4F40">
        <w:rPr>
          <w:rFonts w:ascii="Arial" w:hAnsi="Arial" w:cs="Arial"/>
          <w:lang w:eastAsia="en-IE"/>
        </w:rPr>
        <w:instrText xml:space="preserve"> INCLUDEPICTURE  "cid:image007.png@01D7F273.8CEDBB30" \* MERGEFORMATINET </w:instrText>
      </w:r>
      <w:r w:rsidR="001A4F40">
        <w:rPr>
          <w:rFonts w:ascii="Arial" w:hAnsi="Arial" w:cs="Arial"/>
          <w:lang w:eastAsia="en-IE"/>
        </w:rPr>
        <w:fldChar w:fldCharType="separate"/>
      </w:r>
      <w:r w:rsidR="0063146E">
        <w:rPr>
          <w:rFonts w:ascii="Arial" w:hAnsi="Arial" w:cs="Arial"/>
          <w:lang w:eastAsia="en-IE"/>
        </w:rPr>
        <w:fldChar w:fldCharType="begin"/>
      </w:r>
      <w:r w:rsidR="0063146E">
        <w:rPr>
          <w:rFonts w:ascii="Arial" w:hAnsi="Arial" w:cs="Arial"/>
          <w:lang w:eastAsia="en-IE"/>
        </w:rPr>
        <w:instrText xml:space="preserve"> INCLUDEPICTURE  "cid:image007.png@01D7F273.8CEDBB30" \* MERGEFORMATINET </w:instrText>
      </w:r>
      <w:r w:rsidR="0063146E">
        <w:rPr>
          <w:rFonts w:ascii="Arial" w:hAnsi="Arial" w:cs="Arial"/>
          <w:lang w:eastAsia="en-IE"/>
        </w:rPr>
        <w:fldChar w:fldCharType="separate"/>
      </w:r>
      <w:r w:rsidR="009C1272">
        <w:rPr>
          <w:rFonts w:ascii="Arial" w:hAnsi="Arial" w:cs="Arial"/>
          <w:lang w:eastAsia="en-IE"/>
        </w:rPr>
        <w:fldChar w:fldCharType="begin"/>
      </w:r>
      <w:r w:rsidR="009C1272">
        <w:rPr>
          <w:rFonts w:ascii="Arial" w:hAnsi="Arial" w:cs="Arial"/>
          <w:lang w:eastAsia="en-IE"/>
        </w:rPr>
        <w:instrText xml:space="preserve"> INCLUDEPICTURE  "cid:image007.png@01D7F273.8CEDBB30" \* MERGEFORMATINET </w:instrText>
      </w:r>
      <w:r w:rsidR="009C1272">
        <w:rPr>
          <w:rFonts w:ascii="Arial" w:hAnsi="Arial" w:cs="Arial"/>
          <w:lang w:eastAsia="en-IE"/>
        </w:rPr>
        <w:fldChar w:fldCharType="separate"/>
      </w:r>
      <w:r w:rsidR="00953D10">
        <w:rPr>
          <w:rFonts w:ascii="Arial" w:hAnsi="Arial" w:cs="Arial"/>
          <w:lang w:eastAsia="en-IE"/>
        </w:rPr>
        <w:fldChar w:fldCharType="begin"/>
      </w:r>
      <w:r w:rsidR="00953D10">
        <w:rPr>
          <w:rFonts w:ascii="Arial" w:hAnsi="Arial" w:cs="Arial"/>
          <w:lang w:eastAsia="en-IE"/>
        </w:rPr>
        <w:instrText xml:space="preserve"> INCLUDEPICTURE  "cid:image007.png@01D7F273.8CEDBB30" \* MERGEFORMATINET </w:instrText>
      </w:r>
      <w:r w:rsidR="00953D10">
        <w:rPr>
          <w:rFonts w:ascii="Arial" w:hAnsi="Arial" w:cs="Arial"/>
          <w:lang w:eastAsia="en-IE"/>
        </w:rPr>
        <w:fldChar w:fldCharType="separate"/>
      </w:r>
      <w:r w:rsidR="00855A8E">
        <w:rPr>
          <w:rFonts w:ascii="Arial" w:hAnsi="Arial" w:cs="Arial"/>
          <w:lang w:eastAsia="en-IE"/>
        </w:rPr>
        <w:fldChar w:fldCharType="begin"/>
      </w:r>
      <w:r w:rsidR="00855A8E">
        <w:rPr>
          <w:rFonts w:ascii="Arial" w:hAnsi="Arial" w:cs="Arial"/>
          <w:lang w:eastAsia="en-IE"/>
        </w:rPr>
        <w:instrText xml:space="preserve"> INCLUDEPICTURE  "cid:image007.png@01D7F273.8CEDBB30" \* MERGEFORMATINET </w:instrText>
      </w:r>
      <w:r w:rsidR="00855A8E">
        <w:rPr>
          <w:rFonts w:ascii="Arial" w:hAnsi="Arial" w:cs="Arial"/>
          <w:lang w:eastAsia="en-IE"/>
        </w:rPr>
        <w:fldChar w:fldCharType="separate"/>
      </w:r>
      <w:r w:rsidR="00FE256C">
        <w:rPr>
          <w:rFonts w:ascii="Arial" w:hAnsi="Arial" w:cs="Arial"/>
          <w:lang w:eastAsia="en-IE"/>
        </w:rPr>
        <w:fldChar w:fldCharType="begin"/>
      </w:r>
      <w:r w:rsidR="00FE256C">
        <w:rPr>
          <w:rFonts w:ascii="Arial" w:hAnsi="Arial" w:cs="Arial"/>
          <w:lang w:eastAsia="en-IE"/>
        </w:rPr>
        <w:instrText xml:space="preserve"> INCLUDEPICTURE  "cid:image007.png@01D7F273.8CEDBB30" \* MERGEFORMATINET </w:instrText>
      </w:r>
      <w:r w:rsidR="00FE256C">
        <w:rPr>
          <w:rFonts w:ascii="Arial" w:hAnsi="Arial" w:cs="Arial"/>
          <w:lang w:eastAsia="en-IE"/>
        </w:rPr>
        <w:fldChar w:fldCharType="separate"/>
      </w:r>
      <w:r w:rsidR="003F5F09">
        <w:rPr>
          <w:rFonts w:ascii="Arial" w:hAnsi="Arial" w:cs="Arial"/>
          <w:lang w:eastAsia="en-IE"/>
        </w:rPr>
        <w:fldChar w:fldCharType="begin"/>
      </w:r>
      <w:r w:rsidR="003F5F09">
        <w:rPr>
          <w:rFonts w:ascii="Arial" w:hAnsi="Arial" w:cs="Arial"/>
          <w:lang w:eastAsia="en-IE"/>
        </w:rPr>
        <w:instrText xml:space="preserve"> </w:instrText>
      </w:r>
      <w:r w:rsidR="003F5F09">
        <w:rPr>
          <w:rFonts w:ascii="Arial" w:hAnsi="Arial" w:cs="Arial"/>
          <w:lang w:eastAsia="en-IE"/>
        </w:rPr>
        <w:instrText>INCLUDEPICTURE  "cid:image007.png@01D7F273.8CEDBB30" \* MERGEFORMATINET</w:instrText>
      </w:r>
      <w:r w:rsidR="003F5F09">
        <w:rPr>
          <w:rFonts w:ascii="Arial" w:hAnsi="Arial" w:cs="Arial"/>
          <w:lang w:eastAsia="en-IE"/>
        </w:rPr>
        <w:instrText xml:space="preserve"> </w:instrText>
      </w:r>
      <w:r w:rsidR="003F5F09">
        <w:rPr>
          <w:rFonts w:ascii="Arial" w:hAnsi="Arial" w:cs="Arial"/>
          <w:lang w:eastAsia="en-IE"/>
        </w:rPr>
        <w:fldChar w:fldCharType="separate"/>
      </w:r>
      <w:r w:rsidR="003F5F09">
        <w:rPr>
          <w:rFonts w:ascii="Arial" w:hAnsi="Arial" w:cs="Arial"/>
          <w:lang w:eastAsia="en-IE"/>
        </w:rPr>
        <w:pict w14:anchorId="7A13F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text, light&#10;&#10;Description automatically generated" style="width:70.5pt;height:59.25pt">
            <v:imagedata r:id="rId13" r:href="rId14"/>
          </v:shape>
        </w:pict>
      </w:r>
      <w:r w:rsidR="003F5F09">
        <w:rPr>
          <w:rFonts w:ascii="Arial" w:hAnsi="Arial" w:cs="Arial"/>
          <w:lang w:eastAsia="en-IE"/>
        </w:rPr>
        <w:fldChar w:fldCharType="end"/>
      </w:r>
      <w:r w:rsidR="00FE256C">
        <w:rPr>
          <w:rFonts w:ascii="Arial" w:hAnsi="Arial" w:cs="Arial"/>
          <w:lang w:eastAsia="en-IE"/>
        </w:rPr>
        <w:fldChar w:fldCharType="end"/>
      </w:r>
      <w:r w:rsidR="00855A8E">
        <w:rPr>
          <w:rFonts w:ascii="Arial" w:hAnsi="Arial" w:cs="Arial"/>
          <w:lang w:eastAsia="en-IE"/>
        </w:rPr>
        <w:fldChar w:fldCharType="end"/>
      </w:r>
      <w:r w:rsidR="00953D10">
        <w:rPr>
          <w:rFonts w:ascii="Arial" w:hAnsi="Arial" w:cs="Arial"/>
          <w:lang w:eastAsia="en-IE"/>
        </w:rPr>
        <w:fldChar w:fldCharType="end"/>
      </w:r>
      <w:r w:rsidR="009C1272">
        <w:rPr>
          <w:rFonts w:ascii="Arial" w:hAnsi="Arial" w:cs="Arial"/>
          <w:lang w:eastAsia="en-IE"/>
        </w:rPr>
        <w:fldChar w:fldCharType="end"/>
      </w:r>
      <w:r w:rsidR="0063146E">
        <w:rPr>
          <w:rFonts w:ascii="Arial" w:hAnsi="Arial" w:cs="Arial"/>
          <w:lang w:eastAsia="en-IE"/>
        </w:rPr>
        <w:fldChar w:fldCharType="end"/>
      </w:r>
      <w:r w:rsidR="001A4F40">
        <w:rPr>
          <w:rFonts w:ascii="Arial" w:hAnsi="Arial" w:cs="Arial"/>
          <w:lang w:eastAsia="en-IE"/>
        </w:rPr>
        <w:fldChar w:fldCharType="end"/>
      </w:r>
      <w:r w:rsidR="0052187E">
        <w:rPr>
          <w:rFonts w:ascii="Arial" w:hAnsi="Arial" w:cs="Arial"/>
          <w:lang w:eastAsia="en-IE"/>
        </w:rPr>
        <w:fldChar w:fldCharType="end"/>
      </w:r>
      <w:r w:rsidR="00270148">
        <w:rPr>
          <w:rFonts w:ascii="Arial" w:hAnsi="Arial" w:cs="Arial"/>
          <w:lang w:eastAsia="en-IE"/>
        </w:rPr>
        <w:fldChar w:fldCharType="end"/>
      </w:r>
      <w:r w:rsidR="00757BCB">
        <w:rPr>
          <w:rFonts w:ascii="Arial" w:hAnsi="Arial" w:cs="Arial"/>
          <w:lang w:eastAsia="en-IE"/>
        </w:rPr>
        <w:fldChar w:fldCharType="end"/>
      </w:r>
      <w:r w:rsidR="00287472">
        <w:rPr>
          <w:rFonts w:ascii="Arial" w:hAnsi="Arial" w:cs="Arial"/>
          <w:lang w:eastAsia="en-IE"/>
        </w:rPr>
        <w:fldChar w:fldCharType="end"/>
      </w:r>
      <w:r w:rsidR="00EF6161">
        <w:rPr>
          <w:rFonts w:ascii="Arial" w:hAnsi="Arial" w:cs="Arial"/>
          <w:lang w:eastAsia="en-IE"/>
        </w:rPr>
        <w:fldChar w:fldCharType="end"/>
      </w:r>
      <w:r w:rsidR="00B14185">
        <w:rPr>
          <w:rFonts w:ascii="Arial" w:hAnsi="Arial" w:cs="Arial"/>
          <w:lang w:eastAsia="en-IE"/>
        </w:rPr>
        <w:fldChar w:fldCharType="end"/>
      </w:r>
      <w:r w:rsidR="000E1C0D">
        <w:rPr>
          <w:rFonts w:ascii="Arial" w:hAnsi="Arial" w:cs="Arial"/>
          <w:lang w:eastAsia="en-IE"/>
        </w:rPr>
        <w:fldChar w:fldCharType="end"/>
      </w:r>
      <w:r w:rsidR="00697416">
        <w:rPr>
          <w:rFonts w:ascii="Arial" w:hAnsi="Arial" w:cs="Arial"/>
          <w:lang w:eastAsia="en-IE"/>
        </w:rPr>
        <w:fldChar w:fldCharType="end"/>
      </w:r>
      <w:r w:rsidR="004124E6">
        <w:rPr>
          <w:rFonts w:ascii="Arial" w:hAnsi="Arial" w:cs="Arial"/>
          <w:lang w:eastAsia="en-IE"/>
        </w:rPr>
        <w:fldChar w:fldCharType="end"/>
      </w:r>
      <w:r w:rsidR="009A6692">
        <w:rPr>
          <w:rFonts w:ascii="Arial" w:hAnsi="Arial" w:cs="Arial"/>
          <w:lang w:eastAsia="en-IE"/>
        </w:rPr>
        <w:fldChar w:fldCharType="end"/>
      </w:r>
      <w:r w:rsidR="00C667B4">
        <w:rPr>
          <w:rFonts w:ascii="Arial" w:hAnsi="Arial" w:cs="Arial"/>
          <w:lang w:eastAsia="en-IE"/>
        </w:rPr>
        <w:fldChar w:fldCharType="end"/>
      </w:r>
      <w:r w:rsidR="0094155A">
        <w:rPr>
          <w:rFonts w:ascii="Arial" w:hAnsi="Arial" w:cs="Arial"/>
          <w:lang w:eastAsia="en-IE"/>
        </w:rPr>
        <w:fldChar w:fldCharType="end"/>
      </w:r>
      <w:r w:rsidR="003C6165">
        <w:rPr>
          <w:rFonts w:ascii="Arial" w:hAnsi="Arial" w:cs="Arial"/>
          <w:lang w:eastAsia="en-IE"/>
        </w:rPr>
        <w:fldChar w:fldCharType="end"/>
      </w:r>
      <w:r w:rsidR="00A00486">
        <w:rPr>
          <w:rFonts w:ascii="Arial" w:hAnsi="Arial" w:cs="Arial"/>
          <w:lang w:eastAsia="en-IE"/>
        </w:rPr>
        <w:fldChar w:fldCharType="end"/>
      </w:r>
      <w:r w:rsidR="00792967">
        <w:rPr>
          <w:rFonts w:ascii="Arial" w:hAnsi="Arial" w:cs="Arial"/>
          <w:lang w:eastAsia="en-IE"/>
        </w:rPr>
        <w:fldChar w:fldCharType="end"/>
      </w:r>
      <w:r w:rsidR="006B41AC">
        <w:rPr>
          <w:rFonts w:ascii="Arial" w:hAnsi="Arial" w:cs="Arial"/>
          <w:lang w:eastAsia="en-IE"/>
        </w:rPr>
        <w:fldChar w:fldCharType="end"/>
      </w:r>
      <w:r w:rsidR="00770BF1">
        <w:rPr>
          <w:rFonts w:ascii="Arial" w:hAnsi="Arial" w:cs="Arial"/>
          <w:lang w:eastAsia="en-IE"/>
        </w:rPr>
        <w:fldChar w:fldCharType="end"/>
      </w:r>
      <w:r w:rsidR="00B46455">
        <w:rPr>
          <w:rFonts w:ascii="Arial" w:hAnsi="Arial" w:cs="Arial"/>
          <w:lang w:eastAsia="en-IE"/>
        </w:rPr>
        <w:fldChar w:fldCharType="end"/>
      </w:r>
      <w:r w:rsidR="00B46455">
        <w:rPr>
          <w:rFonts w:ascii="Arial" w:hAnsi="Arial" w:cs="Arial"/>
          <w:lang w:eastAsia="en-IE"/>
        </w:rPr>
        <w:fldChar w:fldCharType="end"/>
      </w:r>
      <w:r w:rsidR="007E76D4">
        <w:rPr>
          <w:rFonts w:ascii="Arial" w:hAnsi="Arial" w:cs="Arial"/>
          <w:lang w:eastAsia="en-IE"/>
        </w:rPr>
        <w:fldChar w:fldCharType="end"/>
      </w:r>
      <w:r w:rsidR="00156CC6">
        <w:rPr>
          <w:rFonts w:ascii="Arial" w:hAnsi="Arial" w:cs="Arial"/>
          <w:lang w:eastAsia="en-IE"/>
        </w:rPr>
        <w:fldChar w:fldCharType="end"/>
      </w:r>
      <w:r w:rsidR="00054D9B">
        <w:rPr>
          <w:rFonts w:ascii="Arial" w:hAnsi="Arial" w:cs="Arial"/>
          <w:lang w:eastAsia="en-IE"/>
        </w:rPr>
        <w:fldChar w:fldCharType="end"/>
      </w:r>
      <w:r w:rsidR="00F304EB">
        <w:rPr>
          <w:rFonts w:ascii="Arial" w:hAnsi="Arial" w:cs="Arial"/>
          <w:lang w:eastAsia="en-IE"/>
        </w:rPr>
        <w:fldChar w:fldCharType="end"/>
      </w:r>
      <w:r w:rsidR="00F85C50">
        <w:rPr>
          <w:rFonts w:ascii="Arial" w:hAnsi="Arial" w:cs="Arial"/>
          <w:lang w:eastAsia="en-IE"/>
        </w:rPr>
        <w:fldChar w:fldCharType="end"/>
      </w:r>
      <w:r>
        <w:rPr>
          <w:rFonts w:ascii="Arial" w:hAnsi="Arial" w:cs="Arial"/>
          <w:lang w:eastAsia="en-IE"/>
        </w:rPr>
        <w:fldChar w:fldCharType="end"/>
      </w:r>
    </w:p>
    <w:p w14:paraId="771542DE" w14:textId="77777777" w:rsidR="00484EA1" w:rsidRPr="00A07E1D" w:rsidRDefault="00484EA1" w:rsidP="00D157D2">
      <w:pPr>
        <w:rPr>
          <w:rFonts w:ascii="Arial" w:hAnsi="Arial" w:cs="Arial"/>
          <w:b/>
        </w:rPr>
      </w:pPr>
    </w:p>
    <w:p w14:paraId="10F23367" w14:textId="5A41BBFE" w:rsidR="00815105" w:rsidRPr="00CC1DCF" w:rsidRDefault="00815105" w:rsidP="00815105">
      <w:pPr>
        <w:tabs>
          <w:tab w:val="left" w:pos="283"/>
        </w:tabs>
        <w:jc w:val="center"/>
        <w:rPr>
          <w:rFonts w:ascii="Arial" w:hAnsi="Arial" w:cs="Arial"/>
          <w:b/>
          <w:iCs/>
        </w:rPr>
      </w:pPr>
      <w:r w:rsidRPr="00CC1DCF">
        <w:rPr>
          <w:rFonts w:ascii="Arial" w:hAnsi="Arial" w:cs="Arial"/>
          <w:b/>
          <w:iCs/>
        </w:rPr>
        <w:t>Grade VIII SAP CoE – Business Del</w:t>
      </w:r>
      <w:r>
        <w:rPr>
          <w:rFonts w:ascii="Arial" w:hAnsi="Arial" w:cs="Arial"/>
          <w:b/>
          <w:iCs/>
        </w:rPr>
        <w:t>ivery Manager Order to Cash</w:t>
      </w:r>
    </w:p>
    <w:p w14:paraId="484E2537" w14:textId="77777777" w:rsidR="00792967" w:rsidRDefault="00792967" w:rsidP="00B173E1">
      <w:pPr>
        <w:jc w:val="center"/>
        <w:rPr>
          <w:rFonts w:ascii="Arial" w:hAnsi="Arial" w:cs="Arial"/>
          <w:b/>
        </w:rPr>
      </w:pPr>
      <w:r w:rsidRPr="00AB559F">
        <w:rPr>
          <w:rFonts w:ascii="Arial" w:hAnsi="Arial" w:cs="Arial"/>
          <w:b/>
        </w:rPr>
        <w:t>Terms and Conditions of Employment</w:t>
      </w:r>
    </w:p>
    <w:p w14:paraId="78F68FA3" w14:textId="77777777" w:rsidR="00B173E1" w:rsidRDefault="00B173E1" w:rsidP="00B173E1">
      <w:pPr>
        <w:jc w:val="center"/>
        <w:rPr>
          <w:rFonts w:ascii="Arial" w:hAnsi="Arial" w:cs="Arial"/>
          <w:b/>
        </w:rPr>
      </w:pPr>
    </w:p>
    <w:p w14:paraId="25F14632" w14:textId="77777777" w:rsidR="00A9285A" w:rsidRPr="00A9285A" w:rsidRDefault="00A9285A" w:rsidP="00A9285A">
      <w:pPr>
        <w:jc w:val="center"/>
        <w:rPr>
          <w:rFonts w:ascii="Arial" w:hAnsi="Arial" w:cs="Arial"/>
          <w:b/>
          <w:sz w:val="8"/>
          <w:szCs w:val="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A07E1D" w14:paraId="27A75033" w14:textId="77777777" w:rsidTr="00FB4AD7">
        <w:tc>
          <w:tcPr>
            <w:tcW w:w="1985" w:type="dxa"/>
          </w:tcPr>
          <w:p w14:paraId="18B61F0D" w14:textId="77777777" w:rsidR="0052187E" w:rsidRDefault="0052187E" w:rsidP="00D157D2">
            <w:pPr>
              <w:rPr>
                <w:rFonts w:ascii="Arial" w:hAnsi="Arial" w:cs="Arial"/>
                <w:b/>
                <w:bCs/>
              </w:rPr>
            </w:pPr>
          </w:p>
          <w:p w14:paraId="341EA7E2" w14:textId="2AD717BB" w:rsidR="00484EA1" w:rsidRPr="00A07E1D" w:rsidRDefault="00484EA1" w:rsidP="00D157D2">
            <w:pPr>
              <w:rPr>
                <w:rFonts w:ascii="Arial" w:hAnsi="Arial" w:cs="Arial"/>
                <w:b/>
                <w:bCs/>
              </w:rPr>
            </w:pPr>
            <w:r w:rsidRPr="00A07E1D">
              <w:rPr>
                <w:rFonts w:ascii="Arial" w:hAnsi="Arial" w:cs="Arial"/>
                <w:b/>
                <w:bCs/>
              </w:rPr>
              <w:t>Tenure</w:t>
            </w:r>
          </w:p>
        </w:tc>
        <w:tc>
          <w:tcPr>
            <w:tcW w:w="7655" w:type="dxa"/>
          </w:tcPr>
          <w:p w14:paraId="01C1B672" w14:textId="77777777" w:rsidR="0052187E" w:rsidRDefault="0052187E" w:rsidP="0052187E">
            <w:pPr>
              <w:pStyle w:val="Footer"/>
              <w:rPr>
                <w:rFonts w:ascii="Arial" w:hAnsi="Arial" w:cs="Arial"/>
                <w:b/>
                <w:bCs/>
                <w:lang w:val="en-US"/>
              </w:rPr>
            </w:pPr>
          </w:p>
          <w:p w14:paraId="76EA0410" w14:textId="18A4B508" w:rsidR="0052187E" w:rsidRPr="005052C1" w:rsidRDefault="0052187E" w:rsidP="0052187E">
            <w:pPr>
              <w:pStyle w:val="Footer"/>
              <w:rPr>
                <w:rFonts w:ascii="Arial" w:hAnsi="Arial" w:cs="Arial"/>
                <w:b/>
                <w:bCs/>
                <w:lang w:val="en-US" w:eastAsia="en-US"/>
              </w:rPr>
            </w:pPr>
            <w:r w:rsidRPr="005052C1">
              <w:rPr>
                <w:rFonts w:ascii="Arial" w:hAnsi="Arial" w:cs="Arial"/>
                <w:b/>
                <w:bCs/>
                <w:lang w:val="en-US"/>
              </w:rPr>
              <w:t xml:space="preserve">Please note this role is being offered for a </w:t>
            </w:r>
            <w:r>
              <w:rPr>
                <w:rFonts w:ascii="Arial" w:hAnsi="Arial" w:cs="Arial"/>
                <w:b/>
                <w:bCs/>
                <w:lang w:val="en-US"/>
              </w:rPr>
              <w:t>Fixed-Term 2-year contract.</w:t>
            </w:r>
          </w:p>
          <w:p w14:paraId="0CCF164F" w14:textId="77777777" w:rsidR="0052187E" w:rsidRDefault="0052187E" w:rsidP="00042360">
            <w:pPr>
              <w:tabs>
                <w:tab w:val="left" w:pos="-720"/>
                <w:tab w:val="left" w:pos="0"/>
                <w:tab w:val="left" w:pos="720"/>
              </w:tabs>
              <w:suppressAutoHyphens/>
              <w:jc w:val="both"/>
              <w:rPr>
                <w:rFonts w:ascii="Arial" w:hAnsi="Arial" w:cs="Arial"/>
                <w:spacing w:val="-3"/>
              </w:rPr>
            </w:pPr>
          </w:p>
          <w:p w14:paraId="2179711E" w14:textId="77777777" w:rsidR="0052187E" w:rsidRDefault="0052187E" w:rsidP="00042360">
            <w:pPr>
              <w:tabs>
                <w:tab w:val="left" w:pos="-720"/>
                <w:tab w:val="left" w:pos="0"/>
                <w:tab w:val="left" w:pos="720"/>
              </w:tabs>
              <w:suppressAutoHyphens/>
              <w:jc w:val="both"/>
              <w:rPr>
                <w:rFonts w:ascii="Arial" w:hAnsi="Arial" w:cs="Arial"/>
                <w:spacing w:val="-3"/>
              </w:rPr>
            </w:pPr>
          </w:p>
          <w:p w14:paraId="7674F01B" w14:textId="390C21CC" w:rsidR="00042360" w:rsidRPr="004B6329" w:rsidRDefault="00470B3F" w:rsidP="00042360">
            <w:pPr>
              <w:tabs>
                <w:tab w:val="left" w:pos="-720"/>
                <w:tab w:val="left" w:pos="0"/>
                <w:tab w:val="left" w:pos="720"/>
              </w:tabs>
              <w:suppressAutoHyphens/>
              <w:jc w:val="both"/>
              <w:rPr>
                <w:rFonts w:ascii="Arial" w:hAnsi="Arial" w:cs="Arial"/>
                <w:spacing w:val="-3"/>
              </w:rPr>
            </w:pPr>
            <w:r w:rsidRPr="00A07E1D">
              <w:rPr>
                <w:rFonts w:ascii="Arial" w:hAnsi="Arial" w:cs="Arial"/>
                <w:spacing w:val="-3"/>
              </w:rPr>
              <w:t xml:space="preserve">The posts are </w:t>
            </w:r>
            <w:r w:rsidR="00662A40" w:rsidRPr="00A07E1D">
              <w:rPr>
                <w:rFonts w:ascii="Arial" w:hAnsi="Arial" w:cs="Arial"/>
                <w:spacing w:val="-3"/>
              </w:rPr>
              <w:t>pensionable.</w:t>
            </w:r>
            <w:r w:rsidR="00042360">
              <w:rPr>
                <w:rFonts w:ascii="Arial" w:hAnsi="Arial" w:cs="Arial"/>
                <w:spacing w:val="-3"/>
              </w:rPr>
              <w:t xml:space="preserve"> </w:t>
            </w:r>
            <w:r w:rsidR="00042360" w:rsidRPr="004B6329">
              <w:rPr>
                <w:rFonts w:ascii="Arial" w:hAnsi="Arial" w:cs="Arial"/>
                <w:spacing w:val="-3"/>
              </w:rPr>
              <w:t xml:space="preserve">A panel may be created from which permanent and specified purpose vacancies of full or part time duration may be filled. The tenure of these posts will be indicated at “expression of interest” stage. </w:t>
            </w:r>
          </w:p>
          <w:p w14:paraId="7F2C2A2D" w14:textId="77777777" w:rsidR="00484EA1" w:rsidRPr="00A07E1D" w:rsidRDefault="00484EA1" w:rsidP="00D157D2">
            <w:pPr>
              <w:tabs>
                <w:tab w:val="left" w:pos="-720"/>
                <w:tab w:val="left" w:pos="0"/>
                <w:tab w:val="left" w:pos="720"/>
              </w:tabs>
              <w:suppressAutoHyphens/>
              <w:rPr>
                <w:rFonts w:ascii="Arial" w:hAnsi="Arial" w:cs="Arial"/>
                <w:spacing w:val="-3"/>
              </w:rPr>
            </w:pPr>
          </w:p>
          <w:p w14:paraId="5C5AEF9D" w14:textId="77777777" w:rsidR="00484EA1" w:rsidRPr="00A07E1D" w:rsidRDefault="00484EA1" w:rsidP="00EF4CD8">
            <w:pPr>
              <w:tabs>
                <w:tab w:val="left" w:pos="-720"/>
                <w:tab w:val="left" w:pos="0"/>
                <w:tab w:val="left" w:pos="720"/>
              </w:tabs>
              <w:suppressAutoHyphens/>
              <w:rPr>
                <w:rFonts w:ascii="Arial" w:hAnsi="Arial" w:cs="Arial"/>
                <w:spacing w:val="-3"/>
              </w:rPr>
            </w:pPr>
            <w:r w:rsidRPr="00A07E1D">
              <w:rPr>
                <w:rFonts w:ascii="Arial" w:hAnsi="Arial" w:cs="Arial"/>
                <w:spacing w:val="-3"/>
              </w:rPr>
              <w:t>Appointment as an employee of the Health Service Executive is governed by the Health Act 2004 and the Public Service Management (Recruitment and Appointment) Act 2004.</w:t>
            </w:r>
          </w:p>
        </w:tc>
      </w:tr>
      <w:tr w:rsidR="00484EA1" w:rsidRPr="00A07E1D" w14:paraId="667E4603" w14:textId="77777777" w:rsidTr="00FB4AD7">
        <w:tc>
          <w:tcPr>
            <w:tcW w:w="1985" w:type="dxa"/>
          </w:tcPr>
          <w:p w14:paraId="58BC7929" w14:textId="77777777" w:rsidR="00484EA1" w:rsidRPr="00A07E1D" w:rsidRDefault="00484EA1" w:rsidP="00D157D2">
            <w:pPr>
              <w:rPr>
                <w:rFonts w:ascii="Arial" w:hAnsi="Arial" w:cs="Arial"/>
                <w:b/>
                <w:bCs/>
              </w:rPr>
            </w:pPr>
            <w:r w:rsidRPr="00A07E1D">
              <w:rPr>
                <w:rFonts w:ascii="Arial" w:hAnsi="Arial" w:cs="Arial"/>
                <w:b/>
                <w:bCs/>
              </w:rPr>
              <w:t>Remuneration</w:t>
            </w:r>
          </w:p>
        </w:tc>
        <w:tc>
          <w:tcPr>
            <w:tcW w:w="7655" w:type="dxa"/>
          </w:tcPr>
          <w:p w14:paraId="3F336C7B" w14:textId="2A51B2A3" w:rsidR="00287472" w:rsidRPr="00BB01C2" w:rsidRDefault="00484EA1" w:rsidP="004124E6">
            <w:pPr>
              <w:jc w:val="both"/>
              <w:rPr>
                <w:rFonts w:ascii="Arial" w:hAnsi="Arial" w:cs="Arial"/>
                <w:b/>
                <w:color w:val="FF0000"/>
              </w:rPr>
            </w:pPr>
            <w:r w:rsidRPr="00A07E1D">
              <w:rPr>
                <w:rFonts w:ascii="Arial" w:hAnsi="Arial" w:cs="Arial"/>
              </w:rPr>
              <w:t>The Salary scale for the post is</w:t>
            </w:r>
            <w:r w:rsidRPr="00D907CE">
              <w:rPr>
                <w:rFonts w:ascii="Arial" w:hAnsi="Arial" w:cs="Arial"/>
                <w:color w:val="FF0000"/>
              </w:rPr>
              <w:t xml:space="preserve">: </w:t>
            </w:r>
            <w:r w:rsidR="00815105" w:rsidRPr="00BB01C2">
              <w:rPr>
                <w:rFonts w:ascii="Arial" w:hAnsi="Arial" w:cs="Arial"/>
                <w:b/>
              </w:rPr>
              <w:t>Grade VIII</w:t>
            </w:r>
          </w:p>
          <w:p w14:paraId="04A8DA27" w14:textId="77777777" w:rsidR="00287472" w:rsidRPr="00BB01C2" w:rsidRDefault="00287472" w:rsidP="004124E6">
            <w:pPr>
              <w:jc w:val="both"/>
              <w:rPr>
                <w:rFonts w:ascii="Arial" w:hAnsi="Arial" w:cs="Arial"/>
                <w:b/>
                <w:color w:val="FF0000"/>
              </w:rPr>
            </w:pPr>
          </w:p>
          <w:p w14:paraId="6616F29A" w14:textId="42373F6B" w:rsidR="00287472" w:rsidRPr="00BB01C2" w:rsidRDefault="00270148" w:rsidP="00287472">
            <w:pPr>
              <w:jc w:val="both"/>
              <w:rPr>
                <w:rFonts w:ascii="Arial" w:hAnsi="Arial" w:cs="Arial"/>
                <w:b/>
                <w:lang w:eastAsia="en-IE"/>
              </w:rPr>
            </w:pPr>
            <w:r w:rsidRPr="00BB01C2">
              <w:rPr>
                <w:rFonts w:ascii="Arial" w:hAnsi="Arial" w:cs="Arial"/>
                <w:b/>
                <w:lang w:eastAsia="en-IE"/>
              </w:rPr>
              <w:t xml:space="preserve">€78,274 €78,976 €82,065 €85,166 €88,244 €91,335 €94,407  </w:t>
            </w:r>
            <w:r w:rsidR="00BB01C2">
              <w:rPr>
                <w:rFonts w:ascii="Arial" w:hAnsi="Arial" w:cs="Arial"/>
                <w:b/>
                <w:lang w:eastAsia="en-IE"/>
              </w:rPr>
              <w:t>(</w:t>
            </w:r>
            <w:r w:rsidRPr="00BB01C2">
              <w:rPr>
                <w:rFonts w:ascii="Arial" w:hAnsi="Arial" w:cs="Arial"/>
                <w:b/>
                <w:lang w:eastAsia="en-IE"/>
              </w:rPr>
              <w:t xml:space="preserve"> 01.01.2024</w:t>
            </w:r>
            <w:r w:rsidR="00BB01C2">
              <w:rPr>
                <w:rFonts w:ascii="Arial" w:hAnsi="Arial" w:cs="Arial"/>
                <w:b/>
                <w:lang w:eastAsia="en-IE"/>
              </w:rPr>
              <w:t>)</w:t>
            </w:r>
          </w:p>
          <w:p w14:paraId="1331FC93" w14:textId="77777777" w:rsidR="00270148" w:rsidRPr="00270148" w:rsidRDefault="00270148" w:rsidP="00287472">
            <w:pPr>
              <w:jc w:val="both"/>
              <w:rPr>
                <w:rFonts w:ascii="Arial" w:hAnsi="Arial" w:cs="Arial"/>
                <w:color w:val="FF0000"/>
              </w:rPr>
            </w:pPr>
          </w:p>
          <w:p w14:paraId="7B32CA0D" w14:textId="502CE9EC" w:rsidR="000E1C0D" w:rsidRPr="00A07E1D" w:rsidRDefault="000E1C0D" w:rsidP="00287472">
            <w:pPr>
              <w:jc w:val="both"/>
              <w:rPr>
                <w:rFonts w:ascii="Arial" w:hAnsi="Arial" w:cs="Arial"/>
              </w:rPr>
            </w:pPr>
            <w:r w:rsidRPr="00287472">
              <w:rPr>
                <w:rFonts w:ascii="Arial" w:hAnsi="Arial" w:cs="Arial"/>
                <w:b/>
              </w:rPr>
              <w:t>New appointees</w:t>
            </w:r>
            <w:r>
              <w:rPr>
                <w:rFonts w:ascii="Arial" w:hAnsi="Arial" w:cs="Arial"/>
              </w:rPr>
              <w:t xml:space="preserve">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484EA1" w:rsidRPr="00A07E1D" w14:paraId="212984A8" w14:textId="77777777" w:rsidTr="00FB4AD7">
        <w:tc>
          <w:tcPr>
            <w:tcW w:w="1985" w:type="dxa"/>
          </w:tcPr>
          <w:p w14:paraId="1550D382" w14:textId="77777777" w:rsidR="00484EA1" w:rsidRPr="00A07E1D" w:rsidRDefault="00484EA1" w:rsidP="00D157D2">
            <w:pPr>
              <w:rPr>
                <w:rFonts w:ascii="Arial" w:hAnsi="Arial" w:cs="Arial"/>
                <w:b/>
                <w:bCs/>
              </w:rPr>
            </w:pPr>
            <w:r w:rsidRPr="00A07E1D">
              <w:rPr>
                <w:rFonts w:ascii="Arial" w:hAnsi="Arial" w:cs="Arial"/>
                <w:b/>
                <w:bCs/>
              </w:rPr>
              <w:t>Working Week</w:t>
            </w:r>
          </w:p>
          <w:p w14:paraId="58CEE3B6" w14:textId="77777777" w:rsidR="00484EA1" w:rsidRPr="00A07E1D" w:rsidRDefault="00484EA1" w:rsidP="00D157D2">
            <w:pPr>
              <w:rPr>
                <w:rFonts w:ascii="Arial" w:hAnsi="Arial" w:cs="Arial"/>
                <w:b/>
                <w:bCs/>
              </w:rPr>
            </w:pPr>
          </w:p>
        </w:tc>
        <w:tc>
          <w:tcPr>
            <w:tcW w:w="7655" w:type="dxa"/>
          </w:tcPr>
          <w:p w14:paraId="1402B3E2" w14:textId="77777777" w:rsidR="00484EA1" w:rsidRPr="00A07E1D" w:rsidRDefault="00484EA1" w:rsidP="00D157D2">
            <w:pPr>
              <w:rPr>
                <w:rFonts w:ascii="Arial" w:hAnsi="Arial" w:cs="Arial"/>
              </w:rPr>
            </w:pPr>
            <w:r w:rsidRPr="00A07E1D">
              <w:rPr>
                <w:rFonts w:ascii="Arial" w:hAnsi="Arial" w:cs="Arial"/>
              </w:rPr>
              <w:t xml:space="preserve">The standard working week applying to the post is </w:t>
            </w:r>
            <w:r w:rsidR="00C667B4">
              <w:rPr>
                <w:rFonts w:ascii="Arial" w:hAnsi="Arial" w:cs="Arial"/>
              </w:rPr>
              <w:t>35</w:t>
            </w:r>
            <w:r w:rsidR="00470B3F" w:rsidRPr="00A07E1D">
              <w:rPr>
                <w:rFonts w:ascii="Arial" w:hAnsi="Arial" w:cs="Arial"/>
              </w:rPr>
              <w:t xml:space="preserve"> hours.</w:t>
            </w:r>
          </w:p>
          <w:p w14:paraId="46BB94C2" w14:textId="77777777" w:rsidR="00484EA1" w:rsidRPr="00A07E1D" w:rsidRDefault="00484EA1" w:rsidP="00D157D2">
            <w:pPr>
              <w:rPr>
                <w:rFonts w:ascii="Arial" w:hAnsi="Arial" w:cs="Arial"/>
              </w:rPr>
            </w:pPr>
          </w:p>
          <w:p w14:paraId="25469E09" w14:textId="77777777" w:rsidR="00484EA1" w:rsidRPr="00A07E1D" w:rsidRDefault="00484EA1" w:rsidP="00EF4CD8">
            <w:pPr>
              <w:jc w:val="both"/>
              <w:rPr>
                <w:rFonts w:ascii="Arial" w:hAnsi="Arial" w:cs="Arial"/>
              </w:rPr>
            </w:pPr>
            <w:smartTag w:uri="urn:schemas-microsoft-com:office:smarttags" w:element="stockticker">
              <w:r w:rsidRPr="00A07E1D">
                <w:rPr>
                  <w:rFonts w:ascii="Arial" w:hAnsi="Arial" w:cs="Arial"/>
                </w:rPr>
                <w:t>HSE</w:t>
              </w:r>
            </w:smartTag>
            <w:r w:rsidRPr="00A07E1D">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A07E1D">
              <w:rPr>
                <w:rFonts w:ascii="Arial" w:hAnsi="Arial" w:cs="Arial"/>
                <w:vertAlign w:val="superscript"/>
              </w:rPr>
              <w:t>th</w:t>
            </w:r>
            <w:r w:rsidRPr="00A07E1D">
              <w:rPr>
                <w:rFonts w:ascii="Arial" w:hAnsi="Arial"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484EA1" w:rsidRPr="00A07E1D" w14:paraId="2FDEE6D3" w14:textId="77777777" w:rsidTr="00FB4AD7">
        <w:tc>
          <w:tcPr>
            <w:tcW w:w="1985" w:type="dxa"/>
          </w:tcPr>
          <w:p w14:paraId="50D2DC26" w14:textId="77777777" w:rsidR="00484EA1" w:rsidRPr="00A07E1D" w:rsidRDefault="00484EA1" w:rsidP="00D157D2">
            <w:pPr>
              <w:rPr>
                <w:rFonts w:ascii="Arial" w:hAnsi="Arial" w:cs="Arial"/>
                <w:b/>
                <w:bCs/>
              </w:rPr>
            </w:pPr>
            <w:r w:rsidRPr="00A07E1D">
              <w:rPr>
                <w:rFonts w:ascii="Arial" w:hAnsi="Arial" w:cs="Arial"/>
                <w:b/>
                <w:bCs/>
              </w:rPr>
              <w:t>Annual Leave</w:t>
            </w:r>
          </w:p>
        </w:tc>
        <w:tc>
          <w:tcPr>
            <w:tcW w:w="7655" w:type="dxa"/>
          </w:tcPr>
          <w:p w14:paraId="445483B5" w14:textId="77777777" w:rsidR="00484EA1" w:rsidRPr="00A07E1D" w:rsidRDefault="00484EA1" w:rsidP="00D157D2">
            <w:pPr>
              <w:rPr>
                <w:rFonts w:ascii="Arial" w:hAnsi="Arial" w:cs="Arial"/>
              </w:rPr>
            </w:pPr>
            <w:r w:rsidRPr="00A07E1D">
              <w:rPr>
                <w:rFonts w:ascii="Arial" w:hAnsi="Arial" w:cs="Arial"/>
              </w:rPr>
              <w:t xml:space="preserve">The annual leave associated with the post </w:t>
            </w:r>
            <w:r w:rsidR="003949FC" w:rsidRPr="00A07E1D">
              <w:rPr>
                <w:rFonts w:ascii="Arial" w:hAnsi="Arial" w:cs="Arial"/>
              </w:rPr>
              <w:t xml:space="preserve">will </w:t>
            </w:r>
            <w:r w:rsidR="00EF4CD8">
              <w:rPr>
                <w:rFonts w:ascii="Arial" w:hAnsi="Arial" w:cs="Arial"/>
              </w:rPr>
              <w:t>be confirmed at job offer stage</w:t>
            </w:r>
          </w:p>
          <w:p w14:paraId="794D91CA" w14:textId="77777777" w:rsidR="00484EA1" w:rsidRPr="00A07E1D" w:rsidRDefault="00484EA1" w:rsidP="00D157D2">
            <w:pPr>
              <w:rPr>
                <w:rFonts w:ascii="Arial" w:hAnsi="Arial" w:cs="Arial"/>
              </w:rPr>
            </w:pPr>
          </w:p>
        </w:tc>
      </w:tr>
      <w:tr w:rsidR="00527F3F" w:rsidRPr="00A07E1D" w14:paraId="0767584D" w14:textId="77777777" w:rsidTr="00FB4AD7">
        <w:tc>
          <w:tcPr>
            <w:tcW w:w="1985" w:type="dxa"/>
          </w:tcPr>
          <w:p w14:paraId="1549EA9F" w14:textId="77777777" w:rsidR="00527F3F" w:rsidRPr="00A07E1D" w:rsidRDefault="00527F3F" w:rsidP="00D157D2">
            <w:pPr>
              <w:rPr>
                <w:rFonts w:ascii="Arial" w:hAnsi="Arial" w:cs="Arial"/>
                <w:b/>
                <w:bCs/>
              </w:rPr>
            </w:pPr>
            <w:r w:rsidRPr="00A07E1D">
              <w:rPr>
                <w:rFonts w:ascii="Arial" w:hAnsi="Arial" w:cs="Arial"/>
                <w:b/>
                <w:bCs/>
              </w:rPr>
              <w:t>Superannuation</w:t>
            </w:r>
          </w:p>
          <w:p w14:paraId="4FBA918E" w14:textId="77777777" w:rsidR="00527F3F" w:rsidRPr="00A07E1D" w:rsidRDefault="00527F3F" w:rsidP="00D157D2">
            <w:pPr>
              <w:rPr>
                <w:rFonts w:ascii="Arial" w:hAnsi="Arial" w:cs="Arial"/>
                <w:b/>
                <w:bCs/>
              </w:rPr>
            </w:pPr>
          </w:p>
          <w:p w14:paraId="436ECC7A" w14:textId="77777777" w:rsidR="00527F3F" w:rsidRPr="00A07E1D" w:rsidRDefault="00527F3F" w:rsidP="00D157D2">
            <w:pPr>
              <w:rPr>
                <w:rFonts w:ascii="Arial" w:hAnsi="Arial" w:cs="Arial"/>
                <w:b/>
                <w:bCs/>
              </w:rPr>
            </w:pPr>
          </w:p>
        </w:tc>
        <w:tc>
          <w:tcPr>
            <w:tcW w:w="7655" w:type="dxa"/>
          </w:tcPr>
          <w:p w14:paraId="0CA740A3" w14:textId="77777777" w:rsidR="00527F3F" w:rsidRPr="00A07E1D" w:rsidRDefault="00527F3F" w:rsidP="00EF4CD8">
            <w:pPr>
              <w:jc w:val="both"/>
              <w:rPr>
                <w:rFonts w:ascii="Arial" w:hAnsi="Arial" w:cs="Arial"/>
              </w:rPr>
            </w:pPr>
            <w:r w:rsidRPr="00A07E1D">
              <w:rPr>
                <w:rFonts w:ascii="Arial" w:hAnsi="Arial" w:cs="Arial"/>
              </w:rPr>
              <w:t xml:space="preserve">This is a pensionable position with the HSE. The successful candidate will upon appointment become a member of the appropriate pension scheme.  </w:t>
            </w:r>
            <w:r w:rsidR="00272B1D" w:rsidRPr="00A07E1D">
              <w:rPr>
                <w:rFonts w:ascii="Arial" w:hAnsi="Arial" w:cs="Arial"/>
              </w:rPr>
              <w:t>Pension scheme m</w:t>
            </w:r>
            <w:r w:rsidRPr="00A07E1D">
              <w:rPr>
                <w:rFonts w:ascii="Arial" w:hAnsi="Arial" w:cs="Arial"/>
              </w:rPr>
              <w:t>embership will be notified within the contract of employment.  Members of pre-existing pension schemes who transferred to the HSE on the 01</w:t>
            </w:r>
            <w:r w:rsidRPr="00A07E1D">
              <w:rPr>
                <w:rFonts w:ascii="Arial" w:hAnsi="Arial" w:cs="Arial"/>
                <w:vertAlign w:val="superscript"/>
              </w:rPr>
              <w:t>st</w:t>
            </w:r>
            <w:r w:rsidRPr="00A07E1D">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A07E1D">
              <w:rPr>
                <w:rFonts w:ascii="Arial" w:hAnsi="Arial" w:cs="Arial"/>
                <w:vertAlign w:val="superscript"/>
              </w:rPr>
              <w:t>st</w:t>
            </w:r>
            <w:r w:rsidRPr="00A07E1D">
              <w:rPr>
                <w:rFonts w:ascii="Arial" w:hAnsi="Arial" w:cs="Arial"/>
              </w:rPr>
              <w:t xml:space="preserve"> December 2004</w:t>
            </w:r>
          </w:p>
        </w:tc>
      </w:tr>
      <w:tr w:rsidR="00562C3A" w:rsidRPr="00A07E1D" w14:paraId="12332DDC" w14:textId="77777777" w:rsidTr="00FB4AD7">
        <w:tc>
          <w:tcPr>
            <w:tcW w:w="1985" w:type="dxa"/>
          </w:tcPr>
          <w:p w14:paraId="7896E887" w14:textId="77777777" w:rsidR="0052187E" w:rsidRDefault="0052187E" w:rsidP="00D157D2">
            <w:pPr>
              <w:rPr>
                <w:rFonts w:ascii="Arial" w:hAnsi="Arial" w:cs="Arial"/>
                <w:b/>
                <w:bCs/>
              </w:rPr>
            </w:pPr>
          </w:p>
          <w:p w14:paraId="07BB9AE1" w14:textId="77777777" w:rsidR="0052187E" w:rsidRDefault="0052187E" w:rsidP="00D157D2">
            <w:pPr>
              <w:rPr>
                <w:rFonts w:ascii="Arial" w:hAnsi="Arial" w:cs="Arial"/>
                <w:b/>
                <w:bCs/>
              </w:rPr>
            </w:pPr>
          </w:p>
          <w:p w14:paraId="22B34676" w14:textId="13CBAD14" w:rsidR="00562C3A" w:rsidRPr="00A07E1D" w:rsidRDefault="00562C3A" w:rsidP="00D157D2">
            <w:pPr>
              <w:rPr>
                <w:rFonts w:ascii="Arial" w:hAnsi="Arial" w:cs="Arial"/>
                <w:b/>
                <w:bCs/>
              </w:rPr>
            </w:pPr>
            <w:r>
              <w:rPr>
                <w:rFonts w:ascii="Arial" w:hAnsi="Arial" w:cs="Arial"/>
                <w:b/>
                <w:bCs/>
              </w:rPr>
              <w:t>Age</w:t>
            </w:r>
          </w:p>
        </w:tc>
        <w:tc>
          <w:tcPr>
            <w:tcW w:w="7655" w:type="dxa"/>
          </w:tcPr>
          <w:p w14:paraId="6F2C1786" w14:textId="77777777" w:rsidR="0052187E" w:rsidRDefault="0052187E" w:rsidP="00C22196">
            <w:pPr>
              <w:autoSpaceDE w:val="0"/>
              <w:autoSpaceDN w:val="0"/>
              <w:adjustRightInd w:val="0"/>
              <w:rPr>
                <w:rFonts w:ascii="Arial" w:eastAsiaTheme="minorHAnsi" w:hAnsi="Arial" w:cs="Arial"/>
                <w:lang w:eastAsia="en-US"/>
              </w:rPr>
            </w:pPr>
          </w:p>
          <w:p w14:paraId="56303235" w14:textId="77777777" w:rsidR="0052187E" w:rsidRDefault="0052187E" w:rsidP="00C22196">
            <w:pPr>
              <w:autoSpaceDE w:val="0"/>
              <w:autoSpaceDN w:val="0"/>
              <w:adjustRightInd w:val="0"/>
              <w:rPr>
                <w:rFonts w:ascii="Arial" w:eastAsiaTheme="minorHAnsi" w:hAnsi="Arial" w:cs="Arial"/>
                <w:lang w:eastAsia="en-US"/>
              </w:rPr>
            </w:pPr>
          </w:p>
          <w:p w14:paraId="52A2D117" w14:textId="6921F13A" w:rsidR="00C22196" w:rsidRDefault="00C22196" w:rsidP="00C22196">
            <w:pPr>
              <w:autoSpaceDE w:val="0"/>
              <w:autoSpaceDN w:val="0"/>
              <w:adjustRightInd w:val="0"/>
              <w:rPr>
                <w:rFonts w:ascii="Arial" w:eastAsiaTheme="minorHAnsi" w:hAnsi="Arial" w:cs="Arial"/>
                <w:i/>
                <w:iCs/>
                <w:lang w:eastAsia="en-US"/>
              </w:rPr>
            </w:pPr>
            <w:r>
              <w:rPr>
                <w:rFonts w:ascii="Arial" w:eastAsiaTheme="minorHAnsi" w:hAnsi="Arial" w:cs="Arial"/>
                <w:lang w:eastAsia="en-US"/>
              </w:rPr>
              <w:t>The Public Service Superannuation (Age of Retirement) Act, 2018* set 70 years as the compulsory retirement age for public servants.</w:t>
            </w:r>
            <w:r>
              <w:rPr>
                <w:rFonts w:ascii="Arial" w:eastAsiaTheme="minorHAnsi" w:hAnsi="Arial" w:cs="Arial"/>
                <w:i/>
                <w:iCs/>
                <w:lang w:eastAsia="en-US"/>
              </w:rPr>
              <w:t xml:space="preserve"> </w:t>
            </w:r>
          </w:p>
          <w:p w14:paraId="4B3C5059" w14:textId="77777777" w:rsidR="00C22196" w:rsidRDefault="00C22196" w:rsidP="00C22196">
            <w:pPr>
              <w:autoSpaceDE w:val="0"/>
              <w:autoSpaceDN w:val="0"/>
              <w:adjustRightInd w:val="0"/>
              <w:rPr>
                <w:rFonts w:ascii="Arial" w:eastAsiaTheme="minorHAnsi" w:hAnsi="Arial" w:cs="Arial"/>
                <w:i/>
                <w:iCs/>
                <w:lang w:eastAsia="en-US"/>
              </w:rPr>
            </w:pPr>
          </w:p>
          <w:p w14:paraId="63E33CDF" w14:textId="77777777" w:rsidR="00C22196" w:rsidRDefault="00C22196" w:rsidP="00C22196">
            <w:pPr>
              <w:autoSpaceDE w:val="0"/>
              <w:autoSpaceDN w:val="0"/>
              <w:adjustRightInd w:val="0"/>
              <w:rPr>
                <w:rFonts w:ascii="Arial" w:eastAsiaTheme="minorHAnsi" w:hAnsi="Arial" w:cs="Arial"/>
                <w:b/>
                <w:bCs/>
                <w:i/>
                <w:iCs/>
                <w:u w:val="single"/>
                <w:lang w:eastAsia="en-US"/>
              </w:rPr>
            </w:pPr>
            <w:r>
              <w:rPr>
                <w:rFonts w:ascii="Arial" w:eastAsiaTheme="minorHAnsi" w:hAnsi="Arial" w:cs="Arial"/>
                <w:b/>
                <w:bCs/>
                <w:i/>
                <w:iCs/>
                <w:lang w:eastAsia="en-US"/>
              </w:rPr>
              <w:t xml:space="preserve">* </w:t>
            </w:r>
            <w:r>
              <w:rPr>
                <w:rFonts w:ascii="Arial" w:eastAsiaTheme="minorHAnsi" w:hAnsi="Arial" w:cs="Arial"/>
                <w:b/>
                <w:bCs/>
                <w:i/>
                <w:iCs/>
                <w:u w:val="single"/>
                <w:lang w:eastAsia="en-US"/>
              </w:rPr>
              <w:t>Public Servants not affected by this legislation:</w:t>
            </w:r>
          </w:p>
          <w:p w14:paraId="1FA32F59" w14:textId="77777777" w:rsidR="00C22196" w:rsidRDefault="00C22196" w:rsidP="00C22196">
            <w:pPr>
              <w:autoSpaceDE w:val="0"/>
              <w:autoSpaceDN w:val="0"/>
              <w:adjustRightInd w:val="0"/>
              <w:rPr>
                <w:rFonts w:ascii="Arial" w:eastAsiaTheme="minorHAnsi" w:hAnsi="Arial" w:cs="Arial"/>
                <w:lang w:eastAsia="en-US"/>
              </w:rPr>
            </w:pPr>
            <w:r>
              <w:rPr>
                <w:rFonts w:ascii="Arial" w:eastAsiaTheme="minorHAnsi" w:hAnsi="Arial" w:cs="Arial"/>
                <w:lang w:eastAsia="en-US"/>
              </w:rPr>
              <w:t>Public servants recruited between 1 April 2004 and 31 December 2012 (new entrants) have no compulsory retirement age.</w:t>
            </w:r>
          </w:p>
          <w:p w14:paraId="525C383B" w14:textId="77777777" w:rsidR="00C22196" w:rsidRDefault="00C22196" w:rsidP="00C22196">
            <w:pPr>
              <w:autoSpaceDE w:val="0"/>
              <w:autoSpaceDN w:val="0"/>
              <w:adjustRightInd w:val="0"/>
              <w:rPr>
                <w:rFonts w:ascii="Arial" w:hAnsi="Arial" w:cs="Arial"/>
                <w:lang w:val="en-GB"/>
              </w:rPr>
            </w:pPr>
          </w:p>
          <w:p w14:paraId="36E6138A" w14:textId="77777777" w:rsidR="00C22196" w:rsidRDefault="00C22196" w:rsidP="00C22196">
            <w:pPr>
              <w:autoSpaceDE w:val="0"/>
              <w:autoSpaceDN w:val="0"/>
              <w:adjustRightInd w:val="0"/>
              <w:rPr>
                <w:rFonts w:ascii="Arial" w:hAnsi="Arial" w:cs="Arial"/>
              </w:rPr>
            </w:pPr>
            <w:r>
              <w:rPr>
                <w:rFonts w:ascii="Arial" w:hAnsi="Arial" w:cs="Arial"/>
              </w:rPr>
              <w:t>Public servants recruited since 1 January 2013 are members of the Single Pension Scheme and have a compulsory retirement age of 70.</w:t>
            </w:r>
          </w:p>
          <w:p w14:paraId="022064F2" w14:textId="77777777" w:rsidR="00562C3A" w:rsidRDefault="00562C3A" w:rsidP="00EF4CD8">
            <w:pPr>
              <w:jc w:val="both"/>
              <w:rPr>
                <w:rFonts w:ascii="Arial" w:hAnsi="Arial" w:cs="Arial"/>
              </w:rPr>
            </w:pPr>
          </w:p>
          <w:p w14:paraId="4C6A5F70" w14:textId="12226384" w:rsidR="0052187E" w:rsidRDefault="0052187E" w:rsidP="00EF4CD8">
            <w:pPr>
              <w:jc w:val="both"/>
              <w:rPr>
                <w:rFonts w:ascii="Arial" w:hAnsi="Arial" w:cs="Arial"/>
              </w:rPr>
            </w:pPr>
          </w:p>
          <w:p w14:paraId="7C2DE0A1" w14:textId="77777777" w:rsidR="0052187E" w:rsidRDefault="0052187E" w:rsidP="00EF4CD8">
            <w:pPr>
              <w:jc w:val="both"/>
              <w:rPr>
                <w:rFonts w:ascii="Arial" w:hAnsi="Arial" w:cs="Arial"/>
              </w:rPr>
            </w:pPr>
          </w:p>
          <w:p w14:paraId="33886263" w14:textId="0B775613" w:rsidR="0052187E" w:rsidRPr="00A07E1D" w:rsidRDefault="0052187E" w:rsidP="00EF4CD8">
            <w:pPr>
              <w:jc w:val="both"/>
              <w:rPr>
                <w:rFonts w:ascii="Arial" w:hAnsi="Arial" w:cs="Arial"/>
              </w:rPr>
            </w:pPr>
          </w:p>
        </w:tc>
      </w:tr>
      <w:tr w:rsidR="00527F3F" w:rsidRPr="00A07E1D" w14:paraId="716FC0FD" w14:textId="77777777" w:rsidTr="00FB4AD7">
        <w:tc>
          <w:tcPr>
            <w:tcW w:w="1985" w:type="dxa"/>
          </w:tcPr>
          <w:p w14:paraId="507305BF" w14:textId="77777777" w:rsidR="00527F3F" w:rsidRPr="00A07E1D" w:rsidRDefault="00527F3F" w:rsidP="00D157D2">
            <w:pPr>
              <w:rPr>
                <w:rFonts w:ascii="Arial" w:hAnsi="Arial" w:cs="Arial"/>
                <w:b/>
                <w:bCs/>
              </w:rPr>
            </w:pPr>
            <w:r w:rsidRPr="00A07E1D">
              <w:rPr>
                <w:rFonts w:ascii="Arial" w:hAnsi="Arial" w:cs="Arial"/>
                <w:b/>
                <w:bCs/>
              </w:rPr>
              <w:lastRenderedPageBreak/>
              <w:t>Probation</w:t>
            </w:r>
          </w:p>
        </w:tc>
        <w:tc>
          <w:tcPr>
            <w:tcW w:w="7655" w:type="dxa"/>
          </w:tcPr>
          <w:p w14:paraId="67B04C66" w14:textId="77777777" w:rsidR="00527F3F" w:rsidRPr="00A07E1D" w:rsidRDefault="00527F3F" w:rsidP="00EF4CD8">
            <w:pPr>
              <w:pStyle w:val="Heading7"/>
              <w:rPr>
                <w:rFonts w:cs="Arial"/>
                <w:b w:val="0"/>
                <w:sz w:val="20"/>
              </w:rPr>
            </w:pPr>
            <w:r w:rsidRPr="00A07E1D">
              <w:rPr>
                <w:rFonts w:cs="Arial"/>
                <w:b w:val="0"/>
                <w:sz w:val="20"/>
              </w:rPr>
              <w:t xml:space="preserve">Every appointment of a person who is not already a permanent officer of the </w:t>
            </w:r>
            <w:r w:rsidRPr="00A07E1D">
              <w:rPr>
                <w:rFonts w:cs="Arial"/>
                <w:b w:val="0"/>
                <w:sz w:val="20"/>
                <w:shd w:val="clear" w:color="auto" w:fill="FFFFFF"/>
              </w:rPr>
              <w:t>Health Service Executive or of a Local Authority</w:t>
            </w:r>
            <w:r w:rsidRPr="00A07E1D">
              <w:rPr>
                <w:rFonts w:cs="Arial"/>
                <w:b w:val="0"/>
                <w:sz w:val="20"/>
              </w:rPr>
              <w:t xml:space="preserve"> shall be subject to a probationary period of 12 months as stipulated in the Department of Health Circular No.10/71.</w:t>
            </w:r>
          </w:p>
        </w:tc>
      </w:tr>
      <w:tr w:rsidR="0052187E" w:rsidRPr="00A07E1D" w14:paraId="7FA98912" w14:textId="77777777" w:rsidTr="00FB4AD7">
        <w:tc>
          <w:tcPr>
            <w:tcW w:w="1985" w:type="dxa"/>
          </w:tcPr>
          <w:p w14:paraId="18284A87" w14:textId="77777777" w:rsidR="0052187E" w:rsidRPr="00270310" w:rsidRDefault="0052187E" w:rsidP="0052187E">
            <w:pPr>
              <w:rPr>
                <w:rFonts w:ascii="Arial" w:hAnsi="Arial" w:cs="Arial"/>
                <w:b/>
                <w:bCs/>
              </w:rPr>
            </w:pPr>
            <w:r w:rsidRPr="00270310">
              <w:rPr>
                <w:rFonts w:ascii="Arial" w:hAnsi="Arial" w:cs="Arial"/>
                <w:b/>
                <w:bCs/>
              </w:rPr>
              <w:t>Protection of Children Guidance and Legislation</w:t>
            </w:r>
          </w:p>
          <w:p w14:paraId="303B87FA" w14:textId="77777777" w:rsidR="0052187E" w:rsidRPr="00A07E1D" w:rsidRDefault="0052187E" w:rsidP="0052187E">
            <w:pPr>
              <w:rPr>
                <w:rFonts w:ascii="Arial" w:hAnsi="Arial" w:cs="Arial"/>
                <w:b/>
                <w:bCs/>
              </w:rPr>
            </w:pPr>
          </w:p>
        </w:tc>
        <w:tc>
          <w:tcPr>
            <w:tcW w:w="7655" w:type="dxa"/>
          </w:tcPr>
          <w:p w14:paraId="5CBFEE57" w14:textId="77777777" w:rsidR="0052187E" w:rsidRPr="00270310" w:rsidRDefault="0052187E" w:rsidP="0052187E">
            <w:pPr>
              <w:rPr>
                <w:rFonts w:ascii="Arial" w:hAnsi="Arial" w:cs="Arial"/>
              </w:rPr>
            </w:pPr>
            <w:r w:rsidRPr="00270310">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4A275C84" w14:textId="77777777" w:rsidR="0052187E" w:rsidRPr="00270310" w:rsidRDefault="0052187E" w:rsidP="0052187E">
            <w:pPr>
              <w:rPr>
                <w:rFonts w:ascii="Arial" w:hAnsi="Arial" w:cs="Arial"/>
              </w:rPr>
            </w:pPr>
          </w:p>
          <w:p w14:paraId="631516C8" w14:textId="77777777" w:rsidR="0052187E" w:rsidRPr="00270310" w:rsidRDefault="0052187E" w:rsidP="0052187E">
            <w:pPr>
              <w:rPr>
                <w:rFonts w:ascii="Arial" w:hAnsi="Arial" w:cs="Arial"/>
                <w:lang w:val="en-US"/>
              </w:rPr>
            </w:pPr>
            <w:r w:rsidRPr="00270310">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3B17E6E6" w14:textId="77777777" w:rsidR="0052187E" w:rsidRPr="00270310" w:rsidRDefault="0052187E" w:rsidP="0052187E">
            <w:pPr>
              <w:rPr>
                <w:rFonts w:ascii="Arial" w:hAnsi="Arial" w:cs="Arial"/>
              </w:rPr>
            </w:pPr>
          </w:p>
          <w:p w14:paraId="4232A0AE" w14:textId="77777777" w:rsidR="0052187E" w:rsidRDefault="0052187E" w:rsidP="0052187E">
            <w:pPr>
              <w:pStyle w:val="Heading7"/>
              <w:rPr>
                <w:rStyle w:val="Hyperlink"/>
                <w:rFonts w:cs="Arial"/>
                <w:sz w:val="20"/>
                <w:lang w:val="en"/>
              </w:rPr>
            </w:pPr>
            <w:r w:rsidRPr="00270310">
              <w:rPr>
                <w:rFonts w:cs="Arial"/>
                <w:bCs/>
                <w:lang w:val="en"/>
              </w:rPr>
              <w:t xml:space="preserve">For further information, guidance and resources please visit: </w:t>
            </w:r>
            <w:hyperlink r:id="rId15" w:history="1">
              <w:r w:rsidRPr="0052187E">
                <w:rPr>
                  <w:rStyle w:val="Hyperlink"/>
                  <w:rFonts w:cs="Arial"/>
                  <w:sz w:val="20"/>
                  <w:lang w:val="en"/>
                </w:rPr>
                <w:t>HSE Children First Webpage</w:t>
              </w:r>
            </w:hyperlink>
            <w:r w:rsidRPr="0052187E">
              <w:rPr>
                <w:rStyle w:val="Hyperlink"/>
                <w:rFonts w:cs="Arial"/>
                <w:sz w:val="20"/>
                <w:lang w:val="en"/>
              </w:rPr>
              <w:t>.</w:t>
            </w:r>
          </w:p>
          <w:p w14:paraId="76DC6206" w14:textId="19F76035" w:rsidR="0052187E" w:rsidRPr="0052187E" w:rsidRDefault="0052187E" w:rsidP="0052187E">
            <w:pPr>
              <w:rPr>
                <w:lang w:val="en" w:eastAsia="en-US"/>
              </w:rPr>
            </w:pPr>
          </w:p>
        </w:tc>
      </w:tr>
      <w:tr w:rsidR="0003435B" w14:paraId="499C637E" w14:textId="77777777" w:rsidTr="000705D3">
        <w:trPr>
          <w:trHeight w:val="1138"/>
        </w:trPr>
        <w:tc>
          <w:tcPr>
            <w:tcW w:w="1985" w:type="dxa"/>
            <w:tcBorders>
              <w:top w:val="single" w:sz="4" w:space="0" w:color="auto"/>
              <w:left w:val="single" w:sz="4" w:space="0" w:color="auto"/>
              <w:bottom w:val="single" w:sz="4" w:space="0" w:color="auto"/>
              <w:right w:val="single" w:sz="4" w:space="0" w:color="auto"/>
            </w:tcBorders>
          </w:tcPr>
          <w:p w14:paraId="674BA53D" w14:textId="77777777" w:rsidR="0003435B" w:rsidRDefault="0003435B" w:rsidP="0003435B">
            <w:pPr>
              <w:rPr>
                <w:rFonts w:ascii="Arial" w:hAnsi="Arial" w:cs="Arial"/>
                <w:b/>
                <w:bCs/>
              </w:rPr>
            </w:pPr>
            <w:r w:rsidRPr="003A67DA">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5C0F14C3" w14:textId="77777777" w:rsidR="0003435B" w:rsidRDefault="0003435B" w:rsidP="0003435B">
            <w:pPr>
              <w:jc w:val="both"/>
              <w:rPr>
                <w:rFonts w:ascii="Arial" w:hAnsi="Arial" w:cs="Arial"/>
              </w:rPr>
            </w:pPr>
            <w:r w:rsidRPr="003A67DA">
              <w:rPr>
                <w:rFonts w:ascii="Arial" w:hAnsi="Arial" w:cs="Arial"/>
              </w:rPr>
              <w:t>Have a working knowledge of Health Information and Quality Authority (HIQA) Standards as they apply to the role for example, Standards for Healthcare, National Standards for the Prevention and Control of Healthcare Associated Infections, Hygiene Standards etc.</w:t>
            </w:r>
          </w:p>
        </w:tc>
      </w:tr>
      <w:tr w:rsidR="0003435B" w14:paraId="52343740" w14:textId="77777777" w:rsidTr="000705D3">
        <w:trPr>
          <w:trHeight w:val="1138"/>
        </w:trPr>
        <w:tc>
          <w:tcPr>
            <w:tcW w:w="1985" w:type="dxa"/>
            <w:tcBorders>
              <w:top w:val="single" w:sz="4" w:space="0" w:color="auto"/>
              <w:left w:val="single" w:sz="4" w:space="0" w:color="auto"/>
              <w:bottom w:val="single" w:sz="4" w:space="0" w:color="auto"/>
              <w:right w:val="single" w:sz="4" w:space="0" w:color="auto"/>
            </w:tcBorders>
          </w:tcPr>
          <w:p w14:paraId="0FA1ACC5" w14:textId="77777777" w:rsidR="0003435B" w:rsidRDefault="0003435B" w:rsidP="0003435B">
            <w:pPr>
              <w:rPr>
                <w:rFonts w:ascii="Arial" w:hAnsi="Arial" w:cs="Arial"/>
                <w:b/>
                <w:bCs/>
              </w:rPr>
            </w:pPr>
            <w:r>
              <w:rPr>
                <w:rFonts w:ascii="Arial" w:hAnsi="Arial" w:cs="Arial"/>
                <w:b/>
                <w:bCs/>
              </w:rPr>
              <w:t>Ethics in Public Office 1995 and 2001</w:t>
            </w:r>
          </w:p>
          <w:p w14:paraId="486DCCCB" w14:textId="77777777" w:rsidR="0003435B" w:rsidRDefault="0003435B" w:rsidP="0003435B">
            <w:pPr>
              <w:rPr>
                <w:rFonts w:ascii="Arial" w:hAnsi="Arial" w:cs="Arial"/>
                <w:b/>
                <w:bCs/>
              </w:rPr>
            </w:pPr>
          </w:p>
          <w:p w14:paraId="37566FAC" w14:textId="77777777" w:rsidR="000D45F1" w:rsidRDefault="000D45F1" w:rsidP="0003435B">
            <w:pPr>
              <w:rPr>
                <w:rFonts w:ascii="Arial" w:hAnsi="Arial" w:cs="Arial"/>
                <w:b/>
                <w:bCs/>
              </w:rPr>
            </w:pPr>
          </w:p>
          <w:p w14:paraId="0A06F0DB" w14:textId="77777777" w:rsidR="000D45F1" w:rsidRDefault="000D45F1" w:rsidP="000D45F1">
            <w:pPr>
              <w:rPr>
                <w:rFonts w:ascii="Arial" w:hAnsi="Arial" w:cs="Arial"/>
                <w:b/>
                <w:color w:val="000000" w:themeColor="text1"/>
              </w:rPr>
            </w:pPr>
            <w:r>
              <w:rPr>
                <w:rFonts w:ascii="Arial" w:hAnsi="Arial" w:cs="Arial"/>
                <w:b/>
                <w:color w:val="000000" w:themeColor="text1"/>
              </w:rPr>
              <w:t xml:space="preserve">(Positions remunerated at or above the minimum point of the Grade VIII salary scale </w:t>
            </w:r>
            <w:r w:rsidR="009A6692" w:rsidRPr="009A6692">
              <w:rPr>
                <w:rFonts w:ascii="Arial" w:hAnsi="Arial" w:cs="Arial"/>
                <w:b/>
              </w:rPr>
              <w:t>(€71,077 as at 01.02.2022)</w:t>
            </w:r>
          </w:p>
          <w:p w14:paraId="4752AD18" w14:textId="77777777" w:rsidR="000D45F1" w:rsidRDefault="000D45F1" w:rsidP="0003435B">
            <w:pPr>
              <w:rPr>
                <w:rFonts w:ascii="Arial" w:hAnsi="Arial" w:cs="Arial"/>
                <w:b/>
                <w:bCs/>
              </w:rPr>
            </w:pPr>
          </w:p>
        </w:tc>
        <w:tc>
          <w:tcPr>
            <w:tcW w:w="7655" w:type="dxa"/>
            <w:tcBorders>
              <w:top w:val="single" w:sz="4" w:space="0" w:color="auto"/>
              <w:left w:val="single" w:sz="4" w:space="0" w:color="auto"/>
              <w:bottom w:val="single" w:sz="4" w:space="0" w:color="auto"/>
              <w:right w:val="single" w:sz="4" w:space="0" w:color="auto"/>
            </w:tcBorders>
          </w:tcPr>
          <w:p w14:paraId="49C739A6" w14:textId="77777777" w:rsidR="0003435B" w:rsidRDefault="0003435B" w:rsidP="0003435B">
            <w:pPr>
              <w:jc w:val="both"/>
              <w:rPr>
                <w:rFonts w:ascii="Arial" w:hAnsi="Arial" w:cs="Arial"/>
              </w:rPr>
            </w:pPr>
            <w:r>
              <w:rPr>
                <w:rFonts w:ascii="Arial" w:hAnsi="Arial" w:cs="Arial"/>
              </w:rPr>
              <w:t xml:space="preserve">Positions remunerated at or above the minimum point of the Grade VIII salary scale </w:t>
            </w:r>
            <w:r w:rsidR="000D45F1" w:rsidRPr="009A6692">
              <w:rPr>
                <w:rFonts w:ascii="Arial" w:hAnsi="Arial" w:cs="Arial"/>
              </w:rPr>
              <w:t>(</w:t>
            </w:r>
            <w:r w:rsidR="009A6692" w:rsidRPr="009A6692">
              <w:rPr>
                <w:rFonts w:ascii="Arial" w:hAnsi="Arial" w:cs="Arial"/>
              </w:rPr>
              <w:t xml:space="preserve">€71,077 </w:t>
            </w:r>
            <w:r w:rsidR="009A6692">
              <w:rPr>
                <w:rFonts w:ascii="Arial" w:hAnsi="Arial" w:cs="Arial"/>
              </w:rPr>
              <w:t>as at 01.02.2022</w:t>
            </w:r>
            <w:r w:rsidR="000D45F1" w:rsidRPr="000D45F1">
              <w:rPr>
                <w:rFonts w:ascii="Arial" w:hAnsi="Arial" w:cs="Arial"/>
              </w:rPr>
              <w:t xml:space="preserve">) </w:t>
            </w:r>
            <w:r>
              <w:rPr>
                <w:rFonts w:ascii="Arial" w:hAnsi="Arial" w:cs="Arial"/>
              </w:rPr>
              <w:t>are designated positions under Section 18 of the Ethics in Public Office Act 1995.  Any person appointed to a designated position must comply with the requirements of the Ethics in Public Office Acts 1995 and 2001 as outlined below:</w:t>
            </w:r>
          </w:p>
          <w:p w14:paraId="7AFB7D87" w14:textId="77777777" w:rsidR="0003435B" w:rsidRDefault="0003435B" w:rsidP="0003435B">
            <w:pPr>
              <w:jc w:val="both"/>
              <w:rPr>
                <w:rFonts w:ascii="Arial" w:hAnsi="Arial" w:cs="Arial"/>
              </w:rPr>
            </w:pPr>
          </w:p>
          <w:p w14:paraId="1D0B9749" w14:textId="77777777" w:rsidR="0003435B" w:rsidRDefault="0003435B" w:rsidP="0003435B">
            <w:pPr>
              <w:jc w:val="both"/>
              <w:rPr>
                <w:rFonts w:ascii="Arial" w:hAnsi="Arial" w:cs="Arial"/>
              </w:rPr>
            </w:pPr>
            <w:r>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Pr>
                <w:rFonts w:ascii="Arial" w:hAnsi="Arial" w:cs="Arial"/>
                <w:vertAlign w:val="superscript"/>
              </w:rPr>
              <w:t>st</w:t>
            </w:r>
            <w:r>
              <w:rPr>
                <w:rFonts w:ascii="Arial" w:hAnsi="Arial" w:cs="Arial"/>
              </w:rPr>
              <w:t xml:space="preserve"> January in the following year.</w:t>
            </w:r>
          </w:p>
          <w:p w14:paraId="60B78D15" w14:textId="77777777" w:rsidR="0003435B" w:rsidRDefault="0003435B" w:rsidP="0003435B">
            <w:pPr>
              <w:jc w:val="both"/>
              <w:rPr>
                <w:rFonts w:ascii="Arial" w:hAnsi="Arial" w:cs="Arial"/>
              </w:rPr>
            </w:pPr>
          </w:p>
          <w:p w14:paraId="7CAC35FE" w14:textId="77777777" w:rsidR="0003435B" w:rsidRDefault="0003435B" w:rsidP="0003435B">
            <w:pPr>
              <w:pStyle w:val="BodyText"/>
              <w:jc w:val="both"/>
              <w:rPr>
                <w:sz w:val="20"/>
              </w:rPr>
            </w:pPr>
            <w:r>
              <w:rPr>
                <w:sz w:val="20"/>
              </w:rPr>
              <w:t xml:space="preserve">B) In addition to the annual statement, a person holding such a post is required, whenever they are performing a function as an employee of the HSE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75A04988" w14:textId="77777777" w:rsidR="0003435B" w:rsidRDefault="0003435B" w:rsidP="0003435B">
            <w:pPr>
              <w:jc w:val="both"/>
              <w:rPr>
                <w:rFonts w:ascii="Arial" w:hAnsi="Arial" w:cs="Arial"/>
              </w:rPr>
            </w:pPr>
          </w:p>
          <w:p w14:paraId="2131D4C7" w14:textId="77777777" w:rsidR="0003435B" w:rsidRDefault="0003435B" w:rsidP="0003435B">
            <w:pPr>
              <w:rPr>
                <w:rFonts w:ascii="Arial" w:hAnsi="Arial" w:cs="Arial"/>
              </w:rPr>
            </w:pPr>
            <w:r>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6" w:history="1">
              <w:r>
                <w:rPr>
                  <w:rStyle w:val="Hyperlink"/>
                  <w:rFonts w:ascii="Arial" w:hAnsi="Arial" w:cs="Arial"/>
                </w:rPr>
                <w:t>https://www.sipo.ie/</w:t>
              </w:r>
            </w:hyperlink>
            <w:r>
              <w:rPr>
                <w:rFonts w:ascii="Arial" w:hAnsi="Arial" w:cs="Arial"/>
              </w:rPr>
              <w:t>.</w:t>
            </w:r>
          </w:p>
          <w:p w14:paraId="0FBC9F34" w14:textId="77777777" w:rsidR="0003435B" w:rsidRPr="00A02F1B" w:rsidRDefault="0003435B" w:rsidP="0003435B">
            <w:pPr>
              <w:jc w:val="both"/>
              <w:rPr>
                <w:rFonts w:ascii="Arial" w:hAnsi="Arial" w:cs="Arial"/>
              </w:rPr>
            </w:pPr>
          </w:p>
        </w:tc>
      </w:tr>
      <w:tr w:rsidR="00D907CE" w14:paraId="55B35FA5" w14:textId="77777777" w:rsidTr="000705D3">
        <w:trPr>
          <w:trHeight w:val="1138"/>
        </w:trPr>
        <w:tc>
          <w:tcPr>
            <w:tcW w:w="1985" w:type="dxa"/>
            <w:tcBorders>
              <w:top w:val="single" w:sz="4" w:space="0" w:color="auto"/>
              <w:left w:val="single" w:sz="4" w:space="0" w:color="auto"/>
              <w:bottom w:val="single" w:sz="4" w:space="0" w:color="auto"/>
              <w:right w:val="single" w:sz="4" w:space="0" w:color="auto"/>
            </w:tcBorders>
          </w:tcPr>
          <w:p w14:paraId="38387648" w14:textId="77777777" w:rsidR="00D907CE" w:rsidRPr="00AB559F" w:rsidRDefault="00D907CE" w:rsidP="00D907CE">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691E6E70" w14:textId="77777777" w:rsidR="00D907CE" w:rsidRPr="007978A2" w:rsidRDefault="00D907CE" w:rsidP="00D907C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F7FA710" w14:textId="77777777" w:rsidR="00D907CE" w:rsidRPr="007978A2" w:rsidRDefault="00D907CE" w:rsidP="00D907CE">
            <w:pPr>
              <w:ind w:firstLine="720"/>
              <w:jc w:val="both"/>
              <w:rPr>
                <w:rFonts w:ascii="Arial" w:hAnsi="Arial" w:cs="Arial"/>
              </w:rPr>
            </w:pPr>
          </w:p>
          <w:p w14:paraId="6F38EB9F" w14:textId="77777777" w:rsidR="00D907CE" w:rsidRPr="007978A2" w:rsidRDefault="00D907CE" w:rsidP="00D907CE">
            <w:pPr>
              <w:jc w:val="both"/>
              <w:rPr>
                <w:rFonts w:ascii="Arial" w:hAnsi="Arial" w:cs="Arial"/>
              </w:rPr>
            </w:pPr>
            <w:r w:rsidRPr="007978A2">
              <w:rPr>
                <w:rFonts w:ascii="Arial" w:hAnsi="Arial" w:cs="Arial"/>
              </w:rPr>
              <w:t>Key responsibilities include:</w:t>
            </w:r>
          </w:p>
          <w:p w14:paraId="75B438A8" w14:textId="77777777" w:rsidR="00D907CE" w:rsidRPr="00255E29" w:rsidRDefault="00D907CE" w:rsidP="00D907CE">
            <w:pPr>
              <w:jc w:val="both"/>
              <w:rPr>
                <w:rFonts w:ascii="Arial" w:hAnsi="Arial" w:cs="Arial"/>
                <w:highlight w:val="yellow"/>
              </w:rPr>
            </w:pPr>
          </w:p>
          <w:p w14:paraId="1DEE75A7" w14:textId="77777777" w:rsidR="00D907CE" w:rsidRPr="00122305" w:rsidRDefault="00D907CE" w:rsidP="00D907CE">
            <w:pPr>
              <w:pStyle w:val="ListParagraph"/>
              <w:numPr>
                <w:ilvl w:val="0"/>
                <w:numId w:val="16"/>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60243B71" w14:textId="77777777" w:rsidR="00D907CE" w:rsidRPr="00122305" w:rsidRDefault="00D907CE" w:rsidP="00D907CE">
            <w:pPr>
              <w:pStyle w:val="ListParagraph"/>
              <w:numPr>
                <w:ilvl w:val="0"/>
                <w:numId w:val="16"/>
              </w:numPr>
              <w:ind w:left="714" w:hanging="357"/>
              <w:jc w:val="both"/>
              <w:rPr>
                <w:rFonts w:ascii="Arial" w:hAnsi="Arial" w:cs="Arial"/>
              </w:rPr>
            </w:pPr>
            <w:r w:rsidRPr="00122305">
              <w:rPr>
                <w:rFonts w:ascii="Arial" w:hAnsi="Arial" w:cs="Arial"/>
              </w:rPr>
              <w:lastRenderedPageBreak/>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69094B98" w14:textId="77777777" w:rsidR="00D907CE" w:rsidRPr="00122305" w:rsidRDefault="00D907CE" w:rsidP="00D907CE">
            <w:pPr>
              <w:pStyle w:val="ListParagraph"/>
              <w:numPr>
                <w:ilvl w:val="0"/>
                <w:numId w:val="16"/>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24A5F57D" w14:textId="77777777" w:rsidR="00D907CE" w:rsidRPr="00122305" w:rsidRDefault="00D907CE" w:rsidP="00D907CE">
            <w:pPr>
              <w:pStyle w:val="ListParagraph"/>
              <w:numPr>
                <w:ilvl w:val="0"/>
                <w:numId w:val="16"/>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0DC78C23" w14:textId="77777777" w:rsidR="00D907CE" w:rsidRPr="00122305" w:rsidRDefault="00D907CE" w:rsidP="00D907CE">
            <w:pPr>
              <w:pStyle w:val="ListParagraph"/>
              <w:numPr>
                <w:ilvl w:val="0"/>
                <w:numId w:val="16"/>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3B57D862" w14:textId="77777777" w:rsidR="00D907CE" w:rsidRPr="00122305" w:rsidRDefault="00D907CE" w:rsidP="00D907CE">
            <w:pPr>
              <w:pStyle w:val="ListParagraph"/>
              <w:numPr>
                <w:ilvl w:val="0"/>
                <w:numId w:val="16"/>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3414EDE3" w14:textId="77777777" w:rsidR="00D907CE" w:rsidRPr="00122305" w:rsidRDefault="00D907CE" w:rsidP="00D907CE">
            <w:pPr>
              <w:pStyle w:val="ListParagraph"/>
              <w:numPr>
                <w:ilvl w:val="0"/>
                <w:numId w:val="16"/>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21F6DF7B" w14:textId="77777777" w:rsidR="00D907CE" w:rsidRPr="00122305" w:rsidRDefault="00D907CE" w:rsidP="00D907CE">
            <w:pPr>
              <w:jc w:val="both"/>
              <w:rPr>
                <w:rFonts w:ascii="Arial" w:hAnsi="Arial" w:cs="Arial"/>
              </w:rPr>
            </w:pPr>
          </w:p>
          <w:p w14:paraId="16E82623" w14:textId="77777777" w:rsidR="00D907CE" w:rsidRPr="00B44E44" w:rsidRDefault="00D907CE" w:rsidP="00D907C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122305">
              <w:rPr>
                <w:rFonts w:ascii="Arial" w:hAnsi="Arial" w:cs="Arial"/>
                <w:b/>
              </w:rPr>
              <w:t>SSSS</w:t>
            </w:r>
            <w:r w:rsidRPr="00122305">
              <w:rPr>
                <w:rFonts w:ascii="Arial" w:hAnsi="Arial" w:cs="Arial"/>
              </w:rPr>
              <w:t>.</w:t>
            </w:r>
            <w:r w:rsidRPr="00B44E44">
              <w:rPr>
                <w:rFonts w:ascii="Arial" w:hAnsi="Arial" w:cs="Arial"/>
              </w:rPr>
              <w:t xml:space="preserve"> </w:t>
            </w:r>
          </w:p>
          <w:p w14:paraId="630BC5E2" w14:textId="77777777" w:rsidR="00D907CE" w:rsidRPr="00AB559F" w:rsidRDefault="00D907CE" w:rsidP="00D907CE">
            <w:pPr>
              <w:pStyle w:val="Heading7"/>
              <w:rPr>
                <w:rFonts w:cs="Arial"/>
                <w:b w:val="0"/>
                <w:sz w:val="20"/>
              </w:rPr>
            </w:pPr>
          </w:p>
        </w:tc>
      </w:tr>
    </w:tbl>
    <w:p w14:paraId="5D691009" w14:textId="77777777" w:rsidR="00484EA1" w:rsidRPr="00A07E1D" w:rsidRDefault="00484EA1" w:rsidP="000705D3">
      <w:pPr>
        <w:rPr>
          <w:rFonts w:ascii="Arial" w:hAnsi="Arial" w:cs="Arial"/>
        </w:rPr>
      </w:pPr>
    </w:p>
    <w:sectPr w:rsidR="00484EA1" w:rsidRPr="00A07E1D" w:rsidSect="00A07E1D">
      <w:footerReference w:type="even" r:id="rId17"/>
      <w:footerReference w:type="default" r:id="rId18"/>
      <w:pgSz w:w="11906" w:h="16838"/>
      <w:pgMar w:top="284"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90CE1" w14:textId="77777777" w:rsidR="00FD08B9" w:rsidRDefault="00FD08B9">
      <w:r>
        <w:separator/>
      </w:r>
    </w:p>
  </w:endnote>
  <w:endnote w:type="continuationSeparator" w:id="0">
    <w:p w14:paraId="412CE381" w14:textId="77777777" w:rsidR="00FD08B9" w:rsidRDefault="00FD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2BF8" w14:textId="3E42385B" w:rsidR="00FD08B9" w:rsidRDefault="00FD0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4185">
      <w:rPr>
        <w:rStyle w:val="PageNumber"/>
        <w:noProof/>
      </w:rPr>
      <w:t>3</w:t>
    </w:r>
    <w:r>
      <w:rPr>
        <w:rStyle w:val="PageNumber"/>
      </w:rPr>
      <w:fldChar w:fldCharType="end"/>
    </w:r>
  </w:p>
  <w:p w14:paraId="3543AABA" w14:textId="77777777" w:rsidR="00FD08B9" w:rsidRDefault="00FD0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F228" w14:textId="77777777" w:rsidR="00A00486" w:rsidRDefault="00A00486" w:rsidP="00A00486">
    <w:pPr>
      <w:pStyle w:val="Footer"/>
    </w:pPr>
  </w:p>
  <w:p w14:paraId="0DC7B76F" w14:textId="77777777" w:rsidR="00A00486" w:rsidRDefault="00A00486" w:rsidP="00A00486"/>
  <w:sdt>
    <w:sdtPr>
      <w:rPr>
        <w:rFonts w:ascii="Arial" w:hAnsi="Arial" w:cs="Arial"/>
        <w:sz w:val="16"/>
        <w:szCs w:val="16"/>
      </w:rPr>
      <w:id w:val="-527872622"/>
      <w:docPartObj>
        <w:docPartGallery w:val="Page Numbers (Bottom of Page)"/>
        <w:docPartUnique/>
      </w:docPartObj>
    </w:sdtPr>
    <w:sdtEndPr/>
    <w:sdtContent>
      <w:p w14:paraId="41D4DB11" w14:textId="2D26EA30" w:rsidR="00A00486" w:rsidRPr="00855A8E" w:rsidRDefault="00BB01C2" w:rsidP="00A00486">
        <w:pPr>
          <w:pStyle w:val="Footer"/>
          <w:rPr>
            <w:rFonts w:ascii="Arial" w:hAnsi="Arial" w:cs="Arial"/>
            <w:b/>
            <w:iCs/>
            <w:color w:val="FF0000"/>
            <w:sz w:val="16"/>
            <w:szCs w:val="16"/>
          </w:rPr>
        </w:pPr>
        <w:r w:rsidRPr="003F5F09">
          <w:rPr>
            <w:rFonts w:ascii="Arial" w:hAnsi="Arial" w:cs="Arial"/>
            <w:sz w:val="16"/>
            <w:szCs w:val="16"/>
          </w:rPr>
          <w:t>T&amp;T/</w:t>
        </w:r>
        <w:r w:rsidR="00855A8E" w:rsidRPr="003F5F09">
          <w:rPr>
            <w:rFonts w:ascii="Arial" w:hAnsi="Arial" w:cs="Arial"/>
            <w:sz w:val="16"/>
            <w:szCs w:val="16"/>
          </w:rPr>
          <w:t>11/24</w:t>
        </w:r>
        <w:r w:rsidR="00A00486" w:rsidRPr="003F5F09">
          <w:rPr>
            <w:rFonts w:ascii="Arial" w:hAnsi="Arial" w:cs="Arial"/>
            <w:sz w:val="16"/>
            <w:szCs w:val="16"/>
          </w:rPr>
          <w:t xml:space="preserve"> </w:t>
        </w:r>
        <w:r w:rsidR="00855A8E" w:rsidRPr="003F5F09">
          <w:rPr>
            <w:rFonts w:ascii="Arial" w:hAnsi="Arial" w:cs="Arial"/>
            <w:b/>
            <w:iCs/>
            <w:sz w:val="16"/>
            <w:szCs w:val="16"/>
          </w:rPr>
          <w:t>Grade VIII SAP CoE – Business Delivery Manager Order to Cash</w:t>
        </w:r>
        <w:r w:rsidR="00A00486">
          <w:rPr>
            <w:rFonts w:ascii="Arial" w:hAnsi="Arial" w:cs="Arial"/>
            <w:sz w:val="16"/>
            <w:szCs w:val="16"/>
          </w:rPr>
          <w:tab/>
        </w:r>
        <w:r w:rsidR="00A00486">
          <w:rPr>
            <w:rFonts w:ascii="Arial" w:hAnsi="Arial" w:cs="Arial"/>
            <w:sz w:val="16"/>
            <w:szCs w:val="16"/>
          </w:rPr>
          <w:tab/>
        </w:r>
        <w:r w:rsidR="00A00486">
          <w:rPr>
            <w:rFonts w:ascii="Arial" w:hAnsi="Arial" w:cs="Arial"/>
            <w:sz w:val="16"/>
            <w:szCs w:val="16"/>
          </w:rPr>
          <w:fldChar w:fldCharType="begin"/>
        </w:r>
        <w:r w:rsidR="00A00486">
          <w:rPr>
            <w:rFonts w:ascii="Arial" w:hAnsi="Arial" w:cs="Arial"/>
            <w:sz w:val="16"/>
            <w:szCs w:val="16"/>
          </w:rPr>
          <w:instrText xml:space="preserve"> PAGE   \* MERGEFORMAT </w:instrText>
        </w:r>
        <w:r w:rsidR="00A00486">
          <w:rPr>
            <w:rFonts w:ascii="Arial" w:hAnsi="Arial" w:cs="Arial"/>
            <w:sz w:val="16"/>
            <w:szCs w:val="16"/>
          </w:rPr>
          <w:fldChar w:fldCharType="separate"/>
        </w:r>
        <w:r w:rsidR="003F5F09">
          <w:rPr>
            <w:rFonts w:ascii="Arial" w:hAnsi="Arial" w:cs="Arial"/>
            <w:noProof/>
            <w:sz w:val="16"/>
            <w:szCs w:val="16"/>
          </w:rPr>
          <w:t>8</w:t>
        </w:r>
        <w:r w:rsidR="00A00486">
          <w:rPr>
            <w:rFonts w:ascii="Arial" w:hAnsi="Arial" w:cs="Arial"/>
            <w:noProof/>
            <w:sz w:val="16"/>
            <w:szCs w:val="16"/>
          </w:rPr>
          <w:fldChar w:fldCharType="end"/>
        </w:r>
      </w:p>
    </w:sdtContent>
  </w:sdt>
  <w:p w14:paraId="1DE4E86E" w14:textId="77777777" w:rsidR="00FD08B9" w:rsidRDefault="00FD0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A0E66" w14:textId="77777777" w:rsidR="00FD08B9" w:rsidRDefault="00FD08B9">
      <w:r>
        <w:separator/>
      </w:r>
    </w:p>
  </w:footnote>
  <w:footnote w:type="continuationSeparator" w:id="0">
    <w:p w14:paraId="24131043" w14:textId="77777777" w:rsidR="00FD08B9" w:rsidRDefault="00FD08B9">
      <w:r>
        <w:continuationSeparator/>
      </w:r>
    </w:p>
  </w:footnote>
  <w:footnote w:id="1">
    <w:p w14:paraId="434882B0" w14:textId="77777777" w:rsidR="00D907CE" w:rsidRDefault="00D907CE" w:rsidP="00480568">
      <w:pPr>
        <w:pStyle w:val="FootnoteText"/>
      </w:pPr>
      <w:r>
        <w:rPr>
          <w:rStyle w:val="FootnoteReference"/>
        </w:rPr>
        <w:footnoteRef/>
      </w:r>
      <w:r>
        <w:t xml:space="preserve"> A template SSSS and guidelines are available on the National Health and Safety Function/H&amp;S web-pages</w:t>
      </w:r>
    </w:p>
  </w:footnote>
  <w:footnote w:id="2">
    <w:p w14:paraId="4FCA7CD8" w14:textId="77777777" w:rsidR="00D907CE" w:rsidRPr="00DD13C2" w:rsidRDefault="00D907CE" w:rsidP="0048056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CA0482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74475BF"/>
    <w:multiLevelType w:val="hybridMultilevel"/>
    <w:tmpl w:val="769A90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68353F8"/>
    <w:multiLevelType w:val="hybridMultilevel"/>
    <w:tmpl w:val="2258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0FC4"/>
    <w:multiLevelType w:val="hybridMultilevel"/>
    <w:tmpl w:val="1264F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276212"/>
    <w:multiLevelType w:val="multilevel"/>
    <w:tmpl w:val="04C08344"/>
    <w:lvl w:ilvl="0">
      <w:numFmt w:val="decimal"/>
      <w:pStyle w:val="CellListBullet"/>
      <w:lvlText w:val=""/>
      <w:lvlJc w:val="left"/>
      <w:pPr>
        <w:ind w:left="360" w:hanging="360"/>
      </w:pPr>
      <w:rPr>
        <w:rFonts w:ascii="Symbol" w:hAnsi="Symbol" w:hint="default"/>
      </w:rPr>
    </w:lvl>
    <w:lvl w:ilvl="1">
      <w:numFmt w:val="decimal"/>
      <w:pStyle w:val="CellListBullet2"/>
      <w:lvlText w:val=""/>
      <w:lvlJc w:val="left"/>
      <w:pPr>
        <w:tabs>
          <w:tab w:val="num" w:pos="475"/>
        </w:tabs>
        <w:ind w:left="475"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7C6B11"/>
    <w:multiLevelType w:val="hybridMultilevel"/>
    <w:tmpl w:val="766ED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2F6944"/>
    <w:multiLevelType w:val="hybridMultilevel"/>
    <w:tmpl w:val="09FAF71A"/>
    <w:lvl w:ilvl="0" w:tplc="5DE6DED6">
      <w:start w:val="1"/>
      <w:numFmt w:val="bullet"/>
      <w:lvlText w:val=""/>
      <w:lvlJc w:val="left"/>
      <w:pPr>
        <w:ind w:left="360" w:hanging="360"/>
      </w:pPr>
      <w:rPr>
        <w:rFonts w:ascii="Symbol" w:hAnsi="Symbol" w:hint="default"/>
        <w:color w:val="000000" w:themeColor="text1"/>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0961B83"/>
    <w:multiLevelType w:val="hybridMultilevel"/>
    <w:tmpl w:val="3202D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057C0B"/>
    <w:multiLevelType w:val="hybridMultilevel"/>
    <w:tmpl w:val="116CA81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33882F59"/>
    <w:multiLevelType w:val="hybridMultilevel"/>
    <w:tmpl w:val="4F24A43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15:restartNumberingAfterBreak="0">
    <w:nsid w:val="3D23213F"/>
    <w:multiLevelType w:val="multilevel"/>
    <w:tmpl w:val="558EB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112D2"/>
    <w:multiLevelType w:val="hybridMultilevel"/>
    <w:tmpl w:val="5B64689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15:restartNumberingAfterBreak="0">
    <w:nsid w:val="4DBB332F"/>
    <w:multiLevelType w:val="hybridMultilevel"/>
    <w:tmpl w:val="80140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9C723D"/>
    <w:multiLevelType w:val="hybridMultilevel"/>
    <w:tmpl w:val="A4CCD69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277096"/>
    <w:multiLevelType w:val="hybridMultilevel"/>
    <w:tmpl w:val="150A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232ED"/>
    <w:multiLevelType w:val="multilevel"/>
    <w:tmpl w:val="036E0A72"/>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6E31CC"/>
    <w:multiLevelType w:val="hybridMultilevel"/>
    <w:tmpl w:val="6C60F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3B426A"/>
    <w:multiLevelType w:val="hybridMultilevel"/>
    <w:tmpl w:val="4EFEE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37C38B5"/>
    <w:multiLevelType w:val="hybridMultilevel"/>
    <w:tmpl w:val="8D3E29F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8" w15:restartNumberingAfterBreak="0">
    <w:nsid w:val="7FD97C83"/>
    <w:multiLevelType w:val="hybridMultilevel"/>
    <w:tmpl w:val="EF7E4BBC"/>
    <w:lvl w:ilvl="0" w:tplc="18090001">
      <w:start w:val="1"/>
      <w:numFmt w:val="bullet"/>
      <w:lvlText w:val=""/>
      <w:lvlJc w:val="left"/>
      <w:pPr>
        <w:ind w:left="360" w:hanging="360"/>
      </w:pPr>
      <w:rPr>
        <w:rFonts w:ascii="Symbol" w:hAnsi="Symbol" w:hint="default"/>
      </w:rPr>
    </w:lvl>
    <w:lvl w:ilvl="1" w:tplc="691CCB58">
      <w:numFmt w:val="bullet"/>
      <w:lvlText w:val="•"/>
      <w:lvlJc w:val="left"/>
      <w:pPr>
        <w:ind w:left="1440" w:hanging="720"/>
      </w:pPr>
      <w:rPr>
        <w:rFonts w:ascii="Arial" w:eastAsia="Times New Roman" w:hAnsi="Arial" w:cs="Times New Roman"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Times New Roman"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Times New Roman" w:hint="default"/>
      </w:rPr>
    </w:lvl>
    <w:lvl w:ilvl="8" w:tplc="18090005">
      <w:start w:val="1"/>
      <w:numFmt w:val="bullet"/>
      <w:lvlText w:val=""/>
      <w:lvlJc w:val="left"/>
      <w:pPr>
        <w:ind w:left="6120" w:hanging="360"/>
      </w:pPr>
      <w:rPr>
        <w:rFonts w:ascii="Wingdings" w:hAnsi="Wingdings" w:hint="default"/>
      </w:rPr>
    </w:lvl>
  </w:abstractNum>
  <w:num w:numId="1">
    <w:abstractNumId w:val="25"/>
  </w:num>
  <w:num w:numId="2">
    <w:abstractNumId w:val="8"/>
  </w:num>
  <w:num w:numId="3">
    <w:abstractNumId w:val="4"/>
  </w:num>
  <w:num w:numId="4">
    <w:abstractNumId w:val="13"/>
  </w:num>
  <w:num w:numId="5">
    <w:abstractNumId w:val="18"/>
  </w:num>
  <w:num w:numId="6">
    <w:abstractNumId w:val="8"/>
  </w:num>
  <w:num w:numId="7">
    <w:abstractNumId w:val="25"/>
  </w:num>
  <w:num w:numId="8">
    <w:abstractNumId w:val="21"/>
  </w:num>
  <w:num w:numId="9">
    <w:abstractNumId w:val="7"/>
  </w:num>
  <w:num w:numId="10">
    <w:abstractNumId w:val="6"/>
  </w:num>
  <w:num w:numId="11">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6"/>
  </w:num>
  <w:num w:numId="14">
    <w:abstractNumId w:val="5"/>
  </w:num>
  <w:num w:numId="15">
    <w:abstractNumId w:val="10"/>
  </w:num>
  <w:num w:numId="16">
    <w:abstractNumId w:val="12"/>
  </w:num>
  <w:num w:numId="17">
    <w:abstractNumId w:val="17"/>
  </w:num>
  <w:num w:numId="18">
    <w:abstractNumId w:val="14"/>
  </w:num>
  <w:num w:numId="19">
    <w:abstractNumId w:val="15"/>
  </w:num>
  <w:num w:numId="20">
    <w:abstractNumId w:val="27"/>
  </w:num>
  <w:num w:numId="21">
    <w:abstractNumId w:val="0"/>
  </w:num>
  <w:num w:numId="22">
    <w:abstractNumId w:val="20"/>
  </w:num>
  <w:num w:numId="23">
    <w:abstractNumId w:val="16"/>
  </w:num>
  <w:num w:numId="24">
    <w:abstractNumId w:val="23"/>
  </w:num>
  <w:num w:numId="25">
    <w:abstractNumId w:val="24"/>
  </w:num>
  <w:num w:numId="26">
    <w:abstractNumId w:val="11"/>
  </w:num>
  <w:num w:numId="27">
    <w:abstractNumId w:val="28"/>
  </w:num>
  <w:num w:numId="2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F"/>
    <w:rsid w:val="00021C40"/>
    <w:rsid w:val="0003435B"/>
    <w:rsid w:val="00035435"/>
    <w:rsid w:val="00042360"/>
    <w:rsid w:val="00054D9B"/>
    <w:rsid w:val="00070240"/>
    <w:rsid w:val="000705D3"/>
    <w:rsid w:val="00072DD9"/>
    <w:rsid w:val="00076F92"/>
    <w:rsid w:val="00086767"/>
    <w:rsid w:val="000A241D"/>
    <w:rsid w:val="000C1D18"/>
    <w:rsid w:val="000D0133"/>
    <w:rsid w:val="000D45F1"/>
    <w:rsid w:val="000E1C0D"/>
    <w:rsid w:val="000E4290"/>
    <w:rsid w:val="000F51A5"/>
    <w:rsid w:val="000F6E55"/>
    <w:rsid w:val="001376FD"/>
    <w:rsid w:val="00153BFC"/>
    <w:rsid w:val="00156CC6"/>
    <w:rsid w:val="00162D38"/>
    <w:rsid w:val="00163F46"/>
    <w:rsid w:val="00165203"/>
    <w:rsid w:val="0017642F"/>
    <w:rsid w:val="00196E40"/>
    <w:rsid w:val="001A4F40"/>
    <w:rsid w:val="001E32FA"/>
    <w:rsid w:val="00201651"/>
    <w:rsid w:val="0020743A"/>
    <w:rsid w:val="00215B51"/>
    <w:rsid w:val="0024729F"/>
    <w:rsid w:val="00260060"/>
    <w:rsid w:val="00270148"/>
    <w:rsid w:val="00271195"/>
    <w:rsid w:val="00272946"/>
    <w:rsid w:val="00272B1D"/>
    <w:rsid w:val="002857C5"/>
    <w:rsid w:val="002860BF"/>
    <w:rsid w:val="002862A3"/>
    <w:rsid w:val="00287472"/>
    <w:rsid w:val="00313727"/>
    <w:rsid w:val="003468C2"/>
    <w:rsid w:val="00357014"/>
    <w:rsid w:val="00371FF7"/>
    <w:rsid w:val="003949FC"/>
    <w:rsid w:val="0039580F"/>
    <w:rsid w:val="00397396"/>
    <w:rsid w:val="00397A9A"/>
    <w:rsid w:val="003B6C7E"/>
    <w:rsid w:val="003B720E"/>
    <w:rsid w:val="003C1D16"/>
    <w:rsid w:val="003C2BE7"/>
    <w:rsid w:val="003C6165"/>
    <w:rsid w:val="003D5EB9"/>
    <w:rsid w:val="003E6196"/>
    <w:rsid w:val="003F5F09"/>
    <w:rsid w:val="00400E64"/>
    <w:rsid w:val="004124E6"/>
    <w:rsid w:val="004131E4"/>
    <w:rsid w:val="0041371A"/>
    <w:rsid w:val="004145EE"/>
    <w:rsid w:val="00426D0B"/>
    <w:rsid w:val="0042799C"/>
    <w:rsid w:val="0043097E"/>
    <w:rsid w:val="00446AC6"/>
    <w:rsid w:val="00470B3F"/>
    <w:rsid w:val="00480694"/>
    <w:rsid w:val="00484EA1"/>
    <w:rsid w:val="00491B8E"/>
    <w:rsid w:val="00492D34"/>
    <w:rsid w:val="004967B8"/>
    <w:rsid w:val="004A11B1"/>
    <w:rsid w:val="004B0CE9"/>
    <w:rsid w:val="004C013F"/>
    <w:rsid w:val="004C64F6"/>
    <w:rsid w:val="004D4D88"/>
    <w:rsid w:val="004F4A43"/>
    <w:rsid w:val="0050073A"/>
    <w:rsid w:val="0052187E"/>
    <w:rsid w:val="00522A1E"/>
    <w:rsid w:val="00527F3F"/>
    <w:rsid w:val="00532C96"/>
    <w:rsid w:val="00551C75"/>
    <w:rsid w:val="00562C3A"/>
    <w:rsid w:val="0058165A"/>
    <w:rsid w:val="005826B7"/>
    <w:rsid w:val="00584627"/>
    <w:rsid w:val="0059532D"/>
    <w:rsid w:val="00596F31"/>
    <w:rsid w:val="005C3024"/>
    <w:rsid w:val="005C34AB"/>
    <w:rsid w:val="005D6D30"/>
    <w:rsid w:val="005D6F24"/>
    <w:rsid w:val="00601F98"/>
    <w:rsid w:val="00616D42"/>
    <w:rsid w:val="00626837"/>
    <w:rsid w:val="006310BF"/>
    <w:rsid w:val="0063146E"/>
    <w:rsid w:val="006344FF"/>
    <w:rsid w:val="00642B01"/>
    <w:rsid w:val="006518FF"/>
    <w:rsid w:val="00662A40"/>
    <w:rsid w:val="00665BD4"/>
    <w:rsid w:val="006807EF"/>
    <w:rsid w:val="00697416"/>
    <w:rsid w:val="006A57DF"/>
    <w:rsid w:val="006B41AC"/>
    <w:rsid w:val="006C3412"/>
    <w:rsid w:val="006C74AE"/>
    <w:rsid w:val="006E073A"/>
    <w:rsid w:val="006F697A"/>
    <w:rsid w:val="00706D4D"/>
    <w:rsid w:val="00711AAF"/>
    <w:rsid w:val="00757BCB"/>
    <w:rsid w:val="00760FB7"/>
    <w:rsid w:val="007612D0"/>
    <w:rsid w:val="007709FB"/>
    <w:rsid w:val="00770BF1"/>
    <w:rsid w:val="00771970"/>
    <w:rsid w:val="0078699C"/>
    <w:rsid w:val="00792967"/>
    <w:rsid w:val="0079425B"/>
    <w:rsid w:val="007B504B"/>
    <w:rsid w:val="007C24A8"/>
    <w:rsid w:val="007C78F1"/>
    <w:rsid w:val="007E76D4"/>
    <w:rsid w:val="007F6B75"/>
    <w:rsid w:val="00813933"/>
    <w:rsid w:val="00815105"/>
    <w:rsid w:val="00817D63"/>
    <w:rsid w:val="00825963"/>
    <w:rsid w:val="00852FDC"/>
    <w:rsid w:val="00855A8E"/>
    <w:rsid w:val="008868B5"/>
    <w:rsid w:val="00895793"/>
    <w:rsid w:val="008A1136"/>
    <w:rsid w:val="00934FEB"/>
    <w:rsid w:val="009406D0"/>
    <w:rsid w:val="0094155A"/>
    <w:rsid w:val="009534DC"/>
    <w:rsid w:val="00953D10"/>
    <w:rsid w:val="00954BCD"/>
    <w:rsid w:val="009959D7"/>
    <w:rsid w:val="009975AA"/>
    <w:rsid w:val="009A6692"/>
    <w:rsid w:val="009C1272"/>
    <w:rsid w:val="009C4875"/>
    <w:rsid w:val="009D21E7"/>
    <w:rsid w:val="009D421A"/>
    <w:rsid w:val="00A00486"/>
    <w:rsid w:val="00A07E1D"/>
    <w:rsid w:val="00A123E5"/>
    <w:rsid w:val="00A25E1F"/>
    <w:rsid w:val="00A57705"/>
    <w:rsid w:val="00A633FD"/>
    <w:rsid w:val="00A6450D"/>
    <w:rsid w:val="00A71331"/>
    <w:rsid w:val="00A730E7"/>
    <w:rsid w:val="00A746C2"/>
    <w:rsid w:val="00A9285A"/>
    <w:rsid w:val="00AA20D8"/>
    <w:rsid w:val="00AA6432"/>
    <w:rsid w:val="00AD28D3"/>
    <w:rsid w:val="00B04878"/>
    <w:rsid w:val="00B1226A"/>
    <w:rsid w:val="00B14185"/>
    <w:rsid w:val="00B173E1"/>
    <w:rsid w:val="00B22DB5"/>
    <w:rsid w:val="00B46455"/>
    <w:rsid w:val="00B51E15"/>
    <w:rsid w:val="00B56DEB"/>
    <w:rsid w:val="00B831D0"/>
    <w:rsid w:val="00B971DD"/>
    <w:rsid w:val="00B97F79"/>
    <w:rsid w:val="00BA4C35"/>
    <w:rsid w:val="00BB01C2"/>
    <w:rsid w:val="00BB1902"/>
    <w:rsid w:val="00BB341F"/>
    <w:rsid w:val="00BB55B2"/>
    <w:rsid w:val="00BC0CFB"/>
    <w:rsid w:val="00BC5854"/>
    <w:rsid w:val="00BD3AD4"/>
    <w:rsid w:val="00BE4F4F"/>
    <w:rsid w:val="00C22196"/>
    <w:rsid w:val="00C26782"/>
    <w:rsid w:val="00C35924"/>
    <w:rsid w:val="00C453CC"/>
    <w:rsid w:val="00C4688D"/>
    <w:rsid w:val="00C55E55"/>
    <w:rsid w:val="00C633BE"/>
    <w:rsid w:val="00C667B4"/>
    <w:rsid w:val="00C70022"/>
    <w:rsid w:val="00C80B5E"/>
    <w:rsid w:val="00C8610D"/>
    <w:rsid w:val="00C90FBD"/>
    <w:rsid w:val="00CB602F"/>
    <w:rsid w:val="00CE28A4"/>
    <w:rsid w:val="00CE7B0A"/>
    <w:rsid w:val="00D157D2"/>
    <w:rsid w:val="00D20C99"/>
    <w:rsid w:val="00D2691F"/>
    <w:rsid w:val="00D34C12"/>
    <w:rsid w:val="00D37374"/>
    <w:rsid w:val="00D40005"/>
    <w:rsid w:val="00D404DC"/>
    <w:rsid w:val="00D44943"/>
    <w:rsid w:val="00D47085"/>
    <w:rsid w:val="00D72745"/>
    <w:rsid w:val="00D761BF"/>
    <w:rsid w:val="00D82D33"/>
    <w:rsid w:val="00D85F6E"/>
    <w:rsid w:val="00D904AA"/>
    <w:rsid w:val="00D907CE"/>
    <w:rsid w:val="00D94440"/>
    <w:rsid w:val="00DA640A"/>
    <w:rsid w:val="00DB27F0"/>
    <w:rsid w:val="00DC7530"/>
    <w:rsid w:val="00DE2A10"/>
    <w:rsid w:val="00DF18E2"/>
    <w:rsid w:val="00E127A4"/>
    <w:rsid w:val="00E128E4"/>
    <w:rsid w:val="00E3553A"/>
    <w:rsid w:val="00E54714"/>
    <w:rsid w:val="00E549CA"/>
    <w:rsid w:val="00E7715D"/>
    <w:rsid w:val="00E8183F"/>
    <w:rsid w:val="00EB222B"/>
    <w:rsid w:val="00EC3994"/>
    <w:rsid w:val="00EF11D4"/>
    <w:rsid w:val="00EF4CD8"/>
    <w:rsid w:val="00EF4D0C"/>
    <w:rsid w:val="00EF6161"/>
    <w:rsid w:val="00F070ED"/>
    <w:rsid w:val="00F2115D"/>
    <w:rsid w:val="00F304EB"/>
    <w:rsid w:val="00F5754E"/>
    <w:rsid w:val="00F70727"/>
    <w:rsid w:val="00F73338"/>
    <w:rsid w:val="00F75D8B"/>
    <w:rsid w:val="00F772D2"/>
    <w:rsid w:val="00F85C50"/>
    <w:rsid w:val="00FB4AD7"/>
    <w:rsid w:val="00FC2044"/>
    <w:rsid w:val="00FC3CCD"/>
    <w:rsid w:val="00FD08B9"/>
    <w:rsid w:val="00FE256C"/>
    <w:rsid w:val="00FF76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09"/>
    <o:shapelayout v:ext="edit">
      <o:idmap v:ext="edit" data="1"/>
    </o:shapelayout>
  </w:shapeDefaults>
  <w:decimalSymbol w:val="."/>
  <w:listSeparator w:val=","/>
  <w14:docId w14:val="00105322"/>
  <w15:docId w15:val="{084AA4E3-B6A1-4D00-85A6-5319B760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02"/>
    <w:rPr>
      <w:lang w:eastAsia="en-GB"/>
    </w:rPr>
  </w:style>
  <w:style w:type="paragraph" w:styleId="Heading1">
    <w:name w:val="heading 1"/>
    <w:basedOn w:val="Normal"/>
    <w:next w:val="Normal"/>
    <w:qFormat/>
    <w:rsid w:val="00BB1902"/>
    <w:pPr>
      <w:keepNext/>
      <w:outlineLvl w:val="0"/>
    </w:pPr>
    <w:rPr>
      <w:rFonts w:ascii="Arial" w:hAnsi="Arial" w:cs="Arial"/>
      <w:b/>
      <w:bCs/>
    </w:rPr>
  </w:style>
  <w:style w:type="paragraph" w:styleId="Heading2">
    <w:name w:val="heading 2"/>
    <w:basedOn w:val="Normal"/>
    <w:next w:val="Normal"/>
    <w:qFormat/>
    <w:rsid w:val="00BB1902"/>
    <w:pPr>
      <w:keepNext/>
      <w:ind w:left="103"/>
      <w:jc w:val="both"/>
      <w:outlineLvl w:val="1"/>
    </w:pPr>
    <w:rPr>
      <w:rFonts w:ascii="Arial" w:hAnsi="Arial" w:cs="Arial"/>
      <w:b/>
      <w:bCs/>
      <w:i/>
      <w:iCs/>
      <w:sz w:val="24"/>
      <w:szCs w:val="22"/>
    </w:rPr>
  </w:style>
  <w:style w:type="paragraph" w:styleId="Heading7">
    <w:name w:val="heading 7"/>
    <w:basedOn w:val="Normal"/>
    <w:next w:val="Normal"/>
    <w:link w:val="Heading7Char"/>
    <w:qFormat/>
    <w:rsid w:val="00BB1902"/>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1902"/>
    <w:pPr>
      <w:tabs>
        <w:tab w:val="center" w:pos="4320"/>
        <w:tab w:val="right" w:pos="8640"/>
      </w:tabs>
    </w:pPr>
  </w:style>
  <w:style w:type="character" w:styleId="PageNumber">
    <w:name w:val="page number"/>
    <w:basedOn w:val="DefaultParagraphFont"/>
    <w:rsid w:val="00BB1902"/>
  </w:style>
  <w:style w:type="paragraph" w:styleId="Header">
    <w:name w:val="header"/>
    <w:basedOn w:val="Normal"/>
    <w:link w:val="HeaderChar"/>
    <w:rsid w:val="00BB1902"/>
    <w:pPr>
      <w:tabs>
        <w:tab w:val="center" w:pos="4153"/>
        <w:tab w:val="right" w:pos="8306"/>
      </w:tabs>
    </w:pPr>
  </w:style>
  <w:style w:type="paragraph" w:styleId="BodyTextIndent">
    <w:name w:val="Body Text Indent"/>
    <w:basedOn w:val="Normal"/>
    <w:rsid w:val="00BB1902"/>
    <w:pPr>
      <w:ind w:left="360"/>
    </w:pPr>
    <w:rPr>
      <w:rFonts w:ascii="Arial" w:hAnsi="Arial" w:cs="Arial"/>
      <w:sz w:val="24"/>
    </w:rPr>
  </w:style>
  <w:style w:type="paragraph" w:styleId="BodyText">
    <w:name w:val="Body Text"/>
    <w:basedOn w:val="Normal"/>
    <w:link w:val="BodyTextChar"/>
    <w:rsid w:val="00BB1902"/>
    <w:rPr>
      <w:rFonts w:ascii="Arial" w:hAnsi="Arial" w:cs="Arial"/>
      <w:sz w:val="24"/>
    </w:rPr>
  </w:style>
  <w:style w:type="paragraph" w:styleId="BodyText2">
    <w:name w:val="Body Text 2"/>
    <w:basedOn w:val="Normal"/>
    <w:rsid w:val="00BB1902"/>
    <w:pPr>
      <w:jc w:val="both"/>
    </w:pPr>
    <w:rPr>
      <w:rFonts w:ascii="Arial" w:hAnsi="Arial" w:cs="Arial"/>
    </w:rPr>
  </w:style>
  <w:style w:type="paragraph" w:customStyle="1" w:styleId="a">
    <w:name w:val="_"/>
    <w:basedOn w:val="Normal"/>
    <w:rsid w:val="00BB1902"/>
    <w:pPr>
      <w:widowControl w:val="0"/>
      <w:ind w:left="720" w:hanging="720"/>
    </w:pPr>
    <w:rPr>
      <w:snapToGrid w:val="0"/>
      <w:sz w:val="24"/>
      <w:lang w:val="en-US" w:eastAsia="en-US"/>
    </w:rPr>
  </w:style>
  <w:style w:type="character" w:styleId="Strong">
    <w:name w:val="Strong"/>
    <w:qFormat/>
    <w:rsid w:val="00BB1902"/>
    <w:rPr>
      <w:b/>
    </w:rPr>
  </w:style>
  <w:style w:type="paragraph" w:styleId="BodyTextIndent2">
    <w:name w:val="Body Text Indent 2"/>
    <w:basedOn w:val="Normal"/>
    <w:rsid w:val="00BB1902"/>
    <w:pPr>
      <w:ind w:left="283"/>
    </w:pPr>
    <w:rPr>
      <w:rFonts w:ascii="Arial" w:hAnsi="Arial" w:cs="Arial"/>
      <w:sz w:val="22"/>
      <w:szCs w:val="22"/>
    </w:rPr>
  </w:style>
  <w:style w:type="paragraph" w:styleId="BodyTextIndent3">
    <w:name w:val="Body Text Indent 3"/>
    <w:basedOn w:val="Normal"/>
    <w:rsid w:val="00BB1902"/>
    <w:pPr>
      <w:ind w:left="1440" w:hanging="1440"/>
    </w:pPr>
    <w:rPr>
      <w:rFonts w:ascii="Arial" w:hAnsi="Arial" w:cs="Arial"/>
      <w:sz w:val="24"/>
    </w:rPr>
  </w:style>
  <w:style w:type="paragraph" w:styleId="BodyText3">
    <w:name w:val="Body Text 3"/>
    <w:basedOn w:val="Normal"/>
    <w:rsid w:val="00BB1902"/>
    <w:pPr>
      <w:ind w:right="26"/>
    </w:pPr>
    <w:rPr>
      <w:rFonts w:ascii="Arial" w:hAnsi="Arial" w:cs="Arial"/>
      <w:sz w:val="24"/>
      <w:szCs w:val="22"/>
    </w:rPr>
  </w:style>
  <w:style w:type="character" w:styleId="Hyperlink">
    <w:name w:val="Hyperlink"/>
    <w:rsid w:val="00BB1902"/>
    <w:rPr>
      <w:color w:val="0000FF"/>
      <w:u w:val="single"/>
    </w:rPr>
  </w:style>
  <w:style w:type="paragraph" w:styleId="NormalWeb">
    <w:name w:val="Normal (Web)"/>
    <w:basedOn w:val="Normal"/>
    <w:rsid w:val="00BB1902"/>
    <w:rPr>
      <w:rFonts w:ascii="Verdana, Helvetica" w:hAnsi="Verdana, Helvetica"/>
      <w:lang w:eastAsia="en-US"/>
    </w:rPr>
  </w:style>
  <w:style w:type="paragraph" w:styleId="BalloonText">
    <w:name w:val="Balloon Text"/>
    <w:basedOn w:val="Normal"/>
    <w:semiHidden/>
    <w:rsid w:val="00BB1902"/>
    <w:rPr>
      <w:rFonts w:ascii="Tahoma" w:hAnsi="Tahoma" w:cs="Tahoma"/>
      <w:sz w:val="16"/>
      <w:szCs w:val="16"/>
    </w:rPr>
  </w:style>
  <w:style w:type="character" w:styleId="CommentReference">
    <w:name w:val="annotation reference"/>
    <w:semiHidden/>
    <w:rsid w:val="00BB1902"/>
    <w:rPr>
      <w:sz w:val="16"/>
      <w:szCs w:val="16"/>
    </w:rPr>
  </w:style>
  <w:style w:type="paragraph" w:styleId="CommentText">
    <w:name w:val="annotation text"/>
    <w:basedOn w:val="Normal"/>
    <w:semiHidden/>
    <w:rsid w:val="00BB1902"/>
  </w:style>
  <w:style w:type="paragraph" w:styleId="CommentSubject">
    <w:name w:val="annotation subject"/>
    <w:basedOn w:val="CommentText"/>
    <w:next w:val="CommentText"/>
    <w:semiHidden/>
    <w:rsid w:val="00BB1902"/>
    <w:rPr>
      <w:b/>
      <w:bCs/>
    </w:rPr>
  </w:style>
  <w:style w:type="paragraph" w:styleId="Salutation">
    <w:name w:val="Salutation"/>
    <w:basedOn w:val="Normal"/>
    <w:rsid w:val="00BB1902"/>
    <w:rPr>
      <w:sz w:val="24"/>
      <w:lang w:eastAsia="en-US"/>
    </w:rPr>
  </w:style>
  <w:style w:type="paragraph" w:customStyle="1" w:styleId="CharCharCharCharCharCharCharCharCharCharCharCharCharChar">
    <w:name w:val="Char Char Char Char Char Char Char Char Char Char Char Char Char Char"/>
    <w:basedOn w:val="Normal"/>
    <w:rsid w:val="00BB1902"/>
    <w:pPr>
      <w:autoSpaceDE w:val="0"/>
      <w:autoSpaceDN w:val="0"/>
      <w:spacing w:after="160" w:line="240" w:lineRule="exact"/>
    </w:pPr>
    <w:rPr>
      <w:rFonts w:ascii="Arial" w:hAnsi="Arial" w:cs="Arial"/>
      <w:lang w:val="en-US" w:eastAsia="en-US"/>
    </w:rPr>
  </w:style>
  <w:style w:type="paragraph" w:styleId="ListParagraph">
    <w:name w:val="List Paragraph"/>
    <w:aliases w:val="List Bullet(HSE),List Paragraph4,List Paragraph3,Subtitle Cover Page,List Paragraph Report,Bullet List,List Paragraph - bullets,Use Case List Paragraph,Lettre d'introduction,List Paragraph1,Paragrafo elenco"/>
    <w:basedOn w:val="Normal"/>
    <w:link w:val="ListParagraphChar"/>
    <w:uiPriority w:val="34"/>
    <w:qFormat/>
    <w:rsid w:val="00F070ED"/>
    <w:pPr>
      <w:ind w:left="720"/>
    </w:pPr>
  </w:style>
  <w:style w:type="paragraph" w:customStyle="1" w:styleId="Default">
    <w:name w:val="Default"/>
    <w:rsid w:val="006C74AE"/>
    <w:pPr>
      <w:widowControl w:val="0"/>
      <w:autoSpaceDE w:val="0"/>
      <w:autoSpaceDN w:val="0"/>
      <w:adjustRightInd w:val="0"/>
    </w:pPr>
    <w:rPr>
      <w:rFonts w:ascii="Arial" w:hAnsi="Arial" w:cs="Arial"/>
      <w:color w:val="000000"/>
      <w:sz w:val="24"/>
      <w:szCs w:val="24"/>
    </w:rPr>
  </w:style>
  <w:style w:type="paragraph" w:styleId="ListBullet">
    <w:name w:val="List Bullet"/>
    <w:basedOn w:val="Normal"/>
    <w:unhideWhenUsed/>
    <w:rsid w:val="005C3024"/>
    <w:pPr>
      <w:numPr>
        <w:numId w:val="11"/>
      </w:numPr>
      <w:spacing w:before="160"/>
    </w:pPr>
    <w:rPr>
      <w:rFonts w:ascii="Arial" w:hAnsi="Arial"/>
      <w:lang w:val="en-US" w:eastAsia="en-US"/>
    </w:rPr>
  </w:style>
  <w:style w:type="paragraph" w:styleId="ListBullet2">
    <w:name w:val="List Bullet 2"/>
    <w:basedOn w:val="ListBullet"/>
    <w:semiHidden/>
    <w:unhideWhenUsed/>
    <w:rsid w:val="005C3024"/>
    <w:pPr>
      <w:numPr>
        <w:ilvl w:val="1"/>
      </w:numPr>
    </w:pPr>
  </w:style>
  <w:style w:type="paragraph" w:styleId="ListBullet3">
    <w:name w:val="List Bullet 3"/>
    <w:basedOn w:val="ListBullet2"/>
    <w:semiHidden/>
    <w:unhideWhenUsed/>
    <w:rsid w:val="005C3024"/>
    <w:pPr>
      <w:numPr>
        <w:ilvl w:val="2"/>
      </w:numPr>
    </w:pPr>
  </w:style>
  <w:style w:type="paragraph" w:styleId="ListBullet4">
    <w:name w:val="List Bullet 4"/>
    <w:basedOn w:val="ListBullet3"/>
    <w:uiPriority w:val="99"/>
    <w:semiHidden/>
    <w:unhideWhenUsed/>
    <w:rsid w:val="005C3024"/>
    <w:pPr>
      <w:numPr>
        <w:ilvl w:val="3"/>
      </w:numPr>
    </w:pPr>
  </w:style>
  <w:style w:type="character" w:customStyle="1" w:styleId="BodyTextChar">
    <w:name w:val="Body Text Char"/>
    <w:basedOn w:val="DefaultParagraphFont"/>
    <w:link w:val="BodyText"/>
    <w:rsid w:val="00D40005"/>
    <w:rPr>
      <w:rFonts w:ascii="Arial" w:hAnsi="Arial" w:cs="Arial"/>
      <w:sz w:val="24"/>
      <w:lang w:eastAsia="en-GB"/>
    </w:rPr>
  </w:style>
  <w:style w:type="character" w:customStyle="1" w:styleId="Heading7Char">
    <w:name w:val="Heading 7 Char"/>
    <w:basedOn w:val="DefaultParagraphFont"/>
    <w:link w:val="Heading7"/>
    <w:rsid w:val="00D907CE"/>
    <w:rPr>
      <w:rFonts w:ascii="Arial" w:hAnsi="Arial"/>
      <w:b/>
      <w:spacing w:val="-3"/>
      <w:sz w:val="24"/>
      <w:lang w:eastAsia="en-US"/>
    </w:rPr>
  </w:style>
  <w:style w:type="paragraph" w:styleId="FootnoteText">
    <w:name w:val="footnote text"/>
    <w:basedOn w:val="Normal"/>
    <w:link w:val="FootnoteTextChar"/>
    <w:uiPriority w:val="99"/>
    <w:semiHidden/>
    <w:unhideWhenUsed/>
    <w:rsid w:val="00D907CE"/>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D907CE"/>
    <w:rPr>
      <w:rFonts w:ascii="Calibri" w:eastAsia="Calibri" w:hAnsi="Calibri"/>
      <w:lang w:eastAsia="en-US"/>
    </w:rPr>
  </w:style>
  <w:style w:type="character" w:styleId="FootnoteReference">
    <w:name w:val="footnote reference"/>
    <w:basedOn w:val="DefaultParagraphFont"/>
    <w:uiPriority w:val="99"/>
    <w:semiHidden/>
    <w:unhideWhenUsed/>
    <w:rsid w:val="00D907CE"/>
    <w:rPr>
      <w:vertAlign w:val="superscript"/>
    </w:rPr>
  </w:style>
  <w:style w:type="paragraph" w:customStyle="1" w:styleId="Contacts10">
    <w:name w:val="Contacts 10"/>
    <w:basedOn w:val="Normal"/>
    <w:uiPriority w:val="99"/>
    <w:qFormat/>
    <w:rsid w:val="00F304EB"/>
    <w:pPr>
      <w:widowControl w:val="0"/>
      <w:tabs>
        <w:tab w:val="left" w:pos="227"/>
      </w:tabs>
      <w:suppressAutoHyphens/>
      <w:autoSpaceDE w:val="0"/>
      <w:autoSpaceDN w:val="0"/>
      <w:adjustRightInd w:val="0"/>
      <w:spacing w:after="60"/>
      <w:textAlignment w:val="center"/>
    </w:pPr>
    <w:rPr>
      <w:rFonts w:ascii="Arial" w:eastAsia="MS Mincho" w:hAnsi="Arial" w:cs="ArialMT"/>
      <w:sz w:val="16"/>
      <w:szCs w:val="16"/>
      <w:lang w:val="en-US" w:eastAsia="en-US"/>
    </w:rPr>
  </w:style>
  <w:style w:type="paragraph" w:styleId="HTMLPreformatted">
    <w:name w:val="HTML Preformatted"/>
    <w:basedOn w:val="Normal"/>
    <w:link w:val="HTMLPreformattedChar"/>
    <w:uiPriority w:val="99"/>
    <w:unhideWhenUsed/>
    <w:rsid w:val="00F30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IE"/>
    </w:rPr>
  </w:style>
  <w:style w:type="character" w:customStyle="1" w:styleId="HTMLPreformattedChar">
    <w:name w:val="HTML Preformatted Char"/>
    <w:basedOn w:val="DefaultParagraphFont"/>
    <w:link w:val="HTMLPreformatted"/>
    <w:uiPriority w:val="99"/>
    <w:rsid w:val="00F304EB"/>
    <w:rPr>
      <w:rFonts w:ascii="Courier New" w:eastAsia="Calibri" w:hAnsi="Courier New" w:cs="Courier New"/>
    </w:rPr>
  </w:style>
  <w:style w:type="paragraph" w:customStyle="1" w:styleId="Contacts12">
    <w:name w:val="Contacts 12"/>
    <w:basedOn w:val="Contacts10"/>
    <w:uiPriority w:val="99"/>
    <w:qFormat/>
    <w:rsid w:val="00F304EB"/>
    <w:pPr>
      <w:spacing w:after="100"/>
    </w:pPr>
    <w:rPr>
      <w:b/>
      <w:color w:val="016857"/>
    </w:rPr>
  </w:style>
  <w:style w:type="character" w:customStyle="1" w:styleId="ArBoldK">
    <w:name w:val="Ar Bold K"/>
    <w:uiPriority w:val="99"/>
    <w:qFormat/>
    <w:rsid w:val="00F304EB"/>
    <w:rPr>
      <w:rFonts w:ascii="Arial-BoldMT" w:hAnsi="Arial-BoldMT" w:cs="Arial-BoldMT"/>
      <w:b/>
      <w:bCs/>
    </w:rPr>
  </w:style>
  <w:style w:type="character" w:customStyle="1" w:styleId="HeaderChar">
    <w:name w:val="Header Char"/>
    <w:basedOn w:val="DefaultParagraphFont"/>
    <w:link w:val="Header"/>
    <w:rsid w:val="00A00486"/>
    <w:rPr>
      <w:lang w:eastAsia="en-GB"/>
    </w:rPr>
  </w:style>
  <w:style w:type="character" w:customStyle="1" w:styleId="FooterChar">
    <w:name w:val="Footer Char"/>
    <w:basedOn w:val="DefaultParagraphFont"/>
    <w:link w:val="Footer"/>
    <w:uiPriority w:val="99"/>
    <w:rsid w:val="00A00486"/>
    <w:rPr>
      <w:lang w:eastAsia="en-GB"/>
    </w:rPr>
  </w:style>
  <w:style w:type="character" w:customStyle="1" w:styleId="ListParagraphChar">
    <w:name w:val="List Paragraph Char"/>
    <w:aliases w:val="List Bullet(HSE) Char,List Paragraph4 Char,List Paragraph3 Char,Subtitle Cover Page Char,List Paragraph Report Char,Bullet List Char,List Paragraph - bullets Char,Use Case List Paragraph Char,Lettre d'introduction Char"/>
    <w:link w:val="ListParagraph"/>
    <w:uiPriority w:val="34"/>
    <w:qFormat/>
    <w:locked/>
    <w:rsid w:val="00815105"/>
    <w:rPr>
      <w:lang w:eastAsia="en-GB"/>
    </w:rPr>
  </w:style>
  <w:style w:type="paragraph" w:customStyle="1" w:styleId="CellListBullet">
    <w:name w:val="CellListBullet"/>
    <w:basedOn w:val="Normal"/>
    <w:rsid w:val="0052187E"/>
    <w:pPr>
      <w:numPr>
        <w:numId w:val="28"/>
      </w:numPr>
      <w:spacing w:after="60"/>
    </w:pPr>
    <w:rPr>
      <w:rFonts w:ascii="Arial" w:hAnsi="Arial"/>
      <w:sz w:val="18"/>
      <w:lang w:val="en-US" w:eastAsia="en-US"/>
    </w:rPr>
  </w:style>
  <w:style w:type="paragraph" w:customStyle="1" w:styleId="CellListBullet2">
    <w:name w:val="CellListBullet2"/>
    <w:basedOn w:val="CellListBullet"/>
    <w:rsid w:val="0052187E"/>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50621722">
      <w:bodyDiv w:val="1"/>
      <w:marLeft w:val="0"/>
      <w:marRight w:val="0"/>
      <w:marTop w:val="0"/>
      <w:marBottom w:val="0"/>
      <w:divBdr>
        <w:top w:val="none" w:sz="0" w:space="0" w:color="auto"/>
        <w:left w:val="none" w:sz="0" w:space="0" w:color="auto"/>
        <w:bottom w:val="none" w:sz="0" w:space="0" w:color="auto"/>
        <w:right w:val="none" w:sz="0" w:space="0" w:color="auto"/>
      </w:divBdr>
    </w:div>
    <w:div w:id="92168606">
      <w:bodyDiv w:val="1"/>
      <w:marLeft w:val="0"/>
      <w:marRight w:val="0"/>
      <w:marTop w:val="0"/>
      <w:marBottom w:val="0"/>
      <w:divBdr>
        <w:top w:val="none" w:sz="0" w:space="0" w:color="auto"/>
        <w:left w:val="none" w:sz="0" w:space="0" w:color="auto"/>
        <w:bottom w:val="none" w:sz="0" w:space="0" w:color="auto"/>
        <w:right w:val="none" w:sz="0" w:space="0" w:color="auto"/>
      </w:divBdr>
    </w:div>
    <w:div w:id="330716468">
      <w:bodyDiv w:val="1"/>
      <w:marLeft w:val="0"/>
      <w:marRight w:val="0"/>
      <w:marTop w:val="0"/>
      <w:marBottom w:val="0"/>
      <w:divBdr>
        <w:top w:val="none" w:sz="0" w:space="0" w:color="auto"/>
        <w:left w:val="none" w:sz="0" w:space="0" w:color="auto"/>
        <w:bottom w:val="none" w:sz="0" w:space="0" w:color="auto"/>
        <w:right w:val="none" w:sz="0" w:space="0" w:color="auto"/>
      </w:divBdr>
    </w:div>
    <w:div w:id="342981145">
      <w:bodyDiv w:val="1"/>
      <w:marLeft w:val="0"/>
      <w:marRight w:val="0"/>
      <w:marTop w:val="0"/>
      <w:marBottom w:val="0"/>
      <w:divBdr>
        <w:top w:val="none" w:sz="0" w:space="0" w:color="auto"/>
        <w:left w:val="none" w:sz="0" w:space="0" w:color="auto"/>
        <w:bottom w:val="none" w:sz="0" w:space="0" w:color="auto"/>
        <w:right w:val="none" w:sz="0" w:space="0" w:color="auto"/>
      </w:divBdr>
    </w:div>
    <w:div w:id="359867550">
      <w:bodyDiv w:val="1"/>
      <w:marLeft w:val="0"/>
      <w:marRight w:val="0"/>
      <w:marTop w:val="0"/>
      <w:marBottom w:val="0"/>
      <w:divBdr>
        <w:top w:val="none" w:sz="0" w:space="0" w:color="auto"/>
        <w:left w:val="none" w:sz="0" w:space="0" w:color="auto"/>
        <w:bottom w:val="none" w:sz="0" w:space="0" w:color="auto"/>
        <w:right w:val="none" w:sz="0" w:space="0" w:color="auto"/>
      </w:divBdr>
    </w:div>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677587091">
      <w:bodyDiv w:val="1"/>
      <w:marLeft w:val="0"/>
      <w:marRight w:val="0"/>
      <w:marTop w:val="0"/>
      <w:marBottom w:val="0"/>
      <w:divBdr>
        <w:top w:val="none" w:sz="0" w:space="0" w:color="auto"/>
        <w:left w:val="none" w:sz="0" w:space="0" w:color="auto"/>
        <w:bottom w:val="none" w:sz="0" w:space="0" w:color="auto"/>
        <w:right w:val="none" w:sz="0" w:space="0" w:color="auto"/>
      </w:divBdr>
    </w:div>
    <w:div w:id="760613167">
      <w:bodyDiv w:val="1"/>
      <w:marLeft w:val="0"/>
      <w:marRight w:val="0"/>
      <w:marTop w:val="0"/>
      <w:marBottom w:val="0"/>
      <w:divBdr>
        <w:top w:val="none" w:sz="0" w:space="0" w:color="auto"/>
        <w:left w:val="none" w:sz="0" w:space="0" w:color="auto"/>
        <w:bottom w:val="none" w:sz="0" w:space="0" w:color="auto"/>
        <w:right w:val="none" w:sz="0" w:space="0" w:color="auto"/>
      </w:divBdr>
    </w:div>
    <w:div w:id="767846798">
      <w:bodyDiv w:val="1"/>
      <w:marLeft w:val="0"/>
      <w:marRight w:val="0"/>
      <w:marTop w:val="0"/>
      <w:marBottom w:val="0"/>
      <w:divBdr>
        <w:top w:val="none" w:sz="0" w:space="0" w:color="auto"/>
        <w:left w:val="none" w:sz="0" w:space="0" w:color="auto"/>
        <w:bottom w:val="none" w:sz="0" w:space="0" w:color="auto"/>
        <w:right w:val="none" w:sz="0" w:space="0" w:color="auto"/>
      </w:divBdr>
    </w:div>
    <w:div w:id="816721314">
      <w:bodyDiv w:val="1"/>
      <w:marLeft w:val="0"/>
      <w:marRight w:val="0"/>
      <w:marTop w:val="0"/>
      <w:marBottom w:val="0"/>
      <w:divBdr>
        <w:top w:val="none" w:sz="0" w:space="0" w:color="auto"/>
        <w:left w:val="none" w:sz="0" w:space="0" w:color="auto"/>
        <w:bottom w:val="none" w:sz="0" w:space="0" w:color="auto"/>
        <w:right w:val="none" w:sz="0" w:space="0" w:color="auto"/>
      </w:divBdr>
    </w:div>
    <w:div w:id="840006044">
      <w:bodyDiv w:val="1"/>
      <w:marLeft w:val="0"/>
      <w:marRight w:val="0"/>
      <w:marTop w:val="0"/>
      <w:marBottom w:val="0"/>
      <w:divBdr>
        <w:top w:val="none" w:sz="0" w:space="0" w:color="auto"/>
        <w:left w:val="none" w:sz="0" w:space="0" w:color="auto"/>
        <w:bottom w:val="none" w:sz="0" w:space="0" w:color="auto"/>
        <w:right w:val="none" w:sz="0" w:space="0" w:color="auto"/>
      </w:divBdr>
    </w:div>
    <w:div w:id="864096628">
      <w:bodyDiv w:val="1"/>
      <w:marLeft w:val="0"/>
      <w:marRight w:val="0"/>
      <w:marTop w:val="0"/>
      <w:marBottom w:val="0"/>
      <w:divBdr>
        <w:top w:val="none" w:sz="0" w:space="0" w:color="auto"/>
        <w:left w:val="none" w:sz="0" w:space="0" w:color="auto"/>
        <w:bottom w:val="none" w:sz="0" w:space="0" w:color="auto"/>
        <w:right w:val="none" w:sz="0" w:space="0" w:color="auto"/>
      </w:divBdr>
    </w:div>
    <w:div w:id="994719491">
      <w:bodyDiv w:val="1"/>
      <w:marLeft w:val="0"/>
      <w:marRight w:val="0"/>
      <w:marTop w:val="0"/>
      <w:marBottom w:val="0"/>
      <w:divBdr>
        <w:top w:val="none" w:sz="0" w:space="0" w:color="auto"/>
        <w:left w:val="none" w:sz="0" w:space="0" w:color="auto"/>
        <w:bottom w:val="none" w:sz="0" w:space="0" w:color="auto"/>
        <w:right w:val="none" w:sz="0" w:space="0" w:color="auto"/>
      </w:divBdr>
    </w:div>
    <w:div w:id="1006590702">
      <w:bodyDiv w:val="1"/>
      <w:marLeft w:val="0"/>
      <w:marRight w:val="0"/>
      <w:marTop w:val="0"/>
      <w:marBottom w:val="0"/>
      <w:divBdr>
        <w:top w:val="none" w:sz="0" w:space="0" w:color="auto"/>
        <w:left w:val="none" w:sz="0" w:space="0" w:color="auto"/>
        <w:bottom w:val="none" w:sz="0" w:space="0" w:color="auto"/>
        <w:right w:val="none" w:sz="0" w:space="0" w:color="auto"/>
      </w:divBdr>
    </w:div>
    <w:div w:id="1012420274">
      <w:bodyDiv w:val="1"/>
      <w:marLeft w:val="0"/>
      <w:marRight w:val="0"/>
      <w:marTop w:val="0"/>
      <w:marBottom w:val="0"/>
      <w:divBdr>
        <w:top w:val="none" w:sz="0" w:space="0" w:color="auto"/>
        <w:left w:val="none" w:sz="0" w:space="0" w:color="auto"/>
        <w:bottom w:val="none" w:sz="0" w:space="0" w:color="auto"/>
        <w:right w:val="none" w:sz="0" w:space="0" w:color="auto"/>
      </w:divBdr>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198856971">
      <w:bodyDiv w:val="1"/>
      <w:marLeft w:val="0"/>
      <w:marRight w:val="0"/>
      <w:marTop w:val="0"/>
      <w:marBottom w:val="0"/>
      <w:divBdr>
        <w:top w:val="none" w:sz="0" w:space="0" w:color="auto"/>
        <w:left w:val="none" w:sz="0" w:space="0" w:color="auto"/>
        <w:bottom w:val="none" w:sz="0" w:space="0" w:color="auto"/>
        <w:right w:val="none" w:sz="0" w:space="0" w:color="auto"/>
      </w:divBdr>
    </w:div>
    <w:div w:id="1258638802">
      <w:bodyDiv w:val="1"/>
      <w:marLeft w:val="0"/>
      <w:marRight w:val="0"/>
      <w:marTop w:val="0"/>
      <w:marBottom w:val="0"/>
      <w:divBdr>
        <w:top w:val="none" w:sz="0" w:space="0" w:color="auto"/>
        <w:left w:val="none" w:sz="0" w:space="0" w:color="auto"/>
        <w:bottom w:val="none" w:sz="0" w:space="0" w:color="auto"/>
        <w:right w:val="none" w:sz="0" w:space="0" w:color="auto"/>
      </w:divBdr>
    </w:div>
    <w:div w:id="1405838675">
      <w:bodyDiv w:val="1"/>
      <w:marLeft w:val="0"/>
      <w:marRight w:val="0"/>
      <w:marTop w:val="0"/>
      <w:marBottom w:val="0"/>
      <w:divBdr>
        <w:top w:val="none" w:sz="0" w:space="0" w:color="auto"/>
        <w:left w:val="none" w:sz="0" w:space="0" w:color="auto"/>
        <w:bottom w:val="none" w:sz="0" w:space="0" w:color="auto"/>
        <w:right w:val="none" w:sz="0" w:space="0" w:color="auto"/>
      </w:divBdr>
    </w:div>
    <w:div w:id="1420558451">
      <w:bodyDiv w:val="1"/>
      <w:marLeft w:val="0"/>
      <w:marRight w:val="0"/>
      <w:marTop w:val="0"/>
      <w:marBottom w:val="0"/>
      <w:divBdr>
        <w:top w:val="none" w:sz="0" w:space="0" w:color="auto"/>
        <w:left w:val="none" w:sz="0" w:space="0" w:color="auto"/>
        <w:bottom w:val="none" w:sz="0" w:space="0" w:color="auto"/>
        <w:right w:val="none" w:sz="0" w:space="0" w:color="auto"/>
      </w:divBdr>
    </w:div>
    <w:div w:id="1465268153">
      <w:bodyDiv w:val="1"/>
      <w:marLeft w:val="0"/>
      <w:marRight w:val="0"/>
      <w:marTop w:val="0"/>
      <w:marBottom w:val="0"/>
      <w:divBdr>
        <w:top w:val="none" w:sz="0" w:space="0" w:color="auto"/>
        <w:left w:val="none" w:sz="0" w:space="0" w:color="auto"/>
        <w:bottom w:val="none" w:sz="0" w:space="0" w:color="auto"/>
        <w:right w:val="none" w:sz="0" w:space="0" w:color="auto"/>
      </w:divBdr>
    </w:div>
    <w:div w:id="1530100514">
      <w:bodyDiv w:val="1"/>
      <w:marLeft w:val="0"/>
      <w:marRight w:val="0"/>
      <w:marTop w:val="0"/>
      <w:marBottom w:val="0"/>
      <w:divBdr>
        <w:top w:val="none" w:sz="0" w:space="0" w:color="auto"/>
        <w:left w:val="none" w:sz="0" w:space="0" w:color="auto"/>
        <w:bottom w:val="none" w:sz="0" w:space="0" w:color="auto"/>
        <w:right w:val="none" w:sz="0" w:space="0" w:color="auto"/>
      </w:divBdr>
    </w:div>
    <w:div w:id="1535727005">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681811075">
      <w:bodyDiv w:val="1"/>
      <w:marLeft w:val="0"/>
      <w:marRight w:val="0"/>
      <w:marTop w:val="0"/>
      <w:marBottom w:val="0"/>
      <w:divBdr>
        <w:top w:val="none" w:sz="0" w:space="0" w:color="auto"/>
        <w:left w:val="none" w:sz="0" w:space="0" w:color="auto"/>
        <w:bottom w:val="none" w:sz="0" w:space="0" w:color="auto"/>
        <w:right w:val="none" w:sz="0" w:space="0" w:color="auto"/>
      </w:divBdr>
    </w:div>
    <w:div w:id="1738555575">
      <w:bodyDiv w:val="1"/>
      <w:marLeft w:val="0"/>
      <w:marRight w:val="0"/>
      <w:marTop w:val="0"/>
      <w:marBottom w:val="0"/>
      <w:divBdr>
        <w:top w:val="none" w:sz="0" w:space="0" w:color="auto"/>
        <w:left w:val="none" w:sz="0" w:space="0" w:color="auto"/>
        <w:bottom w:val="none" w:sz="0" w:space="0" w:color="auto"/>
        <w:right w:val="none" w:sz="0" w:space="0" w:color="auto"/>
      </w:divBdr>
    </w:div>
    <w:div w:id="1739982755">
      <w:bodyDiv w:val="1"/>
      <w:marLeft w:val="0"/>
      <w:marRight w:val="0"/>
      <w:marTop w:val="0"/>
      <w:marBottom w:val="0"/>
      <w:divBdr>
        <w:top w:val="none" w:sz="0" w:space="0" w:color="auto"/>
        <w:left w:val="none" w:sz="0" w:space="0" w:color="auto"/>
        <w:bottom w:val="none" w:sz="0" w:space="0" w:color="auto"/>
        <w:right w:val="none" w:sz="0" w:space="0" w:color="auto"/>
      </w:divBdr>
    </w:div>
    <w:div w:id="1742752235">
      <w:bodyDiv w:val="1"/>
      <w:marLeft w:val="0"/>
      <w:marRight w:val="0"/>
      <w:marTop w:val="0"/>
      <w:marBottom w:val="0"/>
      <w:divBdr>
        <w:top w:val="none" w:sz="0" w:space="0" w:color="auto"/>
        <w:left w:val="none" w:sz="0" w:space="0" w:color="auto"/>
        <w:bottom w:val="none" w:sz="0" w:space="0" w:color="auto"/>
        <w:right w:val="none" w:sz="0" w:space="0" w:color="auto"/>
      </w:divBdr>
    </w:div>
    <w:div w:id="17953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ipo.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eng/staff/jobs" TargetMode="External"/><Relationship Id="rId5" Type="http://schemas.openxmlformats.org/officeDocument/2006/relationships/webSettings" Target="webSettings.xml"/><Relationship Id="rId15" Type="http://schemas.openxmlformats.org/officeDocument/2006/relationships/hyperlink" Target="https://www.hse.ie/eng/services/list/2/primarycare/childrenfirst/resources/" TargetMode="External"/><Relationship Id="rId10" Type="http://schemas.openxmlformats.org/officeDocument/2006/relationships/hyperlink" Target="https://www.hse.ie/eng/staff/resources/divers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healthireland.ie/ehealth-functions/sap-centre-of-excellence/" TargetMode="External"/><Relationship Id="rId14" Type="http://schemas.openxmlformats.org/officeDocument/2006/relationships/image" Target="cid:image007.png@01D7F273.8CEDBB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4623-E8D1-4292-A3B5-7194872C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4071</Words>
  <Characters>26485</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30496</CharactersWithSpaces>
  <SharedDoc>false</SharedDoc>
  <HLinks>
    <vt:vector size="30" baseType="variant">
      <vt:variant>
        <vt:i4>2228270</vt:i4>
      </vt:variant>
      <vt:variant>
        <vt:i4>12</vt:i4>
      </vt:variant>
      <vt:variant>
        <vt:i4>0</vt:i4>
      </vt:variant>
      <vt:variant>
        <vt:i4>5</vt:i4>
      </vt:variant>
      <vt:variant>
        <vt:lpwstr>http://www.sipo.gov.ie/</vt:lpwstr>
      </vt:variant>
      <vt:variant>
        <vt:lpwstr/>
      </vt:variant>
      <vt:variant>
        <vt:i4>7340072</vt:i4>
      </vt:variant>
      <vt:variant>
        <vt:i4>9</vt:i4>
      </vt:variant>
      <vt:variant>
        <vt:i4>0</vt:i4>
      </vt:variant>
      <vt:variant>
        <vt:i4>5</vt:i4>
      </vt:variant>
      <vt:variant>
        <vt:lpwstr>http://www.cpsa.ie/</vt:lpwstr>
      </vt:variant>
      <vt:variant>
        <vt:lpwstr/>
      </vt:variant>
      <vt:variant>
        <vt:i4>22</vt:i4>
      </vt:variant>
      <vt:variant>
        <vt:i4>6</vt:i4>
      </vt:variant>
      <vt:variant>
        <vt:i4>0</vt:i4>
      </vt:variant>
      <vt:variant>
        <vt:i4>5</vt:i4>
      </vt:variant>
      <vt:variant>
        <vt:lpwstr>http://www.hse.ie/eng/staff/jobs</vt:lpwstr>
      </vt:variant>
      <vt:variant>
        <vt:lpwstr/>
      </vt:variant>
      <vt:variant>
        <vt:i4>4325448</vt:i4>
      </vt:variant>
      <vt:variant>
        <vt:i4>3</vt:i4>
      </vt:variant>
      <vt:variant>
        <vt:i4>0</vt:i4>
      </vt:variant>
      <vt:variant>
        <vt:i4>5</vt:i4>
      </vt:variant>
      <vt:variant>
        <vt:lpwstr>http://hsenet.hse.ie/CIO/ehealthstrategy.pdf</vt:lpwstr>
      </vt:variant>
      <vt:variant>
        <vt:lpwstr/>
      </vt:variant>
      <vt:variant>
        <vt:i4>8257555</vt:i4>
      </vt:variant>
      <vt:variant>
        <vt:i4>0</vt:i4>
      </vt:variant>
      <vt:variant>
        <vt:i4>0</vt:i4>
      </vt:variant>
      <vt:variant>
        <vt:i4>5</vt:i4>
      </vt:variant>
      <vt:variant>
        <vt:lpwstr>mailto:joyce.shaw@hse.ie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Sarah Odonoghue</cp:lastModifiedBy>
  <cp:revision>5</cp:revision>
  <cp:lastPrinted>2016-05-19T15:27:00Z</cp:lastPrinted>
  <dcterms:created xsi:type="dcterms:W3CDTF">2024-06-10T07:51:00Z</dcterms:created>
  <dcterms:modified xsi:type="dcterms:W3CDTF">2024-06-10T14:18:00Z</dcterms:modified>
</cp:coreProperties>
</file>