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DA0" w14:textId="34AE44DD" w:rsidR="00543F98" w:rsidRPr="00BE491B" w:rsidRDefault="00324FEE" w:rsidP="00324FEE">
      <w:pPr>
        <w:pStyle w:val="Heading7"/>
        <w:ind w:hanging="1134"/>
        <w:rPr>
          <w:color w:val="000099"/>
        </w:rPr>
      </w:pPr>
      <w:bookmarkStart w:id="0" w:name="_GoBack"/>
      <w:bookmarkEnd w:id="0"/>
      <w:r w:rsidRPr="00324FEE">
        <w:rPr>
          <w:noProof/>
          <w:color w:val="000099"/>
          <w:lang w:val="en-IE" w:eastAsia="en-IE"/>
        </w:rPr>
        <w:drawing>
          <wp:inline distT="0" distB="0" distL="0" distR="0" wp14:anchorId="3B30B6C0" wp14:editId="56DFB832">
            <wp:extent cx="1247775" cy="1038896"/>
            <wp:effectExtent l="0" t="0" r="0" b="0"/>
            <wp:docPr id="4" name="Picture 4"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3261" cy="1051789"/>
                    </a:xfrm>
                    <a:prstGeom prst="rect">
                      <a:avLst/>
                    </a:prstGeom>
                    <a:noFill/>
                    <a:ln>
                      <a:noFill/>
                    </a:ln>
                  </pic:spPr>
                </pic:pic>
              </a:graphicData>
            </a:graphic>
          </wp:inline>
        </w:drawing>
      </w:r>
      <w:r>
        <w:rPr>
          <w:noProof/>
          <w:color w:val="000099"/>
          <w:lang w:val="en-IE"/>
        </w:rPr>
        <w:t xml:space="preserve">                        </w:t>
      </w:r>
    </w:p>
    <w:p w14:paraId="5C10BE80" w14:textId="77777777" w:rsidR="00543F98" w:rsidRDefault="00543F98" w:rsidP="00543F98">
      <w:pPr>
        <w:jc w:val="both"/>
        <w:rPr>
          <w:rFonts w:ascii="Arial" w:hAnsi="Arial" w:cs="Arial"/>
          <w:b/>
        </w:rPr>
      </w:pPr>
    </w:p>
    <w:p w14:paraId="09692A5E" w14:textId="5177D47B" w:rsidR="00543F98" w:rsidRPr="00F250BA" w:rsidRDefault="00F250BA" w:rsidP="00543F98">
      <w:pPr>
        <w:ind w:left="-1260"/>
        <w:jc w:val="right"/>
        <w:rPr>
          <w:rFonts w:ascii="Arial" w:hAnsi="Arial" w:cs="Arial"/>
          <w:b/>
        </w:rPr>
      </w:pPr>
      <w:r w:rsidRPr="00F250BA">
        <w:rPr>
          <w:rFonts w:ascii="Arial" w:hAnsi="Arial" w:cs="Arial"/>
          <w:b/>
        </w:rPr>
        <w:t>Grade VII, Office Business Manager</w:t>
      </w:r>
    </w:p>
    <w:p w14:paraId="228B00E9" w14:textId="77777777" w:rsidR="00543F98" w:rsidRPr="00E766A5" w:rsidRDefault="00543F98" w:rsidP="00543F98">
      <w:pPr>
        <w:ind w:left="-1260"/>
        <w:jc w:val="right"/>
        <w:rPr>
          <w:rFonts w:ascii="Arial" w:hAnsi="Arial" w:cs="Arial"/>
          <w:b/>
        </w:rPr>
      </w:pPr>
      <w:r w:rsidRPr="00463454">
        <w:rPr>
          <w:rFonts w:ascii="Arial" w:hAnsi="Arial" w:cs="Arial"/>
          <w:b/>
        </w:rPr>
        <w:t>Job Specification &amp; Terms and Conditions</w:t>
      </w:r>
    </w:p>
    <w:p w14:paraId="49AEBD4A" w14:textId="77777777" w:rsidR="00543F98" w:rsidRDefault="00543F98" w:rsidP="00543F98">
      <w:pPr>
        <w:jc w:val="both"/>
        <w:rPr>
          <w:rFonts w:ascii="Arial" w:hAnsi="Arial" w:cs="Arial"/>
          <w:b/>
        </w:rPr>
      </w:pP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8256"/>
      </w:tblGrid>
      <w:tr w:rsidR="00543F98" w:rsidRPr="00E766A5" w14:paraId="4807B6F6" w14:textId="77777777" w:rsidTr="00F6254C">
        <w:tc>
          <w:tcPr>
            <w:tcW w:w="2364" w:type="dxa"/>
          </w:tcPr>
          <w:p w14:paraId="4FA0A722" w14:textId="77777777" w:rsidR="00543F98" w:rsidRPr="003337B0" w:rsidRDefault="00F6254C" w:rsidP="00F6254C">
            <w:pPr>
              <w:rPr>
                <w:rFonts w:ascii="Arial" w:hAnsi="Arial" w:cs="Arial"/>
                <w:b/>
                <w:bCs/>
              </w:rPr>
            </w:pPr>
            <w:r w:rsidRPr="003337B0">
              <w:rPr>
                <w:rFonts w:ascii="Arial" w:hAnsi="Arial" w:cs="Arial"/>
                <w:b/>
                <w:bCs/>
              </w:rPr>
              <w:t xml:space="preserve">Job Title, </w:t>
            </w:r>
            <w:r w:rsidR="00543F98" w:rsidRPr="003337B0">
              <w:rPr>
                <w:rFonts w:ascii="Arial" w:hAnsi="Arial" w:cs="Arial"/>
                <w:b/>
                <w:bCs/>
              </w:rPr>
              <w:t>Grade</w:t>
            </w:r>
            <w:r w:rsidRPr="003337B0">
              <w:rPr>
                <w:rFonts w:ascii="Arial" w:hAnsi="Arial" w:cs="Arial"/>
                <w:b/>
                <w:bCs/>
              </w:rPr>
              <w:t xml:space="preserve"> Code</w:t>
            </w:r>
          </w:p>
        </w:tc>
        <w:tc>
          <w:tcPr>
            <w:tcW w:w="8256" w:type="dxa"/>
          </w:tcPr>
          <w:p w14:paraId="2ED00AB3" w14:textId="38CB2522" w:rsidR="00F250BA" w:rsidRPr="003337B0" w:rsidRDefault="00F250BA" w:rsidP="007F0BB1">
            <w:pPr>
              <w:pStyle w:val="Heading7"/>
              <w:rPr>
                <w:sz w:val="20"/>
              </w:rPr>
            </w:pPr>
            <w:r w:rsidRPr="003337B0">
              <w:rPr>
                <w:sz w:val="20"/>
              </w:rPr>
              <w:t>Grade VII, Office Business Manager</w:t>
            </w:r>
          </w:p>
          <w:p w14:paraId="6138A8BA" w14:textId="260B8DD2" w:rsidR="00E23FD8" w:rsidRPr="003337B0" w:rsidRDefault="00E23FD8" w:rsidP="007F0BB1">
            <w:pPr>
              <w:pStyle w:val="Heading7"/>
              <w:rPr>
                <w:b w:val="0"/>
                <w:i/>
                <w:sz w:val="20"/>
              </w:rPr>
            </w:pPr>
            <w:r w:rsidRPr="003337B0">
              <w:rPr>
                <w:b w:val="0"/>
                <w:i/>
                <w:sz w:val="20"/>
              </w:rPr>
              <w:t>(Grade Code</w:t>
            </w:r>
            <w:r w:rsidR="00F250BA" w:rsidRPr="003337B0">
              <w:rPr>
                <w:b w:val="0"/>
                <w:i/>
                <w:sz w:val="20"/>
              </w:rPr>
              <w:t>: 0582</w:t>
            </w:r>
            <w:r w:rsidRPr="003337B0">
              <w:rPr>
                <w:b w:val="0"/>
                <w:i/>
                <w:sz w:val="20"/>
              </w:rPr>
              <w:t>)</w:t>
            </w:r>
          </w:p>
          <w:p w14:paraId="1A2CE988" w14:textId="27A3514F" w:rsidR="00543F98" w:rsidRPr="003337B0" w:rsidRDefault="00543F98" w:rsidP="00F6254C">
            <w:pPr>
              <w:tabs>
                <w:tab w:val="left" w:pos="283"/>
              </w:tabs>
              <w:rPr>
                <w:rFonts w:ascii="Arial" w:hAnsi="Arial" w:cs="Arial"/>
                <w:iCs/>
              </w:rPr>
            </w:pPr>
          </w:p>
        </w:tc>
      </w:tr>
      <w:tr w:rsidR="00792F91" w:rsidRPr="00E766A5" w14:paraId="6531EE8E" w14:textId="77777777" w:rsidTr="00F6254C">
        <w:tc>
          <w:tcPr>
            <w:tcW w:w="2364" w:type="dxa"/>
          </w:tcPr>
          <w:p w14:paraId="6B02C9D1" w14:textId="77777777" w:rsidR="00792F91" w:rsidRPr="00F6254C" w:rsidRDefault="00792F91" w:rsidP="00792F91">
            <w:pPr>
              <w:rPr>
                <w:rFonts w:ascii="Arial" w:hAnsi="Arial" w:cs="Arial"/>
                <w:b/>
                <w:bCs/>
              </w:rPr>
            </w:pPr>
            <w:r w:rsidRPr="00F6254C">
              <w:rPr>
                <w:rFonts w:ascii="Arial" w:hAnsi="Arial" w:cs="Arial"/>
                <w:b/>
                <w:bCs/>
              </w:rPr>
              <w:t>Campaign Reference</w:t>
            </w:r>
          </w:p>
        </w:tc>
        <w:tc>
          <w:tcPr>
            <w:tcW w:w="8256" w:type="dxa"/>
          </w:tcPr>
          <w:p w14:paraId="65053795" w14:textId="72D827F8" w:rsidR="00792F91" w:rsidRPr="00F250BA" w:rsidRDefault="00F250BA" w:rsidP="00792F91">
            <w:pPr>
              <w:rPr>
                <w:rFonts w:ascii="Arial" w:hAnsi="Arial" w:cs="Arial"/>
                <w:bCs/>
                <w:iCs/>
              </w:rPr>
            </w:pPr>
            <w:r w:rsidRPr="00F250BA">
              <w:rPr>
                <w:rFonts w:ascii="Arial" w:hAnsi="Arial" w:cs="Arial"/>
                <w:bCs/>
                <w:iCs/>
              </w:rPr>
              <w:t>NRS14374</w:t>
            </w:r>
          </w:p>
          <w:p w14:paraId="14323542" w14:textId="77777777" w:rsidR="00792F91" w:rsidRPr="00F6254C" w:rsidRDefault="00792F91" w:rsidP="00792F91">
            <w:pPr>
              <w:rPr>
                <w:rFonts w:ascii="Arial" w:hAnsi="Arial" w:cs="Arial"/>
                <w:bCs/>
                <w:iCs/>
                <w:color w:val="000099"/>
              </w:rPr>
            </w:pPr>
          </w:p>
        </w:tc>
      </w:tr>
      <w:tr w:rsidR="00792F91" w:rsidRPr="00E766A5" w14:paraId="4B833EEA" w14:textId="77777777" w:rsidTr="00F6254C">
        <w:tc>
          <w:tcPr>
            <w:tcW w:w="2364" w:type="dxa"/>
          </w:tcPr>
          <w:p w14:paraId="3C4299A2" w14:textId="77777777" w:rsidR="00792F91" w:rsidRPr="00F6254C" w:rsidRDefault="00792F91" w:rsidP="00792F91">
            <w:pPr>
              <w:rPr>
                <w:rFonts w:ascii="Arial" w:hAnsi="Arial" w:cs="Arial"/>
                <w:b/>
                <w:bCs/>
              </w:rPr>
            </w:pPr>
            <w:r w:rsidRPr="00F6254C">
              <w:rPr>
                <w:rFonts w:ascii="Arial" w:hAnsi="Arial" w:cs="Arial"/>
                <w:b/>
                <w:bCs/>
              </w:rPr>
              <w:t>Closing Date</w:t>
            </w:r>
          </w:p>
        </w:tc>
        <w:tc>
          <w:tcPr>
            <w:tcW w:w="8256" w:type="dxa"/>
          </w:tcPr>
          <w:p w14:paraId="1DC28C0B" w14:textId="0101DAA3" w:rsidR="00792F91" w:rsidRPr="009B7204" w:rsidRDefault="00311ABB" w:rsidP="00792F91">
            <w:pPr>
              <w:rPr>
                <w:rFonts w:ascii="Arial" w:hAnsi="Arial" w:cs="Arial"/>
                <w:bCs/>
                <w:iCs/>
              </w:rPr>
            </w:pPr>
            <w:r>
              <w:rPr>
                <w:rFonts w:ascii="Arial" w:hAnsi="Arial" w:cs="Arial"/>
                <w:bCs/>
                <w:iCs/>
              </w:rPr>
              <w:t>Tuesday 16</w:t>
            </w:r>
            <w:r w:rsidR="009B7204" w:rsidRPr="009B7204">
              <w:rPr>
                <w:rFonts w:ascii="Arial" w:hAnsi="Arial" w:cs="Arial"/>
                <w:bCs/>
                <w:iCs/>
              </w:rPr>
              <w:t xml:space="preserve">/07/2024 at 12:00 noon </w:t>
            </w:r>
          </w:p>
        </w:tc>
      </w:tr>
      <w:tr w:rsidR="00792F91" w:rsidRPr="00E766A5" w14:paraId="2FCE4883" w14:textId="77777777" w:rsidTr="00F6254C">
        <w:tc>
          <w:tcPr>
            <w:tcW w:w="2364" w:type="dxa"/>
          </w:tcPr>
          <w:p w14:paraId="05116456" w14:textId="77777777" w:rsidR="00792F91" w:rsidRPr="00F6254C" w:rsidRDefault="00792F91" w:rsidP="00792F91">
            <w:pPr>
              <w:rPr>
                <w:rFonts w:ascii="Arial" w:hAnsi="Arial" w:cs="Arial"/>
                <w:b/>
                <w:bCs/>
              </w:rPr>
            </w:pPr>
            <w:r w:rsidRPr="00F6254C">
              <w:rPr>
                <w:rFonts w:ascii="Arial" w:hAnsi="Arial" w:cs="Arial"/>
                <w:b/>
                <w:bCs/>
              </w:rPr>
              <w:t>Proposed Interview Date (s)</w:t>
            </w:r>
          </w:p>
        </w:tc>
        <w:tc>
          <w:tcPr>
            <w:tcW w:w="8256" w:type="dxa"/>
          </w:tcPr>
          <w:p w14:paraId="0742FC1B" w14:textId="7A1984A8" w:rsidR="00111739" w:rsidRPr="009B7204" w:rsidRDefault="009B7204" w:rsidP="00792F91">
            <w:pPr>
              <w:rPr>
                <w:rFonts w:ascii="Arial" w:hAnsi="Arial" w:cs="Arial"/>
                <w:bCs/>
                <w:iCs/>
              </w:rPr>
            </w:pPr>
            <w:r w:rsidRPr="009B7204">
              <w:rPr>
                <w:rFonts w:ascii="Arial" w:hAnsi="Arial" w:cs="Arial"/>
                <w:bCs/>
                <w:iCs/>
              </w:rPr>
              <w:t>Proposed interview dates will be indicated at a later stage. Please note you may be called forward for interview at short notice.</w:t>
            </w:r>
          </w:p>
        </w:tc>
      </w:tr>
      <w:tr w:rsidR="00792F91" w:rsidRPr="00E766A5" w14:paraId="6F292485" w14:textId="77777777" w:rsidTr="00F6254C">
        <w:tc>
          <w:tcPr>
            <w:tcW w:w="2364" w:type="dxa"/>
          </w:tcPr>
          <w:p w14:paraId="17C0A5FB" w14:textId="77777777" w:rsidR="00792F91" w:rsidRPr="00F6254C" w:rsidRDefault="00792F91" w:rsidP="00792F91">
            <w:pPr>
              <w:rPr>
                <w:rFonts w:ascii="Arial" w:hAnsi="Arial" w:cs="Arial"/>
                <w:b/>
                <w:bCs/>
              </w:rPr>
            </w:pPr>
            <w:r w:rsidRPr="00F6254C">
              <w:rPr>
                <w:rFonts w:ascii="Arial" w:hAnsi="Arial" w:cs="Arial"/>
                <w:b/>
                <w:bCs/>
              </w:rPr>
              <w:t>Taking up Appointment</w:t>
            </w:r>
          </w:p>
        </w:tc>
        <w:tc>
          <w:tcPr>
            <w:tcW w:w="8256" w:type="dxa"/>
          </w:tcPr>
          <w:p w14:paraId="54AC403C" w14:textId="77777777" w:rsidR="00792F91" w:rsidRPr="00F6254C" w:rsidRDefault="00792F91" w:rsidP="00792F91">
            <w:pPr>
              <w:rPr>
                <w:rFonts w:ascii="Arial" w:hAnsi="Arial" w:cs="Arial"/>
                <w:iCs/>
              </w:rPr>
            </w:pPr>
            <w:r w:rsidRPr="00F6254C">
              <w:rPr>
                <w:rFonts w:ascii="Arial" w:hAnsi="Arial" w:cs="Arial"/>
                <w:iCs/>
              </w:rPr>
              <w:t>A start date will be indicated at job offer stage.</w:t>
            </w:r>
          </w:p>
        </w:tc>
      </w:tr>
      <w:tr w:rsidR="00792F91" w:rsidRPr="00E766A5" w14:paraId="00B58942" w14:textId="77777777" w:rsidTr="00F6254C">
        <w:tc>
          <w:tcPr>
            <w:tcW w:w="2364" w:type="dxa"/>
          </w:tcPr>
          <w:p w14:paraId="186B03A5" w14:textId="77777777" w:rsidR="00792F91" w:rsidRPr="00F6254C" w:rsidRDefault="00792F91" w:rsidP="00792F91">
            <w:pPr>
              <w:rPr>
                <w:rFonts w:ascii="Arial" w:hAnsi="Arial" w:cs="Arial"/>
                <w:b/>
                <w:bCs/>
              </w:rPr>
            </w:pPr>
            <w:r w:rsidRPr="00F6254C">
              <w:rPr>
                <w:rFonts w:ascii="Arial" w:hAnsi="Arial" w:cs="Arial"/>
                <w:b/>
                <w:bCs/>
              </w:rPr>
              <w:t>Location of Post</w:t>
            </w:r>
          </w:p>
        </w:tc>
        <w:tc>
          <w:tcPr>
            <w:tcW w:w="8256" w:type="dxa"/>
          </w:tcPr>
          <w:p w14:paraId="5C779832" w14:textId="561A5369" w:rsidR="00792F91" w:rsidRPr="002303F9" w:rsidRDefault="00F250BA" w:rsidP="00792F91">
            <w:pPr>
              <w:rPr>
                <w:rFonts w:ascii="Arial" w:hAnsi="Arial" w:cs="Arial"/>
                <w:bCs/>
                <w:iCs/>
              </w:rPr>
            </w:pPr>
            <w:r w:rsidRPr="002303F9">
              <w:rPr>
                <w:rFonts w:ascii="Arial" w:hAnsi="Arial" w:cs="Arial"/>
                <w:bCs/>
                <w:iCs/>
              </w:rPr>
              <w:t>Capital &amp; Estates</w:t>
            </w:r>
          </w:p>
          <w:p w14:paraId="7316AC66" w14:textId="77777777" w:rsidR="00792F91" w:rsidRPr="002303F9" w:rsidRDefault="00792F91" w:rsidP="00792F91">
            <w:pPr>
              <w:rPr>
                <w:rFonts w:ascii="Arial" w:hAnsi="Arial" w:cs="Arial"/>
                <w:iCs/>
              </w:rPr>
            </w:pPr>
          </w:p>
          <w:p w14:paraId="719709E5" w14:textId="282FE25F" w:rsidR="00F250BA" w:rsidRPr="002303F9" w:rsidRDefault="00F250BA" w:rsidP="00792F91">
            <w:pPr>
              <w:rPr>
                <w:rFonts w:ascii="Arial" w:hAnsi="Arial" w:cs="Arial"/>
                <w:bCs/>
                <w:iCs/>
              </w:rPr>
            </w:pPr>
            <w:r w:rsidRPr="002303F9">
              <w:rPr>
                <w:rFonts w:ascii="Arial" w:hAnsi="Arial" w:cs="Arial"/>
                <w:iCs/>
              </w:rPr>
              <w:t>There are</w:t>
            </w:r>
            <w:r w:rsidR="00792F91" w:rsidRPr="002303F9">
              <w:rPr>
                <w:rFonts w:ascii="Arial" w:hAnsi="Arial" w:cs="Arial"/>
                <w:iCs/>
              </w:rPr>
              <w:t xml:space="preserve"> currently </w:t>
            </w:r>
            <w:r w:rsidRPr="002303F9">
              <w:rPr>
                <w:rFonts w:ascii="Arial" w:hAnsi="Arial" w:cs="Arial"/>
                <w:bCs/>
                <w:iCs/>
              </w:rPr>
              <w:t xml:space="preserve">two </w:t>
            </w:r>
            <w:r w:rsidR="002303F9" w:rsidRPr="002303F9">
              <w:rPr>
                <w:rFonts w:ascii="Arial" w:hAnsi="Arial" w:cs="Arial"/>
                <w:bCs/>
                <w:iCs/>
              </w:rPr>
              <w:t xml:space="preserve">permanent whole-time </w:t>
            </w:r>
            <w:r w:rsidRPr="002303F9">
              <w:rPr>
                <w:rFonts w:ascii="Arial" w:hAnsi="Arial" w:cs="Arial"/>
                <w:iCs/>
              </w:rPr>
              <w:t>vacancies</w:t>
            </w:r>
            <w:r w:rsidR="002303F9" w:rsidRPr="002303F9">
              <w:rPr>
                <w:rFonts w:ascii="Arial" w:hAnsi="Arial" w:cs="Arial"/>
                <w:iCs/>
              </w:rPr>
              <w:t xml:space="preserve"> available as follows:</w:t>
            </w:r>
          </w:p>
          <w:p w14:paraId="500C2928" w14:textId="77777777" w:rsidR="002303F9" w:rsidRDefault="002303F9" w:rsidP="00792F91">
            <w:pPr>
              <w:rPr>
                <w:rFonts w:ascii="Arial" w:hAnsi="Arial" w:cs="Arial"/>
                <w:bCs/>
                <w:iCs/>
                <w:color w:val="000099"/>
              </w:rPr>
            </w:pPr>
          </w:p>
          <w:p w14:paraId="676E2AF4" w14:textId="4330E7E3" w:rsidR="00F250BA" w:rsidRPr="002303F9" w:rsidRDefault="002303F9" w:rsidP="005A2FDC">
            <w:pPr>
              <w:pStyle w:val="ListParagraph"/>
              <w:numPr>
                <w:ilvl w:val="0"/>
                <w:numId w:val="21"/>
              </w:numPr>
              <w:rPr>
                <w:rFonts w:ascii="Arial" w:hAnsi="Arial" w:cs="Arial"/>
                <w:bCs/>
                <w:iCs/>
              </w:rPr>
            </w:pPr>
            <w:r w:rsidRPr="002303F9">
              <w:rPr>
                <w:rFonts w:ascii="Arial" w:hAnsi="Arial" w:cs="Arial"/>
                <w:bCs/>
                <w:iCs/>
              </w:rPr>
              <w:t>1 x WTE Capital &amp; Estates Department, Lacken Road, Dublin Road Co. Kilkenny</w:t>
            </w:r>
          </w:p>
          <w:p w14:paraId="463CD4B1" w14:textId="7135AE2B" w:rsidR="002303F9" w:rsidRPr="002303F9" w:rsidRDefault="002303F9" w:rsidP="005A2FDC">
            <w:pPr>
              <w:pStyle w:val="ListParagraph"/>
              <w:numPr>
                <w:ilvl w:val="0"/>
                <w:numId w:val="21"/>
              </w:numPr>
              <w:rPr>
                <w:rFonts w:ascii="Arial" w:hAnsi="Arial" w:cs="Arial"/>
                <w:bCs/>
                <w:iCs/>
              </w:rPr>
            </w:pPr>
            <w:r w:rsidRPr="002303F9">
              <w:rPr>
                <w:rFonts w:ascii="Arial" w:hAnsi="Arial" w:cs="Arial"/>
                <w:bCs/>
                <w:iCs/>
              </w:rPr>
              <w:t>1 x WTE Capital &amp; Estates Department, HSE West , Gate Lodge, Merlin Park University Hospital, Co. Galway</w:t>
            </w:r>
          </w:p>
          <w:p w14:paraId="12DA1F4C" w14:textId="77777777" w:rsidR="00792F91" w:rsidRPr="00F6254C" w:rsidRDefault="00792F91" w:rsidP="00792F91">
            <w:pPr>
              <w:rPr>
                <w:rFonts w:ascii="Arial" w:hAnsi="Arial" w:cs="Arial"/>
                <w:iCs/>
                <w:color w:val="000000" w:themeColor="text1"/>
              </w:rPr>
            </w:pPr>
          </w:p>
          <w:p w14:paraId="4CC5B1A7" w14:textId="41829184" w:rsidR="00792F91" w:rsidRPr="002303F9" w:rsidRDefault="006012F4" w:rsidP="00792F91">
            <w:pPr>
              <w:rPr>
                <w:rFonts w:ascii="Arial" w:hAnsi="Arial" w:cs="Arial"/>
              </w:rPr>
            </w:pPr>
            <w:r>
              <w:rPr>
                <w:rFonts w:ascii="Arial" w:hAnsi="Arial" w:cs="Arial"/>
              </w:rPr>
              <w:t>Two separate</w:t>
            </w:r>
            <w:r w:rsidR="00792F91" w:rsidRPr="002303F9">
              <w:rPr>
                <w:rFonts w:ascii="Arial" w:hAnsi="Arial" w:cs="Arial"/>
              </w:rPr>
              <w:t xml:space="preserve"> pane</w:t>
            </w:r>
            <w:r>
              <w:rPr>
                <w:rFonts w:ascii="Arial" w:hAnsi="Arial" w:cs="Arial"/>
              </w:rPr>
              <w:t>ls</w:t>
            </w:r>
            <w:r w:rsidR="00792F91" w:rsidRPr="002303F9">
              <w:rPr>
                <w:rFonts w:ascii="Arial" w:hAnsi="Arial" w:cs="Arial"/>
              </w:rPr>
              <w:t xml:space="preserve"> may be formed as a result of this campaign </w:t>
            </w:r>
            <w:r w:rsidR="00792F91" w:rsidRPr="006012F4">
              <w:rPr>
                <w:rFonts w:ascii="Arial" w:hAnsi="Arial" w:cs="Arial"/>
              </w:rPr>
              <w:t>for</w:t>
            </w:r>
            <w:r w:rsidR="00792F91" w:rsidRPr="006012F4">
              <w:rPr>
                <w:rFonts w:ascii="Arial" w:hAnsi="Arial" w:cs="Arial"/>
                <w:b/>
              </w:rPr>
              <w:t xml:space="preserve"> </w:t>
            </w:r>
            <w:r w:rsidR="002303F9" w:rsidRPr="006012F4">
              <w:rPr>
                <w:rFonts w:ascii="Arial" w:hAnsi="Arial" w:cs="Arial"/>
                <w:b/>
              </w:rPr>
              <w:t xml:space="preserve">Grade VII, Office Business Manager </w:t>
            </w:r>
            <w:r w:rsidRPr="006012F4">
              <w:rPr>
                <w:rFonts w:ascii="Arial" w:hAnsi="Arial" w:cs="Arial"/>
                <w:b/>
              </w:rPr>
              <w:t>one for Capital &amp; Estates Kilkenny and one for Capital &amp; Estates Galway</w:t>
            </w:r>
            <w:r w:rsidR="00792F91" w:rsidRPr="002303F9">
              <w:rPr>
                <w:rFonts w:ascii="Arial" w:hAnsi="Arial" w:cs="Arial"/>
                <w:b/>
                <w:iCs/>
              </w:rPr>
              <w:t xml:space="preserve"> </w:t>
            </w:r>
            <w:r w:rsidR="00792F91" w:rsidRPr="002303F9">
              <w:rPr>
                <w:rFonts w:ascii="Arial" w:hAnsi="Arial" w:cs="Arial"/>
              </w:rPr>
              <w:t xml:space="preserve">from which current and future, permanent and specified purpose vacancies of full or part-time duration may be filled. </w:t>
            </w:r>
          </w:p>
          <w:p w14:paraId="54EF7056" w14:textId="25A88366" w:rsidR="002303F9" w:rsidRPr="00F6254C" w:rsidRDefault="002303F9" w:rsidP="00792F91">
            <w:pPr>
              <w:rPr>
                <w:rFonts w:ascii="Arial" w:hAnsi="Arial" w:cs="Arial"/>
                <w:color w:val="000099"/>
              </w:rPr>
            </w:pPr>
          </w:p>
        </w:tc>
      </w:tr>
      <w:tr w:rsidR="00792F91" w:rsidRPr="00E766A5" w14:paraId="1669EECD" w14:textId="77777777" w:rsidTr="00F6254C">
        <w:tc>
          <w:tcPr>
            <w:tcW w:w="2364" w:type="dxa"/>
          </w:tcPr>
          <w:p w14:paraId="4F5F5FAC" w14:textId="77777777" w:rsidR="00792F91" w:rsidRPr="00F6254C" w:rsidRDefault="00792F91" w:rsidP="00792F91">
            <w:pPr>
              <w:rPr>
                <w:rFonts w:ascii="Arial" w:hAnsi="Arial" w:cs="Arial"/>
                <w:b/>
                <w:bCs/>
              </w:rPr>
            </w:pPr>
            <w:r w:rsidRPr="00943B29">
              <w:rPr>
                <w:rFonts w:ascii="Arial" w:hAnsi="Arial" w:cs="Arial"/>
                <w:b/>
                <w:bCs/>
              </w:rPr>
              <w:t>Informal Enquiries</w:t>
            </w:r>
          </w:p>
        </w:tc>
        <w:tc>
          <w:tcPr>
            <w:tcW w:w="8256" w:type="dxa"/>
          </w:tcPr>
          <w:p w14:paraId="4DF01A9A" w14:textId="77777777" w:rsidR="00943B29" w:rsidRPr="00943B29" w:rsidRDefault="00943B29" w:rsidP="00792F91">
            <w:pPr>
              <w:rPr>
                <w:rFonts w:ascii="Arial" w:hAnsi="Arial" w:cs="Arial"/>
              </w:rPr>
            </w:pPr>
            <w:r w:rsidRPr="00943B29">
              <w:rPr>
                <w:rFonts w:ascii="Arial" w:hAnsi="Arial" w:cs="Arial"/>
              </w:rPr>
              <w:t>Caroline Oxley, Business Manager</w:t>
            </w:r>
          </w:p>
          <w:p w14:paraId="5A730DD9" w14:textId="0823513C" w:rsidR="00943B29" w:rsidRPr="00943B29" w:rsidRDefault="00943B29" w:rsidP="00792F91">
            <w:pPr>
              <w:rPr>
                <w:rFonts w:ascii="Arial" w:hAnsi="Arial" w:cs="Arial"/>
              </w:rPr>
            </w:pPr>
            <w:r w:rsidRPr="00943B29">
              <w:rPr>
                <w:rFonts w:ascii="Arial" w:hAnsi="Arial" w:cs="Arial"/>
                <w:b/>
              </w:rPr>
              <w:t>E-mail:</w:t>
            </w:r>
            <w:r w:rsidRPr="00943B29">
              <w:rPr>
                <w:rFonts w:ascii="Arial" w:hAnsi="Arial" w:cs="Arial"/>
              </w:rPr>
              <w:t xml:space="preserve"> caroline.oxley1@hse.ie</w:t>
            </w:r>
          </w:p>
          <w:p w14:paraId="53559CB7" w14:textId="77777777" w:rsidR="00792F91" w:rsidRPr="00F6254C" w:rsidRDefault="00792F91" w:rsidP="00943B29">
            <w:pPr>
              <w:rPr>
                <w:rFonts w:ascii="Arial" w:hAnsi="Arial" w:cs="Arial"/>
                <w:color w:val="000099"/>
              </w:rPr>
            </w:pPr>
          </w:p>
        </w:tc>
      </w:tr>
      <w:tr w:rsidR="00792F91" w:rsidRPr="00E766A5" w14:paraId="03188742" w14:textId="77777777" w:rsidTr="00F6254C">
        <w:tc>
          <w:tcPr>
            <w:tcW w:w="2364" w:type="dxa"/>
          </w:tcPr>
          <w:p w14:paraId="78FAEB89" w14:textId="77777777" w:rsidR="00792F91" w:rsidRPr="00F6254C" w:rsidRDefault="00792F91" w:rsidP="00792F91">
            <w:pPr>
              <w:rPr>
                <w:rFonts w:ascii="Arial" w:hAnsi="Arial" w:cs="Arial"/>
                <w:b/>
                <w:bCs/>
              </w:rPr>
            </w:pPr>
            <w:r w:rsidRPr="00943B29">
              <w:rPr>
                <w:rFonts w:ascii="Arial" w:hAnsi="Arial" w:cs="Arial"/>
                <w:b/>
                <w:bCs/>
              </w:rPr>
              <w:t>Details of Service</w:t>
            </w:r>
          </w:p>
          <w:p w14:paraId="4D2AE865" w14:textId="77777777" w:rsidR="00792F91" w:rsidRPr="00F6254C" w:rsidRDefault="00792F91" w:rsidP="00792F91">
            <w:pPr>
              <w:rPr>
                <w:rFonts w:ascii="Arial" w:hAnsi="Arial" w:cs="Arial"/>
                <w:b/>
                <w:bCs/>
              </w:rPr>
            </w:pPr>
          </w:p>
        </w:tc>
        <w:tc>
          <w:tcPr>
            <w:tcW w:w="8256" w:type="dxa"/>
          </w:tcPr>
          <w:p w14:paraId="041AA927" w14:textId="5A617DC8" w:rsidR="002303F9" w:rsidRDefault="002303F9" w:rsidP="002303F9">
            <w:pPr>
              <w:jc w:val="both"/>
              <w:rPr>
                <w:rFonts w:ascii="Arial" w:hAnsi="Arial" w:cs="Arial"/>
                <w:iCs/>
              </w:rPr>
            </w:pPr>
            <w:r>
              <w:rPr>
                <w:rFonts w:ascii="Arial" w:hAnsi="Arial" w:cs="Arial"/>
                <w:iCs/>
              </w:rPr>
              <w:t xml:space="preserve">The HSE </w:t>
            </w:r>
            <w:r w:rsidR="00D31EA2">
              <w:rPr>
                <w:rFonts w:ascii="Arial" w:hAnsi="Arial" w:cs="Arial"/>
                <w:iCs/>
              </w:rPr>
              <w:t xml:space="preserve">Capital &amp; </w:t>
            </w:r>
            <w:r>
              <w:rPr>
                <w:rFonts w:ascii="Arial" w:hAnsi="Arial" w:cs="Arial"/>
                <w:iCs/>
              </w:rPr>
              <w:t>Estates function provides a range of professional, technical, project management, property, Fire &amp; Safety, and related services in respect of the procurement, development, operation, and maintenance of the health service’s physical infrastructure including buildings, plant and equipment.</w:t>
            </w:r>
          </w:p>
          <w:p w14:paraId="0DD7E15D" w14:textId="77777777" w:rsidR="002303F9" w:rsidRDefault="002303F9" w:rsidP="002303F9">
            <w:pPr>
              <w:jc w:val="both"/>
              <w:rPr>
                <w:rFonts w:ascii="Arial" w:hAnsi="Arial" w:cs="Arial"/>
                <w:iCs/>
              </w:rPr>
            </w:pPr>
            <w:r>
              <w:rPr>
                <w:rFonts w:ascii="Arial" w:hAnsi="Arial" w:cs="Arial"/>
                <w:iCs/>
              </w:rPr>
              <w:t xml:space="preserve"> </w:t>
            </w:r>
          </w:p>
          <w:p w14:paraId="2DED55FF" w14:textId="77777777" w:rsidR="002303F9" w:rsidRDefault="002303F9" w:rsidP="002303F9">
            <w:pPr>
              <w:jc w:val="both"/>
              <w:rPr>
                <w:rFonts w:ascii="Arial" w:hAnsi="Arial" w:cs="Arial"/>
                <w:iCs/>
              </w:rPr>
            </w:pPr>
            <w:r>
              <w:rPr>
                <w:rFonts w:ascii="Arial" w:hAnsi="Arial" w:cs="Arial"/>
                <w:iCs/>
              </w:rPr>
              <w:t xml:space="preserve">These services include design, specification, project management, supervision and procurement associated with major and minor capital building and refurbishment works, risk and asset management, property services, Fire, Health, and Safety issues etc.   </w:t>
            </w:r>
          </w:p>
          <w:p w14:paraId="0508EDBC" w14:textId="77777777" w:rsidR="002303F9" w:rsidRDefault="002303F9" w:rsidP="002303F9">
            <w:pPr>
              <w:jc w:val="both"/>
              <w:rPr>
                <w:rFonts w:ascii="Arial" w:hAnsi="Arial" w:cs="Arial"/>
                <w:iCs/>
              </w:rPr>
            </w:pPr>
          </w:p>
          <w:p w14:paraId="3E85B032" w14:textId="77777777" w:rsidR="00792F91" w:rsidRDefault="002303F9" w:rsidP="002303F9">
            <w:pPr>
              <w:rPr>
                <w:rFonts w:ascii="Arial" w:hAnsi="Arial" w:cs="Arial"/>
                <w:iCs/>
              </w:rPr>
            </w:pPr>
            <w:r>
              <w:rPr>
                <w:rFonts w:ascii="Arial" w:hAnsi="Arial" w:cs="Arial"/>
                <w:iCs/>
              </w:rPr>
              <w:t>The post forms a vital part of the administrative function of the</w:t>
            </w:r>
            <w:r w:rsidR="00D31EA2">
              <w:rPr>
                <w:rFonts w:ascii="Arial" w:hAnsi="Arial" w:cs="Arial"/>
                <w:iCs/>
              </w:rPr>
              <w:t xml:space="preserve"> Capital &amp;</w:t>
            </w:r>
            <w:r>
              <w:rPr>
                <w:rFonts w:ascii="Arial" w:hAnsi="Arial" w:cs="Arial"/>
                <w:iCs/>
              </w:rPr>
              <w:t xml:space="preserve"> Estates Department. Administrators within </w:t>
            </w:r>
            <w:r w:rsidR="00D31EA2">
              <w:rPr>
                <w:rFonts w:ascii="Arial" w:hAnsi="Arial" w:cs="Arial"/>
                <w:iCs/>
              </w:rPr>
              <w:t xml:space="preserve">Capital &amp; </w:t>
            </w:r>
            <w:r>
              <w:rPr>
                <w:rFonts w:ascii="Arial" w:hAnsi="Arial" w:cs="Arial"/>
                <w:iCs/>
              </w:rPr>
              <w:t xml:space="preserve">Estates assist in </w:t>
            </w:r>
            <w:r w:rsidR="00D31EA2">
              <w:rPr>
                <w:rFonts w:ascii="Arial" w:hAnsi="Arial" w:cs="Arial"/>
                <w:iCs/>
              </w:rPr>
              <w:t xml:space="preserve">the </w:t>
            </w:r>
            <w:r>
              <w:rPr>
                <w:rFonts w:ascii="Arial" w:hAnsi="Arial" w:cs="Arial"/>
                <w:iCs/>
              </w:rPr>
              <w:t>delivery of the strategic business of the function focusing on areas such as general administration, problem solving, leadership, teamwork, HR &amp; Finance.</w:t>
            </w:r>
          </w:p>
          <w:p w14:paraId="0AE4B5A1" w14:textId="61A2D301" w:rsidR="00943B29" w:rsidRPr="00F6254C" w:rsidRDefault="00943B29" w:rsidP="002303F9">
            <w:pPr>
              <w:rPr>
                <w:rFonts w:ascii="Arial" w:hAnsi="Arial" w:cs="Arial"/>
                <w:iCs/>
                <w:color w:val="000099"/>
              </w:rPr>
            </w:pPr>
          </w:p>
        </w:tc>
      </w:tr>
      <w:tr w:rsidR="00792F91" w:rsidRPr="00E766A5" w14:paraId="2344165A" w14:textId="77777777" w:rsidTr="00F6254C">
        <w:tc>
          <w:tcPr>
            <w:tcW w:w="2364" w:type="dxa"/>
          </w:tcPr>
          <w:p w14:paraId="5F099111" w14:textId="77777777" w:rsidR="00792F91" w:rsidRPr="00F6254C" w:rsidRDefault="00792F91" w:rsidP="00792F91">
            <w:pPr>
              <w:rPr>
                <w:rFonts w:ascii="Arial" w:hAnsi="Arial" w:cs="Arial"/>
                <w:b/>
                <w:bCs/>
              </w:rPr>
            </w:pPr>
            <w:r w:rsidRPr="00943B29">
              <w:rPr>
                <w:rFonts w:ascii="Arial" w:hAnsi="Arial" w:cs="Arial"/>
                <w:b/>
                <w:bCs/>
              </w:rPr>
              <w:t>Reporting Relationship</w:t>
            </w:r>
          </w:p>
        </w:tc>
        <w:tc>
          <w:tcPr>
            <w:tcW w:w="8256" w:type="dxa"/>
          </w:tcPr>
          <w:p w14:paraId="21FD14F1" w14:textId="735099B1" w:rsidR="00D31EA2" w:rsidRPr="00943B29" w:rsidRDefault="00D31EA2" w:rsidP="00943B29">
            <w:pPr>
              <w:rPr>
                <w:rFonts w:ascii="Arial" w:hAnsi="Arial" w:cs="Arial"/>
                <w:iCs/>
              </w:rPr>
            </w:pPr>
            <w:r w:rsidRPr="00943B29">
              <w:rPr>
                <w:rFonts w:ascii="Arial" w:hAnsi="Arial" w:cs="Arial"/>
                <w:iCs/>
              </w:rPr>
              <w:t>The Post Holder will report to the Estate Manager</w:t>
            </w:r>
            <w:r w:rsidR="00020F5C">
              <w:rPr>
                <w:rFonts w:ascii="Arial" w:hAnsi="Arial" w:cs="Arial"/>
                <w:iCs/>
              </w:rPr>
              <w:t xml:space="preserve"> or other nominated manager</w:t>
            </w:r>
          </w:p>
          <w:p w14:paraId="3CBC6A3A" w14:textId="77777777" w:rsidR="00792F91" w:rsidRPr="00F6254C" w:rsidRDefault="00792F91" w:rsidP="00792F91">
            <w:pPr>
              <w:pStyle w:val="ListParagraph"/>
              <w:ind w:left="360"/>
              <w:rPr>
                <w:rFonts w:ascii="Arial" w:hAnsi="Arial" w:cs="Arial"/>
                <w:iCs/>
                <w:color w:val="000099"/>
              </w:rPr>
            </w:pPr>
          </w:p>
        </w:tc>
      </w:tr>
      <w:tr w:rsidR="00792F91" w:rsidRPr="00E766A5" w14:paraId="0E89F2ED" w14:textId="77777777" w:rsidTr="00F6254C">
        <w:tc>
          <w:tcPr>
            <w:tcW w:w="2364" w:type="dxa"/>
          </w:tcPr>
          <w:p w14:paraId="061A4806" w14:textId="77777777" w:rsidR="00792F91" w:rsidRDefault="00792F91" w:rsidP="00792F91">
            <w:pPr>
              <w:rPr>
                <w:rFonts w:ascii="Arial" w:hAnsi="Arial" w:cs="Arial"/>
                <w:b/>
                <w:bCs/>
              </w:rPr>
            </w:pPr>
            <w:r w:rsidRPr="00943B29">
              <w:rPr>
                <w:rFonts w:ascii="Arial" w:hAnsi="Arial" w:cs="Arial"/>
                <w:b/>
                <w:bCs/>
              </w:rPr>
              <w:t>Key Working Relationships</w:t>
            </w:r>
          </w:p>
          <w:p w14:paraId="3949D30A" w14:textId="77777777" w:rsidR="00792F91" w:rsidRPr="00F6254C" w:rsidRDefault="00792F91" w:rsidP="00792F91">
            <w:pPr>
              <w:rPr>
                <w:rFonts w:ascii="Arial" w:hAnsi="Arial" w:cs="Arial"/>
                <w:b/>
                <w:bCs/>
              </w:rPr>
            </w:pPr>
          </w:p>
        </w:tc>
        <w:tc>
          <w:tcPr>
            <w:tcW w:w="8256" w:type="dxa"/>
          </w:tcPr>
          <w:p w14:paraId="1E971EFE" w14:textId="50CBF7B7" w:rsidR="00D31EA2" w:rsidRPr="00943B29" w:rsidRDefault="00D31EA2" w:rsidP="00792F91">
            <w:pPr>
              <w:rPr>
                <w:rFonts w:ascii="Arial" w:hAnsi="Arial" w:cs="Arial"/>
                <w:iCs/>
              </w:rPr>
            </w:pPr>
            <w:r w:rsidRPr="00943B29">
              <w:rPr>
                <w:rFonts w:ascii="Arial" w:hAnsi="Arial" w:cs="Arial"/>
                <w:iCs/>
              </w:rPr>
              <w:t>Capital &amp; Estates Colleagues</w:t>
            </w:r>
          </w:p>
          <w:p w14:paraId="5017A76D" w14:textId="407945A7" w:rsidR="00D31EA2" w:rsidRDefault="00D31EA2" w:rsidP="00D31EA2">
            <w:pPr>
              <w:rPr>
                <w:rFonts w:ascii="Arial" w:hAnsi="Arial" w:cs="Arial"/>
                <w:iCs/>
              </w:rPr>
            </w:pPr>
            <w:r w:rsidRPr="00A34BDD">
              <w:rPr>
                <w:rFonts w:ascii="Arial" w:hAnsi="Arial" w:cs="Arial"/>
                <w:iCs/>
              </w:rPr>
              <w:t>Regional Health Colleagues</w:t>
            </w:r>
          </w:p>
          <w:p w14:paraId="0771EF6A" w14:textId="341DE07B" w:rsidR="00D31EA2" w:rsidRPr="00A34BDD" w:rsidRDefault="00D31EA2" w:rsidP="00D31EA2">
            <w:pPr>
              <w:rPr>
                <w:rFonts w:ascii="Arial" w:hAnsi="Arial" w:cs="Arial"/>
                <w:iCs/>
              </w:rPr>
            </w:pPr>
            <w:r>
              <w:rPr>
                <w:rFonts w:ascii="Arial" w:hAnsi="Arial" w:cs="Arial"/>
                <w:iCs/>
              </w:rPr>
              <w:t>Finance &amp; HR Colleagues</w:t>
            </w:r>
          </w:p>
          <w:p w14:paraId="3CE1FD19" w14:textId="77777777" w:rsidR="00D31EA2" w:rsidRPr="00A34BDD" w:rsidRDefault="00D31EA2" w:rsidP="00D31EA2">
            <w:pPr>
              <w:rPr>
                <w:rFonts w:ascii="Arial" w:hAnsi="Arial" w:cs="Arial"/>
                <w:iCs/>
              </w:rPr>
            </w:pPr>
            <w:r w:rsidRPr="00A34BDD">
              <w:rPr>
                <w:rFonts w:ascii="Arial" w:hAnsi="Arial" w:cs="Arial"/>
                <w:iCs/>
              </w:rPr>
              <w:t>Department of Health &amp; other relevant government agencies</w:t>
            </w:r>
          </w:p>
          <w:p w14:paraId="0364642D" w14:textId="44B78DE9" w:rsidR="00D31EA2" w:rsidRDefault="00D31EA2" w:rsidP="00D31EA2">
            <w:pPr>
              <w:rPr>
                <w:rFonts w:ascii="Arial" w:hAnsi="Arial" w:cs="Arial"/>
                <w:iCs/>
                <w:color w:val="000099"/>
              </w:rPr>
            </w:pPr>
            <w:r w:rsidRPr="00A34BDD">
              <w:rPr>
                <w:rFonts w:ascii="Arial" w:hAnsi="Arial" w:cs="Arial"/>
                <w:iCs/>
              </w:rPr>
              <w:t>Design Teams, Construction Contractors</w:t>
            </w:r>
          </w:p>
          <w:p w14:paraId="78DE9869" w14:textId="77777777" w:rsidR="00792F91" w:rsidRPr="0033762B" w:rsidRDefault="00792F91" w:rsidP="00792F91">
            <w:pPr>
              <w:rPr>
                <w:rFonts w:ascii="Arial" w:hAnsi="Arial" w:cs="Arial"/>
                <w:iCs/>
                <w:color w:val="000099"/>
              </w:rPr>
            </w:pPr>
          </w:p>
        </w:tc>
      </w:tr>
      <w:tr w:rsidR="00792F91" w:rsidRPr="00E766A5" w14:paraId="11F49E6D" w14:textId="77777777" w:rsidTr="00F6254C">
        <w:tc>
          <w:tcPr>
            <w:tcW w:w="2364" w:type="dxa"/>
          </w:tcPr>
          <w:p w14:paraId="5D392E76" w14:textId="77777777" w:rsidR="00792F91" w:rsidRPr="00F6254C" w:rsidRDefault="00792F91" w:rsidP="00792F91">
            <w:pPr>
              <w:rPr>
                <w:rFonts w:ascii="Arial" w:hAnsi="Arial" w:cs="Arial"/>
                <w:b/>
                <w:bCs/>
              </w:rPr>
            </w:pPr>
            <w:r w:rsidRPr="00943B29">
              <w:rPr>
                <w:rFonts w:ascii="Arial" w:hAnsi="Arial" w:cs="Arial"/>
                <w:b/>
                <w:bCs/>
              </w:rPr>
              <w:lastRenderedPageBreak/>
              <w:t>Purpose of the Post</w:t>
            </w:r>
            <w:r w:rsidRPr="00F6254C">
              <w:rPr>
                <w:rFonts w:ascii="Arial" w:hAnsi="Arial" w:cs="Arial"/>
                <w:b/>
                <w:bCs/>
              </w:rPr>
              <w:t xml:space="preserve"> </w:t>
            </w:r>
          </w:p>
        </w:tc>
        <w:tc>
          <w:tcPr>
            <w:tcW w:w="8256" w:type="dxa"/>
          </w:tcPr>
          <w:p w14:paraId="75B83FD4" w14:textId="45A44D44" w:rsidR="00792F91" w:rsidRDefault="00020F5C" w:rsidP="00943B29">
            <w:pPr>
              <w:jc w:val="both"/>
              <w:rPr>
                <w:rFonts w:ascii="Arial" w:hAnsi="Arial" w:cs="Arial"/>
                <w:iCs/>
                <w:color w:val="000099"/>
              </w:rPr>
            </w:pPr>
            <w:r>
              <w:rPr>
                <w:rFonts w:ascii="Arial" w:hAnsi="Arial" w:cs="Arial"/>
                <w:iCs/>
                <w:lang w:val="en-US" w:eastAsia="en-US"/>
              </w:rPr>
              <w:t>The post holder will be responsible</w:t>
            </w:r>
            <w:r w:rsidR="00D31EA2" w:rsidRPr="00D31EA2">
              <w:rPr>
                <w:rFonts w:ascii="Arial" w:hAnsi="Arial" w:cs="Arial"/>
                <w:iCs/>
                <w:lang w:val="en-US" w:eastAsia="en-US"/>
              </w:rPr>
              <w:t xml:space="preserve"> for providing a business management support function within the </w:t>
            </w:r>
            <w:r w:rsidR="00D31EA2">
              <w:rPr>
                <w:rFonts w:ascii="Arial" w:hAnsi="Arial" w:cs="Arial"/>
                <w:iCs/>
                <w:lang w:val="en-US" w:eastAsia="en-US"/>
              </w:rPr>
              <w:t>Capital &amp; Estates Office</w:t>
            </w:r>
            <w:r w:rsidR="00D31EA2" w:rsidRPr="00D31EA2">
              <w:rPr>
                <w:rFonts w:ascii="Arial" w:hAnsi="Arial" w:cs="Arial"/>
                <w:iCs/>
                <w:lang w:val="en-US" w:eastAsia="en-US"/>
              </w:rPr>
              <w:t xml:space="preserve">. The Business Manager will play a pivotal role in supporting the </w:t>
            </w:r>
            <w:r w:rsidR="00D31EA2">
              <w:rPr>
                <w:rFonts w:ascii="Arial" w:hAnsi="Arial" w:cs="Arial"/>
                <w:iCs/>
                <w:lang w:val="en-US" w:eastAsia="en-US"/>
              </w:rPr>
              <w:t>Estate Manager and wider Capital &amp; Estates</w:t>
            </w:r>
            <w:r w:rsidR="00D31EA2" w:rsidRPr="00D31EA2">
              <w:rPr>
                <w:rFonts w:ascii="Arial" w:hAnsi="Arial" w:cs="Arial"/>
                <w:iCs/>
                <w:lang w:val="en-US" w:eastAsia="en-US"/>
              </w:rPr>
              <w:t xml:space="preserve"> team. This necessitates taking a proactive role in supporting the work of the business management function, planning and performance function and managing the day to day operation and the service in an efficient and responsive manner. </w:t>
            </w:r>
            <w:r w:rsidR="00B87788">
              <w:rPr>
                <w:rFonts w:ascii="Arial" w:hAnsi="Arial" w:cs="Arial"/>
                <w:iCs/>
              </w:rPr>
              <w:t>To provide management support within the function and to supervise staff within own remit.</w:t>
            </w:r>
          </w:p>
          <w:p w14:paraId="3875957D" w14:textId="77777777" w:rsidR="00792F91" w:rsidRPr="00F6254C" w:rsidRDefault="00792F91" w:rsidP="00792F91">
            <w:pPr>
              <w:rPr>
                <w:rFonts w:ascii="Arial" w:hAnsi="Arial" w:cs="Arial"/>
                <w:iCs/>
                <w:color w:val="000099"/>
              </w:rPr>
            </w:pPr>
          </w:p>
        </w:tc>
      </w:tr>
      <w:tr w:rsidR="00792F91" w:rsidRPr="00E766A5" w14:paraId="6FC4F317" w14:textId="77777777" w:rsidTr="00F6254C">
        <w:tc>
          <w:tcPr>
            <w:tcW w:w="2364" w:type="dxa"/>
          </w:tcPr>
          <w:p w14:paraId="706E700B" w14:textId="77777777" w:rsidR="00792F91" w:rsidRPr="00F6254C" w:rsidRDefault="00792F91" w:rsidP="00792F91">
            <w:pPr>
              <w:rPr>
                <w:rFonts w:ascii="Arial" w:hAnsi="Arial" w:cs="Arial"/>
                <w:b/>
                <w:bCs/>
              </w:rPr>
            </w:pPr>
            <w:r w:rsidRPr="00943B29">
              <w:rPr>
                <w:rFonts w:ascii="Arial" w:hAnsi="Arial" w:cs="Arial"/>
                <w:b/>
                <w:bCs/>
              </w:rPr>
              <w:t>Principal Duties and Responsibilities</w:t>
            </w:r>
          </w:p>
          <w:p w14:paraId="57CD5BE4" w14:textId="77777777" w:rsidR="00792F91" w:rsidRPr="00F6254C" w:rsidRDefault="00792F91" w:rsidP="00792F91">
            <w:pPr>
              <w:rPr>
                <w:rFonts w:ascii="Arial" w:hAnsi="Arial" w:cs="Arial"/>
                <w:b/>
                <w:bCs/>
              </w:rPr>
            </w:pPr>
          </w:p>
        </w:tc>
        <w:tc>
          <w:tcPr>
            <w:tcW w:w="8256" w:type="dxa"/>
          </w:tcPr>
          <w:p w14:paraId="3C4CB383" w14:textId="6AC97755" w:rsidR="005A2FDC" w:rsidRDefault="005A2FDC" w:rsidP="005A2FDC">
            <w:pPr>
              <w:spacing w:line="276" w:lineRule="auto"/>
              <w:rPr>
                <w:rFonts w:ascii="Arial" w:hAnsi="Arial" w:cs="Arial"/>
                <w:iCs/>
              </w:rPr>
            </w:pPr>
            <w:r>
              <w:rPr>
                <w:rFonts w:ascii="Arial" w:hAnsi="Arial" w:cs="Arial"/>
                <w:iCs/>
              </w:rPr>
              <w:t>The position of Grade VII</w:t>
            </w:r>
            <w:r w:rsidR="00773431">
              <w:rPr>
                <w:rFonts w:ascii="Arial" w:hAnsi="Arial" w:cs="Arial"/>
                <w:iCs/>
              </w:rPr>
              <w:t>,</w:t>
            </w:r>
            <w:r>
              <w:rPr>
                <w:rFonts w:ascii="Arial" w:hAnsi="Arial" w:cs="Arial"/>
                <w:iCs/>
              </w:rPr>
              <w:t xml:space="preserve"> </w:t>
            </w:r>
            <w:r w:rsidR="00773431">
              <w:rPr>
                <w:rFonts w:ascii="Arial" w:hAnsi="Arial" w:cs="Arial"/>
                <w:iCs/>
              </w:rPr>
              <w:t xml:space="preserve">Office Business Manager </w:t>
            </w:r>
            <w:r>
              <w:rPr>
                <w:rFonts w:ascii="Arial" w:hAnsi="Arial" w:cs="Arial"/>
                <w:iCs/>
              </w:rPr>
              <w:t>encompasses both managerial and administrative responsibilities which include the following:</w:t>
            </w:r>
          </w:p>
          <w:p w14:paraId="658F7D42" w14:textId="77777777" w:rsidR="005A2FDC" w:rsidRDefault="005A2FDC" w:rsidP="005A2FDC">
            <w:pPr>
              <w:spacing w:line="276" w:lineRule="auto"/>
              <w:rPr>
                <w:rFonts w:ascii="Arial" w:hAnsi="Arial" w:cs="Arial"/>
                <w:b/>
                <w:iCs/>
              </w:rPr>
            </w:pPr>
          </w:p>
          <w:p w14:paraId="4CC5308E" w14:textId="77777777" w:rsidR="005A2FDC" w:rsidRDefault="005A2FDC" w:rsidP="005A2FDC">
            <w:pPr>
              <w:spacing w:line="276" w:lineRule="auto"/>
              <w:rPr>
                <w:rFonts w:ascii="Arial" w:hAnsi="Arial" w:cs="Arial"/>
                <w:b/>
                <w:iCs/>
              </w:rPr>
            </w:pPr>
            <w:r>
              <w:rPr>
                <w:rFonts w:ascii="Arial" w:hAnsi="Arial" w:cs="Arial"/>
                <w:b/>
                <w:iCs/>
              </w:rPr>
              <w:t>Administration</w:t>
            </w:r>
          </w:p>
          <w:p w14:paraId="43E4A0C9" w14:textId="77777777" w:rsidR="005A2FDC" w:rsidRDefault="005A2FDC" w:rsidP="00967258">
            <w:pPr>
              <w:numPr>
                <w:ilvl w:val="0"/>
                <w:numId w:val="22"/>
              </w:numPr>
              <w:spacing w:line="276" w:lineRule="auto"/>
              <w:rPr>
                <w:rFonts w:ascii="Arial" w:hAnsi="Arial" w:cs="Arial"/>
                <w:iCs/>
              </w:rPr>
            </w:pPr>
            <w:r>
              <w:rPr>
                <w:rFonts w:ascii="Arial" w:hAnsi="Arial" w:cs="Arial"/>
                <w:iCs/>
              </w:rPr>
              <w:t>Ensure the efficient administration of area of responsibility.</w:t>
            </w:r>
          </w:p>
          <w:p w14:paraId="34F919C2" w14:textId="77777777" w:rsidR="005A2FDC" w:rsidRDefault="005A2FDC" w:rsidP="00967258">
            <w:pPr>
              <w:numPr>
                <w:ilvl w:val="0"/>
                <w:numId w:val="22"/>
              </w:numPr>
              <w:spacing w:line="276" w:lineRule="auto"/>
              <w:rPr>
                <w:rFonts w:ascii="Arial" w:hAnsi="Arial" w:cs="Arial"/>
                <w:iCs/>
              </w:rPr>
            </w:pPr>
            <w:r>
              <w:rPr>
                <w:rFonts w:ascii="Arial" w:hAnsi="Arial" w:cs="Arial"/>
                <w:iCs/>
              </w:rPr>
              <w:t>Appropriately delegate responsibility and authority.</w:t>
            </w:r>
          </w:p>
          <w:p w14:paraId="535E000A" w14:textId="77777777" w:rsidR="005A2FDC" w:rsidRDefault="005A2FDC" w:rsidP="00967258">
            <w:pPr>
              <w:numPr>
                <w:ilvl w:val="0"/>
                <w:numId w:val="22"/>
              </w:numPr>
              <w:spacing w:line="276" w:lineRule="auto"/>
              <w:rPr>
                <w:rFonts w:ascii="Arial" w:hAnsi="Arial" w:cs="Arial"/>
                <w:iCs/>
              </w:rPr>
            </w:pPr>
            <w:r>
              <w:rPr>
                <w:rFonts w:ascii="Arial" w:hAnsi="Arial" w:cs="Arial"/>
                <w:iCs/>
              </w:rPr>
              <w:t>Execute assignments in accordance with agreed plans, budgets, and deadlines.</w:t>
            </w:r>
          </w:p>
          <w:p w14:paraId="5834744C" w14:textId="77777777" w:rsidR="005A2FDC" w:rsidRDefault="005A2FDC" w:rsidP="00967258">
            <w:pPr>
              <w:numPr>
                <w:ilvl w:val="0"/>
                <w:numId w:val="22"/>
              </w:numPr>
              <w:spacing w:line="276" w:lineRule="auto"/>
              <w:rPr>
                <w:rFonts w:ascii="Arial" w:hAnsi="Arial" w:cs="Arial"/>
                <w:iCs/>
              </w:rPr>
            </w:pPr>
            <w:r>
              <w:rPr>
                <w:rFonts w:ascii="Arial" w:hAnsi="Arial" w:cs="Arial"/>
                <w:iCs/>
              </w:rPr>
              <w:t>Ensure deadlines are met and that service levels are maintained.</w:t>
            </w:r>
          </w:p>
          <w:p w14:paraId="6F5E5A54" w14:textId="77777777" w:rsidR="005A2FDC" w:rsidRDefault="005A2FDC" w:rsidP="00967258">
            <w:pPr>
              <w:numPr>
                <w:ilvl w:val="0"/>
                <w:numId w:val="22"/>
              </w:numPr>
              <w:spacing w:line="276" w:lineRule="auto"/>
              <w:rPr>
                <w:rFonts w:ascii="Arial" w:hAnsi="Arial" w:cs="Arial"/>
                <w:iCs/>
              </w:rPr>
            </w:pPr>
            <w:r>
              <w:rPr>
                <w:rFonts w:ascii="Arial" w:hAnsi="Arial" w:cs="Arial"/>
                <w:iCs/>
              </w:rPr>
              <w:t>Prepare regular reports on the progress of work against the operational plan.</w:t>
            </w:r>
          </w:p>
          <w:p w14:paraId="11BC36BD" w14:textId="77777777" w:rsidR="005A2FDC" w:rsidRDefault="005A2FDC" w:rsidP="00967258">
            <w:pPr>
              <w:numPr>
                <w:ilvl w:val="0"/>
                <w:numId w:val="22"/>
              </w:numPr>
              <w:spacing w:line="276" w:lineRule="auto"/>
              <w:rPr>
                <w:rFonts w:ascii="Arial" w:hAnsi="Arial" w:cs="Arial"/>
                <w:iCs/>
              </w:rPr>
            </w:pPr>
            <w:r>
              <w:rPr>
                <w:rFonts w:ascii="Arial" w:hAnsi="Arial" w:cs="Arial"/>
                <w:iCs/>
              </w:rPr>
              <w:t>Provide information to Management in a timely manner.</w:t>
            </w:r>
          </w:p>
          <w:p w14:paraId="7C8CABA0" w14:textId="77777777" w:rsidR="005A2FDC" w:rsidRDefault="005A2FDC" w:rsidP="00967258">
            <w:pPr>
              <w:numPr>
                <w:ilvl w:val="0"/>
                <w:numId w:val="22"/>
              </w:numPr>
              <w:spacing w:line="276" w:lineRule="auto"/>
              <w:rPr>
                <w:rFonts w:ascii="Arial" w:hAnsi="Arial" w:cs="Arial"/>
                <w:iCs/>
              </w:rPr>
            </w:pPr>
            <w:r>
              <w:rPr>
                <w:rFonts w:ascii="Arial" w:hAnsi="Arial" w:cs="Arial"/>
                <w:iCs/>
              </w:rPr>
              <w:t>Advise management on best practice to ensure optimum use of resources.</w:t>
            </w:r>
          </w:p>
          <w:p w14:paraId="3BA11774" w14:textId="77777777" w:rsidR="005A2FDC" w:rsidRDefault="005A2FDC" w:rsidP="00967258">
            <w:pPr>
              <w:numPr>
                <w:ilvl w:val="0"/>
                <w:numId w:val="22"/>
              </w:numPr>
              <w:spacing w:line="276" w:lineRule="auto"/>
              <w:rPr>
                <w:rFonts w:ascii="Arial" w:hAnsi="Arial" w:cs="Arial"/>
                <w:iCs/>
              </w:rPr>
            </w:pPr>
            <w:r>
              <w:rPr>
                <w:rFonts w:ascii="Arial" w:hAnsi="Arial" w:cs="Arial"/>
                <w:iCs/>
              </w:rPr>
              <w:t>Advise, promote, and participate in the implementation of best practice.</w:t>
            </w:r>
          </w:p>
          <w:p w14:paraId="2E0DA092" w14:textId="77777777" w:rsidR="005A2FDC" w:rsidRDefault="005A2FDC" w:rsidP="00967258">
            <w:pPr>
              <w:numPr>
                <w:ilvl w:val="0"/>
                <w:numId w:val="22"/>
              </w:numPr>
              <w:spacing w:line="276" w:lineRule="auto"/>
              <w:rPr>
                <w:rFonts w:ascii="Arial" w:hAnsi="Arial" w:cs="Arial"/>
                <w:iCs/>
              </w:rPr>
            </w:pPr>
            <w:r>
              <w:rPr>
                <w:rFonts w:ascii="Arial" w:hAnsi="Arial" w:cs="Arial"/>
                <w:iCs/>
              </w:rPr>
              <w:t>Participate in and lead project working groups.</w:t>
            </w:r>
          </w:p>
          <w:p w14:paraId="5BD5DC4D" w14:textId="77777777" w:rsidR="005A2FDC" w:rsidRDefault="005A2FDC" w:rsidP="00967258">
            <w:pPr>
              <w:numPr>
                <w:ilvl w:val="0"/>
                <w:numId w:val="22"/>
              </w:numPr>
              <w:spacing w:line="276" w:lineRule="auto"/>
              <w:rPr>
                <w:rFonts w:ascii="Arial" w:hAnsi="Arial" w:cs="Arial"/>
                <w:iCs/>
              </w:rPr>
            </w:pPr>
            <w:r>
              <w:rPr>
                <w:rFonts w:ascii="Arial" w:hAnsi="Arial" w:cs="Arial"/>
                <w:iCs/>
              </w:rPr>
              <w:t>Represent the HSE on committees and groups as required.</w:t>
            </w:r>
          </w:p>
          <w:p w14:paraId="367158F4" w14:textId="77777777" w:rsidR="005A2FDC" w:rsidRDefault="005A2FDC" w:rsidP="00967258">
            <w:pPr>
              <w:numPr>
                <w:ilvl w:val="0"/>
                <w:numId w:val="22"/>
              </w:numPr>
              <w:spacing w:line="276" w:lineRule="auto"/>
              <w:rPr>
                <w:rFonts w:ascii="Arial" w:hAnsi="Arial" w:cs="Arial"/>
                <w:iCs/>
              </w:rPr>
            </w:pPr>
            <w:r>
              <w:rPr>
                <w:rFonts w:ascii="Arial" w:hAnsi="Arial" w:cs="Arial"/>
                <w:iCs/>
              </w:rPr>
              <w:t>Contribute to service plans for own area and implement service plan objectives within own area.</w:t>
            </w:r>
          </w:p>
          <w:p w14:paraId="356E6075" w14:textId="77777777" w:rsidR="005A2FDC" w:rsidRDefault="005A2FDC" w:rsidP="00967258">
            <w:pPr>
              <w:numPr>
                <w:ilvl w:val="0"/>
                <w:numId w:val="22"/>
              </w:numPr>
              <w:spacing w:line="276" w:lineRule="auto"/>
              <w:rPr>
                <w:rFonts w:ascii="Arial" w:hAnsi="Arial" w:cs="Arial"/>
                <w:iCs/>
              </w:rPr>
            </w:pPr>
            <w:r>
              <w:rPr>
                <w:rFonts w:ascii="Arial" w:hAnsi="Arial" w:cs="Arial"/>
                <w:iCs/>
              </w:rPr>
              <w:t>Prepare clear, concise, accurate reports backed up by sufficient reliable documentary evidence.</w:t>
            </w:r>
          </w:p>
          <w:p w14:paraId="66773DD8" w14:textId="36C92139" w:rsidR="005A2FDC" w:rsidRDefault="005A2FDC" w:rsidP="00967258">
            <w:pPr>
              <w:numPr>
                <w:ilvl w:val="0"/>
                <w:numId w:val="22"/>
              </w:numPr>
              <w:spacing w:line="276" w:lineRule="auto"/>
              <w:rPr>
                <w:rFonts w:ascii="Arial" w:hAnsi="Arial" w:cs="Arial"/>
                <w:iCs/>
              </w:rPr>
            </w:pPr>
            <w:r>
              <w:rPr>
                <w:rFonts w:ascii="Arial" w:hAnsi="Arial" w:cs="Arial"/>
                <w:iCs/>
              </w:rPr>
              <w:t>Prepare clear, logical, sufficiently documented files for each assignment.</w:t>
            </w:r>
          </w:p>
          <w:p w14:paraId="5D0C5209" w14:textId="4BE2C8BF" w:rsidR="00D019D3" w:rsidRDefault="00D019D3" w:rsidP="00967258">
            <w:pPr>
              <w:numPr>
                <w:ilvl w:val="0"/>
                <w:numId w:val="22"/>
              </w:numPr>
              <w:spacing w:line="276" w:lineRule="auto"/>
              <w:rPr>
                <w:rFonts w:ascii="Arial" w:hAnsi="Arial" w:cs="Arial"/>
                <w:iCs/>
              </w:rPr>
            </w:pPr>
            <w:r>
              <w:rPr>
                <w:rFonts w:ascii="Arial" w:hAnsi="Arial" w:cs="Arial"/>
                <w:iCs/>
              </w:rPr>
              <w:t>Ensure all financial obligations of the office is managed in a timely manner both Capital &amp; Revenue</w:t>
            </w:r>
          </w:p>
          <w:p w14:paraId="078C8367" w14:textId="77777777" w:rsidR="005A2FDC" w:rsidRDefault="005A2FDC" w:rsidP="00967258">
            <w:pPr>
              <w:numPr>
                <w:ilvl w:val="0"/>
                <w:numId w:val="22"/>
              </w:numPr>
              <w:spacing w:line="276" w:lineRule="auto"/>
              <w:rPr>
                <w:rFonts w:ascii="Arial" w:hAnsi="Arial" w:cs="Arial"/>
                <w:iCs/>
              </w:rPr>
            </w:pPr>
            <w:r>
              <w:rPr>
                <w:rFonts w:ascii="Arial" w:hAnsi="Arial" w:cs="Arial"/>
                <w:iCs/>
              </w:rPr>
              <w:t>Ensure all general and financial records are readily available.</w:t>
            </w:r>
          </w:p>
          <w:p w14:paraId="3499CA87" w14:textId="77777777" w:rsidR="005A2FDC" w:rsidRDefault="005A2FDC" w:rsidP="00967258">
            <w:pPr>
              <w:numPr>
                <w:ilvl w:val="0"/>
                <w:numId w:val="22"/>
              </w:numPr>
              <w:spacing w:line="276" w:lineRule="auto"/>
              <w:rPr>
                <w:rFonts w:ascii="Arial" w:hAnsi="Arial" w:cs="Arial"/>
                <w:iCs/>
              </w:rPr>
            </w:pPr>
            <w:r>
              <w:rPr>
                <w:rFonts w:ascii="Arial" w:hAnsi="Arial" w:cs="Arial"/>
                <w:iCs/>
              </w:rPr>
              <w:t>Make appropriate use of technology to advance the quality and efficiency of service provision.</w:t>
            </w:r>
          </w:p>
          <w:p w14:paraId="0AFB7B28" w14:textId="77777777" w:rsidR="005A2FDC" w:rsidRDefault="005A2FDC" w:rsidP="00967258">
            <w:pPr>
              <w:numPr>
                <w:ilvl w:val="0"/>
                <w:numId w:val="22"/>
              </w:numPr>
              <w:spacing w:line="276" w:lineRule="auto"/>
              <w:rPr>
                <w:rFonts w:ascii="Arial" w:hAnsi="Arial" w:cs="Arial"/>
                <w:iCs/>
              </w:rPr>
            </w:pPr>
            <w:r>
              <w:rPr>
                <w:rFonts w:ascii="Arial" w:hAnsi="Arial" w:cs="Arial"/>
                <w:iCs/>
              </w:rPr>
              <w:t>Undertake special assignments as directed.</w:t>
            </w:r>
          </w:p>
          <w:p w14:paraId="6CB06666" w14:textId="77777777" w:rsidR="005A2FDC" w:rsidRDefault="005A2FDC" w:rsidP="00967258">
            <w:pPr>
              <w:numPr>
                <w:ilvl w:val="0"/>
                <w:numId w:val="22"/>
              </w:numPr>
              <w:spacing w:line="276" w:lineRule="auto"/>
              <w:rPr>
                <w:rFonts w:ascii="Arial" w:hAnsi="Arial" w:cs="Arial"/>
                <w:iCs/>
              </w:rPr>
            </w:pPr>
            <w:r>
              <w:rPr>
                <w:rFonts w:ascii="Arial" w:hAnsi="Arial" w:cs="Arial"/>
                <w:iCs/>
              </w:rPr>
              <w:t>Maintain a good understanding of internal and external factors that can affect service delivery including awareness of national and local issues that impact on own area.</w:t>
            </w:r>
          </w:p>
          <w:p w14:paraId="46555216" w14:textId="77777777" w:rsidR="005A2FDC" w:rsidRDefault="005A2FDC" w:rsidP="00967258">
            <w:pPr>
              <w:numPr>
                <w:ilvl w:val="0"/>
                <w:numId w:val="22"/>
              </w:numPr>
              <w:spacing w:line="276" w:lineRule="auto"/>
              <w:rPr>
                <w:rFonts w:ascii="Arial" w:hAnsi="Arial" w:cs="Arial"/>
                <w:iCs/>
              </w:rPr>
            </w:pPr>
            <w:r>
              <w:rPr>
                <w:rFonts w:ascii="Arial" w:hAnsi="Arial" w:cs="Arial"/>
                <w:iCs/>
              </w:rPr>
              <w:t>Maintain relationships with key stakeholders to gather support for new initiatives.</w:t>
            </w:r>
          </w:p>
          <w:p w14:paraId="523AF9B9" w14:textId="77777777" w:rsidR="005A2FDC" w:rsidRDefault="005A2FDC" w:rsidP="00967258">
            <w:pPr>
              <w:numPr>
                <w:ilvl w:val="0"/>
                <w:numId w:val="22"/>
              </w:numPr>
              <w:spacing w:line="276" w:lineRule="auto"/>
              <w:rPr>
                <w:rFonts w:ascii="Arial" w:hAnsi="Arial" w:cs="Arial"/>
                <w:iCs/>
              </w:rPr>
            </w:pPr>
            <w:r>
              <w:rPr>
                <w:rFonts w:ascii="Arial" w:hAnsi="Arial" w:cs="Arial"/>
                <w:iCs/>
              </w:rPr>
              <w:t>Promote co-operation and working in harmony with other teams and disciplines.</w:t>
            </w:r>
          </w:p>
          <w:p w14:paraId="3B8AFEFB" w14:textId="77777777" w:rsidR="005A2FDC" w:rsidRDefault="005A2FDC" w:rsidP="00967258">
            <w:pPr>
              <w:numPr>
                <w:ilvl w:val="0"/>
                <w:numId w:val="22"/>
              </w:numPr>
              <w:spacing w:line="276" w:lineRule="auto"/>
              <w:rPr>
                <w:rFonts w:ascii="Arial" w:hAnsi="Arial" w:cs="Arial"/>
                <w:iCs/>
              </w:rPr>
            </w:pPr>
            <w:r>
              <w:rPr>
                <w:rFonts w:ascii="Arial" w:hAnsi="Arial" w:cs="Arial"/>
                <w:iCs/>
              </w:rPr>
              <w:t>Deliver presentations to groups as required.</w:t>
            </w:r>
          </w:p>
          <w:p w14:paraId="5E64B5AE" w14:textId="77777777" w:rsidR="005A2FDC" w:rsidRDefault="005A2FDC" w:rsidP="00967258">
            <w:pPr>
              <w:numPr>
                <w:ilvl w:val="0"/>
                <w:numId w:val="22"/>
              </w:numPr>
              <w:spacing w:line="276" w:lineRule="auto"/>
              <w:rPr>
                <w:rFonts w:ascii="Arial" w:hAnsi="Arial" w:cs="Arial"/>
                <w:iCs/>
              </w:rPr>
            </w:pPr>
            <w:r>
              <w:rPr>
                <w:rFonts w:ascii="Arial" w:hAnsi="Arial" w:cs="Arial"/>
                <w:iCs/>
              </w:rPr>
              <w:t>Make decisions and solve problems in a timely manner and inform others of decisions that have implications for them, making sure team knows how to action them.</w:t>
            </w:r>
          </w:p>
          <w:p w14:paraId="589AAD86" w14:textId="77777777" w:rsidR="005A2FDC" w:rsidRDefault="005A2FDC" w:rsidP="00967258">
            <w:pPr>
              <w:numPr>
                <w:ilvl w:val="0"/>
                <w:numId w:val="22"/>
              </w:numPr>
              <w:spacing w:line="276" w:lineRule="auto"/>
              <w:rPr>
                <w:rFonts w:ascii="Arial" w:hAnsi="Arial" w:cs="Arial"/>
                <w:iCs/>
              </w:rPr>
            </w:pPr>
            <w:r>
              <w:rPr>
                <w:rFonts w:ascii="Arial" w:hAnsi="Arial" w:cs="Arial"/>
                <w:iCs/>
              </w:rPr>
              <w:t>Gather information from a variety of sources to ensure decisions are in line local and national agreements.</w:t>
            </w:r>
          </w:p>
          <w:p w14:paraId="40FFDB4D" w14:textId="77777777" w:rsidR="005A2FDC" w:rsidRDefault="005A2FDC" w:rsidP="00967258">
            <w:pPr>
              <w:numPr>
                <w:ilvl w:val="0"/>
                <w:numId w:val="22"/>
              </w:numPr>
              <w:spacing w:line="276" w:lineRule="auto"/>
              <w:rPr>
                <w:rFonts w:ascii="Arial" w:hAnsi="Arial" w:cs="Arial"/>
                <w:iCs/>
              </w:rPr>
            </w:pPr>
            <w:r>
              <w:rPr>
                <w:rFonts w:ascii="Arial" w:hAnsi="Arial" w:cs="Arial"/>
                <w:iCs/>
              </w:rPr>
              <w:t>Ensure regular two-way communication happens between line management and senior management.</w:t>
            </w:r>
          </w:p>
          <w:p w14:paraId="328CE8D9" w14:textId="77777777" w:rsidR="005A2FDC" w:rsidRDefault="005A2FDC" w:rsidP="00967258">
            <w:pPr>
              <w:numPr>
                <w:ilvl w:val="0"/>
                <w:numId w:val="22"/>
              </w:numPr>
              <w:spacing w:line="276" w:lineRule="auto"/>
              <w:rPr>
                <w:rFonts w:ascii="Arial" w:hAnsi="Arial" w:cs="Arial"/>
                <w:iCs/>
              </w:rPr>
            </w:pPr>
            <w:r>
              <w:rPr>
                <w:rFonts w:ascii="Arial" w:hAnsi="Arial" w:cs="Arial"/>
                <w:iCs/>
              </w:rPr>
              <w:t>Organise and attend meetings as required.</w:t>
            </w:r>
          </w:p>
          <w:p w14:paraId="62CD986F" w14:textId="77777777" w:rsidR="005A2FDC" w:rsidRDefault="005A2FDC" w:rsidP="00967258">
            <w:pPr>
              <w:numPr>
                <w:ilvl w:val="0"/>
                <w:numId w:val="22"/>
              </w:numPr>
              <w:spacing w:line="276" w:lineRule="auto"/>
              <w:rPr>
                <w:rFonts w:ascii="Arial" w:hAnsi="Arial" w:cs="Arial"/>
                <w:iCs/>
              </w:rPr>
            </w:pPr>
            <w:r>
              <w:rPr>
                <w:rFonts w:ascii="Arial" w:hAnsi="Arial" w:cs="Arial"/>
                <w:iCs/>
              </w:rPr>
              <w:t>Take minutes at meetings and prepare for circulation following meeting.</w:t>
            </w:r>
          </w:p>
          <w:p w14:paraId="045DBEBB" w14:textId="77777777" w:rsidR="005A2FDC" w:rsidRDefault="005A2FDC" w:rsidP="00967258">
            <w:pPr>
              <w:numPr>
                <w:ilvl w:val="0"/>
                <w:numId w:val="22"/>
              </w:numPr>
              <w:spacing w:line="276" w:lineRule="auto"/>
              <w:rPr>
                <w:rFonts w:ascii="Arial" w:hAnsi="Arial" w:cs="Arial"/>
                <w:iCs/>
              </w:rPr>
            </w:pPr>
            <w:r>
              <w:rPr>
                <w:rFonts w:ascii="Arial" w:hAnsi="Arial" w:cs="Arial"/>
                <w:iCs/>
              </w:rPr>
              <w:t>Promote and participate in the implementation of new Technology to improve work practices.</w:t>
            </w:r>
          </w:p>
          <w:p w14:paraId="1B6ACEB2" w14:textId="77777777" w:rsidR="005A2FDC" w:rsidRDefault="005A2FDC" w:rsidP="005A2FDC">
            <w:pPr>
              <w:spacing w:line="276" w:lineRule="auto"/>
              <w:ind w:left="720"/>
              <w:rPr>
                <w:rFonts w:ascii="Arial" w:hAnsi="Arial" w:cs="Arial"/>
                <w:iCs/>
              </w:rPr>
            </w:pPr>
          </w:p>
          <w:p w14:paraId="2B1EF7D6" w14:textId="77777777" w:rsidR="005A2FDC" w:rsidRDefault="005A2FDC" w:rsidP="005A2FDC">
            <w:pPr>
              <w:spacing w:line="276" w:lineRule="auto"/>
              <w:rPr>
                <w:rFonts w:ascii="Arial" w:hAnsi="Arial" w:cs="Arial"/>
                <w:b/>
                <w:iCs/>
              </w:rPr>
            </w:pPr>
            <w:r>
              <w:rPr>
                <w:rFonts w:ascii="Arial" w:hAnsi="Arial" w:cs="Arial"/>
                <w:b/>
                <w:iCs/>
              </w:rPr>
              <w:t>Human Resources / Supervision of Staff</w:t>
            </w:r>
          </w:p>
          <w:p w14:paraId="5E16896F" w14:textId="77777777" w:rsidR="005A2FDC" w:rsidRDefault="005A2FDC" w:rsidP="00967258">
            <w:pPr>
              <w:numPr>
                <w:ilvl w:val="0"/>
                <w:numId w:val="22"/>
              </w:numPr>
              <w:spacing w:line="276" w:lineRule="auto"/>
              <w:rPr>
                <w:rFonts w:ascii="Arial" w:hAnsi="Arial" w:cs="Arial"/>
                <w:iCs/>
              </w:rPr>
            </w:pPr>
            <w:r>
              <w:rPr>
                <w:rFonts w:ascii="Arial" w:hAnsi="Arial" w:cs="Arial"/>
                <w:iCs/>
              </w:rPr>
              <w:lastRenderedPageBreak/>
              <w:t>Supervise and enable other team members to carry out their responsibilities.</w:t>
            </w:r>
          </w:p>
          <w:p w14:paraId="21A3461C" w14:textId="77777777" w:rsidR="005A2FDC" w:rsidRDefault="005A2FDC" w:rsidP="00967258">
            <w:pPr>
              <w:numPr>
                <w:ilvl w:val="0"/>
                <w:numId w:val="22"/>
              </w:numPr>
              <w:spacing w:line="276" w:lineRule="auto"/>
              <w:rPr>
                <w:rFonts w:ascii="Arial" w:hAnsi="Arial" w:cs="Arial"/>
                <w:iCs/>
              </w:rPr>
            </w:pPr>
            <w:r>
              <w:rPr>
                <w:rFonts w:ascii="Arial" w:hAnsi="Arial" w:cs="Arial"/>
                <w:iCs/>
              </w:rPr>
              <w:t>Review the conduct and completion of assignments of other staff in accordance with the operational plan and expected quality standards.</w:t>
            </w:r>
          </w:p>
          <w:p w14:paraId="0FC57166" w14:textId="77777777" w:rsidR="005A2FDC" w:rsidRDefault="005A2FDC" w:rsidP="00967258">
            <w:pPr>
              <w:numPr>
                <w:ilvl w:val="0"/>
                <w:numId w:val="22"/>
              </w:numPr>
              <w:spacing w:line="276" w:lineRule="auto"/>
              <w:rPr>
                <w:rFonts w:ascii="Arial" w:hAnsi="Arial" w:cs="Arial"/>
                <w:iCs/>
              </w:rPr>
            </w:pPr>
            <w:r>
              <w:rPr>
                <w:rFonts w:ascii="Arial" w:hAnsi="Arial" w:cs="Arial"/>
                <w:iCs/>
              </w:rPr>
              <w:t>Create and maintain a positive working environment among staff members, which contributes to maintaining and enhancing effective working relationships.</w:t>
            </w:r>
          </w:p>
          <w:p w14:paraId="249C05A3" w14:textId="77777777" w:rsidR="005A2FDC" w:rsidRDefault="005A2FDC" w:rsidP="00967258">
            <w:pPr>
              <w:numPr>
                <w:ilvl w:val="0"/>
                <w:numId w:val="22"/>
              </w:numPr>
              <w:spacing w:line="276" w:lineRule="auto"/>
              <w:rPr>
                <w:rFonts w:ascii="Arial" w:hAnsi="Arial" w:cs="Arial"/>
                <w:iCs/>
              </w:rPr>
            </w:pPr>
            <w:r>
              <w:rPr>
                <w:rFonts w:ascii="Arial" w:hAnsi="Arial" w:cs="Arial"/>
                <w:iCs/>
              </w:rPr>
              <w:t>Manage the performance of staff, dealing with underperformance in a timely and constructive manner.</w:t>
            </w:r>
          </w:p>
          <w:p w14:paraId="1090FECE" w14:textId="77777777" w:rsidR="005A2FDC" w:rsidRDefault="005A2FDC" w:rsidP="00967258">
            <w:pPr>
              <w:numPr>
                <w:ilvl w:val="0"/>
                <w:numId w:val="22"/>
              </w:numPr>
              <w:spacing w:line="276" w:lineRule="auto"/>
              <w:rPr>
                <w:rFonts w:ascii="Arial" w:hAnsi="Arial" w:cs="Arial"/>
                <w:iCs/>
              </w:rPr>
            </w:pPr>
            <w:r>
              <w:rPr>
                <w:rFonts w:ascii="Arial" w:hAnsi="Arial" w:cs="Arial"/>
                <w:iCs/>
              </w:rPr>
              <w:t>Identify and agree training and development needs of team and design plan to meet needs.</w:t>
            </w:r>
          </w:p>
          <w:p w14:paraId="258BEE58" w14:textId="77777777" w:rsidR="005A2FDC" w:rsidRDefault="005A2FDC" w:rsidP="00967258">
            <w:pPr>
              <w:numPr>
                <w:ilvl w:val="0"/>
                <w:numId w:val="22"/>
              </w:numPr>
              <w:spacing w:line="276" w:lineRule="auto"/>
              <w:rPr>
                <w:rFonts w:ascii="Arial" w:hAnsi="Arial" w:cs="Arial"/>
                <w:iCs/>
              </w:rPr>
            </w:pPr>
            <w:r>
              <w:rPr>
                <w:rFonts w:ascii="Arial" w:hAnsi="Arial" w:cs="Arial"/>
                <w:iCs/>
              </w:rPr>
              <w:t>Conduct regular staff meetings to keep staff informed and to hear views.</w:t>
            </w:r>
          </w:p>
          <w:p w14:paraId="044360B7" w14:textId="77777777" w:rsidR="005A2FDC" w:rsidRDefault="005A2FDC" w:rsidP="00967258">
            <w:pPr>
              <w:numPr>
                <w:ilvl w:val="0"/>
                <w:numId w:val="22"/>
              </w:numPr>
              <w:spacing w:line="276" w:lineRule="auto"/>
              <w:rPr>
                <w:rFonts w:ascii="Arial" w:hAnsi="Arial" w:cs="Arial"/>
                <w:iCs/>
              </w:rPr>
            </w:pPr>
            <w:r>
              <w:rPr>
                <w:rFonts w:ascii="Arial" w:hAnsi="Arial" w:cs="Arial"/>
                <w:iCs/>
              </w:rPr>
              <w:t>Keep in touch with workloads of staff members to gauge levels of stress and morale in the team.</w:t>
            </w:r>
          </w:p>
          <w:p w14:paraId="27E20F8B" w14:textId="77777777" w:rsidR="005A2FDC" w:rsidRDefault="005A2FDC" w:rsidP="005A2FDC">
            <w:pPr>
              <w:spacing w:line="276" w:lineRule="auto"/>
              <w:rPr>
                <w:rFonts w:ascii="Arial" w:hAnsi="Arial" w:cs="Arial"/>
                <w:b/>
                <w:highlight w:val="yellow"/>
              </w:rPr>
            </w:pPr>
          </w:p>
          <w:p w14:paraId="267B10C7" w14:textId="77777777" w:rsidR="005A2FDC" w:rsidRDefault="005A2FDC" w:rsidP="005A2FDC">
            <w:pPr>
              <w:spacing w:line="276" w:lineRule="auto"/>
              <w:rPr>
                <w:rFonts w:ascii="Arial" w:hAnsi="Arial" w:cs="Arial"/>
                <w:b/>
                <w:iCs/>
              </w:rPr>
            </w:pPr>
            <w:r>
              <w:rPr>
                <w:rFonts w:ascii="Arial" w:hAnsi="Arial" w:cs="Arial"/>
                <w:b/>
                <w:iCs/>
              </w:rPr>
              <w:t>Change Management</w:t>
            </w:r>
          </w:p>
          <w:p w14:paraId="5A3F6E7E" w14:textId="77777777" w:rsidR="005A2FDC" w:rsidRDefault="005A2FDC" w:rsidP="00967258">
            <w:pPr>
              <w:numPr>
                <w:ilvl w:val="0"/>
                <w:numId w:val="22"/>
              </w:numPr>
              <w:spacing w:line="276" w:lineRule="auto"/>
              <w:rPr>
                <w:rFonts w:ascii="Arial" w:hAnsi="Arial" w:cs="Arial"/>
                <w:iCs/>
              </w:rPr>
            </w:pPr>
            <w:r>
              <w:rPr>
                <w:rFonts w:ascii="Arial" w:hAnsi="Arial" w:cs="Arial"/>
                <w:iCs/>
              </w:rPr>
              <w:t>Promote and participate in the implementation of change.</w:t>
            </w:r>
          </w:p>
          <w:p w14:paraId="4E7ECD8F" w14:textId="77777777" w:rsidR="005A2FDC" w:rsidRDefault="005A2FDC" w:rsidP="00967258">
            <w:pPr>
              <w:numPr>
                <w:ilvl w:val="0"/>
                <w:numId w:val="22"/>
              </w:numPr>
              <w:spacing w:line="276" w:lineRule="auto"/>
              <w:rPr>
                <w:rFonts w:ascii="Arial" w:hAnsi="Arial" w:cs="Arial"/>
                <w:iCs/>
              </w:rPr>
            </w:pPr>
            <w:r>
              <w:rPr>
                <w:rFonts w:ascii="Arial" w:hAnsi="Arial" w:cs="Arial"/>
                <w:iCs/>
              </w:rPr>
              <w:t>Proactively identify inequities / inefficiencies in service administration and implement solutions to improve service delivery, in line with legislation and benchmarking against best practice structures.</w:t>
            </w:r>
          </w:p>
          <w:p w14:paraId="71A0D577" w14:textId="77777777" w:rsidR="005A2FDC" w:rsidRDefault="005A2FDC" w:rsidP="00967258">
            <w:pPr>
              <w:numPr>
                <w:ilvl w:val="0"/>
                <w:numId w:val="22"/>
              </w:numPr>
              <w:spacing w:line="276" w:lineRule="auto"/>
              <w:rPr>
                <w:rFonts w:ascii="Arial" w:hAnsi="Arial" w:cs="Arial"/>
                <w:iCs/>
              </w:rPr>
            </w:pPr>
            <w:r>
              <w:rPr>
                <w:rFonts w:ascii="Arial" w:hAnsi="Arial" w:cs="Arial"/>
                <w:iCs/>
              </w:rPr>
              <w:t>Embrace change and adapt local work practices accordingly by finding practical ways to make policies work, ensuring team knows how to action changes.</w:t>
            </w:r>
          </w:p>
          <w:p w14:paraId="422A335C" w14:textId="77777777" w:rsidR="005A2FDC" w:rsidRDefault="005A2FDC" w:rsidP="00967258">
            <w:pPr>
              <w:numPr>
                <w:ilvl w:val="0"/>
                <w:numId w:val="22"/>
              </w:numPr>
              <w:spacing w:line="276" w:lineRule="auto"/>
              <w:rPr>
                <w:rFonts w:ascii="Arial" w:hAnsi="Arial" w:cs="Arial"/>
                <w:iCs/>
              </w:rPr>
            </w:pPr>
            <w:r>
              <w:rPr>
                <w:rFonts w:ascii="Arial" w:hAnsi="Arial" w:cs="Arial"/>
                <w:iCs/>
              </w:rPr>
              <w:t>Encourage and support staff through change process.</w:t>
            </w:r>
          </w:p>
          <w:p w14:paraId="68013772" w14:textId="77777777" w:rsidR="005A2FDC" w:rsidRDefault="005A2FDC" w:rsidP="005A2FDC">
            <w:pPr>
              <w:spacing w:line="276" w:lineRule="auto"/>
              <w:rPr>
                <w:rFonts w:ascii="Arial" w:hAnsi="Arial" w:cs="Arial"/>
                <w:b/>
                <w:iCs/>
              </w:rPr>
            </w:pPr>
          </w:p>
          <w:p w14:paraId="11B90741" w14:textId="77777777" w:rsidR="005A2FDC" w:rsidRDefault="005A2FDC" w:rsidP="005A2FDC">
            <w:pPr>
              <w:spacing w:line="276" w:lineRule="auto"/>
              <w:rPr>
                <w:rFonts w:ascii="Arial" w:hAnsi="Arial" w:cs="Arial"/>
                <w:b/>
                <w:iCs/>
              </w:rPr>
            </w:pPr>
            <w:r>
              <w:rPr>
                <w:rFonts w:ascii="Arial" w:hAnsi="Arial" w:cs="Arial"/>
                <w:b/>
                <w:iCs/>
              </w:rPr>
              <w:t>Customer Service</w:t>
            </w:r>
          </w:p>
          <w:p w14:paraId="0257FF3D" w14:textId="77777777" w:rsidR="005A2FDC" w:rsidRDefault="005A2FDC" w:rsidP="00967258">
            <w:pPr>
              <w:numPr>
                <w:ilvl w:val="0"/>
                <w:numId w:val="22"/>
              </w:numPr>
              <w:spacing w:line="276" w:lineRule="auto"/>
              <w:rPr>
                <w:rFonts w:ascii="Arial" w:hAnsi="Arial" w:cs="Arial"/>
                <w:iCs/>
              </w:rPr>
            </w:pPr>
            <w:r>
              <w:rPr>
                <w:rFonts w:ascii="Arial" w:hAnsi="Arial" w:cs="Arial"/>
                <w:iCs/>
              </w:rPr>
              <w:t>Promote and maintain a customer focused environment by ensuring service users are treated with dignity and respect.</w:t>
            </w:r>
          </w:p>
          <w:p w14:paraId="04E78A99" w14:textId="77777777" w:rsidR="005A2FDC" w:rsidRDefault="005A2FDC" w:rsidP="00967258">
            <w:pPr>
              <w:numPr>
                <w:ilvl w:val="0"/>
                <w:numId w:val="22"/>
              </w:numPr>
              <w:spacing w:line="276" w:lineRule="auto"/>
              <w:rPr>
                <w:rFonts w:ascii="Arial" w:hAnsi="Arial" w:cs="Arial"/>
                <w:iCs/>
              </w:rPr>
            </w:pPr>
            <w:r>
              <w:rPr>
                <w:rFonts w:ascii="Arial" w:hAnsi="Arial" w:cs="Arial"/>
                <w:iCs/>
              </w:rPr>
              <w:t>Seek feedback from service users to evaluate service.</w:t>
            </w:r>
          </w:p>
          <w:p w14:paraId="41BCD558" w14:textId="77777777" w:rsidR="005A2FDC" w:rsidRDefault="005A2FDC" w:rsidP="005A2FDC">
            <w:pPr>
              <w:spacing w:line="276" w:lineRule="auto"/>
              <w:ind w:left="720"/>
              <w:rPr>
                <w:rFonts w:ascii="Arial" w:hAnsi="Arial" w:cs="Arial"/>
                <w:iCs/>
              </w:rPr>
            </w:pPr>
          </w:p>
          <w:p w14:paraId="3FAB7298" w14:textId="77777777" w:rsidR="005A2FDC" w:rsidRDefault="005A2FDC" w:rsidP="005A2FDC">
            <w:pPr>
              <w:spacing w:line="276" w:lineRule="auto"/>
              <w:rPr>
                <w:rFonts w:ascii="Arial" w:hAnsi="Arial" w:cs="Arial"/>
                <w:b/>
              </w:rPr>
            </w:pPr>
            <w:r>
              <w:rPr>
                <w:rFonts w:ascii="Arial" w:hAnsi="Arial" w:cs="Arial"/>
                <w:b/>
              </w:rPr>
              <w:t>Standards, regulations, policies, procedures &amp; legislation</w:t>
            </w:r>
          </w:p>
          <w:p w14:paraId="2F580238" w14:textId="77777777" w:rsidR="005A2FDC" w:rsidRDefault="005A2FDC" w:rsidP="00967258">
            <w:pPr>
              <w:numPr>
                <w:ilvl w:val="0"/>
                <w:numId w:val="22"/>
              </w:numPr>
              <w:spacing w:line="276" w:lineRule="auto"/>
              <w:rPr>
                <w:rFonts w:ascii="Arial" w:hAnsi="Arial" w:cs="Arial"/>
                <w:iCs/>
              </w:rPr>
            </w:pPr>
            <w:r>
              <w:rPr>
                <w:rFonts w:ascii="Arial" w:hAnsi="Arial" w:cs="Arial"/>
                <w:iCs/>
              </w:rPr>
              <w:t>Contribute to the development of policies and procedures for own area.</w:t>
            </w:r>
          </w:p>
          <w:p w14:paraId="5E59DF61" w14:textId="77777777" w:rsidR="005A2FDC" w:rsidRDefault="005A2FDC" w:rsidP="00967258">
            <w:pPr>
              <w:numPr>
                <w:ilvl w:val="0"/>
                <w:numId w:val="22"/>
              </w:numPr>
              <w:spacing w:line="276" w:lineRule="auto"/>
              <w:rPr>
                <w:rFonts w:ascii="Arial" w:hAnsi="Arial" w:cs="Arial"/>
                <w:iCs/>
              </w:rPr>
            </w:pPr>
            <w:r>
              <w:rPr>
                <w:rFonts w:ascii="Arial" w:hAnsi="Arial" w:cs="Arial"/>
                <w:iCs/>
              </w:rPr>
              <w:t>Effectively discharge the day-to-day operations, including compliance with HSE Financial regulations and all HSE policies and procedures.</w:t>
            </w:r>
          </w:p>
          <w:p w14:paraId="38DB7F8E" w14:textId="77777777" w:rsidR="005A2FDC" w:rsidRDefault="005A2FDC" w:rsidP="00967258">
            <w:pPr>
              <w:numPr>
                <w:ilvl w:val="0"/>
                <w:numId w:val="22"/>
              </w:numPr>
              <w:spacing w:line="276" w:lineRule="auto"/>
              <w:rPr>
                <w:rFonts w:ascii="Arial" w:hAnsi="Arial" w:cs="Arial"/>
                <w:iCs/>
              </w:rPr>
            </w:pPr>
            <w:r>
              <w:rPr>
                <w:rFonts w:ascii="Arial" w:hAnsi="Arial" w:cs="Arial"/>
                <w:iCs/>
              </w:rPr>
              <w:t>Assess and analyse compliance with National and EU legislative obligations, and national policies and procedures.</w:t>
            </w:r>
          </w:p>
          <w:p w14:paraId="57B932F7" w14:textId="77777777" w:rsidR="005A2FDC" w:rsidRDefault="005A2FDC" w:rsidP="00967258">
            <w:pPr>
              <w:numPr>
                <w:ilvl w:val="0"/>
                <w:numId w:val="22"/>
              </w:numPr>
              <w:spacing w:line="276" w:lineRule="auto"/>
              <w:rPr>
                <w:rFonts w:ascii="Arial" w:hAnsi="Arial" w:cs="Arial"/>
                <w:iCs/>
              </w:rPr>
            </w:pPr>
            <w:r>
              <w:rPr>
                <w:rFonts w:ascii="Arial" w:hAnsi="Arial" w:cs="Arial"/>
                <w:iCs/>
              </w:rPr>
              <w:t>Ensure accurate attention to detail and consistent adherence to procedures and current standards within area of responsibility.</w:t>
            </w:r>
          </w:p>
          <w:p w14:paraId="76E51966" w14:textId="77777777" w:rsidR="005A2FDC" w:rsidRDefault="005A2FDC" w:rsidP="00967258">
            <w:pPr>
              <w:numPr>
                <w:ilvl w:val="0"/>
                <w:numId w:val="22"/>
              </w:numPr>
              <w:spacing w:line="276" w:lineRule="auto"/>
              <w:rPr>
                <w:rFonts w:ascii="Arial" w:hAnsi="Arial" w:cs="Arial"/>
                <w:iCs/>
              </w:rPr>
            </w:pPr>
            <w:r>
              <w:rPr>
                <w:rFonts w:ascii="Arial" w:hAnsi="Arial" w:cs="Arial"/>
                <w:iCs/>
              </w:rPr>
              <w:t>Maintain own knowledge of relevant policies, procedures, guidelines, and practices to perform the role effectively and to ensure standards are met by own team.</w:t>
            </w:r>
          </w:p>
          <w:p w14:paraId="4E0C5EEE" w14:textId="77777777" w:rsidR="005A2FDC" w:rsidRDefault="005A2FDC" w:rsidP="00967258">
            <w:pPr>
              <w:numPr>
                <w:ilvl w:val="0"/>
                <w:numId w:val="22"/>
              </w:numPr>
              <w:spacing w:line="276" w:lineRule="auto"/>
              <w:rPr>
                <w:rFonts w:ascii="Arial" w:hAnsi="Arial" w:cs="Arial"/>
                <w:iCs/>
              </w:rPr>
            </w:pPr>
            <w:r>
              <w:rPr>
                <w:rFonts w:ascii="Arial" w:hAnsi="Arial" w:cs="Arial"/>
                <w:iCs/>
              </w:rPr>
              <w:t>Maintain own knowledge of relevant regulations and legislation e.g., HSE Financial Regulations, Health &amp; Safety legislation, Employment legislation, FOI Acts etc.</w:t>
            </w:r>
          </w:p>
          <w:p w14:paraId="4BA2BA7C" w14:textId="79F761B9" w:rsidR="005A2FDC" w:rsidRDefault="005A2FDC" w:rsidP="00967258">
            <w:pPr>
              <w:numPr>
                <w:ilvl w:val="0"/>
                <w:numId w:val="22"/>
              </w:numPr>
              <w:spacing w:line="276" w:lineRule="auto"/>
              <w:rPr>
                <w:rFonts w:ascii="Arial" w:hAnsi="Arial" w:cs="Arial"/>
                <w:iCs/>
              </w:rPr>
            </w:pPr>
            <w:r>
              <w:rPr>
                <w:rFonts w:ascii="Arial" w:hAnsi="Arial" w:cs="Arial"/>
                <w:iCs/>
              </w:rPr>
              <w:t>Pursue continuous professional development in order to develop management expertise and professional knowledge.</w:t>
            </w:r>
          </w:p>
          <w:p w14:paraId="226CE494" w14:textId="0AAD5D81" w:rsidR="00967258" w:rsidRPr="00967258" w:rsidRDefault="00967258" w:rsidP="00967258">
            <w:pPr>
              <w:pStyle w:val="ListParagraph"/>
              <w:numPr>
                <w:ilvl w:val="0"/>
                <w:numId w:val="22"/>
              </w:numPr>
              <w:rPr>
                <w:rFonts w:ascii="Arial" w:hAnsi="Arial" w:cs="Arial"/>
                <w:iCs/>
              </w:rPr>
            </w:pPr>
            <w:r w:rsidRPr="00DA6923">
              <w:rPr>
                <w:rFonts w:ascii="Arial" w:hAnsi="Arial" w:cs="Arial"/>
                <w:iCs/>
              </w:rPr>
              <w:t>Engage in the HSE performance achievement process in conjunction with your Line Manager and staff as appropriate</w:t>
            </w:r>
            <w:r>
              <w:rPr>
                <w:rFonts w:ascii="Arial" w:hAnsi="Arial" w:cs="Arial"/>
                <w:iCs/>
              </w:rPr>
              <w:t>.</w:t>
            </w:r>
          </w:p>
          <w:p w14:paraId="7B0B90D7" w14:textId="05C07A86" w:rsidR="00967258" w:rsidRDefault="00967258" w:rsidP="00967258">
            <w:pPr>
              <w:numPr>
                <w:ilvl w:val="0"/>
                <w:numId w:val="22"/>
              </w:numPr>
              <w:spacing w:line="276" w:lineRule="auto"/>
              <w:rPr>
                <w:rFonts w:ascii="Arial" w:hAnsi="Arial" w:cs="Arial"/>
                <w:iCs/>
              </w:rPr>
            </w:pPr>
            <w:r>
              <w:rPr>
                <w:rFonts w:ascii="Arial" w:hAnsi="Arial" w:cs="Arial"/>
              </w:rPr>
              <w:t>A</w:t>
            </w:r>
            <w:r w:rsidRPr="00DA6923">
              <w:rPr>
                <w:rFonts w:ascii="Arial" w:hAnsi="Arial" w:cs="Arial"/>
              </w:rPr>
              <w:t>dequately identifies, assesses, manages and monitors risk within their area of responsibility</w:t>
            </w:r>
          </w:p>
          <w:p w14:paraId="3CD901B6" w14:textId="77777777" w:rsidR="005A2FDC" w:rsidRDefault="005A2FDC" w:rsidP="00967258">
            <w:pPr>
              <w:pStyle w:val="ListParagraph"/>
              <w:numPr>
                <w:ilvl w:val="0"/>
                <w:numId w:val="22"/>
              </w:numPr>
              <w:spacing w:line="276" w:lineRule="auto"/>
            </w:pPr>
            <w:r>
              <w:rPr>
                <w:rFonts w:ascii="Arial" w:hAnsi="Arial" w:cs="Arial"/>
                <w:color w:val="000000"/>
                <w:lang w:val="en-IE" w:eastAsia="en-IE"/>
              </w:rPr>
              <w:t>Have a working knowledge of the Health Information and Quality Authority (HIQA) Standards as they apply to the role for example, Standards for Healthcare, National Standards for the Prevention and Control of Healthcare Associated Infections, Hygiene Standards etc.</w:t>
            </w:r>
            <w:r>
              <w:rPr>
                <w:rFonts w:ascii="Arial" w:hAnsi="Arial" w:cs="Arial"/>
                <w:iCs/>
              </w:rPr>
              <w:t xml:space="preserve"> and comply with associated HSE protocols for implementing and maintaining these standards as appropriate to the role.</w:t>
            </w:r>
          </w:p>
          <w:p w14:paraId="6C2374B6" w14:textId="77777777" w:rsidR="005A2FDC" w:rsidRDefault="005A2FDC" w:rsidP="00967258">
            <w:pPr>
              <w:pStyle w:val="ListParagraph"/>
              <w:numPr>
                <w:ilvl w:val="0"/>
                <w:numId w:val="22"/>
              </w:numPr>
              <w:spacing w:line="276" w:lineRule="auto"/>
              <w:rPr>
                <w:rFonts w:ascii="Arial" w:hAnsi="Arial" w:cs="Arial"/>
                <w:iCs/>
                <w:color w:val="FF0000"/>
              </w:rPr>
            </w:pPr>
            <w:r>
              <w:rPr>
                <w:rFonts w:ascii="Arial" w:hAnsi="Arial" w:cs="Arial"/>
                <w:color w:val="000000"/>
                <w:lang w:val="en-IE" w:eastAsia="en-IE"/>
              </w:rPr>
              <w:lastRenderedPageBreak/>
              <w:t>Support, promote and actively participate in sustainable energy, water and waste initiatives to create a more sustainable, low carbon and efficient health service.</w:t>
            </w:r>
          </w:p>
          <w:p w14:paraId="274162E7" w14:textId="77777777" w:rsidR="005A2FDC" w:rsidRDefault="005A2FDC" w:rsidP="005A2FDC">
            <w:pPr>
              <w:spacing w:line="276" w:lineRule="auto"/>
              <w:ind w:left="360"/>
              <w:rPr>
                <w:rFonts w:ascii="Arial" w:hAnsi="Arial" w:cs="Arial"/>
                <w:iCs/>
                <w:color w:val="000099"/>
              </w:rPr>
            </w:pPr>
          </w:p>
          <w:p w14:paraId="6D2CEE75" w14:textId="6A39E4A0" w:rsidR="00792F91" w:rsidRPr="00795998" w:rsidRDefault="00792F91" w:rsidP="00792F91">
            <w:pPr>
              <w:rPr>
                <w:rFonts w:ascii="Arial" w:hAnsi="Arial" w:cs="Arial"/>
                <w:b/>
              </w:rPr>
            </w:pPr>
            <w:r w:rsidRPr="00795998">
              <w:rPr>
                <w:rFonts w:ascii="Arial" w:hAnsi="Arial" w:cs="Arial"/>
                <w:b/>
                <w:iCs/>
                <w:lang w:val="en-IE"/>
              </w:rPr>
              <w:t xml:space="preserve">The above Job Specification is not intended to be a comprehensive list of all duties involved and consequently, the post holder may be required to perform other duties as appropriate to the post which may be assigned to </w:t>
            </w:r>
            <w:r>
              <w:rPr>
                <w:rFonts w:ascii="Arial" w:hAnsi="Arial" w:cs="Arial"/>
                <w:b/>
                <w:iCs/>
                <w:lang w:val="en-IE"/>
              </w:rPr>
              <w:t>them</w:t>
            </w:r>
            <w:r w:rsidRPr="00795998">
              <w:rPr>
                <w:rFonts w:ascii="Arial" w:hAnsi="Arial" w:cs="Arial"/>
                <w:b/>
                <w:iCs/>
                <w:lang w:val="en-IE"/>
              </w:rPr>
              <w:t xml:space="preserve"> from time to time and to contribute to the development of the post while in office.</w:t>
            </w:r>
            <w:r w:rsidRPr="00795998">
              <w:rPr>
                <w:rFonts w:ascii="Arial" w:hAnsi="Arial" w:cs="Arial"/>
                <w:b/>
              </w:rPr>
              <w:t xml:space="preserve">  </w:t>
            </w:r>
          </w:p>
        </w:tc>
      </w:tr>
      <w:tr w:rsidR="00792F91" w:rsidRPr="00E766A5" w14:paraId="6C210CFE" w14:textId="77777777" w:rsidTr="00F6254C">
        <w:tc>
          <w:tcPr>
            <w:tcW w:w="2364" w:type="dxa"/>
          </w:tcPr>
          <w:p w14:paraId="71AEAB78" w14:textId="77777777" w:rsidR="00792F91" w:rsidRPr="00F6254C" w:rsidRDefault="00792F91" w:rsidP="00792F91">
            <w:pPr>
              <w:rPr>
                <w:rFonts w:ascii="Arial" w:hAnsi="Arial" w:cs="Arial"/>
                <w:b/>
                <w:bCs/>
              </w:rPr>
            </w:pPr>
            <w:r w:rsidRPr="00F6254C">
              <w:rPr>
                <w:rFonts w:ascii="Arial" w:hAnsi="Arial" w:cs="Arial"/>
                <w:b/>
                <w:bCs/>
              </w:rPr>
              <w:lastRenderedPageBreak/>
              <w:t>Eligibility Criteria</w:t>
            </w:r>
          </w:p>
          <w:p w14:paraId="54F50D02" w14:textId="77777777" w:rsidR="00792F91" w:rsidRPr="00F6254C" w:rsidRDefault="00792F91" w:rsidP="00792F91">
            <w:pPr>
              <w:rPr>
                <w:rFonts w:ascii="Arial" w:hAnsi="Arial" w:cs="Arial"/>
                <w:b/>
                <w:bCs/>
              </w:rPr>
            </w:pPr>
          </w:p>
          <w:p w14:paraId="5800EDA7" w14:textId="77777777" w:rsidR="00792F91" w:rsidRPr="00F6254C" w:rsidRDefault="00792F91" w:rsidP="00792F91">
            <w:pPr>
              <w:rPr>
                <w:rFonts w:ascii="Arial" w:hAnsi="Arial" w:cs="Arial"/>
                <w:b/>
                <w:bCs/>
              </w:rPr>
            </w:pPr>
            <w:r w:rsidRPr="00F6254C">
              <w:rPr>
                <w:rFonts w:ascii="Arial" w:hAnsi="Arial" w:cs="Arial"/>
                <w:b/>
                <w:bCs/>
              </w:rPr>
              <w:t>Qualifications and/ or experience</w:t>
            </w:r>
          </w:p>
          <w:p w14:paraId="36A9F709" w14:textId="77777777" w:rsidR="00792F91" w:rsidRPr="00F6254C" w:rsidRDefault="00792F91" w:rsidP="00792F91">
            <w:pPr>
              <w:rPr>
                <w:rFonts w:ascii="Arial" w:hAnsi="Arial" w:cs="Arial"/>
                <w:b/>
                <w:bCs/>
              </w:rPr>
            </w:pPr>
          </w:p>
        </w:tc>
        <w:tc>
          <w:tcPr>
            <w:tcW w:w="8256" w:type="dxa"/>
          </w:tcPr>
          <w:p w14:paraId="65BFD082" w14:textId="77777777" w:rsidR="00F97DD0" w:rsidRPr="001079CD" w:rsidRDefault="00F97DD0" w:rsidP="00F97DD0">
            <w:pPr>
              <w:rPr>
                <w:rFonts w:ascii="Arial" w:hAnsi="Arial" w:cs="Arial"/>
                <w:b/>
                <w:lang w:val="en-IE"/>
              </w:rPr>
            </w:pPr>
            <w:r w:rsidRPr="001079CD">
              <w:rPr>
                <w:rFonts w:ascii="Helv" w:hAnsi="Helv" w:cs="Helv"/>
                <w:b/>
                <w:i/>
                <w:iCs/>
                <w:color w:val="000000"/>
                <w:lang w:val="en-IE" w:eastAsia="en-IE"/>
              </w:rPr>
              <w:t xml:space="preserve">This campaign is confined to staff </w:t>
            </w:r>
            <w:r>
              <w:rPr>
                <w:rFonts w:ascii="Helv" w:hAnsi="Helv" w:cs="Helv"/>
                <w:b/>
                <w:i/>
                <w:iCs/>
                <w:color w:val="000000"/>
                <w:lang w:val="en-IE" w:eastAsia="en-IE"/>
              </w:rPr>
              <w:t xml:space="preserve">who are </w:t>
            </w:r>
            <w:r w:rsidRPr="001079CD">
              <w:rPr>
                <w:rFonts w:ascii="Helv" w:hAnsi="Helv" w:cs="Helv"/>
                <w:b/>
                <w:i/>
                <w:iCs/>
                <w:color w:val="000000"/>
                <w:lang w:val="en-IE" w:eastAsia="en-IE"/>
              </w:rPr>
              <w:t xml:space="preserve">currently </w:t>
            </w:r>
            <w:r>
              <w:rPr>
                <w:rFonts w:ascii="Helv" w:hAnsi="Helv" w:cs="Helv"/>
                <w:b/>
                <w:i/>
                <w:iCs/>
                <w:color w:val="000000"/>
                <w:lang w:val="en-IE" w:eastAsia="en-IE"/>
              </w:rPr>
              <w:t>employed</w:t>
            </w:r>
            <w:r w:rsidRPr="001079CD">
              <w:rPr>
                <w:rFonts w:ascii="Helv" w:hAnsi="Helv" w:cs="Helv"/>
                <w:b/>
                <w:i/>
                <w:iCs/>
                <w:color w:val="000000"/>
                <w:lang w:val="en-IE" w:eastAsia="en-IE"/>
              </w:rPr>
              <w:t xml:space="preserve"> </w:t>
            </w:r>
            <w:r>
              <w:rPr>
                <w:rFonts w:ascii="Helv" w:hAnsi="Helv" w:cs="Helv"/>
                <w:b/>
                <w:i/>
                <w:iCs/>
                <w:color w:val="000000"/>
                <w:lang w:val="en-IE" w:eastAsia="en-IE"/>
              </w:rPr>
              <w:t xml:space="preserve">by </w:t>
            </w:r>
            <w:r w:rsidRPr="00C166CC">
              <w:rPr>
                <w:rFonts w:ascii="Helv" w:hAnsi="Helv" w:cs="Helv"/>
                <w:b/>
                <w:bCs/>
                <w:i/>
                <w:iCs/>
                <w:color w:val="000000"/>
                <w:lang w:eastAsia="en-IE"/>
              </w:rPr>
              <w:t>the HSE, TUSLA, other statutory health agencies</w:t>
            </w:r>
            <w:r>
              <w:rPr>
                <w:rFonts w:ascii="Helv" w:hAnsi="Helv" w:cs="Helv"/>
                <w:b/>
                <w:bCs/>
                <w:i/>
                <w:iCs/>
                <w:color w:val="000000"/>
                <w:lang w:eastAsia="en-IE"/>
              </w:rPr>
              <w:t>*</w:t>
            </w:r>
            <w:r w:rsidRPr="00C166CC">
              <w:rPr>
                <w:rFonts w:ascii="Helv" w:hAnsi="Helv" w:cs="Helv"/>
                <w:b/>
                <w:bCs/>
                <w:i/>
                <w:iCs/>
                <w:color w:val="000000"/>
                <w:lang w:eastAsia="en-IE"/>
              </w:rPr>
              <w:t>, or a body which provides services on behalf of the HSE under Section 38 of the Health Act 2004</w:t>
            </w:r>
            <w:r w:rsidRPr="001079CD">
              <w:rPr>
                <w:rFonts w:ascii="Helv" w:hAnsi="Helv" w:cs="Helv"/>
                <w:b/>
                <w:i/>
                <w:iCs/>
                <w:color w:val="000000"/>
                <w:lang w:val="en-IE" w:eastAsia="en-IE"/>
              </w:rPr>
              <w:t xml:space="preserve"> as per Workplace Relations Commission agreement -16</w:t>
            </w:r>
            <w:r>
              <w:rPr>
                <w:rFonts w:ascii="Helv" w:hAnsi="Helv" w:cs="Helv"/>
                <w:b/>
                <w:i/>
                <w:iCs/>
                <w:color w:val="000000"/>
                <w:lang w:val="en-IE" w:eastAsia="en-IE"/>
              </w:rPr>
              <w:t>1867</w:t>
            </w:r>
          </w:p>
          <w:p w14:paraId="0AAEE55E" w14:textId="77777777" w:rsidR="00F97DD0" w:rsidRPr="001079CD" w:rsidRDefault="00F97DD0" w:rsidP="00F97DD0">
            <w:pPr>
              <w:rPr>
                <w:rFonts w:ascii="Arial" w:hAnsi="Arial" w:cs="Arial"/>
                <w:b/>
                <w:lang w:val="en-IE"/>
              </w:rPr>
            </w:pPr>
          </w:p>
          <w:p w14:paraId="72A20E54" w14:textId="77777777" w:rsidR="00F97DD0" w:rsidRPr="00F97DD0" w:rsidRDefault="00F97DD0" w:rsidP="00F97DD0">
            <w:pPr>
              <w:numPr>
                <w:ilvl w:val="0"/>
                <w:numId w:val="28"/>
              </w:numPr>
              <w:jc w:val="both"/>
              <w:rPr>
                <w:rFonts w:ascii="Arial" w:hAnsi="Arial" w:cs="Arial"/>
              </w:rPr>
            </w:pPr>
            <w:r w:rsidRPr="00F97DD0">
              <w:rPr>
                <w:rFonts w:ascii="Arial" w:hAnsi="Arial" w:cs="Arial"/>
              </w:rPr>
              <w:t>Eligible applicants will be those who on the closing date for the competition:</w:t>
            </w:r>
          </w:p>
          <w:p w14:paraId="4E0C9BC9" w14:textId="77777777" w:rsidR="00F97DD0" w:rsidRPr="00555418" w:rsidRDefault="00F97DD0" w:rsidP="00F97DD0">
            <w:pPr>
              <w:ind w:left="360"/>
              <w:contextualSpacing/>
              <w:jc w:val="both"/>
              <w:rPr>
                <w:rFonts w:ascii="Arial" w:hAnsi="Arial" w:cs="Arial"/>
              </w:rPr>
            </w:pPr>
          </w:p>
          <w:p w14:paraId="34EAB046" w14:textId="77777777" w:rsidR="00CD4E2E" w:rsidRPr="00B928A9" w:rsidRDefault="00CD4E2E" w:rsidP="00CD4E2E">
            <w:pPr>
              <w:tabs>
                <w:tab w:val="center" w:pos="4320"/>
                <w:tab w:val="right" w:pos="8640"/>
              </w:tabs>
              <w:ind w:left="720"/>
              <w:contextualSpacing/>
              <w:jc w:val="both"/>
              <w:rPr>
                <w:rFonts w:ascii="Arial" w:eastAsia="Calibri" w:hAnsi="Arial" w:cs="Arial"/>
                <w:iCs/>
                <w:color w:val="000000"/>
                <w:lang w:eastAsia="en-US"/>
              </w:rPr>
            </w:pPr>
            <w:r w:rsidRPr="00B928A9">
              <w:rPr>
                <w:rFonts w:ascii="Arial" w:hAnsi="Arial" w:cs="Arial"/>
              </w:rPr>
              <w:t xml:space="preserve">Have satisfactory experience in an office under the HSE, TUSLA, </w:t>
            </w:r>
            <w:r w:rsidRPr="00B928A9">
              <w:rPr>
                <w:rFonts w:ascii="Arial" w:eastAsia="Calibri" w:hAnsi="Arial" w:cs="Arial"/>
                <w:iCs/>
                <w:color w:val="000000"/>
                <w:lang w:eastAsia="en-US"/>
              </w:rPr>
              <w:t>other statutory health agencies, or a body which provides services on behalf of the HSE under Section 38 of the Health Act 2004 at a level not lower than that of Grade IV (or equivalent)</w:t>
            </w:r>
          </w:p>
          <w:p w14:paraId="2A79307E" w14:textId="77777777" w:rsidR="00CD4E2E" w:rsidRPr="00B928A9" w:rsidRDefault="00CD4E2E" w:rsidP="00CD4E2E">
            <w:pPr>
              <w:ind w:left="720"/>
              <w:rPr>
                <w:rFonts w:ascii="Arial" w:hAnsi="Arial" w:cs="Arial"/>
              </w:rPr>
            </w:pPr>
            <w:r w:rsidRPr="00B928A9">
              <w:rPr>
                <w:rFonts w:ascii="Arial" w:hAnsi="Arial" w:cs="Arial"/>
              </w:rPr>
              <w:t xml:space="preserve"> </w:t>
            </w:r>
          </w:p>
          <w:p w14:paraId="06461B0F" w14:textId="77777777" w:rsidR="00CD4E2E" w:rsidRPr="00B928A9" w:rsidRDefault="00CD4E2E" w:rsidP="00CD4E2E">
            <w:pPr>
              <w:ind w:left="720"/>
              <w:rPr>
                <w:rFonts w:ascii="Arial" w:hAnsi="Arial" w:cs="Arial"/>
              </w:rPr>
            </w:pPr>
          </w:p>
          <w:p w14:paraId="4A88B44A" w14:textId="77777777" w:rsidR="00CD4E2E" w:rsidRPr="00B928A9" w:rsidRDefault="00CD4E2E" w:rsidP="00CD4E2E">
            <w:pPr>
              <w:ind w:left="720"/>
              <w:jc w:val="center"/>
              <w:rPr>
                <w:rFonts w:ascii="Arial" w:hAnsi="Arial" w:cs="Arial"/>
              </w:rPr>
            </w:pPr>
            <w:r w:rsidRPr="00B928A9">
              <w:rPr>
                <w:rFonts w:ascii="Arial" w:hAnsi="Arial" w:cs="Arial"/>
              </w:rPr>
              <w:t>And</w:t>
            </w:r>
          </w:p>
          <w:p w14:paraId="79794A4E" w14:textId="77777777" w:rsidR="00CD4E2E" w:rsidRPr="00B928A9" w:rsidRDefault="00CD4E2E" w:rsidP="00CD4E2E">
            <w:pPr>
              <w:ind w:left="720"/>
              <w:rPr>
                <w:rFonts w:ascii="Arial" w:hAnsi="Arial" w:cs="Arial"/>
              </w:rPr>
            </w:pPr>
          </w:p>
          <w:p w14:paraId="3D2480DB" w14:textId="77777777" w:rsidR="00CD4E2E" w:rsidRPr="00B928A9" w:rsidRDefault="00CD4E2E" w:rsidP="00CD4E2E">
            <w:pPr>
              <w:ind w:left="720"/>
              <w:rPr>
                <w:rFonts w:ascii="Arial" w:eastAsia="Calibri" w:hAnsi="Arial" w:cs="Arial"/>
                <w:iCs/>
                <w:color w:val="000000"/>
                <w:lang w:eastAsia="en-US"/>
              </w:rPr>
            </w:pPr>
            <w:r w:rsidRPr="00B928A9">
              <w:rPr>
                <w:rFonts w:ascii="Arial" w:hAnsi="Arial" w:cs="Arial"/>
              </w:rPr>
              <w:t xml:space="preserve">Have not less than two years satisfactory experience either in that office or in an office at a level not lower than that of Clerical Officer in the HSE, TUSLA, </w:t>
            </w:r>
            <w:r w:rsidRPr="00B928A9">
              <w:rPr>
                <w:rFonts w:ascii="Arial" w:eastAsia="Calibri" w:hAnsi="Arial" w:cs="Arial"/>
                <w:iCs/>
                <w:color w:val="000000"/>
                <w:lang w:eastAsia="en-US"/>
              </w:rPr>
              <w:t>other statutory health agencies, or a body which provides services on behalf of the HSE under Section 38 of the Health Act 2004</w:t>
            </w:r>
          </w:p>
          <w:p w14:paraId="3C702867" w14:textId="77777777" w:rsidR="00CD4E2E" w:rsidRPr="00B928A9" w:rsidRDefault="00CD4E2E" w:rsidP="00CD4E2E">
            <w:pPr>
              <w:ind w:left="720"/>
              <w:rPr>
                <w:rFonts w:ascii="Arial" w:eastAsia="Calibri" w:hAnsi="Arial" w:cs="Arial"/>
                <w:iCs/>
                <w:color w:val="000000"/>
                <w:lang w:eastAsia="en-US"/>
              </w:rPr>
            </w:pPr>
          </w:p>
          <w:p w14:paraId="35CABEE7" w14:textId="77777777" w:rsidR="00CD4E2E" w:rsidRPr="00B928A9" w:rsidRDefault="00CD4E2E" w:rsidP="00CD4E2E">
            <w:pPr>
              <w:ind w:left="720"/>
              <w:jc w:val="center"/>
              <w:rPr>
                <w:rFonts w:ascii="Arial" w:hAnsi="Arial" w:cs="Arial"/>
              </w:rPr>
            </w:pPr>
            <w:r w:rsidRPr="00B928A9">
              <w:rPr>
                <w:rFonts w:ascii="Arial" w:eastAsia="Calibri" w:hAnsi="Arial" w:cs="Arial"/>
                <w:iCs/>
                <w:color w:val="000000"/>
                <w:lang w:eastAsia="en-US"/>
              </w:rPr>
              <w:t>And</w:t>
            </w:r>
          </w:p>
          <w:p w14:paraId="05900366" w14:textId="3E0A6255" w:rsidR="00F97DD0" w:rsidRPr="00555418" w:rsidRDefault="00F97DD0" w:rsidP="00CD4E2E">
            <w:pPr>
              <w:rPr>
                <w:rFonts w:ascii="Arial" w:hAnsi="Arial" w:cs="Arial"/>
                <w:bCs/>
              </w:rPr>
            </w:pPr>
          </w:p>
          <w:p w14:paraId="00DF0141" w14:textId="77777777" w:rsidR="00F97DD0" w:rsidRPr="00F97DD0" w:rsidRDefault="00F97DD0" w:rsidP="00F97DD0">
            <w:pPr>
              <w:pStyle w:val="ListParagraph"/>
              <w:numPr>
                <w:ilvl w:val="0"/>
                <w:numId w:val="28"/>
              </w:numPr>
              <w:jc w:val="both"/>
              <w:rPr>
                <w:rFonts w:ascii="Arial" w:hAnsi="Arial" w:cs="Arial"/>
              </w:rPr>
            </w:pPr>
            <w:r w:rsidRPr="00F97DD0">
              <w:rPr>
                <w:rFonts w:ascii="Arial" w:hAnsi="Arial" w:cs="Arial"/>
              </w:rPr>
              <w:t xml:space="preserve">Candidates must possess the requisite knowledge and ability, including a high standard of suitability, for the proper discharge of the office. </w:t>
            </w:r>
          </w:p>
          <w:p w14:paraId="063FB9A3" w14:textId="77777777" w:rsidR="00F97DD0" w:rsidRPr="00555418" w:rsidRDefault="00F97DD0" w:rsidP="00F97DD0">
            <w:pPr>
              <w:rPr>
                <w:rFonts w:ascii="Arial" w:hAnsi="Arial" w:cs="Arial"/>
              </w:rPr>
            </w:pPr>
          </w:p>
          <w:p w14:paraId="55C15D55" w14:textId="77777777" w:rsidR="00F97DD0" w:rsidRPr="00682F03" w:rsidRDefault="00F97DD0" w:rsidP="00F97DD0">
            <w:pPr>
              <w:jc w:val="both"/>
              <w:rPr>
                <w:rFonts w:ascii="Arial" w:hAnsi="Arial" w:cs="Arial"/>
                <w:b/>
                <w:bCs/>
                <w:i/>
                <w:iCs/>
              </w:rPr>
            </w:pPr>
          </w:p>
          <w:p w14:paraId="76267746" w14:textId="77777777" w:rsidR="00F97DD0" w:rsidRPr="00682F03" w:rsidRDefault="00F97DD0" w:rsidP="00F97DD0">
            <w:pPr>
              <w:jc w:val="both"/>
              <w:rPr>
                <w:rFonts w:ascii="Arial" w:hAnsi="Arial" w:cs="Arial"/>
                <w:b/>
              </w:rPr>
            </w:pPr>
            <w:r w:rsidRPr="00682F03">
              <w:rPr>
                <w:rFonts w:ascii="Arial" w:hAnsi="Arial" w:cs="Arial"/>
                <w:b/>
              </w:rPr>
              <w:t>Health</w:t>
            </w:r>
          </w:p>
          <w:p w14:paraId="3CBAC0E0" w14:textId="77777777" w:rsidR="00F97DD0" w:rsidRPr="00682F03" w:rsidRDefault="00F97DD0" w:rsidP="00F97DD0">
            <w:pPr>
              <w:jc w:val="both"/>
              <w:rPr>
                <w:rFonts w:ascii="Arial" w:hAnsi="Arial" w:cs="Arial"/>
              </w:rPr>
            </w:pPr>
            <w:r w:rsidRPr="00682F03">
              <w:rPr>
                <w:rFonts w:ascii="Arial" w:hAnsi="Arial"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14:paraId="6386225F" w14:textId="77777777" w:rsidR="00F97DD0" w:rsidRPr="00682F03" w:rsidRDefault="00F97DD0" w:rsidP="00F97DD0">
            <w:pPr>
              <w:jc w:val="both"/>
              <w:rPr>
                <w:rFonts w:ascii="Arial" w:hAnsi="Arial" w:cs="Arial"/>
              </w:rPr>
            </w:pPr>
          </w:p>
          <w:p w14:paraId="2BE17DEA" w14:textId="77777777" w:rsidR="00F97DD0" w:rsidRPr="00682F03" w:rsidRDefault="00F97DD0" w:rsidP="00F97DD0">
            <w:pPr>
              <w:ind w:right="-766"/>
              <w:jc w:val="both"/>
              <w:rPr>
                <w:rFonts w:ascii="Arial" w:hAnsi="Arial" w:cs="Arial"/>
                <w:iCs/>
              </w:rPr>
            </w:pPr>
            <w:r w:rsidRPr="00682F03">
              <w:rPr>
                <w:rFonts w:ascii="Arial" w:hAnsi="Arial" w:cs="Arial"/>
                <w:b/>
                <w:bCs/>
              </w:rPr>
              <w:t>Character</w:t>
            </w:r>
          </w:p>
          <w:p w14:paraId="04A846F7" w14:textId="77777777" w:rsidR="00F97DD0" w:rsidRPr="00682F03" w:rsidRDefault="00F97DD0" w:rsidP="00F97DD0">
            <w:pPr>
              <w:ind w:right="-766"/>
              <w:jc w:val="both"/>
              <w:rPr>
                <w:rFonts w:ascii="Arial" w:hAnsi="Arial" w:cs="Arial"/>
              </w:rPr>
            </w:pPr>
            <w:r w:rsidRPr="00682F03">
              <w:rPr>
                <w:rFonts w:ascii="Arial" w:hAnsi="Arial" w:cs="Arial"/>
              </w:rPr>
              <w:t>Each candidate for and any person holding the office must be of good character.</w:t>
            </w:r>
          </w:p>
          <w:p w14:paraId="3176E62B" w14:textId="77777777" w:rsidR="00792F91" w:rsidRPr="00BE491B" w:rsidRDefault="00792F91" w:rsidP="00792F91">
            <w:pPr>
              <w:jc w:val="both"/>
              <w:rPr>
                <w:rFonts w:ascii="Arial" w:hAnsi="Arial" w:cs="Arial"/>
                <w:bCs/>
                <w:color w:val="000099"/>
              </w:rPr>
            </w:pPr>
          </w:p>
          <w:p w14:paraId="5508FDFC" w14:textId="3C8DFD11" w:rsidR="00792F91" w:rsidRPr="005B29E2" w:rsidRDefault="00792F91" w:rsidP="00792F91">
            <w:pPr>
              <w:rPr>
                <w:rFonts w:ascii="Arial" w:hAnsi="Arial" w:cs="Arial"/>
                <w:bCs/>
                <w:iCs/>
              </w:rPr>
            </w:pPr>
          </w:p>
          <w:p w14:paraId="550490A6" w14:textId="77777777" w:rsidR="00792F91" w:rsidRPr="005B29E2" w:rsidRDefault="00792F91" w:rsidP="00792F91">
            <w:pPr>
              <w:rPr>
                <w:rFonts w:ascii="Arial" w:hAnsi="Arial" w:cs="Arial"/>
                <w:bCs/>
                <w:iCs/>
                <w:shd w:val="clear" w:color="auto" w:fill="FFFFFF"/>
              </w:rPr>
            </w:pPr>
            <w:r w:rsidRPr="005B29E2">
              <w:rPr>
                <w:rFonts w:ascii="Arial" w:hAnsi="Arial" w:cs="Arial"/>
                <w:bCs/>
                <w:iCs/>
                <w:shd w:val="clear" w:color="auto" w:fill="FFFFFF"/>
              </w:rPr>
              <w:t>* A list of ‘other statutory health agencies’ can be found:</w:t>
            </w:r>
          </w:p>
          <w:p w14:paraId="2B2E23EC" w14:textId="77777777" w:rsidR="00792F91" w:rsidRDefault="00844B4A" w:rsidP="00792F91">
            <w:pPr>
              <w:rPr>
                <w:rFonts w:ascii="Arial" w:hAnsi="Arial" w:cs="Arial"/>
              </w:rPr>
            </w:pPr>
            <w:hyperlink r:id="rId9" w:history="1">
              <w:r w:rsidR="00792F91" w:rsidRPr="00F84940">
                <w:rPr>
                  <w:rStyle w:val="Hyperlink"/>
                  <w:rFonts w:ascii="Arial" w:hAnsi="Arial" w:cs="Arial"/>
                </w:rPr>
                <w:t>https://www.gov.ie/en/organisation-information/9c9c03-bodies-under-the-aegis-of-the-department-of-health/?referrer=http://www.health.gov.ie/about-us/agencies-health-bodies/</w:t>
              </w:r>
            </w:hyperlink>
            <w:r w:rsidR="00792F91" w:rsidRPr="00F84940">
              <w:rPr>
                <w:rFonts w:ascii="Arial" w:hAnsi="Arial" w:cs="Arial"/>
              </w:rPr>
              <w:t>.</w:t>
            </w:r>
          </w:p>
          <w:p w14:paraId="1151045D" w14:textId="77777777" w:rsidR="00792F91" w:rsidRPr="00BE491B" w:rsidRDefault="00792F91" w:rsidP="00F97DD0">
            <w:pPr>
              <w:ind w:right="-766"/>
              <w:rPr>
                <w:rFonts w:ascii="Arial" w:hAnsi="Arial" w:cs="Arial"/>
                <w:b/>
                <w:bCs/>
                <w:iCs/>
                <w:color w:val="222222"/>
                <w:shd w:val="clear" w:color="auto" w:fill="FFFFFF"/>
              </w:rPr>
            </w:pPr>
          </w:p>
        </w:tc>
      </w:tr>
      <w:tr w:rsidR="00792F91" w:rsidRPr="00E766A5" w14:paraId="7F366102" w14:textId="77777777" w:rsidTr="00F6254C">
        <w:tc>
          <w:tcPr>
            <w:tcW w:w="2364" w:type="dxa"/>
            <w:tcBorders>
              <w:top w:val="single" w:sz="4" w:space="0" w:color="auto"/>
              <w:left w:val="single" w:sz="4" w:space="0" w:color="auto"/>
              <w:bottom w:val="single" w:sz="4" w:space="0" w:color="auto"/>
              <w:right w:val="single" w:sz="4" w:space="0" w:color="auto"/>
            </w:tcBorders>
          </w:tcPr>
          <w:p w14:paraId="4AFC68BB" w14:textId="77777777" w:rsidR="00792F91" w:rsidRPr="00F6254C" w:rsidRDefault="00792F91" w:rsidP="00792F91">
            <w:pPr>
              <w:rPr>
                <w:rFonts w:ascii="Arial" w:hAnsi="Arial" w:cs="Arial"/>
                <w:b/>
                <w:bCs/>
              </w:rPr>
            </w:pPr>
            <w:r w:rsidRPr="00773431">
              <w:rPr>
                <w:rFonts w:ascii="Arial" w:hAnsi="Arial" w:cs="Arial"/>
                <w:b/>
                <w:bCs/>
              </w:rPr>
              <w:t>Post Specific Requirements</w:t>
            </w:r>
          </w:p>
          <w:p w14:paraId="504A9C88" w14:textId="77777777" w:rsidR="00792F91" w:rsidRPr="00F6254C" w:rsidRDefault="00792F91" w:rsidP="00792F91">
            <w:pPr>
              <w:rPr>
                <w:rFonts w:ascii="Arial" w:hAnsi="Arial" w:cs="Arial"/>
                <w:b/>
                <w:bCs/>
              </w:rPr>
            </w:pPr>
          </w:p>
        </w:tc>
        <w:tc>
          <w:tcPr>
            <w:tcW w:w="8256" w:type="dxa"/>
            <w:tcBorders>
              <w:top w:val="single" w:sz="4" w:space="0" w:color="auto"/>
              <w:left w:val="single" w:sz="4" w:space="0" w:color="auto"/>
              <w:bottom w:val="single" w:sz="4" w:space="0" w:color="auto"/>
              <w:right w:val="single" w:sz="4" w:space="0" w:color="auto"/>
            </w:tcBorders>
          </w:tcPr>
          <w:p w14:paraId="1BB6B11C" w14:textId="77777777" w:rsidR="00D43A04" w:rsidRDefault="00D43A04" w:rsidP="00D43A04">
            <w:pPr>
              <w:pStyle w:val="ListParagraph"/>
              <w:numPr>
                <w:ilvl w:val="0"/>
                <w:numId w:val="25"/>
              </w:numPr>
              <w:jc w:val="both"/>
              <w:rPr>
                <w:rFonts w:ascii="Arial" w:eastAsiaTheme="minorHAnsi" w:hAnsi="Arial" w:cs="Arial"/>
                <w:lang w:val="en-IE"/>
              </w:rPr>
            </w:pPr>
            <w:r>
              <w:rPr>
                <w:rFonts w:ascii="Arial" w:hAnsi="Arial" w:cs="Arial"/>
              </w:rPr>
              <w:t>Experience in managing and working collaboratively with multiple internal and external stakeholders, as relevant to this role.</w:t>
            </w:r>
          </w:p>
          <w:p w14:paraId="4AB54D3F" w14:textId="77777777" w:rsidR="00D43A04" w:rsidRDefault="00D43A04" w:rsidP="00D43A04">
            <w:pPr>
              <w:numPr>
                <w:ilvl w:val="0"/>
                <w:numId w:val="25"/>
              </w:numPr>
              <w:jc w:val="both"/>
              <w:rPr>
                <w:rFonts w:ascii="Arial" w:hAnsi="Arial" w:cs="Arial"/>
              </w:rPr>
            </w:pPr>
            <w:r>
              <w:rPr>
                <w:rFonts w:ascii="Arial" w:hAnsi="Arial" w:cs="Arial"/>
              </w:rPr>
              <w:t>Experience of leading and managing a team, as relevant to the role.</w:t>
            </w:r>
          </w:p>
          <w:p w14:paraId="28614E11" w14:textId="77777777" w:rsidR="00D43A04" w:rsidRDefault="00D43A04" w:rsidP="00D43A04">
            <w:pPr>
              <w:numPr>
                <w:ilvl w:val="0"/>
                <w:numId w:val="25"/>
              </w:numPr>
              <w:jc w:val="both"/>
              <w:rPr>
                <w:rFonts w:ascii="Arial" w:hAnsi="Arial" w:cs="Arial"/>
              </w:rPr>
            </w:pPr>
            <w:r>
              <w:rPr>
                <w:rFonts w:ascii="Arial" w:hAnsi="Arial" w:cs="Arial"/>
              </w:rPr>
              <w:t>Experience of providing HR support to a department including recruitment &amp; employee relations support.</w:t>
            </w:r>
          </w:p>
          <w:p w14:paraId="1E3F5897" w14:textId="7D8AEA04" w:rsidR="00792F91" w:rsidRPr="005B29E2" w:rsidRDefault="00792F91" w:rsidP="00792F91">
            <w:pPr>
              <w:rPr>
                <w:rFonts w:ascii="Arial" w:hAnsi="Arial" w:cs="Arial"/>
                <w:b/>
                <w:bCs/>
                <w:color w:val="000099"/>
                <w:u w:val="single"/>
              </w:rPr>
            </w:pPr>
          </w:p>
        </w:tc>
      </w:tr>
      <w:tr w:rsidR="00792F91" w:rsidRPr="00E766A5" w14:paraId="59EF65EA" w14:textId="77777777" w:rsidTr="00F6254C">
        <w:tc>
          <w:tcPr>
            <w:tcW w:w="2364" w:type="dxa"/>
          </w:tcPr>
          <w:p w14:paraId="643486DB" w14:textId="77777777" w:rsidR="00792F91" w:rsidRPr="00F6254C" w:rsidRDefault="00792F91" w:rsidP="00792F91">
            <w:pPr>
              <w:rPr>
                <w:rFonts w:ascii="Arial" w:hAnsi="Arial" w:cs="Arial"/>
                <w:b/>
                <w:bCs/>
              </w:rPr>
            </w:pPr>
            <w:r w:rsidRPr="00F6254C">
              <w:rPr>
                <w:rFonts w:ascii="Arial" w:hAnsi="Arial" w:cs="Arial"/>
                <w:b/>
                <w:bCs/>
              </w:rPr>
              <w:t>Other requirements specific to the post</w:t>
            </w:r>
          </w:p>
        </w:tc>
        <w:tc>
          <w:tcPr>
            <w:tcW w:w="8256" w:type="dxa"/>
          </w:tcPr>
          <w:p w14:paraId="0E4DCE48" w14:textId="04CE134B" w:rsidR="00792F91" w:rsidRPr="00F029A8" w:rsidRDefault="00F029A8" w:rsidP="00F029A8">
            <w:pPr>
              <w:rPr>
                <w:rFonts w:ascii="Arial" w:hAnsi="Arial" w:cs="Arial"/>
                <w:iCs/>
                <w:color w:val="000099"/>
              </w:rPr>
            </w:pPr>
            <w:r w:rsidRPr="00F029A8">
              <w:rPr>
                <w:rFonts w:ascii="Arial" w:hAnsi="Arial" w:cs="Arial"/>
                <w:iCs/>
              </w:rPr>
              <w:t>A</w:t>
            </w:r>
            <w:r w:rsidR="00792F91" w:rsidRPr="00F029A8">
              <w:rPr>
                <w:rFonts w:ascii="Arial" w:hAnsi="Arial" w:cs="Arial"/>
                <w:iCs/>
              </w:rPr>
              <w:t>ccess to appropriate transport to fulfil the requirements of the role</w:t>
            </w:r>
            <w:r w:rsidRPr="00F029A8">
              <w:rPr>
                <w:rFonts w:ascii="Arial" w:hAnsi="Arial" w:cs="Arial"/>
                <w:iCs/>
              </w:rPr>
              <w:t>.</w:t>
            </w:r>
          </w:p>
        </w:tc>
      </w:tr>
      <w:tr w:rsidR="00792F91" w:rsidRPr="00E766A5" w14:paraId="466ACF54" w14:textId="77777777" w:rsidTr="00F6254C">
        <w:tc>
          <w:tcPr>
            <w:tcW w:w="2364" w:type="dxa"/>
          </w:tcPr>
          <w:p w14:paraId="50259FF8" w14:textId="77777777" w:rsidR="00792F91" w:rsidRPr="00F6254C" w:rsidRDefault="00792F91" w:rsidP="00792F91">
            <w:pPr>
              <w:rPr>
                <w:rFonts w:ascii="Arial" w:hAnsi="Arial" w:cs="Arial"/>
                <w:b/>
                <w:bCs/>
              </w:rPr>
            </w:pPr>
            <w:r w:rsidRPr="00F6254C">
              <w:rPr>
                <w:rFonts w:ascii="Arial" w:hAnsi="Arial" w:cs="Arial"/>
                <w:b/>
                <w:bCs/>
              </w:rPr>
              <w:t>Skills, competencies and/or knowledge</w:t>
            </w:r>
          </w:p>
          <w:p w14:paraId="4E76BE64" w14:textId="77777777" w:rsidR="00792F91" w:rsidRPr="00F6254C" w:rsidRDefault="00792F91" w:rsidP="00792F91">
            <w:pPr>
              <w:rPr>
                <w:rFonts w:ascii="Arial" w:hAnsi="Arial" w:cs="Arial"/>
                <w:b/>
                <w:bCs/>
              </w:rPr>
            </w:pPr>
          </w:p>
          <w:p w14:paraId="3C72DF3D" w14:textId="77777777" w:rsidR="00792F91" w:rsidRPr="00F6254C" w:rsidRDefault="00792F91" w:rsidP="00792F91">
            <w:pPr>
              <w:rPr>
                <w:rFonts w:ascii="Arial" w:hAnsi="Arial" w:cs="Arial"/>
                <w:b/>
                <w:bCs/>
              </w:rPr>
            </w:pPr>
          </w:p>
        </w:tc>
        <w:tc>
          <w:tcPr>
            <w:tcW w:w="8256" w:type="dxa"/>
          </w:tcPr>
          <w:p w14:paraId="3B676D2A" w14:textId="77777777" w:rsidR="00A52BCF" w:rsidRDefault="00A52BCF" w:rsidP="00A52BCF">
            <w:pPr>
              <w:spacing w:before="100" w:beforeAutospacing="1" w:after="100" w:afterAutospacing="1"/>
              <w:contextualSpacing/>
              <w:rPr>
                <w:rFonts w:ascii="Arial" w:eastAsia="Arial" w:hAnsi="Arial" w:cs="Arial"/>
                <w:b/>
                <w:bCs/>
                <w:color w:val="000000" w:themeColor="text1"/>
                <w:lang w:val="en-IE"/>
              </w:rPr>
            </w:pPr>
            <w:r w:rsidRPr="008B160F">
              <w:rPr>
                <w:rFonts w:ascii="Arial" w:eastAsia="Arial" w:hAnsi="Arial" w:cs="Arial"/>
                <w:b/>
                <w:bCs/>
                <w:color w:val="000000" w:themeColor="text1"/>
                <w:lang w:val="en-IE"/>
              </w:rPr>
              <w:t>Professional Knowledge &amp; Experience</w:t>
            </w:r>
          </w:p>
          <w:p w14:paraId="09D3C957" w14:textId="6CB4933E" w:rsidR="00A52BCF" w:rsidRDefault="00A52BCF" w:rsidP="00A52BCF">
            <w:pPr>
              <w:rPr>
                <w:rFonts w:ascii="Arial" w:eastAsia="Arial" w:hAnsi="Arial" w:cs="Arial"/>
                <w:i/>
                <w:color w:val="000000" w:themeColor="text1"/>
              </w:rPr>
            </w:pPr>
          </w:p>
          <w:p w14:paraId="1CDFC35C" w14:textId="77777777" w:rsidR="00A52BCF" w:rsidRDefault="00A52BCF" w:rsidP="00A52BCF">
            <w:pPr>
              <w:pStyle w:val="ListParagraph"/>
              <w:numPr>
                <w:ilvl w:val="0"/>
                <w:numId w:val="26"/>
              </w:numPr>
              <w:jc w:val="both"/>
              <w:rPr>
                <w:rFonts w:ascii="Arial" w:eastAsiaTheme="minorEastAsia" w:hAnsi="Arial" w:cs="Arial"/>
              </w:rPr>
            </w:pPr>
            <w:r>
              <w:rPr>
                <w:rFonts w:ascii="Arial" w:eastAsiaTheme="minorEastAsia" w:hAnsi="Arial" w:cs="Arial"/>
              </w:rPr>
              <w:t xml:space="preserve">Demonstrates knowledge and experience relevant to the role as per the duties &amp; responsibilities, eligibility criteria and post specific requirements of the role. </w:t>
            </w:r>
          </w:p>
          <w:p w14:paraId="4F564F1A" w14:textId="77777777" w:rsidR="00A52BCF" w:rsidRDefault="00A52BCF" w:rsidP="00A52BCF">
            <w:pPr>
              <w:pStyle w:val="ListParagraph"/>
              <w:numPr>
                <w:ilvl w:val="0"/>
                <w:numId w:val="26"/>
              </w:numPr>
              <w:spacing w:before="100" w:beforeAutospacing="1" w:after="100" w:afterAutospacing="1"/>
              <w:contextualSpacing/>
              <w:jc w:val="both"/>
              <w:rPr>
                <w:rFonts w:ascii="Arial" w:eastAsia="Arial" w:hAnsi="Arial" w:cs="Arial"/>
                <w:lang w:val="en-IE"/>
              </w:rPr>
            </w:pPr>
            <w:r>
              <w:rPr>
                <w:rFonts w:ascii="Arial" w:hAnsi="Arial" w:cs="Arial"/>
                <w:lang w:val="en-IE"/>
              </w:rPr>
              <w:lastRenderedPageBreak/>
              <w:t>Maximises the use of ICT, demonstrating excellent computer skills particularly Microsoft Office, Outlook etc.</w:t>
            </w:r>
          </w:p>
          <w:p w14:paraId="3D257881" w14:textId="77777777" w:rsidR="00A52BCF" w:rsidRDefault="00A52BCF" w:rsidP="00A52BCF">
            <w:pPr>
              <w:pStyle w:val="ListParagraph"/>
              <w:numPr>
                <w:ilvl w:val="0"/>
                <w:numId w:val="26"/>
              </w:numPr>
              <w:spacing w:before="100" w:beforeAutospacing="1" w:after="100" w:afterAutospacing="1"/>
              <w:contextualSpacing/>
              <w:jc w:val="both"/>
              <w:rPr>
                <w:rFonts w:ascii="Arial" w:eastAsia="Arial" w:hAnsi="Arial" w:cs="Arial"/>
              </w:rPr>
            </w:pPr>
            <w:r>
              <w:rPr>
                <w:rFonts w:ascii="Arial" w:hAnsi="Arial" w:cs="Arial"/>
              </w:rPr>
              <w:t>Demonstrate the ability to work in line with relevant policies and procedures.</w:t>
            </w:r>
          </w:p>
          <w:p w14:paraId="618CC175" w14:textId="67120539" w:rsidR="00A52BCF" w:rsidRPr="004D2315" w:rsidRDefault="00A52BCF" w:rsidP="00A52BCF">
            <w:pPr>
              <w:pStyle w:val="ListParagraph"/>
              <w:numPr>
                <w:ilvl w:val="0"/>
                <w:numId w:val="26"/>
              </w:numPr>
              <w:spacing w:before="100" w:beforeAutospacing="1" w:after="100" w:afterAutospacing="1"/>
              <w:contextualSpacing/>
              <w:jc w:val="both"/>
              <w:rPr>
                <w:rFonts w:ascii="Arial" w:eastAsia="Arial" w:hAnsi="Arial" w:cs="Arial"/>
              </w:rPr>
            </w:pPr>
            <w:r>
              <w:rPr>
                <w:rFonts w:ascii="Arial" w:hAnsi="Arial" w:cs="Arial"/>
              </w:rPr>
              <w:t>Demonstrate commitment to developing own professional knowledge and expertise.</w:t>
            </w:r>
          </w:p>
          <w:p w14:paraId="4FF4C285" w14:textId="05A19281" w:rsidR="00D019D3" w:rsidRPr="00D019D3" w:rsidRDefault="00D019D3" w:rsidP="00D019D3">
            <w:pPr>
              <w:pStyle w:val="ListParagraph"/>
              <w:numPr>
                <w:ilvl w:val="0"/>
                <w:numId w:val="26"/>
              </w:numPr>
              <w:rPr>
                <w:rFonts w:ascii="Arial" w:eastAsia="Arial" w:hAnsi="Arial" w:cs="Arial"/>
              </w:rPr>
            </w:pPr>
            <w:r w:rsidRPr="00D019D3">
              <w:rPr>
                <w:rFonts w:ascii="Arial" w:eastAsia="Arial" w:hAnsi="Arial" w:cs="Arial"/>
              </w:rPr>
              <w:t>Knowledge and</w:t>
            </w:r>
            <w:r w:rsidR="00430152">
              <w:rPr>
                <w:rFonts w:ascii="Arial" w:eastAsia="Arial" w:hAnsi="Arial" w:cs="Arial"/>
              </w:rPr>
              <w:t>/or</w:t>
            </w:r>
            <w:r w:rsidRPr="00D019D3">
              <w:rPr>
                <w:rFonts w:ascii="Arial" w:eastAsia="Arial" w:hAnsi="Arial" w:cs="Arial"/>
              </w:rPr>
              <w:t xml:space="preserve"> experience of SAP Financial Systems for the processing and payment of invoices</w:t>
            </w:r>
            <w:r w:rsidR="004D2315">
              <w:rPr>
                <w:rFonts w:ascii="Arial" w:eastAsia="Arial" w:hAnsi="Arial" w:cs="Arial"/>
              </w:rPr>
              <w:t>.</w:t>
            </w:r>
          </w:p>
          <w:p w14:paraId="6FE6821D" w14:textId="5FBF6983" w:rsidR="00A52BCF" w:rsidRDefault="00A52BCF" w:rsidP="00A52BCF">
            <w:pPr>
              <w:spacing w:before="100" w:beforeAutospacing="1" w:after="100" w:afterAutospacing="1"/>
              <w:contextualSpacing/>
              <w:rPr>
                <w:rFonts w:ascii="Arial" w:eastAsia="Arial" w:hAnsi="Arial" w:cs="Arial"/>
                <w:color w:val="000000" w:themeColor="text1"/>
                <w:lang w:val="en-US"/>
              </w:rPr>
            </w:pPr>
            <w:r>
              <w:rPr>
                <w:rFonts w:ascii="Arial" w:eastAsia="Arial" w:hAnsi="Arial" w:cs="Arial"/>
                <w:b/>
                <w:bCs/>
                <w:color w:val="000000" w:themeColor="text1"/>
                <w:lang w:val="en-US"/>
              </w:rPr>
              <w:t>Planning and Managing Resources</w:t>
            </w:r>
            <w:r>
              <w:rPr>
                <w:rFonts w:ascii="Arial" w:eastAsia="Arial" w:hAnsi="Arial" w:cs="Arial"/>
                <w:color w:val="000000" w:themeColor="text1"/>
                <w:lang w:val="en-US"/>
              </w:rPr>
              <w:t xml:space="preserve"> </w:t>
            </w:r>
          </w:p>
          <w:p w14:paraId="791A7FDA" w14:textId="6946E3F4" w:rsidR="00A52BCF" w:rsidRDefault="00A52BCF" w:rsidP="00A52BCF">
            <w:pPr>
              <w:rPr>
                <w:rFonts w:ascii="Arial" w:eastAsia="Arial" w:hAnsi="Arial" w:cs="Arial"/>
                <w:i/>
                <w:color w:val="000000" w:themeColor="text1"/>
              </w:rPr>
            </w:pPr>
          </w:p>
          <w:p w14:paraId="08A7CF00" w14:textId="77777777" w:rsidR="00A52BCF" w:rsidRDefault="00A52BCF" w:rsidP="00A52BCF">
            <w:pPr>
              <w:pStyle w:val="ListParagraph"/>
              <w:numPr>
                <w:ilvl w:val="0"/>
                <w:numId w:val="26"/>
              </w:numPr>
              <w:contextualSpacing/>
              <w:rPr>
                <w:rFonts w:ascii="Arial" w:eastAsia="Arial" w:hAnsi="Arial" w:cs="Arial"/>
                <w:color w:val="000000" w:themeColor="text1"/>
                <w:lang w:val="en-US"/>
              </w:rPr>
            </w:pPr>
            <w:r>
              <w:rPr>
                <w:rFonts w:ascii="Arial" w:eastAsia="Arial" w:hAnsi="Arial" w:cs="Arial"/>
                <w:color w:val="000000" w:themeColor="text1"/>
                <w:lang w:val="en-IE"/>
              </w:rPr>
              <w:t>Demonstrate the ability to effectively plan and manage resources, effectively handle multiple projects concurrently,</w:t>
            </w:r>
            <w:r>
              <w:rPr>
                <w:rFonts w:ascii="Arial" w:eastAsia="Arial" w:hAnsi="Arial" w:cs="Arial"/>
                <w:color w:val="000000" w:themeColor="text1"/>
              </w:rPr>
              <w:t xml:space="preserve"> structuring and organising own workload and that of others effectively.</w:t>
            </w:r>
          </w:p>
          <w:p w14:paraId="28BCEFC5" w14:textId="77777777" w:rsidR="00A52BCF" w:rsidRDefault="00A52BCF" w:rsidP="00A52BCF">
            <w:pPr>
              <w:pStyle w:val="ListParagraph"/>
              <w:numPr>
                <w:ilvl w:val="0"/>
                <w:numId w:val="26"/>
              </w:numPr>
              <w:spacing w:before="100" w:beforeAutospacing="1" w:after="100" w:afterAutospacing="1"/>
              <w:contextualSpacing/>
              <w:rPr>
                <w:rFonts w:ascii="Arial" w:eastAsia="Arial" w:hAnsi="Arial" w:cs="Arial"/>
                <w:color w:val="000000" w:themeColor="text1"/>
              </w:rPr>
            </w:pPr>
            <w:r>
              <w:rPr>
                <w:rFonts w:ascii="Arial" w:eastAsia="Arial" w:hAnsi="Arial" w:cs="Arial"/>
                <w:color w:val="000000" w:themeColor="text1"/>
              </w:rPr>
              <w:t xml:space="preserve">Demonstrate responsibility and accountability for the timely delivery of agreed objectives. </w:t>
            </w:r>
          </w:p>
          <w:p w14:paraId="734717F4" w14:textId="77777777" w:rsidR="00A52BCF" w:rsidRDefault="00A52BCF" w:rsidP="00A52BCF">
            <w:pPr>
              <w:pStyle w:val="ListParagraph"/>
              <w:numPr>
                <w:ilvl w:val="0"/>
                <w:numId w:val="26"/>
              </w:numPr>
              <w:spacing w:before="100" w:beforeAutospacing="1" w:after="100" w:afterAutospacing="1"/>
              <w:contextualSpacing/>
              <w:rPr>
                <w:rFonts w:ascii="Arial" w:eastAsia="Arial" w:hAnsi="Arial" w:cs="Arial"/>
                <w:color w:val="000000" w:themeColor="text1"/>
              </w:rPr>
            </w:pPr>
            <w:r>
              <w:rPr>
                <w:rFonts w:ascii="Arial" w:eastAsia="Arial" w:hAnsi="Arial" w:cs="Arial"/>
                <w:color w:val="000000" w:themeColor="text1"/>
              </w:rPr>
              <w:t>Challenges processes to improve efficiencies where appropriate, is committed to attaining value for money.</w:t>
            </w:r>
          </w:p>
          <w:p w14:paraId="096EDF1C" w14:textId="77777777" w:rsidR="00A52BCF" w:rsidRDefault="00A52BCF" w:rsidP="00A52BCF">
            <w:pPr>
              <w:spacing w:before="100" w:beforeAutospacing="1" w:after="100" w:afterAutospacing="1"/>
              <w:contextualSpacing/>
              <w:rPr>
                <w:rFonts w:ascii="Arial" w:eastAsia="Arial" w:hAnsi="Arial" w:cs="Arial"/>
                <w:b/>
                <w:bCs/>
                <w:color w:val="000000" w:themeColor="text1"/>
                <w:lang w:val="en-US"/>
              </w:rPr>
            </w:pPr>
            <w:r>
              <w:rPr>
                <w:rFonts w:ascii="Arial" w:eastAsia="Arial" w:hAnsi="Arial" w:cs="Arial"/>
                <w:b/>
                <w:bCs/>
                <w:color w:val="000000" w:themeColor="text1"/>
                <w:lang w:val="en-US"/>
              </w:rPr>
              <w:t>Commitment to a Quality Service</w:t>
            </w:r>
          </w:p>
          <w:p w14:paraId="7D71E533" w14:textId="1C7C7280" w:rsidR="00A52BCF" w:rsidRDefault="00A52BCF" w:rsidP="00A52BCF">
            <w:pPr>
              <w:rPr>
                <w:rFonts w:ascii="Arial" w:eastAsia="Arial" w:hAnsi="Arial" w:cs="Arial"/>
                <w:i/>
                <w:color w:val="000000" w:themeColor="text1"/>
              </w:rPr>
            </w:pPr>
          </w:p>
          <w:p w14:paraId="1572BFEE" w14:textId="77777777" w:rsidR="00A52BCF" w:rsidRDefault="00A52BCF" w:rsidP="00A52BCF">
            <w:pPr>
              <w:pStyle w:val="ListParagraph"/>
              <w:numPr>
                <w:ilvl w:val="0"/>
                <w:numId w:val="26"/>
              </w:numPr>
              <w:contextualSpacing/>
              <w:rPr>
                <w:rFonts w:ascii="Arial" w:eastAsia="Arial" w:hAnsi="Arial" w:cs="Arial"/>
                <w:color w:val="000000" w:themeColor="text1"/>
              </w:rPr>
            </w:pPr>
            <w:r>
              <w:rPr>
                <w:rFonts w:ascii="Arial" w:eastAsia="Arial" w:hAnsi="Arial" w:cs="Arial"/>
                <w:color w:val="000000" w:themeColor="text1"/>
                <w:lang w:val="en-IE"/>
              </w:rPr>
              <w:t>Demonstrates</w:t>
            </w:r>
            <w:r>
              <w:rPr>
                <w:rFonts w:ascii="Arial" w:eastAsia="Arial" w:hAnsi="Arial" w:cs="Arial"/>
                <w:color w:val="000000" w:themeColor="text1"/>
              </w:rPr>
              <w:t xml:space="preserve"> evidence of practicing and promoting a strong focus on delivering high quality customer service for internal and external customers </w:t>
            </w:r>
            <w:r>
              <w:rPr>
                <w:rFonts w:ascii="Arial" w:eastAsia="Arial" w:hAnsi="Arial" w:cs="Arial"/>
                <w:color w:val="000000" w:themeColor="text1"/>
                <w:lang w:val="en-IE"/>
              </w:rPr>
              <w:t>and an awareness and appreciation</w:t>
            </w:r>
            <w:r>
              <w:rPr>
                <w:rFonts w:ascii="Arial" w:hAnsi="Arial" w:cs="Arial"/>
                <w:lang w:val="en-IE"/>
              </w:rPr>
              <w:t xml:space="preserve"> </w:t>
            </w:r>
            <w:r>
              <w:rPr>
                <w:rFonts w:ascii="Arial" w:eastAsia="Arial" w:hAnsi="Arial" w:cs="Arial"/>
                <w:color w:val="000000" w:themeColor="text1"/>
                <w:lang w:val="en-IE"/>
              </w:rPr>
              <w:t>of the service user.</w:t>
            </w:r>
          </w:p>
          <w:p w14:paraId="6E39BE3D" w14:textId="77777777" w:rsidR="00A52BCF" w:rsidRDefault="00A52BCF" w:rsidP="00A52BCF">
            <w:pPr>
              <w:pStyle w:val="ListParagraph"/>
              <w:numPr>
                <w:ilvl w:val="0"/>
                <w:numId w:val="26"/>
              </w:numPr>
              <w:spacing w:before="100" w:beforeAutospacing="1" w:after="100" w:afterAutospacing="1"/>
              <w:contextualSpacing/>
              <w:rPr>
                <w:rFonts w:ascii="Arial" w:hAnsi="Arial" w:cs="Arial"/>
                <w:color w:val="000000" w:themeColor="text1"/>
              </w:rPr>
            </w:pPr>
            <w:r>
              <w:rPr>
                <w:rFonts w:ascii="Arial" w:hAnsi="Arial" w:cs="Arial"/>
              </w:rPr>
              <w:t>Ensure attention to detail and a consistent adherence to procedures and standards within area of responsibility.</w:t>
            </w:r>
          </w:p>
          <w:p w14:paraId="38440D84" w14:textId="77777777" w:rsidR="00A52BCF" w:rsidRDefault="00A52BCF" w:rsidP="00A52BCF">
            <w:pPr>
              <w:pStyle w:val="ListParagraph"/>
              <w:numPr>
                <w:ilvl w:val="0"/>
                <w:numId w:val="26"/>
              </w:numPr>
              <w:spacing w:before="100" w:beforeAutospacing="1" w:after="100" w:afterAutospacing="1"/>
              <w:contextualSpacing/>
              <w:rPr>
                <w:rFonts w:ascii="Arial" w:eastAsia="Arial" w:hAnsi="Arial" w:cs="Arial"/>
                <w:color w:val="000000" w:themeColor="text1"/>
                <w:lang w:val="en-US"/>
              </w:rPr>
            </w:pPr>
            <w:r>
              <w:rPr>
                <w:rFonts w:ascii="Arial" w:eastAsia="Arial" w:hAnsi="Arial" w:cs="Arial"/>
                <w:color w:val="000000" w:themeColor="text1"/>
                <w:lang w:val="en-IE"/>
              </w:rPr>
              <w:t>Embraces and promotes the change agenda, supporting others through change.</w:t>
            </w:r>
          </w:p>
          <w:p w14:paraId="25C75566" w14:textId="77777777" w:rsidR="00A52BCF" w:rsidRDefault="00A52BCF" w:rsidP="00A52BCF">
            <w:pPr>
              <w:pStyle w:val="ListParagraph"/>
              <w:numPr>
                <w:ilvl w:val="0"/>
                <w:numId w:val="26"/>
              </w:numPr>
              <w:spacing w:before="100" w:beforeAutospacing="1" w:after="100" w:afterAutospacing="1"/>
              <w:contextualSpacing/>
              <w:rPr>
                <w:rFonts w:ascii="Arial" w:eastAsia="Arial" w:hAnsi="Arial" w:cs="Arial"/>
                <w:color w:val="000000" w:themeColor="text1"/>
                <w:lang w:val="en-US"/>
              </w:rPr>
            </w:pPr>
            <w:r>
              <w:rPr>
                <w:rFonts w:ascii="Arial" w:eastAsia="Arial" w:hAnsi="Arial" w:cs="Arial"/>
                <w:color w:val="000000" w:themeColor="text1"/>
              </w:rPr>
              <w:t>Demonstrate flexibility and initiative during challenging times and an ability to persevere despite setbacks.</w:t>
            </w:r>
          </w:p>
          <w:p w14:paraId="6B23F8BA" w14:textId="77777777" w:rsidR="00A52BCF" w:rsidRDefault="00A52BCF" w:rsidP="00A52BCF">
            <w:pPr>
              <w:spacing w:before="100" w:beforeAutospacing="1" w:after="100" w:afterAutospacing="1"/>
              <w:contextualSpacing/>
              <w:rPr>
                <w:rFonts w:ascii="Arial" w:eastAsia="Arial" w:hAnsi="Arial" w:cs="Arial"/>
                <w:b/>
                <w:bCs/>
                <w:color w:val="000000" w:themeColor="text1"/>
                <w:lang w:val="en-US"/>
              </w:rPr>
            </w:pPr>
            <w:r>
              <w:rPr>
                <w:rFonts w:ascii="Arial" w:eastAsia="Arial" w:hAnsi="Arial" w:cs="Arial"/>
                <w:b/>
                <w:bCs/>
                <w:color w:val="000000" w:themeColor="text1"/>
                <w:lang w:val="en-US"/>
              </w:rPr>
              <w:t xml:space="preserve">Evaluating Information, Problem Solving &amp; Decision Making </w:t>
            </w:r>
          </w:p>
          <w:p w14:paraId="5E09ED22" w14:textId="06F98ECF" w:rsidR="00A52BCF" w:rsidRDefault="00A52BCF" w:rsidP="00A52BCF">
            <w:pPr>
              <w:rPr>
                <w:rFonts w:ascii="Arial" w:eastAsia="Arial" w:hAnsi="Arial" w:cs="Arial"/>
                <w:i/>
                <w:color w:val="000000" w:themeColor="text1"/>
              </w:rPr>
            </w:pPr>
          </w:p>
          <w:p w14:paraId="3DDB0B0B" w14:textId="77777777" w:rsidR="00A52BCF" w:rsidRDefault="00A52BCF" w:rsidP="00A52BCF">
            <w:pPr>
              <w:pStyle w:val="ListParagraph"/>
              <w:numPr>
                <w:ilvl w:val="0"/>
                <w:numId w:val="26"/>
              </w:numPr>
              <w:contextualSpacing/>
              <w:jc w:val="both"/>
              <w:rPr>
                <w:rFonts w:ascii="Arial" w:eastAsia="Arial" w:hAnsi="Arial" w:cs="Arial"/>
                <w:color w:val="000000" w:themeColor="text1"/>
                <w:lang w:val="en-US"/>
              </w:rPr>
            </w:pPr>
            <w:r>
              <w:rPr>
                <w:rFonts w:ascii="Arial" w:eastAsia="Arial" w:hAnsi="Arial" w:cs="Arial"/>
                <w:color w:val="000000" w:themeColor="text1"/>
              </w:rPr>
              <w:t>Demonstrate numeracy skills, an ability to analyse and evaluate information, considering a range of critical and complex factors in making effective decisions</w:t>
            </w:r>
            <w:r>
              <w:rPr>
                <w:rFonts w:ascii="Arial" w:eastAsia="Arial" w:hAnsi="Arial" w:cs="Arial"/>
                <w:color w:val="000000" w:themeColor="text1"/>
                <w:lang w:val="en-IE"/>
              </w:rPr>
              <w:t>. Recognises when it is appropriate to refer decisions to a higher level of management.</w:t>
            </w:r>
          </w:p>
          <w:p w14:paraId="174368BC" w14:textId="77777777" w:rsidR="00A52BCF" w:rsidRDefault="00A52BCF" w:rsidP="00A52BCF">
            <w:pPr>
              <w:pStyle w:val="ListParagraph"/>
              <w:numPr>
                <w:ilvl w:val="0"/>
                <w:numId w:val="26"/>
              </w:numPr>
              <w:spacing w:before="100" w:beforeAutospacing="1" w:after="100" w:afterAutospacing="1"/>
              <w:contextualSpacing/>
              <w:jc w:val="both"/>
              <w:rPr>
                <w:rFonts w:ascii="Arial" w:eastAsia="Arial" w:hAnsi="Arial" w:cs="Arial"/>
                <w:color w:val="000000" w:themeColor="text1"/>
                <w:lang w:val="en-US"/>
              </w:rPr>
            </w:pPr>
            <w:r>
              <w:rPr>
                <w:rFonts w:ascii="Arial" w:eastAsia="Arial" w:hAnsi="Arial" w:cs="Arial"/>
                <w:color w:val="000000" w:themeColor="text1"/>
                <w:lang w:val="en-IE"/>
              </w:rPr>
              <w:t>Demonstrate</w:t>
            </w:r>
            <w:r>
              <w:rPr>
                <w:rFonts w:ascii="Arial" w:hAnsi="Arial" w:cs="Arial"/>
                <w:color w:val="000000" w:themeColor="text1"/>
                <w:lang w:val="en-IE"/>
              </w:rPr>
              <w:t xml:space="preserve"> </w:t>
            </w:r>
            <w:r>
              <w:rPr>
                <w:rFonts w:ascii="Arial" w:eastAsia="Arial" w:hAnsi="Arial" w:cs="Arial"/>
                <w:color w:val="000000" w:themeColor="text1"/>
                <w:lang w:val="en-IE"/>
              </w:rPr>
              <w:t>initiative in the resolution of complex issues / problem solving and proactively develop new proposals and recommend solutions.</w:t>
            </w:r>
          </w:p>
          <w:p w14:paraId="1015AF92" w14:textId="77777777" w:rsidR="00A52BCF" w:rsidRDefault="00A52BCF" w:rsidP="00A52BCF">
            <w:pPr>
              <w:pStyle w:val="ListParagraph"/>
              <w:numPr>
                <w:ilvl w:val="0"/>
                <w:numId w:val="26"/>
              </w:numPr>
              <w:spacing w:before="100" w:beforeAutospacing="1" w:after="100" w:afterAutospacing="1"/>
              <w:contextualSpacing/>
              <w:rPr>
                <w:rFonts w:ascii="Arial" w:eastAsia="Arial" w:hAnsi="Arial" w:cs="Arial"/>
                <w:color w:val="000000" w:themeColor="text1"/>
              </w:rPr>
            </w:pPr>
            <w:r>
              <w:rPr>
                <w:rFonts w:ascii="Arial" w:eastAsia="Arial" w:hAnsi="Arial" w:cs="Arial"/>
                <w:color w:val="000000" w:themeColor="text1"/>
              </w:rPr>
              <w:t>Ability to confidently explain the rationale behind decisions when faced with opposition.</w:t>
            </w:r>
          </w:p>
          <w:p w14:paraId="0084BB76" w14:textId="77777777" w:rsidR="00A52BCF" w:rsidRDefault="00A52BCF" w:rsidP="00A52BCF">
            <w:pPr>
              <w:spacing w:before="100" w:beforeAutospacing="1" w:after="100" w:afterAutospacing="1"/>
              <w:contextualSpacing/>
              <w:rPr>
                <w:rFonts w:ascii="Arial" w:eastAsia="Arial" w:hAnsi="Arial" w:cs="Arial"/>
                <w:b/>
                <w:bCs/>
                <w:color w:val="000000" w:themeColor="text1"/>
                <w:lang w:val="en-US"/>
              </w:rPr>
            </w:pPr>
            <w:r>
              <w:rPr>
                <w:rFonts w:ascii="Arial" w:eastAsia="Arial" w:hAnsi="Arial" w:cs="Arial"/>
                <w:b/>
                <w:bCs/>
                <w:color w:val="000000" w:themeColor="text1"/>
                <w:lang w:val="en-US"/>
              </w:rPr>
              <w:t>Team Working</w:t>
            </w:r>
          </w:p>
          <w:p w14:paraId="7F184593" w14:textId="726E2957" w:rsidR="00A52BCF" w:rsidRDefault="00A52BCF" w:rsidP="00A52BCF">
            <w:pPr>
              <w:rPr>
                <w:rFonts w:ascii="Arial" w:eastAsia="Arial" w:hAnsi="Arial" w:cs="Arial"/>
                <w:i/>
                <w:color w:val="000000" w:themeColor="text1"/>
              </w:rPr>
            </w:pPr>
          </w:p>
          <w:p w14:paraId="613222F2" w14:textId="77777777" w:rsidR="00A52BCF" w:rsidRDefault="00A52BCF" w:rsidP="00A52BCF">
            <w:pPr>
              <w:pStyle w:val="ListParagraph"/>
              <w:numPr>
                <w:ilvl w:val="0"/>
                <w:numId w:val="26"/>
              </w:numPr>
              <w:contextualSpacing/>
              <w:rPr>
                <w:rFonts w:ascii="Arial" w:eastAsia="Arial" w:hAnsi="Arial" w:cs="Arial"/>
                <w:color w:val="000000" w:themeColor="text1"/>
              </w:rPr>
            </w:pPr>
            <w:r>
              <w:rPr>
                <w:rFonts w:ascii="Arial" w:eastAsia="Arial" w:hAnsi="Arial" w:cs="Arial"/>
                <w:color w:val="000000" w:themeColor="text1"/>
              </w:rPr>
              <w:t>The ability to work both independently and collaboratively within a dynamic team and multi stakeholder environment.</w:t>
            </w:r>
          </w:p>
          <w:p w14:paraId="5B737DBF" w14:textId="77777777" w:rsidR="00A52BCF" w:rsidRDefault="00A52BCF" w:rsidP="00A52BCF">
            <w:pPr>
              <w:pStyle w:val="ListParagraph"/>
              <w:numPr>
                <w:ilvl w:val="0"/>
                <w:numId w:val="26"/>
              </w:numPr>
              <w:spacing w:before="100" w:beforeAutospacing="1" w:after="100" w:afterAutospacing="1"/>
              <w:contextualSpacing/>
              <w:rPr>
                <w:rFonts w:ascii="Arial" w:eastAsia="Arial" w:hAnsi="Arial" w:cs="Arial"/>
                <w:color w:val="000000" w:themeColor="text1"/>
              </w:rPr>
            </w:pPr>
            <w:r>
              <w:rPr>
                <w:rFonts w:ascii="Arial" w:eastAsia="Arial" w:hAnsi="Arial" w:cs="Arial"/>
                <w:color w:val="000000" w:themeColor="text1"/>
              </w:rPr>
              <w:t>Demonstrate an ability to work as part of the team in establishing a shared sense of purpose and unity across a number of teams delivering on different projects.</w:t>
            </w:r>
          </w:p>
          <w:p w14:paraId="78ABEE70" w14:textId="77777777" w:rsidR="00A52BCF" w:rsidRDefault="00A52BCF" w:rsidP="00A52BCF">
            <w:pPr>
              <w:pStyle w:val="ListParagraph"/>
              <w:numPr>
                <w:ilvl w:val="0"/>
                <w:numId w:val="26"/>
              </w:numPr>
              <w:spacing w:before="100" w:beforeAutospacing="1" w:after="100" w:afterAutospacing="1"/>
              <w:contextualSpacing/>
              <w:rPr>
                <w:rFonts w:ascii="Arial" w:eastAsia="Arial" w:hAnsi="Arial" w:cs="Arial"/>
                <w:color w:val="000000" w:themeColor="text1"/>
              </w:rPr>
            </w:pPr>
            <w:r>
              <w:rPr>
                <w:rFonts w:ascii="Arial" w:eastAsia="Arial" w:hAnsi="Arial" w:cs="Arial"/>
                <w:color w:val="000000" w:themeColor="text1"/>
              </w:rPr>
              <w:t>Demonstrate leadership; creating team spirit; leading by example, coaching and supporting individuals to facilitate high performance</w:t>
            </w:r>
            <w:r>
              <w:rPr>
                <w:rFonts w:ascii="Arial" w:hAnsi="Arial" w:cs="Arial"/>
              </w:rPr>
              <w:t xml:space="preserve"> and staff development.</w:t>
            </w:r>
          </w:p>
          <w:p w14:paraId="76E727A9" w14:textId="77777777" w:rsidR="00A52BCF" w:rsidRDefault="00A52BCF" w:rsidP="00A52BCF">
            <w:pPr>
              <w:pStyle w:val="ListParagraph"/>
              <w:numPr>
                <w:ilvl w:val="0"/>
                <w:numId w:val="26"/>
              </w:numPr>
              <w:spacing w:before="100" w:beforeAutospacing="1" w:after="100" w:afterAutospacing="1"/>
              <w:contextualSpacing/>
              <w:rPr>
                <w:rFonts w:ascii="Arial" w:eastAsia="Arial" w:hAnsi="Arial" w:cs="Arial"/>
                <w:color w:val="000000" w:themeColor="text1"/>
              </w:rPr>
            </w:pPr>
            <w:r>
              <w:rPr>
                <w:rFonts w:ascii="Arial" w:eastAsia="Arial" w:hAnsi="Arial" w:cs="Arial"/>
                <w:color w:val="000000" w:themeColor="text1"/>
              </w:rPr>
              <w:t>Demonstrate a commitment to promoting a culture of involvement and consultation within the team, welcoming contributions from others.</w:t>
            </w:r>
          </w:p>
          <w:p w14:paraId="1CE96AAB" w14:textId="77777777" w:rsidR="00A52BCF" w:rsidRDefault="00A52BCF" w:rsidP="00A52BCF">
            <w:pPr>
              <w:rPr>
                <w:rFonts w:ascii="Arial" w:eastAsia="Arial" w:hAnsi="Arial" w:cs="Arial"/>
                <w:b/>
                <w:bCs/>
                <w:lang w:val="en-US"/>
              </w:rPr>
            </w:pPr>
            <w:r>
              <w:rPr>
                <w:rFonts w:ascii="Arial" w:eastAsia="Arial" w:hAnsi="Arial" w:cs="Arial"/>
                <w:b/>
                <w:bCs/>
                <w:lang w:val="en-US"/>
              </w:rPr>
              <w:t>Communications &amp; Interpersonal Skills</w:t>
            </w:r>
          </w:p>
          <w:p w14:paraId="41ADE7BB" w14:textId="6484E440" w:rsidR="00A52BCF" w:rsidRDefault="00A52BCF" w:rsidP="00A52BCF">
            <w:pPr>
              <w:rPr>
                <w:rFonts w:ascii="Arial" w:eastAsia="Arial" w:hAnsi="Arial" w:cs="Arial"/>
                <w:i/>
                <w:color w:val="000000" w:themeColor="text1"/>
              </w:rPr>
            </w:pPr>
          </w:p>
          <w:p w14:paraId="479FC0F5" w14:textId="77777777" w:rsidR="00A52BCF" w:rsidRDefault="00A52BCF" w:rsidP="00A52BCF">
            <w:pPr>
              <w:pStyle w:val="ListParagraph"/>
              <w:numPr>
                <w:ilvl w:val="0"/>
                <w:numId w:val="26"/>
              </w:numPr>
              <w:contextualSpacing/>
              <w:jc w:val="both"/>
              <w:rPr>
                <w:rFonts w:ascii="Arial" w:eastAsia="Arial" w:hAnsi="Arial" w:cs="Arial"/>
                <w:color w:val="000000" w:themeColor="text1"/>
              </w:rPr>
            </w:pPr>
            <w:r>
              <w:rPr>
                <w:rFonts w:ascii="Arial" w:eastAsia="Arial" w:hAnsi="Arial" w:cs="Arial"/>
                <w:color w:val="000000" w:themeColor="text1"/>
              </w:rPr>
              <w:t xml:space="preserve">Demonstrates excellent communication and interpersonal skills including the ability to present complex information in a clear, concise and confident manner (written &amp; verbal). </w:t>
            </w:r>
            <w:r>
              <w:rPr>
                <w:rFonts w:ascii="Arial" w:hAnsi="Arial" w:cs="Arial"/>
              </w:rPr>
              <w:t>Strong presentation skills.</w:t>
            </w:r>
          </w:p>
          <w:p w14:paraId="4BD8A87A" w14:textId="77777777" w:rsidR="00A52BCF" w:rsidRPr="00A52BCF" w:rsidRDefault="00A52BCF" w:rsidP="00A52BCF">
            <w:pPr>
              <w:pStyle w:val="ListParagraph"/>
              <w:numPr>
                <w:ilvl w:val="0"/>
                <w:numId w:val="26"/>
              </w:numPr>
              <w:spacing w:before="100" w:beforeAutospacing="1" w:after="100" w:afterAutospacing="1"/>
              <w:contextualSpacing/>
              <w:jc w:val="both"/>
              <w:rPr>
                <w:rFonts w:ascii="Arial" w:eastAsia="Arial" w:hAnsi="Arial" w:cs="Arial"/>
                <w:color w:val="000000" w:themeColor="text1"/>
              </w:rPr>
            </w:pPr>
            <w:r>
              <w:rPr>
                <w:rFonts w:ascii="Arial" w:eastAsia="Arial" w:hAnsi="Arial" w:cs="Arial"/>
                <w:color w:val="000000" w:themeColor="text1"/>
                <w:lang w:val="en-IE"/>
              </w:rPr>
              <w:t xml:space="preserve">Demonstrate the ability to influence people and events and the ability to build and maintain relationships </w:t>
            </w:r>
            <w:r>
              <w:rPr>
                <w:rFonts w:ascii="Arial" w:eastAsia="Arial" w:hAnsi="Arial" w:cs="Arial"/>
                <w:color w:val="000000" w:themeColor="text1"/>
              </w:rPr>
              <w:t>with a variety of stakeholders,</w:t>
            </w:r>
            <w:r>
              <w:rPr>
                <w:rFonts w:ascii="Arial" w:hAnsi="Arial" w:cs="Arial"/>
              </w:rPr>
              <w:t xml:space="preserve"> working collaboratively within a multi stakeholder environment.</w:t>
            </w:r>
          </w:p>
          <w:p w14:paraId="50C38EB8" w14:textId="59E1F09D" w:rsidR="00792F91" w:rsidRPr="00A52BCF" w:rsidRDefault="00A52BCF" w:rsidP="00A52BCF">
            <w:pPr>
              <w:pStyle w:val="ListParagraph"/>
              <w:numPr>
                <w:ilvl w:val="0"/>
                <w:numId w:val="26"/>
              </w:numPr>
              <w:spacing w:before="100" w:beforeAutospacing="1" w:after="100" w:afterAutospacing="1"/>
              <w:contextualSpacing/>
              <w:jc w:val="both"/>
              <w:rPr>
                <w:rFonts w:ascii="Arial" w:eastAsia="Arial" w:hAnsi="Arial" w:cs="Arial"/>
                <w:color w:val="000000" w:themeColor="text1"/>
              </w:rPr>
            </w:pPr>
            <w:r w:rsidRPr="00A52BCF">
              <w:rPr>
                <w:rFonts w:ascii="Arial" w:eastAsia="Arial" w:hAnsi="Arial" w:cs="Arial"/>
                <w:color w:val="000000" w:themeColor="text1"/>
              </w:rPr>
              <w:t>Demonstrate commitment to regular two-way communication across functions and levels, ensuring that messages are clearly understood.</w:t>
            </w:r>
          </w:p>
          <w:p w14:paraId="49E08C15" w14:textId="10A47C3B" w:rsidR="00AC0D37" w:rsidRPr="00AC0D37" w:rsidRDefault="00AC0D37" w:rsidP="00A52BCF">
            <w:pPr>
              <w:pStyle w:val="ListParagraph"/>
              <w:ind w:left="360"/>
              <w:rPr>
                <w:rFonts w:ascii="Arial" w:hAnsi="Arial" w:cs="Arial"/>
                <w:color w:val="000099"/>
                <w:lang w:val="en-IE" w:eastAsia="en-US"/>
              </w:rPr>
            </w:pPr>
          </w:p>
        </w:tc>
      </w:tr>
      <w:tr w:rsidR="00792F91" w:rsidRPr="00E766A5" w14:paraId="5E008459" w14:textId="77777777" w:rsidTr="00F6254C">
        <w:tc>
          <w:tcPr>
            <w:tcW w:w="2364" w:type="dxa"/>
          </w:tcPr>
          <w:p w14:paraId="0AA0B138" w14:textId="77777777" w:rsidR="00792F91" w:rsidRPr="00F6254C" w:rsidRDefault="00792F91" w:rsidP="00792F91">
            <w:pPr>
              <w:rPr>
                <w:rFonts w:ascii="Arial" w:hAnsi="Arial" w:cs="Arial"/>
                <w:b/>
                <w:bCs/>
              </w:rPr>
            </w:pPr>
            <w:r w:rsidRPr="00F6254C">
              <w:rPr>
                <w:rFonts w:ascii="Arial" w:hAnsi="Arial" w:cs="Arial"/>
                <w:b/>
                <w:bCs/>
              </w:rPr>
              <w:lastRenderedPageBreak/>
              <w:t>Campaign Specific Selection Process</w:t>
            </w:r>
          </w:p>
          <w:p w14:paraId="51BB73CE" w14:textId="77777777" w:rsidR="00792F91" w:rsidRPr="00F6254C" w:rsidRDefault="00792F91" w:rsidP="00792F91">
            <w:pPr>
              <w:rPr>
                <w:rFonts w:ascii="Arial" w:hAnsi="Arial" w:cs="Arial"/>
                <w:b/>
                <w:bCs/>
              </w:rPr>
            </w:pPr>
          </w:p>
          <w:p w14:paraId="1F568419" w14:textId="77777777" w:rsidR="00792F91" w:rsidRPr="00F6254C" w:rsidRDefault="00792F91" w:rsidP="00792F91">
            <w:pPr>
              <w:rPr>
                <w:rFonts w:ascii="Arial" w:hAnsi="Arial" w:cs="Arial"/>
                <w:b/>
                <w:bCs/>
              </w:rPr>
            </w:pPr>
            <w:r w:rsidRPr="00F6254C">
              <w:rPr>
                <w:rFonts w:ascii="Arial" w:hAnsi="Arial" w:cs="Arial"/>
                <w:b/>
                <w:bCs/>
              </w:rPr>
              <w:t>Ranking/Shortlisting / Interview</w:t>
            </w:r>
          </w:p>
        </w:tc>
        <w:tc>
          <w:tcPr>
            <w:tcW w:w="8256" w:type="dxa"/>
          </w:tcPr>
          <w:p w14:paraId="551679E3" w14:textId="77777777" w:rsidR="00792F91" w:rsidRPr="00F6254C" w:rsidRDefault="00792F91" w:rsidP="00792F91">
            <w:pPr>
              <w:rPr>
                <w:rFonts w:ascii="Arial" w:hAnsi="Arial" w:cs="Arial"/>
              </w:rPr>
            </w:pPr>
            <w:r w:rsidRPr="00F6254C">
              <w:rPr>
                <w:rFonts w:ascii="Arial" w:hAnsi="Arial" w:cs="Arial"/>
              </w:rPr>
              <w:t xml:space="preserve">A ranking and or shortlisting exercise may be carried out on the basis of information supplied in your application form.  The criteria for ranking and or shortlisting are based on the requirements of the post as outlined in the eligibility criteria and skills, competencies and/or knowledge section of this job specification.  Therefore it is very important that you think about your experience in light of those requirements.  </w:t>
            </w:r>
          </w:p>
          <w:p w14:paraId="5A4EEC41" w14:textId="77777777" w:rsidR="00792F91" w:rsidRPr="00F6254C" w:rsidRDefault="00792F91" w:rsidP="00792F91">
            <w:pPr>
              <w:rPr>
                <w:rFonts w:ascii="Arial" w:hAnsi="Arial" w:cs="Arial"/>
              </w:rPr>
            </w:pPr>
          </w:p>
          <w:p w14:paraId="20CA5DF2" w14:textId="77777777" w:rsidR="00792F91" w:rsidRPr="00F6254C" w:rsidRDefault="00792F91" w:rsidP="00792F91">
            <w:pPr>
              <w:rPr>
                <w:rFonts w:ascii="Arial" w:hAnsi="Arial" w:cs="Arial"/>
                <w:u w:val="single"/>
              </w:rPr>
            </w:pPr>
            <w:r w:rsidRPr="00F6254C">
              <w:rPr>
                <w:rFonts w:ascii="Arial" w:hAnsi="Arial" w:cs="Arial"/>
                <w:u w:val="single"/>
              </w:rPr>
              <w:t xml:space="preserve">Failure to include information regarding these requirements may result in you not being called forward to the next stage of the selection process.  </w:t>
            </w:r>
          </w:p>
          <w:p w14:paraId="0E82C8B6" w14:textId="77777777" w:rsidR="00792F91" w:rsidRPr="00F6254C" w:rsidRDefault="00792F91" w:rsidP="00792F91">
            <w:pPr>
              <w:rPr>
                <w:rFonts w:ascii="Arial" w:hAnsi="Arial" w:cs="Arial"/>
                <w:iCs/>
              </w:rPr>
            </w:pPr>
          </w:p>
          <w:p w14:paraId="4A5A9FA5" w14:textId="00806151" w:rsidR="00792F91" w:rsidRDefault="00792F91" w:rsidP="00792F91">
            <w:pPr>
              <w:rPr>
                <w:rFonts w:ascii="Arial" w:hAnsi="Arial" w:cs="Arial"/>
                <w:iCs/>
              </w:rPr>
            </w:pPr>
            <w:r w:rsidRPr="00F6254C">
              <w:rPr>
                <w:rFonts w:ascii="Arial" w:hAnsi="Arial" w:cs="Arial"/>
                <w:iCs/>
              </w:rPr>
              <w:t>Those successful at the ranking stage of this process (where applied) will be placed on an order of merit and will be called to interview in ‘bands’ depending on the service needs of the organisation.</w:t>
            </w:r>
          </w:p>
          <w:p w14:paraId="12B8FE4D" w14:textId="2C108154" w:rsidR="00792F91" w:rsidRPr="002E1335" w:rsidRDefault="00792F91" w:rsidP="00A54067">
            <w:pPr>
              <w:rPr>
                <w:rFonts w:ascii="Arial" w:hAnsi="Arial" w:cs="Arial"/>
                <w:iCs/>
                <w:highlight w:val="yellow"/>
              </w:rPr>
            </w:pPr>
          </w:p>
        </w:tc>
      </w:tr>
      <w:tr w:rsidR="009F3F3A" w:rsidRPr="00FC4A19" w14:paraId="0AD66BBB" w14:textId="77777777" w:rsidTr="009F3F3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2" w:type="dxa"/>
            <w:right w:w="72" w:type="dxa"/>
          </w:tblCellMar>
        </w:tblPrEx>
        <w:tc>
          <w:tcPr>
            <w:tcW w:w="2364" w:type="dxa"/>
          </w:tcPr>
          <w:p w14:paraId="143B93D8" w14:textId="77777777" w:rsidR="009F3F3A" w:rsidRPr="009F3F3A" w:rsidRDefault="009F3F3A" w:rsidP="00975DEF">
            <w:pPr>
              <w:rPr>
                <w:rFonts w:ascii="Arial" w:hAnsi="Arial" w:cs="Arial"/>
                <w:b/>
                <w:bCs/>
              </w:rPr>
            </w:pPr>
            <w:r w:rsidRPr="00AC0D37">
              <w:rPr>
                <w:rFonts w:ascii="Arial" w:hAnsi="Arial" w:cs="Arial"/>
                <w:b/>
                <w:bCs/>
              </w:rPr>
              <w:t>Diversity, Equality and Inclusion</w:t>
            </w:r>
            <w:r w:rsidRPr="009F3F3A">
              <w:rPr>
                <w:rFonts w:ascii="Arial" w:hAnsi="Arial" w:cs="Arial"/>
                <w:b/>
                <w:bCs/>
              </w:rPr>
              <w:t xml:space="preserve"> </w:t>
            </w:r>
          </w:p>
          <w:p w14:paraId="4CA380A9" w14:textId="77777777" w:rsidR="009F3F3A" w:rsidRPr="009F3F3A" w:rsidRDefault="009F3F3A" w:rsidP="00975DEF">
            <w:pPr>
              <w:jc w:val="right"/>
              <w:rPr>
                <w:rFonts w:ascii="Arial" w:hAnsi="Arial" w:cs="Arial"/>
                <w:b/>
                <w:bCs/>
              </w:rPr>
            </w:pPr>
          </w:p>
        </w:tc>
        <w:tc>
          <w:tcPr>
            <w:tcW w:w="8256" w:type="dxa"/>
          </w:tcPr>
          <w:p w14:paraId="378BC044" w14:textId="77777777" w:rsidR="009F3F3A" w:rsidRPr="009F3F3A" w:rsidRDefault="009F3F3A" w:rsidP="00975DEF">
            <w:pPr>
              <w:rPr>
                <w:rFonts w:ascii="Arial" w:hAnsi="Arial" w:cs="Arial"/>
                <w:iCs/>
              </w:rPr>
            </w:pPr>
            <w:r w:rsidRPr="009F3F3A">
              <w:rPr>
                <w:rFonts w:ascii="Arial" w:hAnsi="Arial" w:cs="Arial"/>
                <w:iCs/>
              </w:rPr>
              <w:t>The HSE is an equal opportunities employer.</w:t>
            </w:r>
          </w:p>
          <w:p w14:paraId="075BC7A0" w14:textId="77777777" w:rsidR="009F3F3A" w:rsidRPr="009F3F3A" w:rsidRDefault="009F3F3A" w:rsidP="00975DEF">
            <w:pPr>
              <w:rPr>
                <w:rFonts w:ascii="Arial" w:hAnsi="Arial" w:cs="Arial"/>
                <w:color w:val="000000"/>
                <w:shd w:val="clear" w:color="auto" w:fill="FFFFFF"/>
              </w:rPr>
            </w:pPr>
          </w:p>
          <w:p w14:paraId="6705ED36" w14:textId="77777777" w:rsidR="009F3F3A" w:rsidRPr="009F3F3A" w:rsidRDefault="009F3F3A" w:rsidP="00975DEF">
            <w:pPr>
              <w:rPr>
                <w:rFonts w:ascii="Arial" w:hAnsi="Arial" w:cs="Arial"/>
                <w:color w:val="000000"/>
                <w:shd w:val="clear" w:color="auto" w:fill="FFFFFF"/>
              </w:rPr>
            </w:pPr>
            <w:r w:rsidRPr="009F3F3A">
              <w:rPr>
                <w:rFonts w:ascii="Arial" w:hAnsi="Arial" w:cs="Arial"/>
                <w:color w:val="000000"/>
                <w:shd w:val="clear" w:color="auto" w:fill="FFFFFF"/>
              </w:rPr>
              <w:t>Employees of the HSE bring a range of skills, talents, diverse thinking and experience to the organisation. The HSE believes passionately that employing a diverse workforce is central to its success – we aim to develop the workforce of the HSE so that it reflects the diversity of HSE service users and to strengthen it through accommodating and valuing different perspectives. Ultimately this will result in improved service user and employee experience. </w:t>
            </w:r>
          </w:p>
          <w:p w14:paraId="696A1146" w14:textId="77777777" w:rsidR="009F3F3A" w:rsidRPr="009F3F3A" w:rsidRDefault="009F3F3A" w:rsidP="00975DEF">
            <w:pPr>
              <w:rPr>
                <w:rFonts w:ascii="Arial" w:hAnsi="Arial" w:cs="Arial"/>
                <w:color w:val="000000"/>
                <w:shd w:val="clear" w:color="auto" w:fill="FFFFFF"/>
              </w:rPr>
            </w:pPr>
          </w:p>
          <w:p w14:paraId="25259069" w14:textId="77777777" w:rsidR="009F3F3A" w:rsidRPr="009F3F3A" w:rsidRDefault="009F3F3A" w:rsidP="00975DEF">
            <w:pPr>
              <w:rPr>
                <w:rFonts w:ascii="Arial" w:hAnsi="Arial" w:cs="Arial"/>
                <w:color w:val="000000"/>
                <w:shd w:val="clear" w:color="auto" w:fill="FFFFFF"/>
              </w:rPr>
            </w:pPr>
            <w:r w:rsidRPr="009F3F3A">
              <w:rPr>
                <w:rFonts w:ascii="Arial" w:hAnsi="Arial" w:cs="Arial"/>
                <w:color w:val="000000"/>
                <w:shd w:val="clear" w:color="auto" w:fill="FFFFFF"/>
              </w:rPr>
              <w:t xml:space="preserve">The HSE is committed to creating a positive working environment whereby all employees inclusive of age, civil status, disability, ethnicity and race, family status, gender, membership of the Traveller community, religion and sexual orientation are respected, valued and can reach their full potential. The HSE aims to achieve this through development of an organisational culture where injustice, bias and discrimination are not tolerated. </w:t>
            </w:r>
          </w:p>
          <w:p w14:paraId="2D21C7CA" w14:textId="77777777" w:rsidR="009F3F3A" w:rsidRPr="009F3F3A" w:rsidRDefault="009F3F3A" w:rsidP="00975DEF">
            <w:pPr>
              <w:rPr>
                <w:rFonts w:ascii="Arial" w:hAnsi="Arial" w:cs="Arial"/>
                <w:color w:val="000000"/>
                <w:shd w:val="clear" w:color="auto" w:fill="FFFFFF"/>
              </w:rPr>
            </w:pPr>
          </w:p>
          <w:p w14:paraId="03FA5A57" w14:textId="77777777" w:rsidR="009F3F3A" w:rsidRPr="009F3F3A" w:rsidRDefault="009F3F3A" w:rsidP="00975DEF">
            <w:pPr>
              <w:rPr>
                <w:rFonts w:ascii="Arial" w:hAnsi="Arial" w:cs="Arial"/>
                <w:color w:val="000000"/>
                <w:shd w:val="clear" w:color="auto" w:fill="FFFFFF"/>
              </w:rPr>
            </w:pPr>
            <w:r w:rsidRPr="009F3F3A">
              <w:rPr>
                <w:rFonts w:ascii="Arial" w:hAnsi="Arial" w:cs="Arial"/>
                <w:color w:val="000000"/>
                <w:shd w:val="clear" w:color="auto" w:fill="FFFFFF"/>
              </w:rPr>
              <w:t xml:space="preserve">The HSE welcomes people with diverse backgrounds and offers a range of supports and resources to staff, such as those who require a reasonable accommodation at work because of a disability or long term health condition. </w:t>
            </w:r>
          </w:p>
          <w:p w14:paraId="366879CC" w14:textId="77777777" w:rsidR="009F3F3A" w:rsidRPr="009F3F3A" w:rsidRDefault="009F3F3A" w:rsidP="00975DEF">
            <w:pPr>
              <w:rPr>
                <w:rFonts w:ascii="Arial" w:hAnsi="Arial" w:cs="Arial"/>
                <w:color w:val="000000"/>
                <w:shd w:val="clear" w:color="auto" w:fill="FFFFFF"/>
              </w:rPr>
            </w:pPr>
          </w:p>
          <w:p w14:paraId="611557CE" w14:textId="77777777" w:rsidR="009F3F3A" w:rsidRPr="009F3F3A" w:rsidRDefault="009F3F3A" w:rsidP="00975DEF">
            <w:pPr>
              <w:rPr>
                <w:rFonts w:ascii="Arial" w:hAnsi="Arial" w:cs="Arial"/>
              </w:rPr>
            </w:pPr>
            <w:r w:rsidRPr="009F3F3A">
              <w:rPr>
                <w:rFonts w:ascii="Arial" w:hAnsi="Arial" w:cs="Arial"/>
              </w:rPr>
              <w:t xml:space="preserve">For further information on the HSE commitment to Diversity, Equality and Inclusion, please visit the Diversity, Equality and Inclusion web page at </w:t>
            </w:r>
            <w:hyperlink r:id="rId10" w:history="1">
              <w:r w:rsidRPr="009F3F3A">
                <w:rPr>
                  <w:rStyle w:val="Hyperlink"/>
                  <w:rFonts w:ascii="Arial" w:hAnsi="Arial" w:cs="Arial"/>
                </w:rPr>
                <w:t>https://www.hse.ie/eng/staff/resources/diversity/</w:t>
              </w:r>
            </w:hyperlink>
            <w:r w:rsidRPr="009F3F3A">
              <w:rPr>
                <w:rFonts w:ascii="Arial" w:hAnsi="Arial" w:cs="Arial"/>
              </w:rPr>
              <w:t xml:space="preserve"> </w:t>
            </w:r>
            <w:r w:rsidRPr="009F3F3A" w:rsidDel="009164B8">
              <w:rPr>
                <w:rFonts w:ascii="Arial" w:hAnsi="Arial" w:cs="Arial"/>
              </w:rPr>
              <w:t xml:space="preserve"> </w:t>
            </w:r>
          </w:p>
        </w:tc>
      </w:tr>
      <w:tr w:rsidR="00792F91" w:rsidRPr="00E766A5" w14:paraId="34206BA6" w14:textId="77777777" w:rsidTr="00F6254C">
        <w:tc>
          <w:tcPr>
            <w:tcW w:w="2364" w:type="dxa"/>
          </w:tcPr>
          <w:p w14:paraId="54E222E5" w14:textId="77777777" w:rsidR="00792F91" w:rsidRPr="00F6254C" w:rsidRDefault="00792F91" w:rsidP="00792F91">
            <w:pPr>
              <w:rPr>
                <w:rFonts w:ascii="Arial" w:hAnsi="Arial" w:cs="Arial"/>
                <w:b/>
                <w:bCs/>
              </w:rPr>
            </w:pPr>
            <w:r w:rsidRPr="00F6254C">
              <w:rPr>
                <w:rFonts w:ascii="Arial" w:hAnsi="Arial" w:cs="Arial"/>
                <w:b/>
                <w:bCs/>
              </w:rPr>
              <w:t>Code of Practice</w:t>
            </w:r>
          </w:p>
        </w:tc>
        <w:tc>
          <w:tcPr>
            <w:tcW w:w="8256" w:type="dxa"/>
          </w:tcPr>
          <w:p w14:paraId="02619FDC" w14:textId="77777777" w:rsidR="00792F91" w:rsidRPr="00F1442F" w:rsidRDefault="00792F91" w:rsidP="00792F91">
            <w:pPr>
              <w:rPr>
                <w:rFonts w:ascii="Arial" w:hAnsi="Arial" w:cs="Arial"/>
                <w:lang w:val="en-IE" w:eastAsia="en-US"/>
              </w:rPr>
            </w:pPr>
            <w:r w:rsidRPr="00F1442F">
              <w:rPr>
                <w:rFonts w:ascii="Arial" w:hAnsi="Arial" w:cs="Arial"/>
              </w:rPr>
              <w:t>The Health Service Executive</w:t>
            </w:r>
            <w:r w:rsidRPr="00F1442F">
              <w:rPr>
                <w:rFonts w:ascii="Arial" w:hAnsi="Arial" w:cs="Arial"/>
                <w:color w:val="FF0000"/>
              </w:rPr>
              <w:t xml:space="preserve"> </w:t>
            </w:r>
            <w:r w:rsidRPr="00F1442F">
              <w:rPr>
                <w:rFonts w:ascii="Arial" w:hAnsi="Arial" w:cs="Arial"/>
              </w:rPr>
              <w:t>will run this campaign in compliance with the Code of Practice prepared by the Commission for Public Service Appointments (CPSA).</w:t>
            </w:r>
          </w:p>
          <w:p w14:paraId="763E6747" w14:textId="77777777" w:rsidR="00792F91" w:rsidRPr="00F1442F" w:rsidRDefault="00792F91" w:rsidP="00792F91">
            <w:pPr>
              <w:rPr>
                <w:rFonts w:ascii="Arial" w:hAnsi="Arial" w:cs="Arial"/>
              </w:rPr>
            </w:pPr>
          </w:p>
          <w:p w14:paraId="530CFD04" w14:textId="77777777" w:rsidR="00792F91" w:rsidRPr="00F1442F" w:rsidRDefault="00792F91" w:rsidP="00792F91">
            <w:pPr>
              <w:shd w:val="clear" w:color="auto" w:fill="FFFFFF"/>
              <w:spacing w:line="276" w:lineRule="auto"/>
              <w:rPr>
                <w:rFonts w:ascii="Arial" w:hAnsi="Arial" w:cs="Arial"/>
                <w:color w:val="333333"/>
                <w:lang w:val="en-IE" w:eastAsia="en-IE"/>
              </w:rPr>
            </w:pPr>
            <w:r w:rsidRPr="00F1442F">
              <w:rPr>
                <w:rFonts w:ascii="Arial" w:hAnsi="Arial" w:cs="Arial"/>
              </w:rPr>
              <w:t xml:space="preserve">The CPSA is responsible for </w:t>
            </w:r>
            <w:r w:rsidRPr="00F1442F">
              <w:rPr>
                <w:rFonts w:ascii="Arial" w:hAnsi="Arial" w:cs="Arial"/>
                <w:color w:val="333333"/>
                <w:lang w:eastAsia="en-IE"/>
              </w:rPr>
              <w:t>establishing the principles that should be followed when making an appointment. These are set out in the CPSA Code of Practice. The Code outlines the standards that should be adhered to at each stage of the selection process and sets out the review and appeal mechanisms open to candidates should they be unhappy with a selection process.</w:t>
            </w:r>
          </w:p>
          <w:p w14:paraId="3453545A" w14:textId="77777777" w:rsidR="00792F91" w:rsidRPr="00F1442F" w:rsidRDefault="00792F91" w:rsidP="00792F91">
            <w:pPr>
              <w:ind w:firstLine="720"/>
              <w:rPr>
                <w:rFonts w:ascii="Arial" w:hAnsi="Arial" w:cs="Arial"/>
              </w:rPr>
            </w:pPr>
          </w:p>
          <w:p w14:paraId="7BD7C8A0" w14:textId="77777777" w:rsidR="00792F91" w:rsidRPr="00F1442F" w:rsidRDefault="00792F91" w:rsidP="00792F91">
            <w:pPr>
              <w:rPr>
                <w:rFonts w:ascii="Arial" w:hAnsi="Arial" w:cs="Arial"/>
                <w:lang w:val="en-IE" w:eastAsia="en-US"/>
              </w:rPr>
            </w:pPr>
            <w:r w:rsidRPr="00F1442F">
              <w:rPr>
                <w:rFonts w:ascii="Arial" w:hAnsi="Arial" w:cs="Arial"/>
              </w:rPr>
              <w:t xml:space="preserve">The CPSA Code of Practice can be accessed via </w:t>
            </w:r>
            <w:hyperlink r:id="rId11" w:history="1">
              <w:r w:rsidRPr="00F1442F">
                <w:rPr>
                  <w:rStyle w:val="Hyperlink"/>
                  <w:rFonts w:ascii="Arial" w:hAnsi="Arial" w:cs="Arial"/>
                </w:rPr>
                <w:t>https://www.cpsa.ie/</w:t>
              </w:r>
            </w:hyperlink>
            <w:r w:rsidRPr="00F1442F">
              <w:rPr>
                <w:rFonts w:ascii="Arial" w:hAnsi="Arial" w:cs="Arial"/>
              </w:rPr>
              <w:t>.</w:t>
            </w:r>
          </w:p>
          <w:p w14:paraId="20388A5A" w14:textId="77777777" w:rsidR="00792F91" w:rsidRPr="00F1442F" w:rsidRDefault="00792F91" w:rsidP="00792F91">
            <w:pPr>
              <w:rPr>
                <w:rFonts w:ascii="Arial" w:hAnsi="Arial" w:cs="Arial"/>
              </w:rPr>
            </w:pPr>
          </w:p>
        </w:tc>
      </w:tr>
      <w:tr w:rsidR="00792F91" w:rsidRPr="00E766A5" w14:paraId="78E52213" w14:textId="77777777" w:rsidTr="00F6254C">
        <w:tc>
          <w:tcPr>
            <w:tcW w:w="10620" w:type="dxa"/>
            <w:gridSpan w:val="2"/>
          </w:tcPr>
          <w:p w14:paraId="5ACE87AF" w14:textId="77777777" w:rsidR="00792F91" w:rsidRPr="00F6254C" w:rsidRDefault="00792F91" w:rsidP="00792F91">
            <w:pPr>
              <w:rPr>
                <w:rFonts w:ascii="Arial" w:hAnsi="Arial" w:cs="Arial"/>
              </w:rPr>
            </w:pPr>
            <w:r w:rsidRPr="00F6254C">
              <w:rPr>
                <w:rFonts w:ascii="Arial" w:hAnsi="Arial" w:cs="Arial"/>
              </w:rPr>
              <w:t>The reform programme outlined for the Health Services may impact on this role and as structures change the Job Specification may be reviewed.</w:t>
            </w:r>
          </w:p>
          <w:p w14:paraId="4038303F" w14:textId="77777777" w:rsidR="00792F91" w:rsidRPr="00F6254C" w:rsidRDefault="00792F91" w:rsidP="00792F91">
            <w:pPr>
              <w:rPr>
                <w:rFonts w:ascii="Arial" w:hAnsi="Arial" w:cs="Arial"/>
              </w:rPr>
            </w:pPr>
          </w:p>
          <w:p w14:paraId="469FBB66" w14:textId="77777777" w:rsidR="00792F91" w:rsidRPr="00F6254C" w:rsidRDefault="00792F91" w:rsidP="00792F91">
            <w:pPr>
              <w:rPr>
                <w:rFonts w:ascii="Arial" w:hAnsi="Arial" w:cs="Arial"/>
              </w:rPr>
            </w:pPr>
            <w:r w:rsidRPr="00F6254C">
              <w:rPr>
                <w:rFonts w:ascii="Arial" w:hAnsi="Arial" w:cs="Arial"/>
              </w:rPr>
              <w:t>This Job Specification is a guide to the general range of duties assigned to the post holder. It is intended to be neither definitive nor restrictive and is subject to periodic review with the employee concerned.</w:t>
            </w:r>
          </w:p>
        </w:tc>
      </w:tr>
    </w:tbl>
    <w:p w14:paraId="25AF01EC" w14:textId="77777777" w:rsidR="001225E6" w:rsidRDefault="001225E6">
      <w:pPr>
        <w:spacing w:after="200" w:line="276" w:lineRule="auto"/>
        <w:rPr>
          <w:rFonts w:ascii="Arial" w:hAnsi="Arial" w:cs="Arial"/>
          <w:b/>
          <w:color w:val="000099"/>
        </w:rPr>
      </w:pPr>
      <w:r>
        <w:rPr>
          <w:rFonts w:ascii="Arial" w:hAnsi="Arial" w:cs="Arial"/>
          <w:b/>
          <w:color w:val="000099"/>
        </w:rPr>
        <w:br w:type="page"/>
      </w:r>
    </w:p>
    <w:p w14:paraId="7E60399C" w14:textId="62D2613C" w:rsidR="00AC0D37" w:rsidRDefault="00020F5C" w:rsidP="009F3F3A">
      <w:pPr>
        <w:spacing w:after="200" w:line="276" w:lineRule="auto"/>
        <w:jc w:val="center"/>
        <w:rPr>
          <w:rFonts w:ascii="Arial" w:hAnsi="Arial" w:cs="Arial"/>
          <w:b/>
          <w:color w:val="000099"/>
        </w:rPr>
      </w:pPr>
      <w:r w:rsidRPr="00324FEE">
        <w:rPr>
          <w:noProof/>
          <w:color w:val="000099"/>
          <w:lang w:val="en-IE" w:eastAsia="en-IE"/>
        </w:rPr>
        <w:lastRenderedPageBreak/>
        <w:drawing>
          <wp:anchor distT="0" distB="0" distL="114300" distR="114300" simplePos="0" relativeHeight="251658240" behindDoc="1" locked="0" layoutInCell="1" allowOverlap="1" wp14:anchorId="59A0AA39" wp14:editId="46A321C9">
            <wp:simplePos x="0" y="0"/>
            <wp:positionH relativeFrom="column">
              <wp:posOffset>-704850</wp:posOffset>
            </wp:positionH>
            <wp:positionV relativeFrom="paragraph">
              <wp:posOffset>0</wp:posOffset>
            </wp:positionV>
            <wp:extent cx="1247775" cy="1038896"/>
            <wp:effectExtent l="0" t="0" r="0" b="0"/>
            <wp:wrapTight wrapText="bothSides">
              <wp:wrapPolygon edited="0">
                <wp:start x="14180" y="1980"/>
                <wp:lineTo x="5276" y="3565"/>
                <wp:lineTo x="3298" y="4753"/>
                <wp:lineTo x="1979" y="16636"/>
                <wp:lineTo x="2638" y="18616"/>
                <wp:lineTo x="3298" y="19408"/>
                <wp:lineTo x="6595" y="19408"/>
                <wp:lineTo x="10882" y="18616"/>
                <wp:lineTo x="17148" y="16636"/>
                <wp:lineTo x="16818" y="15447"/>
                <wp:lineTo x="18797" y="10298"/>
                <wp:lineTo x="17808" y="9110"/>
                <wp:lineTo x="12202" y="9110"/>
                <wp:lineTo x="17478" y="6733"/>
                <wp:lineTo x="19456" y="4357"/>
                <wp:lineTo x="17478" y="1980"/>
                <wp:lineTo x="14180" y="1980"/>
              </wp:wrapPolygon>
            </wp:wrapTight>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p w14:paraId="7765DD95" w14:textId="77777777" w:rsidR="001225E6" w:rsidRPr="001225E6" w:rsidRDefault="001225E6" w:rsidP="001225E6">
      <w:pPr>
        <w:jc w:val="center"/>
        <w:rPr>
          <w:rFonts w:ascii="Arial" w:hAnsi="Arial" w:cs="Arial"/>
          <w:b/>
        </w:rPr>
      </w:pPr>
      <w:r w:rsidRPr="001225E6">
        <w:rPr>
          <w:rFonts w:ascii="Arial" w:hAnsi="Arial" w:cs="Arial"/>
          <w:b/>
        </w:rPr>
        <w:t>Grade VII, Office Business Manager</w:t>
      </w:r>
    </w:p>
    <w:p w14:paraId="477B8795" w14:textId="03BCA72B" w:rsidR="00543F98" w:rsidRPr="001225E6" w:rsidRDefault="00543F98" w:rsidP="001225E6">
      <w:pPr>
        <w:jc w:val="center"/>
        <w:rPr>
          <w:rFonts w:ascii="Arial" w:hAnsi="Arial" w:cs="Arial"/>
          <w:b/>
        </w:rPr>
      </w:pPr>
      <w:r w:rsidRPr="001225E6">
        <w:rPr>
          <w:rFonts w:ascii="Arial" w:hAnsi="Arial" w:cs="Arial"/>
          <w:b/>
        </w:rPr>
        <w:t>Terms and Conditions of Employment</w:t>
      </w:r>
    </w:p>
    <w:p w14:paraId="690D2748" w14:textId="77777777" w:rsidR="00543F98" w:rsidRPr="00E766A5" w:rsidRDefault="00543F98" w:rsidP="00543F98">
      <w:pPr>
        <w:jc w:val="center"/>
        <w:rPr>
          <w:rFonts w:ascii="Arial" w:hAnsi="Arial" w:cs="Arial"/>
          <w:b/>
        </w:rPr>
      </w:pPr>
    </w:p>
    <w:tbl>
      <w:tblPr>
        <w:tblW w:w="1063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8109"/>
      </w:tblGrid>
      <w:tr w:rsidR="00543F98" w:rsidRPr="00E766A5" w14:paraId="648DD409" w14:textId="77777777" w:rsidTr="00AC0D37">
        <w:tc>
          <w:tcPr>
            <w:tcW w:w="2523" w:type="dxa"/>
          </w:tcPr>
          <w:p w14:paraId="38A8F24A" w14:textId="77777777" w:rsidR="00543F98" w:rsidRPr="00E766A5" w:rsidRDefault="00543F98" w:rsidP="005F595E">
            <w:pPr>
              <w:jc w:val="both"/>
              <w:rPr>
                <w:rFonts w:ascii="Arial" w:hAnsi="Arial" w:cs="Arial"/>
                <w:b/>
                <w:bCs/>
              </w:rPr>
            </w:pPr>
            <w:r w:rsidRPr="00E766A5">
              <w:rPr>
                <w:rFonts w:ascii="Arial" w:hAnsi="Arial" w:cs="Arial"/>
                <w:b/>
                <w:bCs/>
              </w:rPr>
              <w:t xml:space="preserve">Tenure </w:t>
            </w:r>
          </w:p>
        </w:tc>
        <w:tc>
          <w:tcPr>
            <w:tcW w:w="8109" w:type="dxa"/>
          </w:tcPr>
          <w:p w14:paraId="4463C165" w14:textId="7B910A28" w:rsidR="00543F98" w:rsidRDefault="001225E6" w:rsidP="005F595E">
            <w:pPr>
              <w:tabs>
                <w:tab w:val="left" w:pos="-720"/>
                <w:tab w:val="left" w:pos="0"/>
                <w:tab w:val="left" w:pos="720"/>
              </w:tabs>
              <w:suppressAutoHyphens/>
              <w:jc w:val="both"/>
              <w:rPr>
                <w:rFonts w:ascii="Arial" w:hAnsi="Arial" w:cs="Arial"/>
                <w:spacing w:val="-3"/>
              </w:rPr>
            </w:pPr>
            <w:r>
              <w:rPr>
                <w:rFonts w:ascii="Arial" w:hAnsi="Arial" w:cs="Arial"/>
                <w:spacing w:val="-3"/>
              </w:rPr>
              <w:t>The current vacancies available are</w:t>
            </w:r>
            <w:r w:rsidR="00543F98">
              <w:rPr>
                <w:rFonts w:ascii="Arial" w:hAnsi="Arial" w:cs="Arial"/>
                <w:spacing w:val="-3"/>
              </w:rPr>
              <w:t xml:space="preserve"> </w:t>
            </w:r>
            <w:r w:rsidRPr="001225E6">
              <w:rPr>
                <w:rFonts w:ascii="Arial" w:hAnsi="Arial" w:cs="Arial"/>
                <w:b/>
                <w:bCs/>
                <w:spacing w:val="-3"/>
              </w:rPr>
              <w:t xml:space="preserve">permanent </w:t>
            </w:r>
            <w:r w:rsidR="00543F98" w:rsidRPr="001225E6">
              <w:rPr>
                <w:rFonts w:ascii="Arial" w:hAnsi="Arial" w:cs="Arial"/>
                <w:spacing w:val="-3"/>
              </w:rPr>
              <w:t xml:space="preserve">and </w:t>
            </w:r>
            <w:r w:rsidRPr="001225E6">
              <w:rPr>
                <w:rFonts w:ascii="Arial" w:hAnsi="Arial" w:cs="Arial"/>
                <w:b/>
                <w:bCs/>
                <w:spacing w:val="-3"/>
              </w:rPr>
              <w:t>whole time</w:t>
            </w:r>
            <w:r w:rsidR="00543F98" w:rsidRPr="001225E6">
              <w:rPr>
                <w:rFonts w:ascii="Arial" w:hAnsi="Arial" w:cs="Arial"/>
                <w:b/>
                <w:bCs/>
                <w:spacing w:val="-3"/>
              </w:rPr>
              <w:t>.</w:t>
            </w:r>
            <w:r w:rsidR="00543F98" w:rsidRPr="001225E6">
              <w:rPr>
                <w:rFonts w:ascii="Arial" w:hAnsi="Arial" w:cs="Arial"/>
                <w:spacing w:val="-3"/>
              </w:rPr>
              <w:t xml:space="preserve">  </w:t>
            </w:r>
          </w:p>
          <w:p w14:paraId="41FF2897" w14:textId="77777777" w:rsidR="00543F98" w:rsidRDefault="00543F98" w:rsidP="005F595E">
            <w:pPr>
              <w:tabs>
                <w:tab w:val="left" w:pos="-720"/>
                <w:tab w:val="left" w:pos="0"/>
                <w:tab w:val="left" w:pos="720"/>
              </w:tabs>
              <w:suppressAutoHyphens/>
              <w:jc w:val="both"/>
              <w:rPr>
                <w:rFonts w:ascii="Arial" w:hAnsi="Arial" w:cs="Arial"/>
                <w:spacing w:val="-3"/>
              </w:rPr>
            </w:pPr>
          </w:p>
          <w:p w14:paraId="74C50E15" w14:textId="77777777" w:rsidR="00543F98" w:rsidRPr="00295C01" w:rsidRDefault="00543F98" w:rsidP="005F595E">
            <w:pPr>
              <w:tabs>
                <w:tab w:val="left" w:pos="-720"/>
                <w:tab w:val="left" w:pos="0"/>
                <w:tab w:val="left" w:pos="720"/>
              </w:tabs>
              <w:suppressAutoHyphens/>
              <w:jc w:val="both"/>
              <w:rPr>
                <w:rFonts w:ascii="Arial" w:hAnsi="Arial" w:cs="Arial"/>
                <w:spacing w:val="-3"/>
              </w:rPr>
            </w:pPr>
            <w:r>
              <w:rPr>
                <w:rFonts w:ascii="Arial" w:hAnsi="Arial" w:cs="Arial"/>
                <w:spacing w:val="-3"/>
              </w:rPr>
              <w:t xml:space="preserve">The post is pensionable. A panel may be created from which permanent and specified purpose vacancies of full or part time duration may be filled. The tenure of these posts will be indicated at “expression of interest” stage. </w:t>
            </w:r>
          </w:p>
          <w:p w14:paraId="46BA24AE" w14:textId="77777777" w:rsidR="00543F98" w:rsidRDefault="00543F98" w:rsidP="005F595E">
            <w:pPr>
              <w:tabs>
                <w:tab w:val="left" w:pos="-720"/>
                <w:tab w:val="left" w:pos="0"/>
                <w:tab w:val="left" w:pos="720"/>
              </w:tabs>
              <w:suppressAutoHyphens/>
              <w:jc w:val="both"/>
              <w:rPr>
                <w:rFonts w:ascii="Arial" w:hAnsi="Arial" w:cs="Arial"/>
                <w:spacing w:val="-3"/>
              </w:rPr>
            </w:pPr>
          </w:p>
          <w:p w14:paraId="6E1DF429" w14:textId="77777777" w:rsidR="00543F98" w:rsidRDefault="00543F98" w:rsidP="005F595E">
            <w:pPr>
              <w:tabs>
                <w:tab w:val="left" w:pos="-720"/>
                <w:tab w:val="left" w:pos="0"/>
                <w:tab w:val="left" w:pos="720"/>
              </w:tabs>
              <w:suppressAutoHyphens/>
              <w:jc w:val="both"/>
              <w:rPr>
                <w:rFonts w:ascii="Arial" w:hAnsi="Arial" w:cs="Arial"/>
                <w:spacing w:val="-3"/>
              </w:rPr>
            </w:pPr>
            <w:r w:rsidRPr="00295C01">
              <w:rPr>
                <w:rFonts w:ascii="Arial" w:hAnsi="Arial" w:cs="Arial"/>
                <w:spacing w:val="-3"/>
              </w:rPr>
              <w:t>Appointment as an employee of the Health Service Executive is governed by the Health Act 2004 and the Public Service Management (Recrui</w:t>
            </w:r>
            <w:r>
              <w:rPr>
                <w:rFonts w:ascii="Arial" w:hAnsi="Arial" w:cs="Arial"/>
                <w:spacing w:val="-3"/>
              </w:rPr>
              <w:t xml:space="preserve">tment and Appointments) Act 2004 and </w:t>
            </w:r>
            <w:r w:rsidRPr="00295C01">
              <w:rPr>
                <w:rFonts w:ascii="Arial" w:hAnsi="Arial" w:cs="Arial"/>
                <w:spacing w:val="-3"/>
              </w:rPr>
              <w:t>Public Service Management (Recruitment and Appointment</w:t>
            </w:r>
            <w:r>
              <w:rPr>
                <w:rFonts w:ascii="Arial" w:hAnsi="Arial" w:cs="Arial"/>
                <w:spacing w:val="-3"/>
              </w:rPr>
              <w:t>s</w:t>
            </w:r>
            <w:r w:rsidRPr="00295C01">
              <w:rPr>
                <w:rFonts w:ascii="Arial" w:hAnsi="Arial" w:cs="Arial"/>
                <w:spacing w:val="-3"/>
              </w:rPr>
              <w:t xml:space="preserve">) </w:t>
            </w:r>
            <w:r>
              <w:rPr>
                <w:rFonts w:ascii="Arial" w:hAnsi="Arial" w:cs="Arial"/>
                <w:spacing w:val="-3"/>
              </w:rPr>
              <w:t>Amendment Act 2013</w:t>
            </w:r>
            <w:r w:rsidRPr="00295C01">
              <w:rPr>
                <w:rFonts w:ascii="Arial" w:hAnsi="Arial" w:cs="Arial"/>
                <w:spacing w:val="-3"/>
              </w:rPr>
              <w:t>.</w:t>
            </w:r>
          </w:p>
          <w:p w14:paraId="0E2CB7A4" w14:textId="77777777" w:rsidR="00543F98" w:rsidRPr="00E766A5" w:rsidRDefault="00543F98" w:rsidP="005F595E">
            <w:pPr>
              <w:tabs>
                <w:tab w:val="left" w:pos="-720"/>
                <w:tab w:val="left" w:pos="0"/>
                <w:tab w:val="left" w:pos="720"/>
              </w:tabs>
              <w:suppressAutoHyphens/>
              <w:jc w:val="both"/>
              <w:rPr>
                <w:rFonts w:ascii="Arial" w:hAnsi="Arial" w:cs="Arial"/>
                <w:spacing w:val="-3"/>
              </w:rPr>
            </w:pPr>
          </w:p>
        </w:tc>
      </w:tr>
      <w:tr w:rsidR="00543F98" w:rsidRPr="00E766A5" w14:paraId="46E30EB5" w14:textId="77777777" w:rsidTr="00AC0D37">
        <w:tc>
          <w:tcPr>
            <w:tcW w:w="2523" w:type="dxa"/>
          </w:tcPr>
          <w:p w14:paraId="300C45B9" w14:textId="77777777" w:rsidR="00543F98" w:rsidRPr="00E766A5" w:rsidRDefault="00543F98" w:rsidP="005F595E">
            <w:pPr>
              <w:jc w:val="both"/>
              <w:rPr>
                <w:rFonts w:ascii="Arial" w:hAnsi="Arial" w:cs="Arial"/>
                <w:b/>
                <w:bCs/>
              </w:rPr>
            </w:pPr>
            <w:r w:rsidRPr="00E766A5">
              <w:rPr>
                <w:rFonts w:ascii="Arial" w:hAnsi="Arial" w:cs="Arial"/>
                <w:b/>
                <w:bCs/>
              </w:rPr>
              <w:t xml:space="preserve">Remuneration </w:t>
            </w:r>
          </w:p>
        </w:tc>
        <w:tc>
          <w:tcPr>
            <w:tcW w:w="8109" w:type="dxa"/>
          </w:tcPr>
          <w:p w14:paraId="61DB85A0" w14:textId="5A0B9220" w:rsidR="00A33245" w:rsidRPr="00BD5194" w:rsidRDefault="00543F98" w:rsidP="005F595E">
            <w:pPr>
              <w:jc w:val="both"/>
              <w:rPr>
                <w:rFonts w:ascii="Arial" w:hAnsi="Arial" w:cs="Arial"/>
                <w:b/>
                <w:bCs/>
                <w:color w:val="FF0000"/>
              </w:rPr>
            </w:pPr>
            <w:r w:rsidRPr="00E766A5">
              <w:rPr>
                <w:rFonts w:ascii="Arial" w:hAnsi="Arial" w:cs="Arial"/>
              </w:rPr>
              <w:t>Th</w:t>
            </w:r>
            <w:r w:rsidR="001225E6">
              <w:rPr>
                <w:rFonts w:ascii="Arial" w:hAnsi="Arial" w:cs="Arial"/>
              </w:rPr>
              <w:t>e Salary scale for the post is: (as at 01/01/2024)</w:t>
            </w:r>
          </w:p>
          <w:p w14:paraId="3DA2268A" w14:textId="77777777" w:rsidR="00543F98" w:rsidRDefault="00543F98" w:rsidP="005F595E">
            <w:pPr>
              <w:jc w:val="both"/>
              <w:rPr>
                <w:rFonts w:ascii="Arial" w:hAnsi="Arial" w:cs="Arial"/>
              </w:rPr>
            </w:pPr>
          </w:p>
          <w:p w14:paraId="627D9D82" w14:textId="0E225109" w:rsidR="00543F98" w:rsidRDefault="00B21B9C" w:rsidP="005F595E">
            <w:pPr>
              <w:jc w:val="both"/>
              <w:rPr>
                <w:rFonts w:ascii="Arial" w:hAnsi="Arial" w:cs="Arial"/>
                <w:bCs/>
              </w:rPr>
            </w:pPr>
            <w:r>
              <w:rPr>
                <w:rFonts w:ascii="Arial" w:hAnsi="Arial" w:cs="Arial"/>
                <w:bCs/>
              </w:rPr>
              <w:t xml:space="preserve">€57,106, €58,500, €60,130, €61,766, €63,408, €64,873, €66,367, €67,819, €69,261, </w:t>
            </w:r>
            <w:r w:rsidRPr="00B21B9C">
              <w:rPr>
                <w:rFonts w:ascii="Arial" w:hAnsi="Arial" w:cs="Arial"/>
                <w:b/>
                <w:bCs/>
              </w:rPr>
              <w:t>€71,744, €74,235 LSIs</w:t>
            </w:r>
          </w:p>
          <w:p w14:paraId="558B7D44" w14:textId="77777777" w:rsidR="00B21B9C" w:rsidRPr="00B21B9C" w:rsidRDefault="00B21B9C" w:rsidP="005F595E">
            <w:pPr>
              <w:jc w:val="both"/>
              <w:rPr>
                <w:rFonts w:ascii="Arial" w:hAnsi="Arial" w:cs="Arial"/>
              </w:rPr>
            </w:pPr>
          </w:p>
          <w:p w14:paraId="081080B0" w14:textId="77777777" w:rsidR="00543F98" w:rsidRDefault="00543F98" w:rsidP="005F595E">
            <w:pPr>
              <w:jc w:val="both"/>
              <w:rPr>
                <w:rFonts w:ascii="Arial" w:hAnsi="Arial" w:cs="Arial"/>
              </w:rPr>
            </w:pPr>
            <w:r>
              <w:rPr>
                <w:rFonts w:ascii="Arial" w:hAnsi="Arial" w:cs="Arial"/>
              </w:rPr>
              <w:t>New appointees to any grade start at the minimum point of the scale.  Incremental credit will be applied for recognised relevant service in Ireland and abroad (Department of Health Circular 2/2011).  Incremental credit is normally granted on appointment, in respect of previous experience in the Civil Service, Local Authorities, Health Service and other Public Service Bodies and Statutory Agencies.</w:t>
            </w:r>
          </w:p>
          <w:p w14:paraId="7C258819" w14:textId="77777777" w:rsidR="00543F98" w:rsidRPr="00E766A5" w:rsidRDefault="00543F98" w:rsidP="005F595E">
            <w:pPr>
              <w:jc w:val="both"/>
              <w:rPr>
                <w:rFonts w:ascii="Arial" w:hAnsi="Arial" w:cs="Arial"/>
              </w:rPr>
            </w:pPr>
          </w:p>
        </w:tc>
      </w:tr>
      <w:tr w:rsidR="00543F98" w:rsidRPr="00E766A5" w14:paraId="3F765092" w14:textId="77777777" w:rsidTr="00AC0D37">
        <w:tc>
          <w:tcPr>
            <w:tcW w:w="2523" w:type="dxa"/>
          </w:tcPr>
          <w:p w14:paraId="0FB817B0" w14:textId="77777777" w:rsidR="00543F98" w:rsidRPr="00E766A5" w:rsidRDefault="00543F98" w:rsidP="005F595E">
            <w:pPr>
              <w:jc w:val="both"/>
              <w:rPr>
                <w:rFonts w:ascii="Arial" w:hAnsi="Arial" w:cs="Arial"/>
                <w:b/>
                <w:bCs/>
              </w:rPr>
            </w:pPr>
            <w:r w:rsidRPr="00E766A5">
              <w:rPr>
                <w:rFonts w:ascii="Arial" w:hAnsi="Arial" w:cs="Arial"/>
                <w:b/>
                <w:bCs/>
              </w:rPr>
              <w:t>Working Week</w:t>
            </w:r>
          </w:p>
          <w:p w14:paraId="24717DED" w14:textId="77777777" w:rsidR="00543F98" w:rsidRPr="00E766A5" w:rsidRDefault="00543F98" w:rsidP="005F595E">
            <w:pPr>
              <w:jc w:val="both"/>
              <w:rPr>
                <w:rFonts w:ascii="Arial" w:hAnsi="Arial" w:cs="Arial"/>
                <w:b/>
                <w:bCs/>
              </w:rPr>
            </w:pPr>
          </w:p>
        </w:tc>
        <w:tc>
          <w:tcPr>
            <w:tcW w:w="8109" w:type="dxa"/>
          </w:tcPr>
          <w:p w14:paraId="30F8AF69" w14:textId="77777777" w:rsidR="00543F98" w:rsidRPr="00E766A5" w:rsidRDefault="00543F98" w:rsidP="005F595E">
            <w:pPr>
              <w:jc w:val="both"/>
              <w:rPr>
                <w:rFonts w:ascii="Arial" w:hAnsi="Arial" w:cs="Arial"/>
              </w:rPr>
            </w:pPr>
            <w:r w:rsidRPr="00E766A5">
              <w:rPr>
                <w:rFonts w:ascii="Arial" w:hAnsi="Arial" w:cs="Arial"/>
              </w:rPr>
              <w:t xml:space="preserve">The standard working week applying to the post is to be confirmed at Job Offer stage.  </w:t>
            </w:r>
          </w:p>
          <w:p w14:paraId="52AA3E9E" w14:textId="28780BE1" w:rsidR="00543F98" w:rsidRPr="00384FEE" w:rsidRDefault="00543F98" w:rsidP="005F595E">
            <w:pPr>
              <w:jc w:val="both"/>
              <w:rPr>
                <w:rFonts w:ascii="Arial" w:hAnsi="Arial" w:cs="Arial"/>
                <w:b/>
                <w:color w:val="FF0000"/>
              </w:rPr>
            </w:pPr>
          </w:p>
          <w:p w14:paraId="68311EC5" w14:textId="77777777" w:rsidR="00543F98" w:rsidRPr="00E766A5" w:rsidRDefault="00543F98" w:rsidP="005F595E">
            <w:pPr>
              <w:jc w:val="both"/>
              <w:rPr>
                <w:rFonts w:ascii="Arial" w:hAnsi="Arial" w:cs="Arial"/>
              </w:rPr>
            </w:pPr>
            <w:smartTag w:uri="urn:schemas-microsoft-com:office:smarttags" w:element="stockticker">
              <w:r w:rsidRPr="00E766A5">
                <w:rPr>
                  <w:rFonts w:ascii="Arial" w:hAnsi="Arial" w:cs="Arial"/>
                </w:rPr>
                <w:t>HSE</w:t>
              </w:r>
            </w:smartTag>
            <w:r w:rsidRPr="00E766A5">
              <w:rPr>
                <w:rFonts w:ascii="Arial" w:hAnsi="Arial" w:cs="Arial"/>
              </w:rPr>
              <w:t xml:space="preserve"> Circular 003-2009 “Matching Working Patterns to Service Needs (Extended Working Day / Week Arrangements); Framework for Implementation of Clause 30.4 of Towards 2016” applies. Under the terms of this circular, all new entrants and staff appointed to promotional posts from Dec 16</w:t>
            </w:r>
            <w:r w:rsidRPr="00E766A5">
              <w:rPr>
                <w:rFonts w:ascii="Arial" w:hAnsi="Arial" w:cs="Arial"/>
                <w:vertAlign w:val="superscript"/>
              </w:rPr>
              <w:t>th</w:t>
            </w:r>
            <w:r w:rsidR="004F2F73" w:rsidRPr="00E766A5">
              <w:rPr>
                <w:rFonts w:ascii="Arial" w:hAnsi="Arial" w:cs="Arial"/>
              </w:rPr>
              <w:t>, 2008</w:t>
            </w:r>
            <w:r w:rsidRPr="00E766A5">
              <w:rPr>
                <w:rFonts w:ascii="Arial" w:hAnsi="Arial" w:cs="Arial"/>
              </w:rPr>
              <w:t xml:space="preserve"> will be required to work agreed roster / on call arrangements as advised by their line manager. Contracted hours of work are liable to change between the hours of </w:t>
            </w:r>
            <w:smartTag w:uri="urn:schemas-microsoft-com:office:smarttags" w:element="time">
              <w:smartTagPr>
                <w:attr w:name="Hour" w:val="8"/>
                <w:attr w:name="Minute" w:val="0"/>
              </w:smartTagPr>
              <w:r w:rsidRPr="00E766A5">
                <w:rPr>
                  <w:rFonts w:ascii="Arial" w:hAnsi="Arial" w:cs="Arial"/>
                </w:rPr>
                <w:t>8am-8pm</w:t>
              </w:r>
            </w:smartTag>
            <w:r w:rsidRPr="00E766A5">
              <w:rPr>
                <w:rFonts w:ascii="Arial" w:hAnsi="Arial" w:cs="Arial"/>
              </w:rPr>
              <w:t xml:space="preserve"> over seven days to meet the requirements for extended day services in accordance with the terms of the Framework Agreement (Implementation of Clause 30.4 of Towards 2016).</w:t>
            </w:r>
          </w:p>
        </w:tc>
      </w:tr>
      <w:tr w:rsidR="00543F98" w:rsidRPr="00E766A5" w14:paraId="026D2AAA" w14:textId="77777777" w:rsidTr="00AC0D37">
        <w:tc>
          <w:tcPr>
            <w:tcW w:w="2523" w:type="dxa"/>
          </w:tcPr>
          <w:p w14:paraId="38FDC52F" w14:textId="77777777" w:rsidR="00543F98" w:rsidRPr="00E766A5" w:rsidRDefault="00543F98" w:rsidP="005F595E">
            <w:pPr>
              <w:jc w:val="both"/>
              <w:rPr>
                <w:rFonts w:ascii="Arial" w:hAnsi="Arial" w:cs="Arial"/>
                <w:b/>
                <w:bCs/>
              </w:rPr>
            </w:pPr>
            <w:r w:rsidRPr="00E766A5">
              <w:rPr>
                <w:rFonts w:ascii="Arial" w:hAnsi="Arial" w:cs="Arial"/>
                <w:b/>
                <w:bCs/>
              </w:rPr>
              <w:t>Annual Leave</w:t>
            </w:r>
          </w:p>
        </w:tc>
        <w:tc>
          <w:tcPr>
            <w:tcW w:w="8109" w:type="dxa"/>
          </w:tcPr>
          <w:p w14:paraId="7A82753C" w14:textId="77777777" w:rsidR="00543F98" w:rsidRDefault="000010EE" w:rsidP="005F595E">
            <w:pPr>
              <w:rPr>
                <w:rFonts w:ascii="Arial" w:hAnsi="Arial" w:cs="Arial"/>
              </w:rPr>
            </w:pPr>
            <w:r>
              <w:rPr>
                <w:rFonts w:ascii="Helv" w:eastAsiaTheme="minorHAnsi" w:hAnsi="Helv" w:cs="Helv"/>
                <w:color w:val="000000"/>
                <w:lang w:val="en-IE" w:eastAsia="en-US"/>
              </w:rPr>
              <w:t xml:space="preserve">The annual leave associated with the post will be confirmed at </w:t>
            </w:r>
            <w:r w:rsidR="0023552F">
              <w:rPr>
                <w:rFonts w:ascii="Helv" w:eastAsiaTheme="minorHAnsi" w:hAnsi="Helv" w:cs="Helv"/>
                <w:color w:val="000000"/>
                <w:lang w:val="en-IE" w:eastAsia="en-US"/>
              </w:rPr>
              <w:t>C</w:t>
            </w:r>
            <w:r>
              <w:rPr>
                <w:rFonts w:ascii="Helv" w:eastAsiaTheme="minorHAnsi" w:hAnsi="Helv" w:cs="Helv"/>
                <w:color w:val="000000"/>
                <w:lang w:val="en-IE" w:eastAsia="en-US"/>
              </w:rPr>
              <w:t>ontracting stage</w:t>
            </w:r>
            <w:r w:rsidR="00543F98">
              <w:rPr>
                <w:rFonts w:ascii="Arial" w:hAnsi="Arial" w:cs="Arial"/>
              </w:rPr>
              <w:t>.</w:t>
            </w:r>
          </w:p>
          <w:p w14:paraId="79D884D7" w14:textId="77777777" w:rsidR="00543F98" w:rsidRPr="00E766A5" w:rsidRDefault="00543F98" w:rsidP="005F595E">
            <w:pPr>
              <w:jc w:val="both"/>
              <w:rPr>
                <w:rFonts w:ascii="Arial" w:hAnsi="Arial" w:cs="Arial"/>
              </w:rPr>
            </w:pPr>
          </w:p>
        </w:tc>
      </w:tr>
      <w:tr w:rsidR="00543F98" w:rsidRPr="00E766A5" w14:paraId="01F7D1BF" w14:textId="77777777" w:rsidTr="00AC0D37">
        <w:tc>
          <w:tcPr>
            <w:tcW w:w="2523" w:type="dxa"/>
          </w:tcPr>
          <w:p w14:paraId="310A674B" w14:textId="77777777" w:rsidR="00543F98" w:rsidRPr="00E766A5" w:rsidRDefault="00543F98" w:rsidP="005F595E">
            <w:pPr>
              <w:jc w:val="both"/>
              <w:rPr>
                <w:rFonts w:ascii="Arial" w:hAnsi="Arial" w:cs="Arial"/>
                <w:b/>
                <w:bCs/>
              </w:rPr>
            </w:pPr>
            <w:r w:rsidRPr="00E766A5">
              <w:rPr>
                <w:rFonts w:ascii="Arial" w:hAnsi="Arial" w:cs="Arial"/>
                <w:b/>
                <w:bCs/>
              </w:rPr>
              <w:t>Superannuation</w:t>
            </w:r>
          </w:p>
          <w:p w14:paraId="7729702D" w14:textId="77777777" w:rsidR="00543F98" w:rsidRPr="00E766A5" w:rsidRDefault="00543F98" w:rsidP="005F595E">
            <w:pPr>
              <w:jc w:val="both"/>
              <w:rPr>
                <w:rFonts w:ascii="Arial" w:hAnsi="Arial" w:cs="Arial"/>
                <w:b/>
                <w:bCs/>
              </w:rPr>
            </w:pPr>
          </w:p>
          <w:p w14:paraId="0BC16D94" w14:textId="77777777" w:rsidR="00543F98" w:rsidRPr="00E766A5" w:rsidRDefault="00543F98" w:rsidP="005F595E">
            <w:pPr>
              <w:jc w:val="both"/>
              <w:rPr>
                <w:rFonts w:ascii="Arial" w:hAnsi="Arial" w:cs="Arial"/>
                <w:b/>
                <w:bCs/>
              </w:rPr>
            </w:pPr>
          </w:p>
        </w:tc>
        <w:tc>
          <w:tcPr>
            <w:tcW w:w="8109" w:type="dxa"/>
          </w:tcPr>
          <w:p w14:paraId="16958ABA" w14:textId="77777777" w:rsidR="00543F98" w:rsidRPr="00E766A5" w:rsidRDefault="00543F98" w:rsidP="005F595E">
            <w:pPr>
              <w:jc w:val="both"/>
              <w:rPr>
                <w:rFonts w:ascii="Arial" w:hAnsi="Arial" w:cs="Arial"/>
              </w:rPr>
            </w:pPr>
            <w:r>
              <w:rPr>
                <w:rFonts w:ascii="Arial" w:hAnsi="Arial" w:cs="Arial"/>
              </w:rPr>
              <w:t xml:space="preserve">This is a pensionable position with the HSE. The successful candidate will upon appointment become a member of the appropriate pension scheme.  Pension scheme membership will be notified within the contract of employment.  Members of pre-existing pension schemes who transferred to the HSE on </w:t>
            </w:r>
            <w:smartTag w:uri="urn:schemas-microsoft-com:office:smarttags" w:element="date">
              <w:smartTagPr>
                <w:attr w:name="Month" w:val="1"/>
                <w:attr w:name="Day" w:val="1"/>
                <w:attr w:name="Year" w:val="2005"/>
              </w:smartTagPr>
              <w:r>
                <w:rPr>
                  <w:rFonts w:ascii="Arial" w:hAnsi="Arial" w:cs="Arial"/>
                </w:rPr>
                <w:t>the 01</w:t>
              </w:r>
              <w:r w:rsidRPr="00527F3F">
                <w:rPr>
                  <w:rFonts w:ascii="Arial" w:hAnsi="Arial" w:cs="Arial"/>
                  <w:vertAlign w:val="superscript"/>
                </w:rPr>
                <w:t>st</w:t>
              </w:r>
              <w:r>
                <w:rPr>
                  <w:rFonts w:ascii="Arial" w:hAnsi="Arial" w:cs="Arial"/>
                </w:rPr>
                <w:t xml:space="preserve"> January 2005</w:t>
              </w:r>
            </w:smartTag>
            <w:r>
              <w:rPr>
                <w:rFonts w:ascii="Arial" w:hAnsi="Arial" w:cs="Arial"/>
              </w:rPr>
              <w:t xml:space="preserve"> pursuant to Section 60 of the Health Act 2004 are entitled to superannuation benefit terms under the HSE Scheme which are no less favourable to those which they were entitled to at </w:t>
            </w:r>
            <w:smartTag w:uri="urn:schemas-microsoft-com:office:smarttags" w:element="date">
              <w:smartTagPr>
                <w:attr w:name="Month" w:val="12"/>
                <w:attr w:name="Day" w:val="31"/>
                <w:attr w:name="Year" w:val="2004"/>
              </w:smartTagPr>
              <w:r>
                <w:rPr>
                  <w:rFonts w:ascii="Arial" w:hAnsi="Arial" w:cs="Arial"/>
                </w:rPr>
                <w:t>31</w:t>
              </w:r>
              <w:r w:rsidRPr="00527F3F">
                <w:rPr>
                  <w:rFonts w:ascii="Arial" w:hAnsi="Arial" w:cs="Arial"/>
                  <w:vertAlign w:val="superscript"/>
                </w:rPr>
                <w:t>st</w:t>
              </w:r>
              <w:r>
                <w:rPr>
                  <w:rFonts w:ascii="Arial" w:hAnsi="Arial" w:cs="Arial"/>
                </w:rPr>
                <w:t xml:space="preserve"> December 2004</w:t>
              </w:r>
            </w:smartTag>
          </w:p>
        </w:tc>
      </w:tr>
      <w:tr w:rsidR="005F595E" w:rsidRPr="00E766A5" w14:paraId="565FC9D1" w14:textId="77777777" w:rsidTr="00AC0D37">
        <w:tc>
          <w:tcPr>
            <w:tcW w:w="2523" w:type="dxa"/>
          </w:tcPr>
          <w:p w14:paraId="1B364D81" w14:textId="77777777" w:rsidR="005F595E" w:rsidRPr="00E766A5" w:rsidRDefault="005F595E" w:rsidP="005F595E">
            <w:pPr>
              <w:jc w:val="both"/>
              <w:rPr>
                <w:rFonts w:ascii="Arial" w:hAnsi="Arial" w:cs="Arial"/>
                <w:b/>
                <w:bCs/>
              </w:rPr>
            </w:pPr>
            <w:r>
              <w:rPr>
                <w:rFonts w:ascii="Arial" w:hAnsi="Arial" w:cs="Arial"/>
                <w:b/>
                <w:bCs/>
              </w:rPr>
              <w:t>Age</w:t>
            </w:r>
          </w:p>
        </w:tc>
        <w:tc>
          <w:tcPr>
            <w:tcW w:w="8109" w:type="dxa"/>
          </w:tcPr>
          <w:p w14:paraId="0D47FB6D" w14:textId="77777777" w:rsidR="00E45386" w:rsidRDefault="00E45386" w:rsidP="00E45386">
            <w:pPr>
              <w:autoSpaceDE w:val="0"/>
              <w:autoSpaceDN w:val="0"/>
              <w:adjustRightInd w:val="0"/>
              <w:rPr>
                <w:rFonts w:ascii="Helv" w:eastAsiaTheme="minorHAnsi" w:hAnsi="Helv" w:cs="Helv"/>
                <w:i/>
                <w:iCs/>
                <w:color w:val="000000"/>
                <w:lang w:val="en-IE" w:eastAsia="en-US"/>
              </w:rPr>
            </w:pPr>
            <w:r>
              <w:rPr>
                <w:rFonts w:ascii="Helv" w:eastAsiaTheme="minorHAnsi" w:hAnsi="Helv" w:cs="Helv"/>
                <w:color w:val="000000"/>
                <w:lang w:val="en-IE" w:eastAsia="en-US"/>
              </w:rPr>
              <w:t>The Public Service Superannuation (Age of Retirement) Act, 2018* set 70 years as the compulsory retirement age for public servants.</w:t>
            </w:r>
            <w:r>
              <w:rPr>
                <w:rFonts w:ascii="Helv" w:eastAsiaTheme="minorHAnsi" w:hAnsi="Helv" w:cs="Helv"/>
                <w:i/>
                <w:iCs/>
                <w:color w:val="000000"/>
                <w:lang w:val="en-IE" w:eastAsia="en-US"/>
              </w:rPr>
              <w:t xml:space="preserve"> </w:t>
            </w:r>
          </w:p>
          <w:p w14:paraId="1D853980" w14:textId="77777777" w:rsidR="00E45386" w:rsidRDefault="00E45386" w:rsidP="00E45386">
            <w:pPr>
              <w:autoSpaceDE w:val="0"/>
              <w:autoSpaceDN w:val="0"/>
              <w:adjustRightInd w:val="0"/>
              <w:rPr>
                <w:rFonts w:ascii="Helv" w:eastAsiaTheme="minorHAnsi" w:hAnsi="Helv" w:cs="Helv"/>
                <w:i/>
                <w:iCs/>
                <w:color w:val="000000"/>
                <w:lang w:val="en-IE" w:eastAsia="en-US"/>
              </w:rPr>
            </w:pPr>
          </w:p>
          <w:p w14:paraId="1AFBA01F" w14:textId="77777777" w:rsidR="00E45386" w:rsidRPr="00E45386" w:rsidRDefault="00E45386" w:rsidP="00E45386">
            <w:pPr>
              <w:autoSpaceDE w:val="0"/>
              <w:autoSpaceDN w:val="0"/>
              <w:adjustRightInd w:val="0"/>
              <w:rPr>
                <w:rFonts w:ascii="Helv" w:eastAsiaTheme="minorHAnsi" w:hAnsi="Helv" w:cs="Helv"/>
                <w:b/>
                <w:bCs/>
                <w:i/>
                <w:iCs/>
                <w:color w:val="000000" w:themeColor="text1"/>
                <w:u w:val="single"/>
                <w:lang w:val="en-IE" w:eastAsia="en-US"/>
              </w:rPr>
            </w:pPr>
            <w:r>
              <w:rPr>
                <w:rFonts w:ascii="Helv" w:eastAsiaTheme="minorHAnsi" w:hAnsi="Helv" w:cs="Helv"/>
                <w:b/>
                <w:bCs/>
                <w:i/>
                <w:iCs/>
                <w:color w:val="000000"/>
                <w:lang w:val="en-IE" w:eastAsia="en-US"/>
              </w:rPr>
              <w:t xml:space="preserve">* </w:t>
            </w:r>
            <w:r>
              <w:rPr>
                <w:rFonts w:ascii="Helv" w:eastAsiaTheme="minorHAnsi" w:hAnsi="Helv" w:cs="Helv"/>
                <w:b/>
                <w:bCs/>
                <w:i/>
                <w:iCs/>
                <w:color w:val="000000"/>
                <w:u w:val="single"/>
                <w:lang w:val="en-IE" w:eastAsia="en-US"/>
              </w:rPr>
              <w:t xml:space="preserve">Public </w:t>
            </w:r>
            <w:r w:rsidRPr="00E45386">
              <w:rPr>
                <w:rFonts w:ascii="Helv" w:eastAsiaTheme="minorHAnsi" w:hAnsi="Helv" w:cs="Helv"/>
                <w:b/>
                <w:bCs/>
                <w:i/>
                <w:iCs/>
                <w:color w:val="000000" w:themeColor="text1"/>
                <w:u w:val="single"/>
                <w:lang w:val="en-IE" w:eastAsia="en-US"/>
              </w:rPr>
              <w:t>Servants not affected by this legislation:</w:t>
            </w:r>
          </w:p>
          <w:p w14:paraId="423A76B7" w14:textId="77777777" w:rsidR="00E45386" w:rsidRPr="00E45386" w:rsidRDefault="00E45386" w:rsidP="00E45386">
            <w:pPr>
              <w:autoSpaceDE w:val="0"/>
              <w:autoSpaceDN w:val="0"/>
              <w:adjustRightInd w:val="0"/>
              <w:rPr>
                <w:rFonts w:ascii="Helv" w:eastAsiaTheme="minorHAnsi" w:hAnsi="Helv" w:cs="Helv"/>
                <w:color w:val="000000" w:themeColor="text1"/>
                <w:lang w:val="en-IE" w:eastAsia="en-US"/>
              </w:rPr>
            </w:pPr>
            <w:r w:rsidRPr="00E45386">
              <w:rPr>
                <w:rFonts w:ascii="Helv" w:eastAsiaTheme="minorHAnsi" w:hAnsi="Helv" w:cs="Helv"/>
                <w:color w:val="000000" w:themeColor="text1"/>
                <w:lang w:val="en-IE" w:eastAsia="en-US"/>
              </w:rPr>
              <w:t xml:space="preserve">Public servants joining the public </w:t>
            </w:r>
            <w:r w:rsidR="00D34192" w:rsidRPr="00E45386">
              <w:rPr>
                <w:rFonts w:ascii="Helv" w:eastAsiaTheme="minorHAnsi" w:hAnsi="Helv" w:cs="Helv"/>
                <w:color w:val="000000" w:themeColor="text1"/>
                <w:lang w:val="en-IE" w:eastAsia="en-US"/>
              </w:rPr>
              <w:t>service or</w:t>
            </w:r>
            <w:r w:rsidRPr="00E45386">
              <w:rPr>
                <w:rFonts w:ascii="Helv" w:eastAsiaTheme="minorHAnsi" w:hAnsi="Helv" w:cs="Helv"/>
                <w:color w:val="000000" w:themeColor="text1"/>
                <w:lang w:val="en-IE" w:eastAsia="en-US"/>
              </w:rPr>
              <w:t xml:space="preserve"> re</w:t>
            </w:r>
            <w:r w:rsidR="00A36FE9">
              <w:rPr>
                <w:rFonts w:ascii="Helv" w:eastAsiaTheme="minorHAnsi" w:hAnsi="Helv" w:cs="Helv"/>
                <w:color w:val="000000" w:themeColor="text1"/>
                <w:lang w:val="en-IE" w:eastAsia="en-US"/>
              </w:rPr>
              <w:t>-</w:t>
            </w:r>
            <w:r w:rsidRPr="00E45386">
              <w:rPr>
                <w:rFonts w:ascii="Helv" w:eastAsiaTheme="minorHAnsi" w:hAnsi="Helv" w:cs="Helv"/>
                <w:color w:val="000000" w:themeColor="text1"/>
                <w:lang w:val="en-IE" w:eastAsia="en-US"/>
              </w:rPr>
              <w:t>joining the public service with a 26 week break in service, between 1 April 2004 and 31 December 2012 (new entrants) have no compulsory retirement age.</w:t>
            </w:r>
          </w:p>
          <w:p w14:paraId="57E91FD3" w14:textId="77777777" w:rsidR="00E45386" w:rsidRPr="00E45386" w:rsidRDefault="00E45386" w:rsidP="00E45386">
            <w:pPr>
              <w:autoSpaceDE w:val="0"/>
              <w:autoSpaceDN w:val="0"/>
              <w:adjustRightInd w:val="0"/>
              <w:rPr>
                <w:rFonts w:ascii="Helv" w:eastAsiaTheme="minorHAnsi" w:hAnsi="Helv" w:cs="Helv"/>
                <w:color w:val="000000" w:themeColor="text1"/>
                <w:lang w:val="en-IE" w:eastAsia="en-US"/>
              </w:rPr>
            </w:pPr>
          </w:p>
          <w:p w14:paraId="2576B739" w14:textId="77777777" w:rsidR="005F595E" w:rsidRPr="00E45386" w:rsidRDefault="00E45386" w:rsidP="00E45386">
            <w:pPr>
              <w:autoSpaceDE w:val="0"/>
              <w:autoSpaceDN w:val="0"/>
              <w:adjustRightInd w:val="0"/>
              <w:rPr>
                <w:rFonts w:ascii="Helv" w:eastAsiaTheme="minorHAnsi" w:hAnsi="Helv" w:cs="Helv"/>
                <w:color w:val="000000"/>
                <w:lang w:val="en-IE" w:eastAsia="en-US"/>
              </w:rPr>
            </w:pPr>
            <w:r w:rsidRPr="00E45386">
              <w:rPr>
                <w:rFonts w:ascii="Helv" w:eastAsiaTheme="minorHAnsi" w:hAnsi="Helv" w:cs="Helv"/>
                <w:color w:val="000000" w:themeColor="text1"/>
                <w:lang w:val="en-IE" w:eastAsia="en-US"/>
              </w:rPr>
              <w:t>Public servants, joining the public service or re-joining the public service after a 26 week break, after 1 January 2013 are members of the Single Pension Scheme and have a compulsory retirement age of 70.</w:t>
            </w:r>
          </w:p>
        </w:tc>
      </w:tr>
      <w:tr w:rsidR="00543F98" w:rsidRPr="00E766A5" w14:paraId="00A31E89" w14:textId="77777777" w:rsidTr="00AC0D37">
        <w:tc>
          <w:tcPr>
            <w:tcW w:w="2523" w:type="dxa"/>
          </w:tcPr>
          <w:p w14:paraId="33CE3509" w14:textId="77777777" w:rsidR="00543F98" w:rsidRPr="00E766A5" w:rsidRDefault="00543F98" w:rsidP="00F8393C">
            <w:pPr>
              <w:rPr>
                <w:rFonts w:ascii="Arial" w:hAnsi="Arial" w:cs="Arial"/>
                <w:b/>
                <w:bCs/>
              </w:rPr>
            </w:pPr>
            <w:r w:rsidRPr="00E766A5">
              <w:rPr>
                <w:rFonts w:ascii="Arial" w:hAnsi="Arial" w:cs="Arial"/>
                <w:b/>
                <w:bCs/>
              </w:rPr>
              <w:lastRenderedPageBreak/>
              <w:t>Probation</w:t>
            </w:r>
          </w:p>
        </w:tc>
        <w:tc>
          <w:tcPr>
            <w:tcW w:w="8109" w:type="dxa"/>
          </w:tcPr>
          <w:p w14:paraId="08D57982" w14:textId="77777777" w:rsidR="00543F98" w:rsidRPr="00E766A5" w:rsidRDefault="00543F98" w:rsidP="005F595E">
            <w:pPr>
              <w:pStyle w:val="Heading7"/>
              <w:rPr>
                <w:rFonts w:cs="Arial"/>
                <w:b w:val="0"/>
                <w:sz w:val="20"/>
              </w:rPr>
            </w:pPr>
            <w:r w:rsidRPr="00E766A5">
              <w:rPr>
                <w:rFonts w:cs="Arial"/>
                <w:b w:val="0"/>
                <w:sz w:val="20"/>
              </w:rPr>
              <w:t xml:space="preserve">Every appointment of a person who is not already a permanent officer of the </w:t>
            </w:r>
            <w:r w:rsidRPr="00E766A5">
              <w:rPr>
                <w:rFonts w:cs="Arial"/>
                <w:b w:val="0"/>
                <w:sz w:val="20"/>
                <w:shd w:val="clear" w:color="auto" w:fill="FFFFFF"/>
              </w:rPr>
              <w:t>Health Service Executive or of a Local Authority</w:t>
            </w:r>
            <w:r w:rsidRPr="00E766A5">
              <w:rPr>
                <w:rFonts w:cs="Arial"/>
                <w:b w:val="0"/>
                <w:sz w:val="20"/>
              </w:rPr>
              <w:t xml:space="preserve"> shall be subject to a probationary period of 12 months as stipulated in the Department of Health Circular No.10/71.</w:t>
            </w:r>
          </w:p>
        </w:tc>
      </w:tr>
      <w:tr w:rsidR="00543F98" w:rsidRPr="00E766A5" w14:paraId="569E1840" w14:textId="77777777" w:rsidTr="00AC0D37">
        <w:trPr>
          <w:trHeight w:val="1976"/>
        </w:trPr>
        <w:tc>
          <w:tcPr>
            <w:tcW w:w="2523" w:type="dxa"/>
          </w:tcPr>
          <w:p w14:paraId="27BE9867" w14:textId="35A6B562" w:rsidR="00A54067" w:rsidRPr="006B758C" w:rsidRDefault="004C3CE5" w:rsidP="00A54067">
            <w:pPr>
              <w:rPr>
                <w:rFonts w:ascii="Arial" w:hAnsi="Arial" w:cs="Arial"/>
                <w:b/>
                <w:bCs/>
              </w:rPr>
            </w:pPr>
            <w:r w:rsidRPr="006B758C">
              <w:rPr>
                <w:rFonts w:ascii="Arial" w:hAnsi="Arial" w:cs="Arial"/>
                <w:b/>
                <w:bCs/>
              </w:rPr>
              <w:t xml:space="preserve">Protection of Children </w:t>
            </w:r>
            <w:r w:rsidR="00A54067" w:rsidRPr="006B758C">
              <w:rPr>
                <w:rFonts w:ascii="Arial" w:hAnsi="Arial" w:cs="Arial"/>
                <w:b/>
                <w:bCs/>
              </w:rPr>
              <w:t>Guidance and Legislation</w:t>
            </w:r>
          </w:p>
          <w:p w14:paraId="470BFBA0" w14:textId="552E50B4" w:rsidR="00543F98" w:rsidRPr="006B758C" w:rsidRDefault="00543F98" w:rsidP="00F8393C">
            <w:pPr>
              <w:rPr>
                <w:rFonts w:ascii="Arial" w:hAnsi="Arial" w:cs="Arial"/>
                <w:b/>
                <w:bCs/>
              </w:rPr>
            </w:pPr>
          </w:p>
        </w:tc>
        <w:tc>
          <w:tcPr>
            <w:tcW w:w="8109" w:type="dxa"/>
          </w:tcPr>
          <w:p w14:paraId="1EFFF24F" w14:textId="0379BF84" w:rsidR="00A54067" w:rsidRPr="006B758C" w:rsidRDefault="00A54067" w:rsidP="00A54067">
            <w:pPr>
              <w:rPr>
                <w:rFonts w:ascii="Arial" w:hAnsi="Arial" w:cs="Arial"/>
              </w:rPr>
            </w:pPr>
            <w:r w:rsidRPr="006B758C">
              <w:rPr>
                <w:rFonts w:ascii="Arial" w:hAnsi="Arial" w:cs="Arial"/>
              </w:rPr>
              <w:t xml:space="preserve">The welfare and protection of children is the responsibility of all HSE staff. You must be aware of and understand your </w:t>
            </w:r>
            <w:r w:rsidR="0045069B" w:rsidRPr="006B758C">
              <w:rPr>
                <w:rFonts w:ascii="Arial" w:hAnsi="Arial" w:cs="Arial"/>
              </w:rPr>
              <w:t xml:space="preserve">specific </w:t>
            </w:r>
            <w:r w:rsidRPr="006B758C">
              <w:rPr>
                <w:rFonts w:ascii="Arial" w:hAnsi="Arial" w:cs="Arial"/>
              </w:rPr>
              <w:t xml:space="preserve">responsibilities under the Children First Act 2015, </w:t>
            </w:r>
            <w:r w:rsidR="004C3CE5" w:rsidRPr="006B758C">
              <w:rPr>
                <w:rFonts w:ascii="Arial" w:hAnsi="Arial" w:cs="Arial"/>
              </w:rPr>
              <w:t xml:space="preserve">the Protections for Persons Reporting Child Abuse Act 1998 in accordance with Section 2, </w:t>
            </w:r>
            <w:r w:rsidRPr="006B758C">
              <w:rPr>
                <w:rFonts w:ascii="Arial" w:hAnsi="Arial" w:cs="Arial"/>
              </w:rPr>
              <w:t xml:space="preserve">Children First National Guidance and other relevant child safeguarding legislation and policies. </w:t>
            </w:r>
          </w:p>
          <w:p w14:paraId="5BFF82B6" w14:textId="77777777" w:rsidR="00A54067" w:rsidRPr="006B758C" w:rsidRDefault="00A54067" w:rsidP="00A54067">
            <w:pPr>
              <w:rPr>
                <w:rFonts w:ascii="Arial" w:hAnsi="Arial" w:cs="Arial"/>
              </w:rPr>
            </w:pPr>
          </w:p>
          <w:p w14:paraId="74465AED" w14:textId="77777777" w:rsidR="00A54067" w:rsidRPr="006B758C" w:rsidRDefault="00A54067" w:rsidP="00A54067">
            <w:pPr>
              <w:rPr>
                <w:rFonts w:ascii="Arial" w:hAnsi="Arial" w:cs="Arial"/>
                <w:lang w:val="en-US"/>
              </w:rPr>
            </w:pPr>
            <w:r w:rsidRPr="006B758C">
              <w:rPr>
                <w:rFonts w:ascii="Arial" w:hAnsi="Arial" w:cs="Arial"/>
                <w:lang w:val="en-US"/>
              </w:rPr>
              <w:t>Some staff have additional responsibilities such as Line Managers, Designated Officers and Mandated Persons. You should check if you are a Designated Officer and / or a Mandated Person and be familiar with the related roles and legal responsibilities.</w:t>
            </w:r>
          </w:p>
          <w:p w14:paraId="4A1B3BFF" w14:textId="77777777" w:rsidR="00A54067" w:rsidRPr="006B758C" w:rsidRDefault="00A54067" w:rsidP="00A54067">
            <w:pPr>
              <w:rPr>
                <w:rFonts w:ascii="Arial" w:hAnsi="Arial" w:cs="Arial"/>
              </w:rPr>
            </w:pPr>
          </w:p>
          <w:p w14:paraId="31C11061" w14:textId="5320B5E5" w:rsidR="00543F98" w:rsidRPr="006B758C" w:rsidRDefault="00A54067" w:rsidP="00A54067">
            <w:pPr>
              <w:jc w:val="both"/>
              <w:rPr>
                <w:rFonts w:ascii="Arial" w:hAnsi="Arial" w:cs="Arial"/>
                <w:b/>
                <w:bCs/>
              </w:rPr>
            </w:pPr>
            <w:r w:rsidRPr="006B758C">
              <w:rPr>
                <w:rFonts w:ascii="Arial" w:hAnsi="Arial" w:cs="Arial"/>
                <w:bCs/>
                <w:lang w:val="en"/>
              </w:rPr>
              <w:t xml:space="preserve">For further information, guidance and resources please visit: </w:t>
            </w:r>
            <w:hyperlink r:id="rId12" w:history="1">
              <w:r w:rsidR="00BF1487">
                <w:rPr>
                  <w:rStyle w:val="Hyperlink"/>
                  <w:rFonts w:ascii="Arial" w:hAnsi="Arial" w:cs="Arial"/>
                  <w:u w:val="none"/>
                  <w:lang w:val="en"/>
                </w:rPr>
                <w:t>HSE Children First webpage</w:t>
              </w:r>
            </w:hyperlink>
            <w:r w:rsidRPr="006B758C">
              <w:rPr>
                <w:rStyle w:val="Hyperlink"/>
                <w:rFonts w:ascii="Arial" w:hAnsi="Arial" w:cs="Arial"/>
                <w:u w:val="none"/>
                <w:lang w:val="en"/>
              </w:rPr>
              <w:t>.</w:t>
            </w:r>
          </w:p>
        </w:tc>
      </w:tr>
      <w:tr w:rsidR="00543F98" w14:paraId="3F3CD233" w14:textId="77777777" w:rsidTr="00AC0D37">
        <w:trPr>
          <w:trHeight w:val="1138"/>
        </w:trPr>
        <w:tc>
          <w:tcPr>
            <w:tcW w:w="2523" w:type="dxa"/>
            <w:tcBorders>
              <w:top w:val="single" w:sz="4" w:space="0" w:color="auto"/>
              <w:left w:val="single" w:sz="4" w:space="0" w:color="auto"/>
              <w:bottom w:val="single" w:sz="4" w:space="0" w:color="auto"/>
              <w:right w:val="single" w:sz="4" w:space="0" w:color="auto"/>
            </w:tcBorders>
          </w:tcPr>
          <w:p w14:paraId="523D4226" w14:textId="77777777" w:rsidR="00543F98" w:rsidRDefault="00543F98" w:rsidP="00F8393C">
            <w:pPr>
              <w:rPr>
                <w:rFonts w:ascii="Arial" w:hAnsi="Arial" w:cs="Arial"/>
                <w:b/>
                <w:bCs/>
              </w:rPr>
            </w:pPr>
            <w:bookmarkStart w:id="1" w:name="_Hlk58316562"/>
            <w:r>
              <w:rPr>
                <w:rFonts w:ascii="Arial" w:hAnsi="Arial" w:cs="Arial"/>
                <w:b/>
                <w:bCs/>
              </w:rPr>
              <w:t>Infection Control</w:t>
            </w:r>
          </w:p>
        </w:tc>
        <w:tc>
          <w:tcPr>
            <w:tcW w:w="8109" w:type="dxa"/>
            <w:tcBorders>
              <w:top w:val="single" w:sz="4" w:space="0" w:color="auto"/>
              <w:left w:val="single" w:sz="4" w:space="0" w:color="auto"/>
              <w:bottom w:val="single" w:sz="4" w:space="0" w:color="auto"/>
              <w:right w:val="single" w:sz="4" w:space="0" w:color="auto"/>
            </w:tcBorders>
          </w:tcPr>
          <w:p w14:paraId="131F9382" w14:textId="77777777" w:rsidR="00543F98" w:rsidRPr="00A02F1B" w:rsidRDefault="00543F98" w:rsidP="005F595E">
            <w:pPr>
              <w:jc w:val="both"/>
              <w:rPr>
                <w:rFonts w:ascii="Arial" w:hAnsi="Arial" w:cs="Arial"/>
              </w:rPr>
            </w:pPr>
            <w:r w:rsidRPr="00A02F1B">
              <w:rPr>
                <w:rFonts w:ascii="Arial" w:hAnsi="Arial" w:cs="Arial"/>
              </w:rPr>
              <w:t xml:space="preserve">Have a working knowledge of </w:t>
            </w:r>
            <w:r>
              <w:rPr>
                <w:rFonts w:ascii="Arial" w:hAnsi="Arial" w:cs="Arial"/>
              </w:rPr>
              <w:t>Health Information and Quality Authority (</w:t>
            </w:r>
            <w:r w:rsidRPr="00A02F1B">
              <w:rPr>
                <w:rFonts w:ascii="Arial" w:hAnsi="Arial" w:cs="Arial"/>
              </w:rPr>
              <w:t>HIQA</w:t>
            </w:r>
            <w:r>
              <w:rPr>
                <w:rFonts w:ascii="Arial" w:hAnsi="Arial" w:cs="Arial"/>
              </w:rPr>
              <w:t>)</w:t>
            </w:r>
            <w:r w:rsidRPr="00A02F1B">
              <w:rPr>
                <w:rFonts w:ascii="Arial" w:hAnsi="Arial" w:cs="Arial"/>
              </w:rPr>
              <w:t xml:space="preserve"> Standards as they apply to the role for example, Standards for Healthcare, National Standards for the Prevention and Control of Healthcare Associated Infections, Hygiene Standards etc.</w:t>
            </w:r>
            <w:r>
              <w:rPr>
                <w:rFonts w:ascii="Arial" w:hAnsi="Arial" w:cs="Arial"/>
              </w:rPr>
              <w:t xml:space="preserve"> </w:t>
            </w:r>
            <w:r w:rsidRPr="00F070ED">
              <w:rPr>
                <w:rFonts w:ascii="Arial" w:hAnsi="Arial" w:cs="Arial"/>
                <w:iCs/>
              </w:rPr>
              <w:t>and comply with associated HSE protocols for implementing and maintaining these standards</w:t>
            </w:r>
            <w:r>
              <w:rPr>
                <w:rFonts w:ascii="Arial" w:hAnsi="Arial" w:cs="Arial"/>
                <w:iCs/>
              </w:rPr>
              <w:t xml:space="preserve"> as appropriate to the role</w:t>
            </w:r>
            <w:r w:rsidRPr="00F070ED">
              <w:rPr>
                <w:rFonts w:ascii="Arial" w:hAnsi="Arial" w:cs="Arial"/>
                <w:iCs/>
              </w:rPr>
              <w:t>.</w:t>
            </w:r>
          </w:p>
          <w:p w14:paraId="3D6AA4B0" w14:textId="77777777" w:rsidR="00543F98" w:rsidRDefault="00543F98" w:rsidP="005F595E">
            <w:pPr>
              <w:jc w:val="both"/>
              <w:rPr>
                <w:rFonts w:ascii="Arial" w:hAnsi="Arial" w:cs="Arial"/>
              </w:rPr>
            </w:pPr>
          </w:p>
        </w:tc>
      </w:tr>
      <w:tr w:rsidR="00543F98" w14:paraId="1B03B790" w14:textId="77777777" w:rsidTr="00AC0D37">
        <w:trPr>
          <w:trHeight w:val="1138"/>
        </w:trPr>
        <w:tc>
          <w:tcPr>
            <w:tcW w:w="2523" w:type="dxa"/>
            <w:tcBorders>
              <w:top w:val="single" w:sz="4" w:space="0" w:color="auto"/>
              <w:left w:val="single" w:sz="4" w:space="0" w:color="auto"/>
              <w:bottom w:val="single" w:sz="4" w:space="0" w:color="auto"/>
              <w:right w:val="single" w:sz="4" w:space="0" w:color="auto"/>
            </w:tcBorders>
          </w:tcPr>
          <w:p w14:paraId="1B58B556" w14:textId="77777777" w:rsidR="00543F98" w:rsidRPr="00B44E44" w:rsidRDefault="00543F98" w:rsidP="00F8393C">
            <w:pPr>
              <w:rPr>
                <w:rFonts w:ascii="Arial" w:hAnsi="Arial" w:cs="Arial"/>
                <w:b/>
                <w:bCs/>
              </w:rPr>
            </w:pPr>
            <w:r w:rsidRPr="0057569E">
              <w:rPr>
                <w:rFonts w:ascii="Arial" w:hAnsi="Arial" w:cs="Arial"/>
                <w:b/>
              </w:rPr>
              <w:t>Health &amp; Safety</w:t>
            </w:r>
          </w:p>
        </w:tc>
        <w:tc>
          <w:tcPr>
            <w:tcW w:w="8109" w:type="dxa"/>
            <w:tcBorders>
              <w:top w:val="single" w:sz="4" w:space="0" w:color="auto"/>
              <w:left w:val="single" w:sz="4" w:space="0" w:color="auto"/>
              <w:bottom w:val="single" w:sz="4" w:space="0" w:color="auto"/>
              <w:right w:val="single" w:sz="4" w:space="0" w:color="auto"/>
            </w:tcBorders>
          </w:tcPr>
          <w:p w14:paraId="353170AC" w14:textId="77777777" w:rsidR="00543F98" w:rsidRPr="007978A2" w:rsidRDefault="00543F98" w:rsidP="005F595E">
            <w:pPr>
              <w:jc w:val="both"/>
              <w:rPr>
                <w:rFonts w:ascii="Arial" w:hAnsi="Arial" w:cs="Arial"/>
              </w:rPr>
            </w:pPr>
            <w:r w:rsidRPr="007978A2">
              <w:rPr>
                <w:rFonts w:ascii="Arial" w:hAnsi="Arial" w:cs="Arial"/>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14:paraId="44BC3473" w14:textId="77777777" w:rsidR="00543F98" w:rsidRPr="007978A2" w:rsidRDefault="00543F98" w:rsidP="005F595E">
            <w:pPr>
              <w:ind w:firstLine="720"/>
              <w:jc w:val="both"/>
              <w:rPr>
                <w:rFonts w:ascii="Arial" w:hAnsi="Arial" w:cs="Arial"/>
              </w:rPr>
            </w:pPr>
          </w:p>
          <w:p w14:paraId="033501F0" w14:textId="77777777" w:rsidR="00543F98" w:rsidRPr="007978A2" w:rsidRDefault="00543F98" w:rsidP="005F595E">
            <w:pPr>
              <w:jc w:val="both"/>
              <w:rPr>
                <w:rFonts w:ascii="Arial" w:hAnsi="Arial" w:cs="Arial"/>
              </w:rPr>
            </w:pPr>
            <w:r w:rsidRPr="007978A2">
              <w:rPr>
                <w:rFonts w:ascii="Arial" w:hAnsi="Arial" w:cs="Arial"/>
              </w:rPr>
              <w:t>Key responsibilities include:</w:t>
            </w:r>
          </w:p>
          <w:p w14:paraId="239805B8" w14:textId="77777777" w:rsidR="00543F98" w:rsidRPr="00255E29" w:rsidRDefault="00543F98" w:rsidP="005F595E">
            <w:pPr>
              <w:jc w:val="both"/>
              <w:rPr>
                <w:rFonts w:ascii="Arial" w:hAnsi="Arial" w:cs="Arial"/>
                <w:highlight w:val="yellow"/>
              </w:rPr>
            </w:pPr>
          </w:p>
          <w:p w14:paraId="1A2019CC" w14:textId="77777777" w:rsidR="00543F98" w:rsidRPr="00122305" w:rsidRDefault="00543F98" w:rsidP="005A2FDC">
            <w:pPr>
              <w:pStyle w:val="ListParagraph"/>
              <w:numPr>
                <w:ilvl w:val="0"/>
                <w:numId w:val="14"/>
              </w:numPr>
              <w:jc w:val="both"/>
              <w:rPr>
                <w:rFonts w:ascii="Arial" w:hAnsi="Arial" w:cs="Arial"/>
              </w:rPr>
            </w:pPr>
            <w:r w:rsidRPr="00122305">
              <w:rPr>
                <w:rFonts w:ascii="Arial" w:hAnsi="Arial" w:cs="Arial"/>
              </w:rPr>
              <w:t>Developing a SSSS for the department/service</w:t>
            </w:r>
            <w:r w:rsidRPr="00122305">
              <w:rPr>
                <w:rStyle w:val="FootnoteReference"/>
                <w:rFonts w:ascii="Arial" w:eastAsia="Calibri" w:hAnsi="Arial" w:cs="Arial"/>
              </w:rPr>
              <w:footnoteReference w:id="1"/>
            </w:r>
            <w:r w:rsidRPr="00122305">
              <w:rPr>
                <w:rFonts w:ascii="Arial" w:hAnsi="Arial" w:cs="Arial"/>
              </w:rPr>
              <w:t>, as applicable, based on the identification of hazards and the assessment of risks, and reviewing/updating same on a regular basis (at least annually) and in the event of any significant change in the work activity or place of work</w:t>
            </w:r>
            <w:r>
              <w:rPr>
                <w:rFonts w:ascii="Arial" w:hAnsi="Arial" w:cs="Arial"/>
              </w:rPr>
              <w:t>.</w:t>
            </w:r>
          </w:p>
          <w:p w14:paraId="5C8A6932" w14:textId="77777777" w:rsidR="00543F98" w:rsidRPr="00122305" w:rsidRDefault="00543F98" w:rsidP="005A2FDC">
            <w:pPr>
              <w:pStyle w:val="ListParagraph"/>
              <w:numPr>
                <w:ilvl w:val="0"/>
                <w:numId w:val="14"/>
              </w:numPr>
              <w:jc w:val="both"/>
              <w:rPr>
                <w:rFonts w:ascii="Arial" w:hAnsi="Arial" w:cs="Arial"/>
              </w:rPr>
            </w:pPr>
            <w:r w:rsidRPr="00122305">
              <w:rPr>
                <w:rFonts w:ascii="Arial" w:hAnsi="Arial" w:cs="Arial"/>
              </w:rPr>
              <w:t xml:space="preserve">Ensuring that Occupational Safety and Health (OSH) is integrated into day-to-day business, providing Systems Of Work (SOW) that are planned, organised, performed, </w:t>
            </w:r>
            <w:r w:rsidR="00D34192" w:rsidRPr="00122305">
              <w:rPr>
                <w:rFonts w:ascii="Arial" w:hAnsi="Arial" w:cs="Arial"/>
              </w:rPr>
              <w:t>maintained,</w:t>
            </w:r>
            <w:r w:rsidRPr="00122305">
              <w:rPr>
                <w:rFonts w:ascii="Arial" w:hAnsi="Arial" w:cs="Arial"/>
              </w:rPr>
              <w:t xml:space="preserve"> and revised as appropriate, and ensuring that all safety related records are maintained and available for inspection</w:t>
            </w:r>
            <w:r>
              <w:rPr>
                <w:rFonts w:ascii="Arial" w:hAnsi="Arial" w:cs="Arial"/>
              </w:rPr>
              <w:t>.</w:t>
            </w:r>
          </w:p>
          <w:p w14:paraId="44F284F2" w14:textId="77777777" w:rsidR="00543F98" w:rsidRPr="00122305" w:rsidRDefault="00543F98" w:rsidP="005A2FDC">
            <w:pPr>
              <w:pStyle w:val="ListParagraph"/>
              <w:numPr>
                <w:ilvl w:val="0"/>
                <w:numId w:val="14"/>
              </w:numPr>
              <w:jc w:val="both"/>
              <w:rPr>
                <w:rFonts w:ascii="Arial" w:hAnsi="Arial" w:cs="Arial"/>
              </w:rPr>
            </w:pPr>
            <w:r w:rsidRPr="00122305">
              <w:rPr>
                <w:rFonts w:ascii="Arial" w:hAnsi="Arial" w:cs="Arial"/>
              </w:rPr>
              <w:t>Consulting and communicating with staff and safety representatives on OSH matters</w:t>
            </w:r>
            <w:r>
              <w:rPr>
                <w:rFonts w:ascii="Arial" w:hAnsi="Arial" w:cs="Arial"/>
              </w:rPr>
              <w:t>.</w:t>
            </w:r>
          </w:p>
          <w:p w14:paraId="26E31354" w14:textId="77777777" w:rsidR="00543F98" w:rsidRPr="00122305" w:rsidRDefault="00543F98" w:rsidP="005A2FDC">
            <w:pPr>
              <w:pStyle w:val="ListParagraph"/>
              <w:numPr>
                <w:ilvl w:val="0"/>
                <w:numId w:val="14"/>
              </w:numPr>
              <w:jc w:val="both"/>
              <w:rPr>
                <w:rFonts w:ascii="Arial" w:hAnsi="Arial" w:cs="Arial"/>
              </w:rPr>
            </w:pPr>
            <w:r w:rsidRPr="00122305">
              <w:rPr>
                <w:rFonts w:ascii="Arial" w:hAnsi="Arial" w:cs="Arial"/>
              </w:rPr>
              <w:t>Ensuring a training needs assessment (TNA) is undertaken for employees, facilitating their attendance at statutory OSH training, and ensuring records are maintained for each employee</w:t>
            </w:r>
            <w:r>
              <w:rPr>
                <w:rFonts w:ascii="Arial" w:hAnsi="Arial" w:cs="Arial"/>
              </w:rPr>
              <w:t>.</w:t>
            </w:r>
          </w:p>
          <w:p w14:paraId="70694811" w14:textId="77777777" w:rsidR="00543F98" w:rsidRPr="00122305" w:rsidRDefault="00543F98" w:rsidP="005A2FDC">
            <w:pPr>
              <w:pStyle w:val="ListParagraph"/>
              <w:numPr>
                <w:ilvl w:val="0"/>
                <w:numId w:val="14"/>
              </w:numPr>
              <w:jc w:val="both"/>
              <w:rPr>
                <w:rFonts w:ascii="Arial" w:hAnsi="Arial" w:cs="Arial"/>
              </w:rPr>
            </w:pPr>
            <w:r w:rsidRPr="00122305">
              <w:rPr>
                <w:rFonts w:ascii="Arial" w:hAnsi="Arial" w:cs="Arial"/>
              </w:rPr>
              <w:t>Ensuring that all incidents occurring within the relevant department/service are appropriately managed and investigated in accordance with HSE procedures</w:t>
            </w:r>
            <w:r w:rsidRPr="00122305">
              <w:rPr>
                <w:rStyle w:val="FootnoteReference"/>
                <w:rFonts w:ascii="Arial" w:eastAsia="Calibri" w:hAnsi="Arial" w:cs="Arial"/>
              </w:rPr>
              <w:footnoteReference w:id="2"/>
            </w:r>
            <w:r>
              <w:rPr>
                <w:rFonts w:ascii="Arial" w:hAnsi="Arial" w:cs="Arial"/>
              </w:rPr>
              <w:t>.</w:t>
            </w:r>
          </w:p>
          <w:p w14:paraId="11FEAA1E" w14:textId="77777777" w:rsidR="00543F98" w:rsidRPr="00122305" w:rsidRDefault="00543F98" w:rsidP="005A2FDC">
            <w:pPr>
              <w:pStyle w:val="ListParagraph"/>
              <w:numPr>
                <w:ilvl w:val="0"/>
                <w:numId w:val="14"/>
              </w:numPr>
              <w:jc w:val="both"/>
              <w:rPr>
                <w:rFonts w:ascii="Arial" w:hAnsi="Arial" w:cs="Arial"/>
              </w:rPr>
            </w:pPr>
            <w:r w:rsidRPr="00122305">
              <w:rPr>
                <w:rFonts w:ascii="Arial" w:hAnsi="Arial" w:cs="Arial"/>
              </w:rPr>
              <w:t>Seeking advice from health and safety professionals through the National Health and Safety Function Helpdesk as appropriate.</w:t>
            </w:r>
          </w:p>
          <w:p w14:paraId="71D0F0C6" w14:textId="77777777" w:rsidR="00543F98" w:rsidRPr="00122305" w:rsidRDefault="00543F98" w:rsidP="005A2FDC">
            <w:pPr>
              <w:pStyle w:val="ListParagraph"/>
              <w:numPr>
                <w:ilvl w:val="0"/>
                <w:numId w:val="14"/>
              </w:numPr>
              <w:jc w:val="both"/>
              <w:rPr>
                <w:rFonts w:ascii="Arial" w:hAnsi="Arial" w:cs="Arial"/>
              </w:rPr>
            </w:pPr>
            <w:r w:rsidRPr="00122305">
              <w:rPr>
                <w:rFonts w:ascii="Arial" w:hAnsi="Arial" w:cs="Arial"/>
                <w:iCs/>
              </w:rPr>
              <w:t>Reviewing the health and safety performance of the ward/department/service and staff through, respectively, local audit and performance achievement meetings for example</w:t>
            </w:r>
            <w:r>
              <w:rPr>
                <w:rFonts w:ascii="Arial" w:hAnsi="Arial" w:cs="Arial"/>
                <w:iCs/>
              </w:rPr>
              <w:t>.</w:t>
            </w:r>
          </w:p>
          <w:p w14:paraId="77B1DEC0" w14:textId="77777777" w:rsidR="00543F98" w:rsidRPr="00122305" w:rsidRDefault="00543F98" w:rsidP="005F595E">
            <w:pPr>
              <w:jc w:val="both"/>
              <w:rPr>
                <w:rFonts w:ascii="Arial" w:hAnsi="Arial" w:cs="Arial"/>
              </w:rPr>
            </w:pPr>
          </w:p>
          <w:p w14:paraId="7AC8EEB0" w14:textId="77777777" w:rsidR="00543F98" w:rsidRDefault="00543F98" w:rsidP="005F595E">
            <w:pPr>
              <w:jc w:val="both"/>
              <w:rPr>
                <w:rFonts w:ascii="Arial" w:hAnsi="Arial" w:cs="Arial"/>
              </w:rPr>
            </w:pPr>
            <w:r w:rsidRPr="00122305">
              <w:rPr>
                <w:rFonts w:ascii="Arial" w:hAnsi="Arial" w:cs="Arial"/>
                <w:b/>
              </w:rPr>
              <w:t>Note</w:t>
            </w:r>
            <w:r w:rsidRPr="00122305">
              <w:rPr>
                <w:rFonts w:ascii="Arial" w:hAnsi="Arial" w:cs="Arial"/>
              </w:rPr>
              <w:t xml:space="preserve">: Detailed roles and responsibilities of Line Managers are outlined in local </w:t>
            </w:r>
            <w:r w:rsidRPr="00393DF0">
              <w:rPr>
                <w:rFonts w:ascii="Arial" w:hAnsi="Arial" w:cs="Arial"/>
              </w:rPr>
              <w:t>SSSS</w:t>
            </w:r>
            <w:r w:rsidRPr="00122305">
              <w:rPr>
                <w:rFonts w:ascii="Arial" w:hAnsi="Arial" w:cs="Arial"/>
              </w:rPr>
              <w:t>.</w:t>
            </w:r>
            <w:r w:rsidRPr="00B44E44">
              <w:rPr>
                <w:rFonts w:ascii="Arial" w:hAnsi="Arial" w:cs="Arial"/>
              </w:rPr>
              <w:t xml:space="preserve"> </w:t>
            </w:r>
          </w:p>
          <w:p w14:paraId="7DBB71A5" w14:textId="3B1B6585" w:rsidR="000D156B" w:rsidRPr="00B44E44" w:rsidRDefault="000D156B" w:rsidP="005F595E">
            <w:pPr>
              <w:jc w:val="both"/>
              <w:rPr>
                <w:rFonts w:ascii="Arial" w:hAnsi="Arial" w:cs="Arial"/>
              </w:rPr>
            </w:pPr>
          </w:p>
        </w:tc>
      </w:tr>
      <w:bookmarkEnd w:id="1"/>
    </w:tbl>
    <w:p w14:paraId="0FC7D839" w14:textId="78EE219E" w:rsidR="00117CD7" w:rsidRDefault="00117CD7" w:rsidP="000037FD">
      <w:pPr>
        <w:rPr>
          <w:rFonts w:ascii="Arial" w:hAnsi="Arial" w:cs="Arial"/>
          <w:b/>
          <w:color w:val="000099"/>
        </w:rPr>
      </w:pPr>
    </w:p>
    <w:p w14:paraId="695D4252" w14:textId="3E20AB93" w:rsidR="000D156B" w:rsidRDefault="000D156B" w:rsidP="000037FD">
      <w:pPr>
        <w:rPr>
          <w:rFonts w:ascii="Arial" w:hAnsi="Arial" w:cs="Arial"/>
          <w:b/>
          <w:color w:val="000099"/>
        </w:rPr>
      </w:pPr>
    </w:p>
    <w:p w14:paraId="00BECC8E" w14:textId="77777777" w:rsidR="00117CD7" w:rsidRDefault="00117CD7" w:rsidP="00543F98">
      <w:pPr>
        <w:jc w:val="center"/>
        <w:rPr>
          <w:rFonts w:ascii="Arial" w:hAnsi="Arial" w:cs="Arial"/>
          <w:b/>
          <w:color w:val="000099"/>
        </w:rPr>
      </w:pPr>
    </w:p>
    <w:p w14:paraId="417FD39A" w14:textId="1C4E0DD3" w:rsidR="0075380E" w:rsidRPr="0075380E" w:rsidRDefault="0075380E" w:rsidP="00BE2087">
      <w:pPr>
        <w:spacing w:after="160"/>
        <w:rPr>
          <w:rFonts w:ascii="Arial" w:eastAsia="Arial" w:hAnsi="Arial" w:cs="Arial"/>
          <w:color w:val="000099"/>
        </w:rPr>
      </w:pPr>
    </w:p>
    <w:sectPr w:rsidR="0075380E" w:rsidRPr="0075380E" w:rsidSect="005F595E">
      <w:footerReference w:type="even" r:id="rId13"/>
      <w:footerReference w:type="default" r:id="rId14"/>
      <w:pgSz w:w="11906" w:h="16838"/>
      <w:pgMar w:top="1440" w:right="74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60B49" w14:textId="77777777" w:rsidR="00844B4A" w:rsidRDefault="00844B4A" w:rsidP="00543F98">
      <w:r>
        <w:separator/>
      </w:r>
    </w:p>
  </w:endnote>
  <w:endnote w:type="continuationSeparator" w:id="0">
    <w:p w14:paraId="430D5ADA" w14:textId="77777777" w:rsidR="00844B4A" w:rsidRDefault="00844B4A"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B13527" w:rsidRDefault="00B13527">
    <w:pPr>
      <w:pStyle w:val="Footer"/>
      <w:framePr w:wrap="around" w:vAnchor="text" w:hAnchor="margin" w:xAlign="center" w:y="1"/>
      <w:rPr>
        <w:rStyle w:val="PageNumber"/>
      </w:rPr>
    </w:pPr>
  </w:p>
  <w:p w14:paraId="552E92B6" w14:textId="77777777" w:rsidR="00B13527" w:rsidRDefault="00B135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18225" w14:textId="77777777" w:rsidR="00B13527" w:rsidRPr="007F6BBE" w:rsidRDefault="00B13527" w:rsidP="005F595E">
    <w:pPr>
      <w:pStyle w:val="Footer"/>
      <w:ind w:left="-1276"/>
      <w:rPr>
        <w:rFonts w:ascii="Arial" w:hAnsi="Arial" w:cs="Arial"/>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FBA8C" w14:textId="77777777" w:rsidR="00844B4A" w:rsidRDefault="00844B4A" w:rsidP="00543F98">
      <w:r>
        <w:separator/>
      </w:r>
    </w:p>
  </w:footnote>
  <w:footnote w:type="continuationSeparator" w:id="0">
    <w:p w14:paraId="53BE61C6" w14:textId="77777777" w:rsidR="00844B4A" w:rsidRDefault="00844B4A" w:rsidP="00543F98">
      <w:r>
        <w:continuationSeparator/>
      </w:r>
    </w:p>
  </w:footnote>
  <w:footnote w:id="1">
    <w:p w14:paraId="3CAA55E3" w14:textId="66B70C86" w:rsidR="00BE491B" w:rsidRPr="0087266C" w:rsidRDefault="00B13527" w:rsidP="00BE491B">
      <w:pPr>
        <w:pStyle w:val="FootnoteText"/>
        <w:rPr>
          <w:rFonts w:ascii="Arial" w:hAnsi="Arial" w:cs="Arial"/>
          <w:sz w:val="16"/>
          <w:szCs w:val="16"/>
        </w:rPr>
      </w:pPr>
      <w:r w:rsidRPr="00477662">
        <w:rPr>
          <w:rStyle w:val="FootnoteReference"/>
          <w:rFonts w:ascii="Arial" w:hAnsi="Arial" w:cs="Arial"/>
          <w:sz w:val="16"/>
          <w:szCs w:val="16"/>
        </w:rPr>
        <w:footnoteRef/>
      </w:r>
      <w:r w:rsidR="0087266C" w:rsidRPr="0087266C">
        <w:rPr>
          <w:rFonts w:ascii="Arial" w:hAnsi="Arial" w:cs="Arial"/>
          <w:sz w:val="16"/>
          <w:szCs w:val="16"/>
        </w:rPr>
        <w:t xml:space="preserve">A template SSSS and guidelines are available on </w:t>
      </w:r>
      <w:hyperlink r:id="rId1" w:history="1">
        <w:r w:rsidR="0087266C" w:rsidRPr="0087266C">
          <w:rPr>
            <w:rStyle w:val="Hyperlink"/>
            <w:rFonts w:ascii="Arial" w:hAnsi="Arial" w:cs="Arial"/>
            <w:sz w:val="16"/>
            <w:szCs w:val="16"/>
          </w:rPr>
          <w:t>writing your site or service safety statement</w:t>
        </w:r>
      </w:hyperlink>
      <w:r w:rsidR="0087266C">
        <w:rPr>
          <w:rFonts w:ascii="Arial" w:hAnsi="Arial" w:cs="Arial"/>
          <w:sz w:val="16"/>
          <w:szCs w:val="16"/>
        </w:rPr>
        <w:t>.</w:t>
      </w:r>
      <w:r w:rsidR="00477662" w:rsidRPr="0087266C">
        <w:rPr>
          <w:rFonts w:ascii="Arial" w:hAnsi="Arial" w:cs="Arial"/>
          <w:sz w:val="16"/>
          <w:szCs w:val="16"/>
        </w:rPr>
        <w:t xml:space="preserve"> </w:t>
      </w:r>
    </w:p>
    <w:p w14:paraId="6DADB2B7" w14:textId="3400BF13" w:rsidR="00BE491B" w:rsidRPr="00477662" w:rsidRDefault="00BE491B" w:rsidP="00BE491B">
      <w:pPr>
        <w:pStyle w:val="FootnoteText"/>
        <w:rPr>
          <w:rFonts w:ascii="Arial" w:hAnsi="Arial" w:cs="Arial"/>
          <w:sz w:val="16"/>
          <w:szCs w:val="16"/>
        </w:rPr>
      </w:pPr>
      <w:r w:rsidRPr="00477662">
        <w:rPr>
          <w:rStyle w:val="FootnoteReference"/>
          <w:rFonts w:ascii="Arial" w:hAnsi="Arial" w:cs="Arial"/>
          <w:sz w:val="16"/>
          <w:szCs w:val="16"/>
        </w:rPr>
        <w:t xml:space="preserve">2 </w:t>
      </w:r>
      <w:r w:rsidR="0087266C">
        <w:rPr>
          <w:rFonts w:ascii="Arial" w:hAnsi="Arial" w:cs="Arial"/>
          <w:sz w:val="16"/>
          <w:szCs w:val="16"/>
        </w:rPr>
        <w:t>S</w:t>
      </w:r>
      <w:r w:rsidR="0087266C" w:rsidRPr="0087266C">
        <w:rPr>
          <w:rFonts w:ascii="Arial" w:hAnsi="Arial" w:cs="Arial"/>
          <w:sz w:val="16"/>
          <w:szCs w:val="16"/>
        </w:rPr>
        <w:t xml:space="preserve">tructures and processes for effective </w:t>
      </w:r>
      <w:hyperlink r:id="rId2" w:history="1">
        <w:r w:rsidR="0087266C" w:rsidRPr="0087266C">
          <w:rPr>
            <w:rStyle w:val="Hyperlink"/>
            <w:rFonts w:ascii="Arial" w:hAnsi="Arial" w:cs="Arial"/>
            <w:sz w:val="16"/>
            <w:szCs w:val="16"/>
          </w:rPr>
          <w:t>incident management</w:t>
        </w:r>
      </w:hyperlink>
      <w:r w:rsidR="0087266C" w:rsidRPr="0087266C">
        <w:rPr>
          <w:rFonts w:ascii="Arial" w:hAnsi="Arial" w:cs="Arial"/>
          <w:sz w:val="16"/>
          <w:szCs w:val="16"/>
        </w:rPr>
        <w:t xml:space="preserve"> and review of incidents. </w:t>
      </w:r>
    </w:p>
    <w:p w14:paraId="3BADFABC" w14:textId="77777777" w:rsidR="00BE491B" w:rsidRPr="00F84940" w:rsidRDefault="00BE491B" w:rsidP="00BE491B">
      <w:pPr>
        <w:rPr>
          <w:rFonts w:ascii="Arial" w:hAnsi="Arial" w:cs="Arial"/>
        </w:rPr>
      </w:pPr>
    </w:p>
    <w:p w14:paraId="1C78D9A3" w14:textId="77777777" w:rsidR="00B13527" w:rsidRDefault="00B13527" w:rsidP="00543F98">
      <w:pPr>
        <w:pStyle w:val="FootnoteText"/>
      </w:pPr>
    </w:p>
  </w:footnote>
  <w:footnote w:id="2">
    <w:p w14:paraId="634205CC" w14:textId="77777777" w:rsidR="00B13527" w:rsidRPr="00DD13C2" w:rsidRDefault="00B13527" w:rsidP="00543F9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BF9"/>
    <w:multiLevelType w:val="hybridMultilevel"/>
    <w:tmpl w:val="4016F058"/>
    <w:lvl w:ilvl="0" w:tplc="18090001">
      <w:start w:val="1"/>
      <w:numFmt w:val="bullet"/>
      <w:lvlText w:val=""/>
      <w:lvlJc w:val="left"/>
      <w:pPr>
        <w:ind w:left="360" w:hanging="360"/>
      </w:pPr>
      <w:rPr>
        <w:rFonts w:ascii="Symbol" w:hAnsi="Symbol" w:hint="default"/>
        <w:sz w:val="16"/>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8CC2F6C"/>
    <w:multiLevelType w:val="hybridMultilevel"/>
    <w:tmpl w:val="4E4AD0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9745272"/>
    <w:multiLevelType w:val="hybridMultilevel"/>
    <w:tmpl w:val="37DC61D8"/>
    <w:lvl w:ilvl="0" w:tplc="34E0C17A">
      <w:start w:val="1"/>
      <w:numFmt w:val="bullet"/>
      <w:lvlText w:val="•"/>
      <w:lvlJc w:val="left"/>
      <w:pPr>
        <w:ind w:left="720" w:hanging="360"/>
      </w:pPr>
      <w:rPr>
        <w:rFonts w:ascii="Times New Roman" w:hAnsi="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0FE87335"/>
    <w:multiLevelType w:val="hybridMultilevel"/>
    <w:tmpl w:val="F4C6F952"/>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118C6E32"/>
    <w:multiLevelType w:val="hybridMultilevel"/>
    <w:tmpl w:val="0A92DB42"/>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126D06A0"/>
    <w:multiLevelType w:val="hybridMultilevel"/>
    <w:tmpl w:val="A7CE097A"/>
    <w:lvl w:ilvl="0" w:tplc="08090001">
      <w:start w:val="1"/>
      <w:numFmt w:val="bullet"/>
      <w:lvlText w:val=""/>
      <w:lvlJc w:val="left"/>
      <w:pPr>
        <w:ind w:left="360" w:hanging="360"/>
      </w:pPr>
      <w:rPr>
        <w:rFonts w:ascii="Symbol" w:hAnsi="Symbol" w:hint="default"/>
        <w:sz w:val="16"/>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17280B83"/>
    <w:multiLevelType w:val="hybridMultilevel"/>
    <w:tmpl w:val="F3B85E9E"/>
    <w:lvl w:ilvl="0" w:tplc="08090001">
      <w:start w:val="1"/>
      <w:numFmt w:val="bullet"/>
      <w:lvlText w:val=""/>
      <w:lvlJc w:val="left"/>
      <w:pPr>
        <w:ind w:left="468" w:hanging="360"/>
      </w:pPr>
      <w:rPr>
        <w:rFonts w:ascii="Symbol" w:hAnsi="Symbol" w:hint="default"/>
      </w:rPr>
    </w:lvl>
    <w:lvl w:ilvl="1" w:tplc="08090003">
      <w:start w:val="1"/>
      <w:numFmt w:val="bullet"/>
      <w:lvlText w:val="o"/>
      <w:lvlJc w:val="left"/>
      <w:pPr>
        <w:ind w:left="1188" w:hanging="360"/>
      </w:pPr>
      <w:rPr>
        <w:rFonts w:ascii="Courier New" w:hAnsi="Courier New" w:cs="Courier New" w:hint="default"/>
      </w:rPr>
    </w:lvl>
    <w:lvl w:ilvl="2" w:tplc="08090005">
      <w:start w:val="1"/>
      <w:numFmt w:val="bullet"/>
      <w:lvlText w:val=""/>
      <w:lvlJc w:val="left"/>
      <w:pPr>
        <w:ind w:left="1908" w:hanging="360"/>
      </w:pPr>
      <w:rPr>
        <w:rFonts w:ascii="Wingdings" w:hAnsi="Wingdings" w:hint="default"/>
      </w:rPr>
    </w:lvl>
    <w:lvl w:ilvl="3" w:tplc="08090001">
      <w:start w:val="1"/>
      <w:numFmt w:val="bullet"/>
      <w:lvlText w:val=""/>
      <w:lvlJc w:val="left"/>
      <w:pPr>
        <w:ind w:left="2628" w:hanging="360"/>
      </w:pPr>
      <w:rPr>
        <w:rFonts w:ascii="Symbol" w:hAnsi="Symbol" w:hint="default"/>
      </w:rPr>
    </w:lvl>
    <w:lvl w:ilvl="4" w:tplc="08090003">
      <w:start w:val="1"/>
      <w:numFmt w:val="bullet"/>
      <w:lvlText w:val="o"/>
      <w:lvlJc w:val="left"/>
      <w:pPr>
        <w:ind w:left="3348" w:hanging="360"/>
      </w:pPr>
      <w:rPr>
        <w:rFonts w:ascii="Courier New" w:hAnsi="Courier New" w:cs="Courier New" w:hint="default"/>
      </w:rPr>
    </w:lvl>
    <w:lvl w:ilvl="5" w:tplc="08090005">
      <w:start w:val="1"/>
      <w:numFmt w:val="bullet"/>
      <w:lvlText w:val=""/>
      <w:lvlJc w:val="left"/>
      <w:pPr>
        <w:ind w:left="4068" w:hanging="360"/>
      </w:pPr>
      <w:rPr>
        <w:rFonts w:ascii="Wingdings" w:hAnsi="Wingdings" w:hint="default"/>
      </w:rPr>
    </w:lvl>
    <w:lvl w:ilvl="6" w:tplc="08090001">
      <w:start w:val="1"/>
      <w:numFmt w:val="bullet"/>
      <w:lvlText w:val=""/>
      <w:lvlJc w:val="left"/>
      <w:pPr>
        <w:ind w:left="4788" w:hanging="360"/>
      </w:pPr>
      <w:rPr>
        <w:rFonts w:ascii="Symbol" w:hAnsi="Symbol" w:hint="default"/>
      </w:rPr>
    </w:lvl>
    <w:lvl w:ilvl="7" w:tplc="08090003">
      <w:start w:val="1"/>
      <w:numFmt w:val="bullet"/>
      <w:lvlText w:val="o"/>
      <w:lvlJc w:val="left"/>
      <w:pPr>
        <w:ind w:left="5508" w:hanging="360"/>
      </w:pPr>
      <w:rPr>
        <w:rFonts w:ascii="Courier New" w:hAnsi="Courier New" w:cs="Courier New" w:hint="default"/>
      </w:rPr>
    </w:lvl>
    <w:lvl w:ilvl="8" w:tplc="08090005">
      <w:start w:val="1"/>
      <w:numFmt w:val="bullet"/>
      <w:lvlText w:val=""/>
      <w:lvlJc w:val="left"/>
      <w:pPr>
        <w:ind w:left="6228" w:hanging="360"/>
      </w:pPr>
      <w:rPr>
        <w:rFonts w:ascii="Wingdings" w:hAnsi="Wingdings" w:hint="default"/>
      </w:rPr>
    </w:lvl>
  </w:abstractNum>
  <w:abstractNum w:abstractNumId="8" w15:restartNumberingAfterBreak="0">
    <w:nsid w:val="1AB71F7D"/>
    <w:multiLevelType w:val="hybridMultilevel"/>
    <w:tmpl w:val="F244AD32"/>
    <w:lvl w:ilvl="0" w:tplc="0BB2F4EE">
      <w:start w:val="1"/>
      <w:numFmt w:val="lowerLetter"/>
      <w:lvlText w:val="(%1)"/>
      <w:lvlJc w:val="left"/>
      <w:pPr>
        <w:tabs>
          <w:tab w:val="num" w:pos="397"/>
        </w:tabs>
        <w:ind w:left="397" w:hanging="397"/>
      </w:pPr>
      <w:rPr>
        <w:rFonts w:hint="default"/>
        <w:b w:val="0"/>
        <w:i w:val="0"/>
        <w:sz w:val="20"/>
        <w:szCs w:val="20"/>
      </w:rPr>
    </w:lvl>
    <w:lvl w:ilvl="1" w:tplc="7E7823A2">
      <w:start w:val="1"/>
      <w:numFmt w:val="lowerLetter"/>
      <w:lvlText w:val="(%2)"/>
      <w:lvlJc w:val="left"/>
      <w:pPr>
        <w:tabs>
          <w:tab w:val="num" w:pos="851"/>
        </w:tabs>
        <w:ind w:left="851" w:hanging="454"/>
      </w:pPr>
      <w:rPr>
        <w:rFonts w:ascii="Times New Roman" w:hAnsi="Times New Roman" w:hint="default"/>
        <w:b w:val="0"/>
        <w:i w:val="0"/>
        <w:sz w:val="24"/>
        <w:szCs w:val="18"/>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0F935CF"/>
    <w:multiLevelType w:val="hybridMultilevel"/>
    <w:tmpl w:val="D1E856B8"/>
    <w:lvl w:ilvl="0" w:tplc="5A02881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25C543A"/>
    <w:multiLevelType w:val="hybridMultilevel"/>
    <w:tmpl w:val="5B902BC2"/>
    <w:lvl w:ilvl="0" w:tplc="34E0C17A">
      <w:start w:val="1"/>
      <w:numFmt w:val="bullet"/>
      <w:lvlText w:val="•"/>
      <w:lvlJc w:val="left"/>
      <w:pPr>
        <w:ind w:left="720" w:hanging="360"/>
      </w:pPr>
      <w:rPr>
        <w:rFonts w:ascii="Times New Roman" w:hAnsi="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6A242CA"/>
    <w:multiLevelType w:val="hybridMultilevel"/>
    <w:tmpl w:val="595201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6E14B13"/>
    <w:multiLevelType w:val="hybridMultilevel"/>
    <w:tmpl w:val="C2048D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328D157A"/>
    <w:multiLevelType w:val="hybridMultilevel"/>
    <w:tmpl w:val="95184A28"/>
    <w:lvl w:ilvl="0" w:tplc="34E0C17A">
      <w:start w:val="1"/>
      <w:numFmt w:val="bullet"/>
      <w:lvlText w:val="•"/>
      <w:lvlJc w:val="left"/>
      <w:pPr>
        <w:ind w:left="720" w:hanging="360"/>
      </w:pPr>
      <w:rPr>
        <w:rFonts w:ascii="Times New Roman" w:hAnsi="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41847C0"/>
    <w:multiLevelType w:val="hybridMultilevel"/>
    <w:tmpl w:val="EA30B5C6"/>
    <w:lvl w:ilvl="0" w:tplc="34E0C17A">
      <w:start w:val="1"/>
      <w:numFmt w:val="bullet"/>
      <w:lvlText w:val="•"/>
      <w:lvlJc w:val="left"/>
      <w:pPr>
        <w:ind w:left="720" w:hanging="360"/>
      </w:pPr>
      <w:rPr>
        <w:rFonts w:ascii="Times New Roman" w:hAnsi="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63F56EF"/>
    <w:multiLevelType w:val="hybridMultilevel"/>
    <w:tmpl w:val="CAFE0D48"/>
    <w:lvl w:ilvl="0" w:tplc="F57C44DA">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7" w15:restartNumberingAfterBreak="0">
    <w:nsid w:val="43E0391D"/>
    <w:multiLevelType w:val="hybridMultilevel"/>
    <w:tmpl w:val="BE160B22"/>
    <w:lvl w:ilvl="0" w:tplc="6590E122">
      <w:start w:val="1"/>
      <w:numFmt w:val="bullet"/>
      <w:lvlText w:val=""/>
      <w:lvlJc w:val="left"/>
      <w:pPr>
        <w:ind w:left="360" w:hanging="360"/>
      </w:pPr>
      <w:rPr>
        <w:rFonts w:ascii="Symbol" w:hAnsi="Symbol" w:hint="default"/>
      </w:rPr>
    </w:lvl>
    <w:lvl w:ilvl="1" w:tplc="7716FEE0">
      <w:start w:val="1"/>
      <w:numFmt w:val="bullet"/>
      <w:lvlText w:val="o"/>
      <w:lvlJc w:val="left"/>
      <w:pPr>
        <w:ind w:left="1080" w:hanging="360"/>
      </w:pPr>
      <w:rPr>
        <w:rFonts w:ascii="Courier New" w:hAnsi="Courier New" w:cs="Times New Roman" w:hint="default"/>
      </w:rPr>
    </w:lvl>
    <w:lvl w:ilvl="2" w:tplc="74B845EA">
      <w:start w:val="1"/>
      <w:numFmt w:val="bullet"/>
      <w:lvlText w:val=""/>
      <w:lvlJc w:val="left"/>
      <w:pPr>
        <w:ind w:left="1800" w:hanging="360"/>
      </w:pPr>
      <w:rPr>
        <w:rFonts w:ascii="Wingdings" w:hAnsi="Wingdings" w:hint="default"/>
      </w:rPr>
    </w:lvl>
    <w:lvl w:ilvl="3" w:tplc="A1A0EC76">
      <w:start w:val="1"/>
      <w:numFmt w:val="bullet"/>
      <w:lvlText w:val=""/>
      <w:lvlJc w:val="left"/>
      <w:pPr>
        <w:ind w:left="2520" w:hanging="360"/>
      </w:pPr>
      <w:rPr>
        <w:rFonts w:ascii="Symbol" w:hAnsi="Symbol" w:hint="default"/>
      </w:rPr>
    </w:lvl>
    <w:lvl w:ilvl="4" w:tplc="235607E4">
      <w:start w:val="1"/>
      <w:numFmt w:val="bullet"/>
      <w:lvlText w:val="o"/>
      <w:lvlJc w:val="left"/>
      <w:pPr>
        <w:ind w:left="3240" w:hanging="360"/>
      </w:pPr>
      <w:rPr>
        <w:rFonts w:ascii="Courier New" w:hAnsi="Courier New" w:cs="Times New Roman" w:hint="default"/>
      </w:rPr>
    </w:lvl>
    <w:lvl w:ilvl="5" w:tplc="16762298">
      <w:start w:val="1"/>
      <w:numFmt w:val="bullet"/>
      <w:lvlText w:val=""/>
      <w:lvlJc w:val="left"/>
      <w:pPr>
        <w:ind w:left="3960" w:hanging="360"/>
      </w:pPr>
      <w:rPr>
        <w:rFonts w:ascii="Wingdings" w:hAnsi="Wingdings" w:hint="default"/>
      </w:rPr>
    </w:lvl>
    <w:lvl w:ilvl="6" w:tplc="7CC2A26C">
      <w:start w:val="1"/>
      <w:numFmt w:val="bullet"/>
      <w:lvlText w:val=""/>
      <w:lvlJc w:val="left"/>
      <w:pPr>
        <w:ind w:left="4680" w:hanging="360"/>
      </w:pPr>
      <w:rPr>
        <w:rFonts w:ascii="Symbol" w:hAnsi="Symbol" w:hint="default"/>
      </w:rPr>
    </w:lvl>
    <w:lvl w:ilvl="7" w:tplc="A08A594C">
      <w:start w:val="1"/>
      <w:numFmt w:val="bullet"/>
      <w:lvlText w:val="o"/>
      <w:lvlJc w:val="left"/>
      <w:pPr>
        <w:ind w:left="5400" w:hanging="360"/>
      </w:pPr>
      <w:rPr>
        <w:rFonts w:ascii="Courier New" w:hAnsi="Courier New" w:cs="Times New Roman" w:hint="default"/>
      </w:rPr>
    </w:lvl>
    <w:lvl w:ilvl="8" w:tplc="3AB4691A">
      <w:start w:val="1"/>
      <w:numFmt w:val="bullet"/>
      <w:lvlText w:val=""/>
      <w:lvlJc w:val="left"/>
      <w:pPr>
        <w:ind w:left="6120" w:hanging="360"/>
      </w:pPr>
      <w:rPr>
        <w:rFonts w:ascii="Wingdings" w:hAnsi="Wingdings" w:hint="default"/>
      </w:rPr>
    </w:lvl>
  </w:abstractNum>
  <w:abstractNum w:abstractNumId="18" w15:restartNumberingAfterBreak="0">
    <w:nsid w:val="49225119"/>
    <w:multiLevelType w:val="hybridMultilevel"/>
    <w:tmpl w:val="D7EC0258"/>
    <w:lvl w:ilvl="0" w:tplc="991C5022">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4A752EDE"/>
    <w:multiLevelType w:val="hybridMultilevel"/>
    <w:tmpl w:val="80E424C6"/>
    <w:lvl w:ilvl="0" w:tplc="CA128CDE">
      <w:start w:val="1"/>
      <w:numFmt w:val="decimal"/>
      <w:lvlText w:val="%1."/>
      <w:lvlJc w:val="left"/>
      <w:pPr>
        <w:tabs>
          <w:tab w:val="num" w:pos="397"/>
        </w:tabs>
        <w:ind w:left="397" w:hanging="397"/>
      </w:pPr>
      <w:rPr>
        <w:rFonts w:ascii="Times New Roman Bold" w:hAnsi="Times New Roman Bold" w:hint="default"/>
        <w:b/>
        <w:i w:val="0"/>
        <w:sz w:val="24"/>
        <w:szCs w:val="18"/>
      </w:rPr>
    </w:lvl>
    <w:lvl w:ilvl="1" w:tplc="7E7823A2">
      <w:start w:val="1"/>
      <w:numFmt w:val="lowerLetter"/>
      <w:lvlText w:val="(%2)"/>
      <w:lvlJc w:val="left"/>
      <w:pPr>
        <w:tabs>
          <w:tab w:val="num" w:pos="851"/>
        </w:tabs>
        <w:ind w:left="851" w:hanging="454"/>
      </w:pPr>
      <w:rPr>
        <w:rFonts w:ascii="Times New Roman" w:hAnsi="Times New Roman" w:hint="default"/>
        <w:b w:val="0"/>
        <w:i w:val="0"/>
        <w:sz w:val="24"/>
        <w:szCs w:val="18"/>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29A11C7"/>
    <w:multiLevelType w:val="hybridMultilevel"/>
    <w:tmpl w:val="6CA470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9BC4742"/>
    <w:multiLevelType w:val="hybridMultilevel"/>
    <w:tmpl w:val="93A4A346"/>
    <w:lvl w:ilvl="0" w:tplc="0204CE00">
      <w:start w:val="1"/>
      <w:numFmt w:val="lowerLetter"/>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5D362E7B"/>
    <w:multiLevelType w:val="hybridMultilevel"/>
    <w:tmpl w:val="C2C0C0D0"/>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4"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15:restartNumberingAfterBreak="0">
    <w:nsid w:val="66CB3D59"/>
    <w:multiLevelType w:val="hybridMultilevel"/>
    <w:tmpl w:val="39FAA6EA"/>
    <w:lvl w:ilvl="0" w:tplc="18090011">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6" w15:restartNumberingAfterBreak="0">
    <w:nsid w:val="67FE3B24"/>
    <w:multiLevelType w:val="hybridMultilevel"/>
    <w:tmpl w:val="6F46331A"/>
    <w:lvl w:ilvl="0" w:tplc="34E0C17A">
      <w:start w:val="1"/>
      <w:numFmt w:val="bullet"/>
      <w:lvlText w:val="•"/>
      <w:lvlJc w:val="left"/>
      <w:pPr>
        <w:ind w:left="720" w:hanging="360"/>
      </w:pPr>
      <w:rPr>
        <w:rFonts w:ascii="Times New Roman" w:hAnsi="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EBD187A"/>
    <w:multiLevelType w:val="hybridMultilevel"/>
    <w:tmpl w:val="030C5CC0"/>
    <w:lvl w:ilvl="0" w:tplc="18F48C8A">
      <w:start w:val="1"/>
      <w:numFmt w:val="decimal"/>
      <w:lvlText w:val="%1."/>
      <w:lvlJc w:val="left"/>
      <w:pPr>
        <w:ind w:left="360" w:hanging="360"/>
      </w:pPr>
      <w:rPr>
        <w:rFonts w:hint="default"/>
        <w:b w:val="0"/>
        <w:i w:val="0"/>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8" w15:restartNumberingAfterBreak="0">
    <w:nsid w:val="76613A87"/>
    <w:multiLevelType w:val="hybridMultilevel"/>
    <w:tmpl w:val="029C7CD4"/>
    <w:lvl w:ilvl="0" w:tplc="18090001">
      <w:start w:val="1"/>
      <w:numFmt w:val="bullet"/>
      <w:lvlText w:val=""/>
      <w:lvlJc w:val="left"/>
      <w:pPr>
        <w:ind w:left="360" w:hanging="360"/>
      </w:pPr>
      <w:rPr>
        <w:rFonts w:ascii="Symbol" w:hAnsi="Symbol" w:hint="default"/>
        <w:color w:val="auto"/>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29" w15:restartNumberingAfterBreak="0">
    <w:nsid w:val="78E427C9"/>
    <w:multiLevelType w:val="multilevel"/>
    <w:tmpl w:val="E57C68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1"/>
  </w:num>
  <w:num w:numId="3">
    <w:abstractNumId w:val="29"/>
  </w:num>
  <w:num w:numId="4">
    <w:abstractNumId w:val="21"/>
  </w:num>
  <w:num w:numId="5">
    <w:abstractNumId w:val="5"/>
  </w:num>
  <w:num w:numId="6">
    <w:abstractNumId w:val="0"/>
  </w:num>
  <w:num w:numId="7">
    <w:abstractNumId w:val="6"/>
  </w:num>
  <w:num w:numId="8">
    <w:abstractNumId w:val="25"/>
  </w:num>
  <w:num w:numId="9">
    <w:abstractNumId w:val="27"/>
  </w:num>
  <w:num w:numId="10">
    <w:abstractNumId w:val="24"/>
  </w:num>
  <w:num w:numId="11">
    <w:abstractNumId w:val="13"/>
  </w:num>
  <w:num w:numId="12">
    <w:abstractNumId w:val="4"/>
  </w:num>
  <w:num w:numId="13">
    <w:abstractNumId w:val="23"/>
  </w:num>
  <w:num w:numId="14">
    <w:abstractNumId w:val="3"/>
  </w:num>
  <w:num w:numId="15">
    <w:abstractNumId w:val="18"/>
  </w:num>
  <w:num w:numId="16">
    <w:abstractNumId w:val="14"/>
  </w:num>
  <w:num w:numId="17">
    <w:abstractNumId w:val="2"/>
  </w:num>
  <w:num w:numId="18">
    <w:abstractNumId w:val="10"/>
  </w:num>
  <w:num w:numId="19">
    <w:abstractNumId w:val="26"/>
  </w:num>
  <w:num w:numId="20">
    <w:abstractNumId w:val="15"/>
  </w:num>
  <w:num w:numId="21">
    <w:abstractNumId w:val="20"/>
  </w:num>
  <w:num w:numId="22">
    <w:abstractNumId w:val="9"/>
  </w:num>
  <w:num w:numId="23">
    <w:abstractNumId w:val="1"/>
  </w:num>
  <w:num w:numId="24">
    <w:abstractNumId w:val="12"/>
  </w:num>
  <w:num w:numId="25">
    <w:abstractNumId w:val="28"/>
  </w:num>
  <w:num w:numId="26">
    <w:abstractNumId w:val="17"/>
  </w:num>
  <w:num w:numId="27">
    <w:abstractNumId w:val="19"/>
  </w:num>
  <w:num w:numId="28">
    <w:abstractNumId w:val="8"/>
  </w:num>
  <w:num w:numId="29">
    <w:abstractNumId w:val="16"/>
  </w:num>
  <w:num w:numId="30">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6C4B"/>
    <w:rsid w:val="00020F5C"/>
    <w:rsid w:val="00034879"/>
    <w:rsid w:val="00063F8A"/>
    <w:rsid w:val="00091D46"/>
    <w:rsid w:val="00095C1D"/>
    <w:rsid w:val="000A7350"/>
    <w:rsid w:val="000B7318"/>
    <w:rsid w:val="000D156B"/>
    <w:rsid w:val="000F271C"/>
    <w:rsid w:val="00111739"/>
    <w:rsid w:val="001142DE"/>
    <w:rsid w:val="00117CD7"/>
    <w:rsid w:val="001225E6"/>
    <w:rsid w:val="00127EAB"/>
    <w:rsid w:val="00134550"/>
    <w:rsid w:val="001359F6"/>
    <w:rsid w:val="00163957"/>
    <w:rsid w:val="00177D2A"/>
    <w:rsid w:val="0018179A"/>
    <w:rsid w:val="0018387C"/>
    <w:rsid w:val="00185EBC"/>
    <w:rsid w:val="00195968"/>
    <w:rsid w:val="001A7F9A"/>
    <w:rsid w:val="001B14B4"/>
    <w:rsid w:val="001B7920"/>
    <w:rsid w:val="001D5584"/>
    <w:rsid w:val="002112E2"/>
    <w:rsid w:val="002303F9"/>
    <w:rsid w:val="0023552F"/>
    <w:rsid w:val="0024231B"/>
    <w:rsid w:val="00257231"/>
    <w:rsid w:val="00260C8B"/>
    <w:rsid w:val="00286130"/>
    <w:rsid w:val="0029014C"/>
    <w:rsid w:val="002A1DEB"/>
    <w:rsid w:val="002B27A5"/>
    <w:rsid w:val="002E1335"/>
    <w:rsid w:val="00311ABB"/>
    <w:rsid w:val="00312DD3"/>
    <w:rsid w:val="0032313C"/>
    <w:rsid w:val="003237BB"/>
    <w:rsid w:val="00324FEE"/>
    <w:rsid w:val="003263A5"/>
    <w:rsid w:val="00331995"/>
    <w:rsid w:val="003337B0"/>
    <w:rsid w:val="0033762B"/>
    <w:rsid w:val="0035717C"/>
    <w:rsid w:val="003873AF"/>
    <w:rsid w:val="00387421"/>
    <w:rsid w:val="00394E20"/>
    <w:rsid w:val="003C3758"/>
    <w:rsid w:val="003C69A1"/>
    <w:rsid w:val="003D55E0"/>
    <w:rsid w:val="003F586D"/>
    <w:rsid w:val="0041250A"/>
    <w:rsid w:val="00430152"/>
    <w:rsid w:val="0044373F"/>
    <w:rsid w:val="0045069B"/>
    <w:rsid w:val="00463454"/>
    <w:rsid w:val="00475884"/>
    <w:rsid w:val="00477662"/>
    <w:rsid w:val="00477AEF"/>
    <w:rsid w:val="004831DD"/>
    <w:rsid w:val="004C3CE5"/>
    <w:rsid w:val="004C78F8"/>
    <w:rsid w:val="004D2315"/>
    <w:rsid w:val="004F2D42"/>
    <w:rsid w:val="004F2F73"/>
    <w:rsid w:val="005150A5"/>
    <w:rsid w:val="00521CFC"/>
    <w:rsid w:val="00524E32"/>
    <w:rsid w:val="00543F98"/>
    <w:rsid w:val="0054701F"/>
    <w:rsid w:val="00593D2E"/>
    <w:rsid w:val="005A2FDC"/>
    <w:rsid w:val="005A38DE"/>
    <w:rsid w:val="005B29E2"/>
    <w:rsid w:val="005F10AC"/>
    <w:rsid w:val="005F595E"/>
    <w:rsid w:val="006012F4"/>
    <w:rsid w:val="00611576"/>
    <w:rsid w:val="0064026D"/>
    <w:rsid w:val="00645B66"/>
    <w:rsid w:val="006544F8"/>
    <w:rsid w:val="00671C9E"/>
    <w:rsid w:val="006845CE"/>
    <w:rsid w:val="006A2668"/>
    <w:rsid w:val="006A3CD5"/>
    <w:rsid w:val="006A54F6"/>
    <w:rsid w:val="006B1E6D"/>
    <w:rsid w:val="006B758C"/>
    <w:rsid w:val="006C4EC9"/>
    <w:rsid w:val="006F0BE7"/>
    <w:rsid w:val="006F1A37"/>
    <w:rsid w:val="006F6EB4"/>
    <w:rsid w:val="00705C73"/>
    <w:rsid w:val="007065F2"/>
    <w:rsid w:val="007119DD"/>
    <w:rsid w:val="0075380E"/>
    <w:rsid w:val="0077279C"/>
    <w:rsid w:val="00773431"/>
    <w:rsid w:val="00792875"/>
    <w:rsid w:val="00792F91"/>
    <w:rsid w:val="00795998"/>
    <w:rsid w:val="007D2E37"/>
    <w:rsid w:val="007D43A7"/>
    <w:rsid w:val="007D639C"/>
    <w:rsid w:val="007F0BB1"/>
    <w:rsid w:val="007F6BBE"/>
    <w:rsid w:val="00813F59"/>
    <w:rsid w:val="00820953"/>
    <w:rsid w:val="008249E3"/>
    <w:rsid w:val="00835025"/>
    <w:rsid w:val="00844B4A"/>
    <w:rsid w:val="008627AB"/>
    <w:rsid w:val="0087266C"/>
    <w:rsid w:val="00887873"/>
    <w:rsid w:val="00890A2B"/>
    <w:rsid w:val="008950F1"/>
    <w:rsid w:val="008A014A"/>
    <w:rsid w:val="008A6CFF"/>
    <w:rsid w:val="008B160F"/>
    <w:rsid w:val="008B37E3"/>
    <w:rsid w:val="008D7173"/>
    <w:rsid w:val="00943B29"/>
    <w:rsid w:val="009441FF"/>
    <w:rsid w:val="00955918"/>
    <w:rsid w:val="00967258"/>
    <w:rsid w:val="009713C6"/>
    <w:rsid w:val="00986ECA"/>
    <w:rsid w:val="009B6BF8"/>
    <w:rsid w:val="009B7204"/>
    <w:rsid w:val="009C7692"/>
    <w:rsid w:val="009E754F"/>
    <w:rsid w:val="009F3F3A"/>
    <w:rsid w:val="00A02CC7"/>
    <w:rsid w:val="00A31CE6"/>
    <w:rsid w:val="00A33245"/>
    <w:rsid w:val="00A35B00"/>
    <w:rsid w:val="00A36FE9"/>
    <w:rsid w:val="00A52BCF"/>
    <w:rsid w:val="00A54067"/>
    <w:rsid w:val="00A847E5"/>
    <w:rsid w:val="00A8573A"/>
    <w:rsid w:val="00A85FAD"/>
    <w:rsid w:val="00AB4063"/>
    <w:rsid w:val="00AC0D37"/>
    <w:rsid w:val="00AC325C"/>
    <w:rsid w:val="00B079D3"/>
    <w:rsid w:val="00B13527"/>
    <w:rsid w:val="00B21B9C"/>
    <w:rsid w:val="00B25418"/>
    <w:rsid w:val="00B31866"/>
    <w:rsid w:val="00B4168B"/>
    <w:rsid w:val="00B45750"/>
    <w:rsid w:val="00B73FFB"/>
    <w:rsid w:val="00B85A4B"/>
    <w:rsid w:val="00B87788"/>
    <w:rsid w:val="00BA14C2"/>
    <w:rsid w:val="00BB6256"/>
    <w:rsid w:val="00BD463D"/>
    <w:rsid w:val="00BD5194"/>
    <w:rsid w:val="00BD7AF2"/>
    <w:rsid w:val="00BE2087"/>
    <w:rsid w:val="00BE491B"/>
    <w:rsid w:val="00BF1487"/>
    <w:rsid w:val="00C17313"/>
    <w:rsid w:val="00C25F36"/>
    <w:rsid w:val="00C27EBA"/>
    <w:rsid w:val="00C36670"/>
    <w:rsid w:val="00C438C1"/>
    <w:rsid w:val="00C50AC7"/>
    <w:rsid w:val="00C57CEC"/>
    <w:rsid w:val="00CA12C1"/>
    <w:rsid w:val="00CB077C"/>
    <w:rsid w:val="00CB2C3A"/>
    <w:rsid w:val="00CC082D"/>
    <w:rsid w:val="00CC5AC2"/>
    <w:rsid w:val="00CD2A71"/>
    <w:rsid w:val="00CD4E2E"/>
    <w:rsid w:val="00CE3011"/>
    <w:rsid w:val="00CE499C"/>
    <w:rsid w:val="00D019D3"/>
    <w:rsid w:val="00D139DF"/>
    <w:rsid w:val="00D31EA2"/>
    <w:rsid w:val="00D34192"/>
    <w:rsid w:val="00D345CA"/>
    <w:rsid w:val="00D43A04"/>
    <w:rsid w:val="00D522E6"/>
    <w:rsid w:val="00D844B6"/>
    <w:rsid w:val="00DA6923"/>
    <w:rsid w:val="00DA7FD3"/>
    <w:rsid w:val="00DD145D"/>
    <w:rsid w:val="00E23FD8"/>
    <w:rsid w:val="00E45386"/>
    <w:rsid w:val="00E46F0F"/>
    <w:rsid w:val="00E53F9F"/>
    <w:rsid w:val="00E64E67"/>
    <w:rsid w:val="00E77239"/>
    <w:rsid w:val="00E95117"/>
    <w:rsid w:val="00EB3C67"/>
    <w:rsid w:val="00EB5E72"/>
    <w:rsid w:val="00EB7809"/>
    <w:rsid w:val="00EC3C8E"/>
    <w:rsid w:val="00EF5A89"/>
    <w:rsid w:val="00F029A8"/>
    <w:rsid w:val="00F105D9"/>
    <w:rsid w:val="00F1158C"/>
    <w:rsid w:val="00F1442F"/>
    <w:rsid w:val="00F20301"/>
    <w:rsid w:val="00F2304D"/>
    <w:rsid w:val="00F235BB"/>
    <w:rsid w:val="00F250BA"/>
    <w:rsid w:val="00F409EB"/>
    <w:rsid w:val="00F415C8"/>
    <w:rsid w:val="00F6254C"/>
    <w:rsid w:val="00F63857"/>
    <w:rsid w:val="00F8393C"/>
    <w:rsid w:val="00F83B46"/>
    <w:rsid w:val="00F928ED"/>
    <w:rsid w:val="00F97DD0"/>
    <w:rsid w:val="00FC12B2"/>
    <w:rsid w:val="00FC3200"/>
    <w:rsid w:val="00FD7DA1"/>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time"/>
  <w:smartTagType w:namespaceuri="urn:schemas-microsoft-com:office:smarttags" w:name="stockticker"/>
  <w:shapeDefaults>
    <o:shapedefaults v:ext="edit" spidmax="2049"/>
    <o:shapelayout v:ext="edit">
      <o:idmap v:ext="edit" data="1"/>
    </o:shapelayout>
  </w:shapeDefaults>
  <w:decimalSymbol w:val="."/>
  <w:listSeparator w:val=","/>
  <w14:docId w14:val="6F0A96C0"/>
  <w15:docId w15:val="{F54FA807-E06B-4C7C-B2EB-86A555213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Proposal Bullet List,Content,FooterText,列出段落1,Bullet List,List Paragraph1,numbered,Dot pt,No Spacing1,List Paragraph Char Char Char,Indicator Text,Numbered Para 1,Bullet 1,Bullet Points,MAIN CONTENT,L"/>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Proposal Bullet List Char,Content Char,FooterText Char,列出段落1 Char,Bullet List Char,List Paragraph1 Char,numbered Char,Dot pt Char,No Spacing1 Char,List Paragraph Char Char Char Char,L Char"/>
    <w:basedOn w:val="DefaultParagraphFont"/>
    <w:link w:val="ListParagraph"/>
    <w:uiPriority w:val="34"/>
    <w:locked/>
    <w:rsid w:val="005A2FDC"/>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424156107">
      <w:bodyDiv w:val="1"/>
      <w:marLeft w:val="0"/>
      <w:marRight w:val="0"/>
      <w:marTop w:val="0"/>
      <w:marBottom w:val="0"/>
      <w:divBdr>
        <w:top w:val="none" w:sz="0" w:space="0" w:color="auto"/>
        <w:left w:val="none" w:sz="0" w:space="0" w:color="auto"/>
        <w:bottom w:val="none" w:sz="0" w:space="0" w:color="auto"/>
        <w:right w:val="none" w:sz="0" w:space="0" w:color="auto"/>
      </w:divBdr>
    </w:div>
    <w:div w:id="433979690">
      <w:bodyDiv w:val="1"/>
      <w:marLeft w:val="0"/>
      <w:marRight w:val="0"/>
      <w:marTop w:val="0"/>
      <w:marBottom w:val="0"/>
      <w:divBdr>
        <w:top w:val="none" w:sz="0" w:space="0" w:color="auto"/>
        <w:left w:val="none" w:sz="0" w:space="0" w:color="auto"/>
        <w:bottom w:val="none" w:sz="0" w:space="0" w:color="auto"/>
        <w:right w:val="none" w:sz="0" w:space="0" w:color="auto"/>
      </w:divBdr>
    </w:div>
    <w:div w:id="456684544">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737556794">
      <w:bodyDiv w:val="1"/>
      <w:marLeft w:val="0"/>
      <w:marRight w:val="0"/>
      <w:marTop w:val="0"/>
      <w:marBottom w:val="0"/>
      <w:divBdr>
        <w:top w:val="none" w:sz="0" w:space="0" w:color="auto"/>
        <w:left w:val="none" w:sz="0" w:space="0" w:color="auto"/>
        <w:bottom w:val="none" w:sz="0" w:space="0" w:color="auto"/>
        <w:right w:val="none" w:sz="0" w:space="0" w:color="auto"/>
      </w:divBdr>
    </w:div>
    <w:div w:id="812908606">
      <w:bodyDiv w:val="1"/>
      <w:marLeft w:val="0"/>
      <w:marRight w:val="0"/>
      <w:marTop w:val="0"/>
      <w:marBottom w:val="0"/>
      <w:divBdr>
        <w:top w:val="none" w:sz="0" w:space="0" w:color="auto"/>
        <w:left w:val="none" w:sz="0" w:space="0" w:color="auto"/>
        <w:bottom w:val="none" w:sz="0" w:space="0" w:color="auto"/>
        <w:right w:val="none" w:sz="0" w:space="0" w:color="auto"/>
      </w:divBdr>
    </w:div>
    <w:div w:id="848182713">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195774252">
      <w:bodyDiv w:val="1"/>
      <w:marLeft w:val="0"/>
      <w:marRight w:val="0"/>
      <w:marTop w:val="0"/>
      <w:marBottom w:val="0"/>
      <w:divBdr>
        <w:top w:val="none" w:sz="0" w:space="0" w:color="auto"/>
        <w:left w:val="none" w:sz="0" w:space="0" w:color="auto"/>
        <w:bottom w:val="none" w:sz="0" w:space="0" w:color="auto"/>
        <w:right w:val="none" w:sz="0" w:space="0" w:color="auto"/>
      </w:divBdr>
    </w:div>
    <w:div w:id="1315142927">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586843566">
      <w:bodyDiv w:val="1"/>
      <w:marLeft w:val="0"/>
      <w:marRight w:val="0"/>
      <w:marTop w:val="0"/>
      <w:marBottom w:val="0"/>
      <w:divBdr>
        <w:top w:val="none" w:sz="0" w:space="0" w:color="auto"/>
        <w:left w:val="none" w:sz="0" w:space="0" w:color="auto"/>
        <w:bottom w:val="none" w:sz="0" w:space="0" w:color="auto"/>
        <w:right w:val="none" w:sz="0" w:space="0" w:color="auto"/>
      </w:divBdr>
    </w:div>
    <w:div w:id="1742286368">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se.ie/eng/services/list/2/primarycare/childrenfirst/resourc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psa.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hse.ie/eng/staff/resources/diversity/" TargetMode="External"/><Relationship Id="rId4" Type="http://schemas.openxmlformats.org/officeDocument/2006/relationships/settings" Target="settings.xml"/><Relationship Id="rId9" Type="http://schemas.openxmlformats.org/officeDocument/2006/relationships/hyperlink" Target="https://www.gov.ie/en/organisation-information/9c9c03-bodies-under-the-aegis-of-the-department-of-health/?referrer=http://www.health.gov.ie/about-us/agencies-health-bodies/"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2.healthservice.hse.ie/organisation/qps-incident-management/incident-management/" TargetMode="External"/><Relationship Id="rId1" Type="http://schemas.openxmlformats.org/officeDocument/2006/relationships/hyperlink" Target="https://www2.healthservice.hse.ie/organisation/national-pppgs/writing-your-site-or-service-safet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78D38-FDD5-4213-B54C-1DF834311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8</Pages>
  <Words>3600</Words>
  <Characters>20525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24077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Tuohy</dc:creator>
  <cp:lastModifiedBy>Caroline Brennan7</cp:lastModifiedBy>
  <cp:revision>9</cp:revision>
  <dcterms:created xsi:type="dcterms:W3CDTF">2024-06-18T10:00:00Z</dcterms:created>
  <dcterms:modified xsi:type="dcterms:W3CDTF">2024-06-28T10:38:00Z</dcterms:modified>
</cp:coreProperties>
</file>