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3C5330" w:rsidP="003C5330">
      <w:pPr>
        <w:jc w:val="center"/>
        <w:rPr>
          <w:noProof/>
          <w:color w:val="FFFFFF"/>
          <w:lang w:val="en-IE" w:eastAsia="en-IE"/>
        </w:rPr>
      </w:pPr>
      <w:bookmarkStart w:id="0" w:name="_GoBack"/>
      <w:bookmarkEnd w:id="0"/>
      <w:r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Pr="003C5330">
        <w:rPr>
          <w:rFonts w:ascii="Helv" w:eastAsia="SimSun" w:hAnsi="Helv" w:cs="Helv"/>
          <w:b/>
          <w:i/>
          <w:iCs/>
          <w:color w:val="FF0000"/>
          <w:sz w:val="22"/>
          <w:szCs w:val="22"/>
          <w:lang w:val="en-IE"/>
        </w:rPr>
        <w:t>to ensure your appli</w:t>
      </w:r>
      <w:r>
        <w:rPr>
          <w:rFonts w:ascii="Helv" w:eastAsia="SimSun" w:hAnsi="Helv" w:cs="Helv"/>
          <w:b/>
          <w:i/>
          <w:iCs/>
          <w:color w:val="FF0000"/>
          <w:sz w:val="22"/>
          <w:szCs w:val="22"/>
          <w:lang w:val="en-IE"/>
        </w:rPr>
        <w:t>cation does not get quarantined</w:t>
      </w:r>
      <w:r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Pr="003C5330">
        <w:rPr>
          <w:rFonts w:ascii="Helv" w:eastAsia="SimSun" w:hAnsi="Helv" w:cs="Helv"/>
          <w:b/>
          <w:i/>
          <w:iCs/>
          <w:color w:val="FF0000"/>
          <w:sz w:val="22"/>
          <w:szCs w:val="22"/>
          <w:lang w:val="en-IE"/>
        </w:rPr>
        <w:t xml:space="preserve"> applications</w:t>
      </w:r>
      <w:r>
        <w:rPr>
          <w:rFonts w:ascii="Helv" w:eastAsia="SimSun" w:hAnsi="Helv" w:cs="Helv"/>
          <w:i/>
          <w:iCs/>
          <w:color w:val="000000"/>
          <w:lang w:val="en-IE"/>
        </w:rPr>
        <w:t>.</w:t>
      </w:r>
    </w:p>
    <w:p w:rsidR="003C5330" w:rsidRDefault="00292ED8" w:rsidP="002C315F">
      <w:pPr>
        <w:rPr>
          <w:noProof/>
          <w:color w:val="FFFFFF"/>
          <w:lang w:val="en-IE" w:eastAsia="en-IE"/>
        </w:rPr>
      </w:pPr>
      <w:r>
        <w:rPr>
          <w:noProof/>
          <w:lang w:val="en-IE" w:eastAsia="en-IE"/>
        </w:rPr>
        <w:drawing>
          <wp:anchor distT="0" distB="0" distL="114300" distR="114300" simplePos="0" relativeHeight="251662336" behindDoc="0" locked="0" layoutInCell="1" allowOverlap="1" wp14:anchorId="165DD892" wp14:editId="294A07DF">
            <wp:simplePos x="0" y="0"/>
            <wp:positionH relativeFrom="column">
              <wp:posOffset>270510</wp:posOffset>
            </wp:positionH>
            <wp:positionV relativeFrom="paragraph">
              <wp:posOffset>102235</wp:posOffset>
            </wp:positionV>
            <wp:extent cx="1152525" cy="12477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612E70" w:rsidRPr="0085706D" w:rsidRDefault="00FB515F" w:rsidP="00612E70">
      <w:pPr>
        <w:jc w:val="center"/>
        <w:rPr>
          <w:b/>
          <w:iCs/>
        </w:rPr>
      </w:pPr>
      <w:r>
        <w:rPr>
          <w:b/>
          <w:iCs/>
        </w:rPr>
        <w:t>Assistant National Director Communications</w:t>
      </w:r>
      <w:r w:rsidR="00A7140B">
        <w:rPr>
          <w:b/>
          <w:iCs/>
        </w:rPr>
        <w:t xml:space="preserve"> Services</w:t>
      </w:r>
    </w:p>
    <w:p w:rsidR="00612E70" w:rsidRPr="0085706D" w:rsidRDefault="00543C56" w:rsidP="00612E70">
      <w:pPr>
        <w:jc w:val="center"/>
        <w:rPr>
          <w:b/>
          <w:iCs/>
        </w:rPr>
      </w:pPr>
      <w:r>
        <w:rPr>
          <w:b/>
          <w:iCs/>
        </w:rPr>
        <w:t>National Communications Division</w:t>
      </w:r>
    </w:p>
    <w:p w:rsidR="00612E70" w:rsidRPr="0085706D" w:rsidRDefault="00612E70" w:rsidP="00612E70">
      <w:pPr>
        <w:jc w:val="center"/>
        <w:rPr>
          <w:b/>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4F6A12" w:rsidRPr="004F6A12" w:rsidRDefault="00833D5E" w:rsidP="004F6A12">
      <w:pPr>
        <w:numPr>
          <w:ilvl w:val="0"/>
          <w:numId w:val="9"/>
        </w:numPr>
        <w:tabs>
          <w:tab w:val="clear" w:pos="720"/>
          <w:tab w:val="num" w:pos="426"/>
        </w:tabs>
        <w:spacing w:after="120"/>
        <w:ind w:left="426" w:hanging="426"/>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A63B5A" w:rsidRDefault="00B63A8F" w:rsidP="00A7140B">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w:t>
      </w:r>
      <w:r w:rsidR="00A63B5A">
        <w:lastRenderedPageBreak/>
        <w:t xml:space="preserve">to arrive </w:t>
      </w:r>
      <w:r>
        <w:t xml:space="preserve">by </w:t>
      </w:r>
      <w:r w:rsidR="000A7C44">
        <w:rPr>
          <w:b/>
        </w:rPr>
        <w:t>14</w:t>
      </w:r>
      <w:r w:rsidR="000A7C44" w:rsidRPr="000A7C44">
        <w:rPr>
          <w:b/>
          <w:vertAlign w:val="superscript"/>
        </w:rPr>
        <w:t>th</w:t>
      </w:r>
      <w:r w:rsidR="000A7C44">
        <w:rPr>
          <w:b/>
        </w:rPr>
        <w:t xml:space="preserve"> July 2024 @ 12 noon, </w:t>
      </w:r>
      <w:r w:rsidR="00A63B5A" w:rsidRPr="00A63B5A">
        <w:t>the closing date</w:t>
      </w:r>
      <w:r w:rsidRPr="00A7140B">
        <w:rPr>
          <w:b/>
        </w:rPr>
        <w:t xml:space="preserve">.  </w:t>
      </w:r>
      <w:r>
        <w:t xml:space="preserve">Applications </w:t>
      </w:r>
      <w:r w:rsidRPr="00A7140B">
        <w:rPr>
          <w:b/>
          <w:u w:val="single"/>
        </w:rPr>
        <w:t>will not</w:t>
      </w:r>
      <w:r>
        <w:t xml:space="preserve"> be accepted after this date and time, no exceptions will be made.</w:t>
      </w:r>
      <w:r w:rsidR="00A63B5A">
        <w:t xml:space="preserve"> </w:t>
      </w:r>
    </w:p>
    <w:p w:rsidR="003134EC" w:rsidRDefault="003134EC" w:rsidP="00FD3F97">
      <w:pPr>
        <w:numPr>
          <w:ilvl w:val="0"/>
          <w:numId w:val="9"/>
        </w:numPr>
        <w:tabs>
          <w:tab w:val="clear" w:pos="720"/>
          <w:tab w:val="num" w:pos="426"/>
        </w:tabs>
        <w:spacing w:after="120"/>
        <w:ind w:left="426" w:hanging="426"/>
        <w:jc w:val="both"/>
      </w:pPr>
      <w:r>
        <w:rPr>
          <w:color w:val="000000"/>
        </w:rPr>
        <w:t xml:space="preserve">To ensure that you do not miss out on any email communication it is highly recommended that you check your spam and junk folder on a regular basis.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C61E1F" w:rsidP="00FD3F97">
      <w:pPr>
        <w:numPr>
          <w:ilvl w:val="0"/>
          <w:numId w:val="9"/>
        </w:numPr>
        <w:tabs>
          <w:tab w:val="clear" w:pos="720"/>
          <w:tab w:val="num" w:pos="426"/>
        </w:tabs>
        <w:spacing w:after="120"/>
        <w:ind w:left="426" w:hanging="426"/>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drive,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3134EC">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292ED8" w:rsidRDefault="00A63B5A" w:rsidP="001825D5">
            <w:pPr>
              <w:rPr>
                <w:b/>
                <w:bCs/>
                <w:i/>
                <w:color w:val="000000" w:themeColor="text1"/>
              </w:rPr>
            </w:pPr>
          </w:p>
        </w:tc>
      </w:tr>
      <w:tr w:rsidR="00A63B5A" w:rsidRPr="00A63B5A" w:rsidTr="00E644EF">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Default="00A63B5A" w:rsidP="00E644EF">
            <w:pPr>
              <w:rPr>
                <w:bCs/>
                <w:color w:val="000000" w:themeColor="text1"/>
              </w:rPr>
            </w:pPr>
          </w:p>
          <w:p w:rsidR="00381023" w:rsidRDefault="00833D5E" w:rsidP="00381023">
            <w:pPr>
              <w:rPr>
                <w:b/>
              </w:rPr>
            </w:pPr>
            <w:r w:rsidRPr="00833D5E">
              <w:rPr>
                <w:b/>
              </w:rPr>
              <w:t>Please note that you must submit your application form via email</w:t>
            </w:r>
            <w:r w:rsidR="00C63FA4">
              <w:rPr>
                <w:b/>
              </w:rPr>
              <w:t xml:space="preserve"> only</w:t>
            </w:r>
            <w:r w:rsidR="00FB515F">
              <w:rPr>
                <w:b/>
              </w:rPr>
              <w:t xml:space="preserve"> to </w:t>
            </w:r>
            <w:hyperlink r:id="rId11" w:history="1">
              <w:r w:rsidR="00FB515F" w:rsidRPr="00661471">
                <w:rPr>
                  <w:rStyle w:val="Hyperlink"/>
                  <w:b/>
                </w:rPr>
                <w:t>commshr@hse.ie</w:t>
              </w:r>
            </w:hyperlink>
            <w:r w:rsidR="00FB515F">
              <w:rPr>
                <w:b/>
              </w:rPr>
              <w:t>.</w:t>
            </w:r>
          </w:p>
          <w:p w:rsidR="00FB515F" w:rsidRPr="003134EC" w:rsidRDefault="00FB515F" w:rsidP="00381023">
            <w:pPr>
              <w:rPr>
                <w:b/>
              </w:rPr>
            </w:pPr>
          </w:p>
        </w:tc>
      </w:tr>
      <w:tr w:rsidR="00A63B5A" w:rsidRPr="00A63B5A" w:rsidTr="003134EC">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636CB0" w:rsidRDefault="00636CB0" w:rsidP="00E644EF">
            <w:pPr>
              <w:rPr>
                <w:b/>
                <w:iCs/>
              </w:rPr>
            </w:pPr>
          </w:p>
          <w:p w:rsidR="00751B42" w:rsidRDefault="00260FEF" w:rsidP="003C5330">
            <w:pPr>
              <w:rPr>
                <w:rFonts w:ascii="Helv" w:eastAsia="SimSun" w:hAnsi="Helv" w:cs="Helv"/>
                <w:b/>
                <w:bCs/>
                <w:color w:val="000000"/>
                <w:lang w:val="en-IE"/>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p w:rsidR="00260FEF" w:rsidRPr="00260FEF" w:rsidRDefault="00260FEF" w:rsidP="003C5330">
            <w:pPr>
              <w:rPr>
                <w:b/>
                <w:bCs/>
                <w:color w:val="000000" w:themeColor="text1"/>
              </w:rPr>
            </w:pP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612E70" w:rsidRPr="0085706D" w:rsidRDefault="00612E70" w:rsidP="00612E70">
            <w:pPr>
              <w:rPr>
                <w:b/>
                <w:iCs/>
              </w:rPr>
            </w:pPr>
            <w:r w:rsidRPr="00612E70">
              <w:rPr>
                <w:b/>
                <w:iCs/>
              </w:rPr>
              <w:t xml:space="preserve">Assistant </w:t>
            </w:r>
            <w:r w:rsidRPr="0085706D">
              <w:rPr>
                <w:b/>
                <w:iCs/>
              </w:rPr>
              <w:t xml:space="preserve">National Director </w:t>
            </w:r>
            <w:r w:rsidR="00543C56">
              <w:rPr>
                <w:b/>
                <w:iCs/>
              </w:rPr>
              <w:t>National Communications Divis</w:t>
            </w:r>
            <w:r w:rsidR="00A50C00">
              <w:rPr>
                <w:b/>
                <w:iCs/>
              </w:rPr>
              <w:t>i</w:t>
            </w:r>
            <w:r w:rsidR="00543C56">
              <w:rPr>
                <w:b/>
                <w:iCs/>
              </w:rPr>
              <w:t>on</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A7140B" w:rsidP="00A501B5">
            <w:pPr>
              <w:spacing w:before="40" w:after="40"/>
              <w:rPr>
                <w:b/>
                <w:color w:val="FF0000"/>
              </w:rPr>
            </w:pPr>
            <w:r>
              <w:rPr>
                <w:b/>
                <w:color w:val="FF0000"/>
              </w:rPr>
              <w:t>AND 2024 01</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292ED8" w:rsidRDefault="00553354" w:rsidP="00A501B5">
            <w:pPr>
              <w:spacing w:before="40" w:after="40"/>
            </w:pPr>
          </w:p>
        </w:tc>
      </w:tr>
      <w:tr w:rsidR="00292ED8" w:rsidRPr="005B42AA" w:rsidTr="00A501B5">
        <w:trPr>
          <w:cantSplit/>
          <w:trHeight w:val="317"/>
        </w:trPr>
        <w:tc>
          <w:tcPr>
            <w:tcW w:w="4500" w:type="dxa"/>
            <w:vMerge/>
            <w:tcBorders>
              <w:top w:val="nil"/>
              <w:left w:val="nil"/>
              <w:bottom w:val="nil"/>
              <w:right w:val="single" w:sz="4" w:space="0" w:color="auto"/>
            </w:tcBorders>
          </w:tcPr>
          <w:p w:rsidR="00292ED8" w:rsidRPr="005B42AA" w:rsidRDefault="00292ED8"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292ED8" w:rsidRPr="00292ED8" w:rsidRDefault="00292ED8" w:rsidP="00A501B5">
            <w:pPr>
              <w:spacing w:before="40" w:after="40"/>
            </w:pPr>
          </w:p>
        </w:tc>
      </w:tr>
      <w:tr w:rsidR="00292ED8" w:rsidRPr="005B42AA" w:rsidTr="00A501B5">
        <w:trPr>
          <w:cantSplit/>
          <w:trHeight w:val="317"/>
        </w:trPr>
        <w:tc>
          <w:tcPr>
            <w:tcW w:w="4500" w:type="dxa"/>
            <w:vMerge/>
            <w:tcBorders>
              <w:top w:val="nil"/>
              <w:left w:val="nil"/>
              <w:bottom w:val="nil"/>
              <w:right w:val="single" w:sz="4" w:space="0" w:color="auto"/>
            </w:tcBorders>
          </w:tcPr>
          <w:p w:rsidR="00292ED8" w:rsidRPr="005B42AA" w:rsidRDefault="00292ED8"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292ED8" w:rsidRPr="00292ED8" w:rsidRDefault="00292ED8" w:rsidP="00A501B5">
            <w:pPr>
              <w:spacing w:before="40" w:after="40"/>
            </w:pPr>
          </w:p>
        </w:tc>
      </w:tr>
      <w:tr w:rsidR="00292ED8" w:rsidRPr="005B42AA" w:rsidTr="00A501B5">
        <w:trPr>
          <w:cantSplit/>
          <w:trHeight w:val="317"/>
        </w:trPr>
        <w:tc>
          <w:tcPr>
            <w:tcW w:w="4500" w:type="dxa"/>
            <w:vMerge/>
            <w:tcBorders>
              <w:top w:val="nil"/>
              <w:left w:val="nil"/>
              <w:bottom w:val="nil"/>
              <w:right w:val="single" w:sz="4" w:space="0" w:color="auto"/>
            </w:tcBorders>
          </w:tcPr>
          <w:p w:rsidR="00292ED8" w:rsidRPr="005B42AA" w:rsidRDefault="00292ED8"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292ED8" w:rsidRPr="00292ED8" w:rsidRDefault="00292ED8" w:rsidP="00A501B5">
            <w:pPr>
              <w:spacing w:before="40" w:after="40"/>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292ED8" w:rsidRDefault="00553354" w:rsidP="00A501B5">
            <w:pPr>
              <w:spacing w:before="40" w:after="40"/>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292ED8" w:rsidRDefault="00553354" w:rsidP="00A501B5">
            <w:pPr>
              <w:spacing w:before="40" w:after="40"/>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E25B2F">
        <w:fldChar w:fldCharType="begin">
          <w:ffData>
            <w:name w:val=""/>
            <w:enabled/>
            <w:calcOnExit w:val="0"/>
            <w:checkBox>
              <w:sizeAuto/>
              <w:default w:val="0"/>
            </w:checkBox>
          </w:ffData>
        </w:fldChar>
      </w:r>
      <w:r>
        <w:instrText xml:space="preserve"> FORMCHECKBOX </w:instrText>
      </w:r>
      <w:r w:rsidR="00AF51ED">
        <w:fldChar w:fldCharType="separate"/>
      </w:r>
      <w:r w:rsidR="00E25B2F">
        <w:fldChar w:fldCharType="end"/>
      </w:r>
      <w:r>
        <w:t xml:space="preserve">   No  </w:t>
      </w:r>
      <w:r w:rsidR="00E25B2F">
        <w:fldChar w:fldCharType="begin">
          <w:ffData>
            <w:name w:val=""/>
            <w:enabled/>
            <w:calcOnExit w:val="0"/>
            <w:checkBox>
              <w:sizeAuto/>
              <w:default w:val="0"/>
            </w:checkBox>
          </w:ffData>
        </w:fldChar>
      </w:r>
      <w:r>
        <w:instrText>FORMCHECKBOX</w:instrText>
      </w:r>
      <w:r w:rsidR="00AF51ED">
        <w:fldChar w:fldCharType="separate"/>
      </w:r>
      <w:r w:rsidR="00E25B2F">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AF51ED">
              <w:rPr>
                <w:color w:val="000000" w:themeColor="text1"/>
              </w:rPr>
            </w:r>
            <w:r w:rsidR="00AF51E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lastRenderedPageBreak/>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AF51ED">
              <w:rPr>
                <w:color w:val="000000" w:themeColor="text1"/>
              </w:rPr>
            </w:r>
            <w:r w:rsidR="00AF51E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AF51ED">
              <w:rPr>
                <w:color w:val="000000" w:themeColor="text1"/>
              </w:rPr>
            </w:r>
            <w:r w:rsidR="00AF51E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AF51ED">
              <w:rPr>
                <w:color w:val="000000" w:themeColor="text1"/>
              </w:rPr>
            </w:r>
            <w:r w:rsidR="00AF51E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AF51ED">
              <w:rPr>
                <w:color w:val="000000" w:themeColor="text1"/>
              </w:rPr>
            </w:r>
            <w:r w:rsidR="00AF51ED">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AF51ED">
              <w:rPr>
                <w:color w:val="000000" w:themeColor="text1"/>
              </w:rPr>
            </w:r>
            <w:r w:rsidR="00AF51ED">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A7140B" w:rsidRDefault="00A7140B">
      <w:pPr>
        <w:suppressAutoHyphens w:val="0"/>
        <w:rPr>
          <w:b/>
          <w:color w:val="000000"/>
          <w:sz w:val="22"/>
          <w:szCs w:val="22"/>
        </w:rPr>
      </w:pPr>
    </w:p>
    <w:p w:rsidR="00A7140B" w:rsidRDefault="00A7140B">
      <w:pPr>
        <w:suppressAutoHyphens w:val="0"/>
        <w:rPr>
          <w:b/>
          <w:color w:val="000000"/>
          <w:sz w:val="22"/>
          <w:szCs w:val="22"/>
        </w:rPr>
      </w:pPr>
    </w:p>
    <w:p w:rsidR="00A7140B" w:rsidRDefault="00A7140B">
      <w:pPr>
        <w:suppressAutoHyphens w:val="0"/>
        <w:rPr>
          <w:b/>
          <w:color w:val="000000"/>
          <w:sz w:val="22"/>
          <w:szCs w:val="22"/>
        </w:rPr>
      </w:pPr>
    </w:p>
    <w:p w:rsidR="00A7140B" w:rsidRDefault="00A7140B">
      <w:pPr>
        <w:suppressAutoHyphens w:val="0"/>
        <w:rPr>
          <w:b/>
          <w:color w:val="000000"/>
          <w:sz w:val="22"/>
          <w:szCs w:val="22"/>
        </w:rPr>
      </w:pPr>
    </w:p>
    <w:p w:rsidR="00A7140B" w:rsidRDefault="00A7140B">
      <w:pPr>
        <w:suppressAutoHyphens w:val="0"/>
        <w:rPr>
          <w:b/>
          <w:color w:val="000000"/>
          <w:sz w:val="22"/>
          <w:szCs w:val="22"/>
        </w:rPr>
      </w:pPr>
    </w:p>
    <w:p w:rsidR="00A7140B" w:rsidRDefault="00A7140B">
      <w:pPr>
        <w:suppressAutoHyphens w:val="0"/>
        <w:rPr>
          <w:b/>
          <w:color w:val="000000"/>
          <w:sz w:val="22"/>
          <w:szCs w:val="22"/>
        </w:rPr>
      </w:pPr>
    </w:p>
    <w:p w:rsidR="00A7140B" w:rsidRDefault="00A7140B">
      <w:pPr>
        <w:suppressAutoHyphens w:val="0"/>
        <w:rPr>
          <w:b/>
          <w:color w:val="000000"/>
          <w:sz w:val="22"/>
          <w:szCs w:val="22"/>
        </w:rPr>
      </w:pPr>
    </w:p>
    <w:p w:rsidR="00A7140B" w:rsidRDefault="00A7140B">
      <w:pPr>
        <w:suppressAutoHyphens w:val="0"/>
        <w:rPr>
          <w:b/>
          <w:color w:val="000000"/>
          <w:sz w:val="22"/>
          <w:szCs w:val="22"/>
        </w:rPr>
      </w:pPr>
    </w:p>
    <w:p w:rsidR="00A7140B" w:rsidRDefault="00A7140B" w:rsidP="00A7140B">
      <w:pPr>
        <w:autoSpaceDE w:val="0"/>
        <w:rPr>
          <w:i/>
          <w:color w:val="000000" w:themeColor="text1"/>
          <w:lang w:eastAsia="en-IE"/>
        </w:rPr>
      </w:pPr>
    </w:p>
    <w:p w:rsidR="00A7140B" w:rsidRPr="00007C37" w:rsidRDefault="00A7140B" w:rsidP="00A7140B">
      <w:pPr>
        <w:numPr>
          <w:ilvl w:val="0"/>
          <w:numId w:val="2"/>
        </w:numPr>
        <w:autoSpaceDE w:val="0"/>
        <w:spacing w:line="240" w:lineRule="atLeast"/>
        <w:jc w:val="both"/>
        <w:rPr>
          <w:b/>
          <w:color w:val="000000"/>
          <w:sz w:val="22"/>
          <w:szCs w:val="22"/>
          <w:lang w:eastAsia="en-GB"/>
        </w:rPr>
      </w:pPr>
      <w:r w:rsidRPr="00007C37">
        <w:rPr>
          <w:b/>
          <w:color w:val="000000"/>
          <w:sz w:val="22"/>
          <w:szCs w:val="22"/>
        </w:rPr>
        <w:t>Superannuation Schemes</w:t>
      </w:r>
    </w:p>
    <w:p w:rsidR="00A7140B" w:rsidRDefault="00A7140B">
      <w:pPr>
        <w:suppressAutoHyphens w:val="0"/>
        <w:rPr>
          <w:b/>
          <w:color w:val="000000"/>
          <w:sz w:val="22"/>
          <w:szCs w:val="22"/>
        </w:rPr>
      </w:pPr>
    </w:p>
    <w:p w:rsidR="00A7140B" w:rsidRPr="00152706" w:rsidRDefault="00A7140B" w:rsidP="00A7140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A7140B" w:rsidRDefault="00A7140B" w:rsidP="00A7140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A7140B" w:rsidTr="00A7140B">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rPr>
                <w:b/>
              </w:rPr>
            </w:pPr>
            <w:r>
              <w:rPr>
                <w:b/>
              </w:rPr>
              <w:t>Are you currently in receipt of a pension from any of the following superannuation schemes? (This means have you retired?)</w:t>
            </w:r>
          </w:p>
        </w:tc>
      </w:tr>
      <w:tr w:rsidR="00A7140B" w:rsidTr="00A7140B">
        <w:trPr>
          <w:trHeight w:val="433"/>
        </w:trPr>
        <w:tc>
          <w:tcPr>
            <w:tcW w:w="7397" w:type="dxa"/>
            <w:tcBorders>
              <w:left w:val="single" w:sz="4" w:space="0" w:color="000000"/>
              <w:bottom w:val="single" w:sz="4" w:space="0" w:color="000000"/>
            </w:tcBorders>
            <w:shd w:val="clear" w:color="auto" w:fill="auto"/>
            <w:tcMar>
              <w:left w:w="103" w:type="dxa"/>
            </w:tcMar>
          </w:tcPr>
          <w:p w:rsidR="00A7140B" w:rsidRDefault="00A7140B" w:rsidP="00A7140B">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A7140B" w:rsidRDefault="00A7140B" w:rsidP="00A7140B">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jc w:val="center"/>
              <w:rPr>
                <w:b/>
              </w:rPr>
            </w:pPr>
            <w:r>
              <w:rPr>
                <w:b/>
              </w:rPr>
              <w:t>NO</w:t>
            </w:r>
          </w:p>
        </w:tc>
      </w:tr>
      <w:tr w:rsidR="00A7140B" w:rsidTr="00A7140B">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jc w:val="center"/>
            </w:pPr>
          </w:p>
        </w:tc>
      </w:tr>
      <w:tr w:rsidR="00A7140B" w:rsidTr="00A7140B">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snapToGrid w:val="0"/>
              <w:jc w:val="center"/>
            </w:pPr>
          </w:p>
        </w:tc>
      </w:tr>
      <w:tr w:rsidR="00A7140B" w:rsidTr="00A7140B">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jc w:val="center"/>
            </w:pPr>
          </w:p>
        </w:tc>
      </w:tr>
      <w:tr w:rsidR="00A7140B" w:rsidTr="00A7140B">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jc w:val="center"/>
            </w:pPr>
          </w:p>
        </w:tc>
      </w:tr>
      <w:tr w:rsidR="00A7140B" w:rsidTr="00A7140B">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jc w:val="center"/>
            </w:pPr>
          </w:p>
        </w:tc>
      </w:tr>
    </w:tbl>
    <w:p w:rsidR="00A7140B" w:rsidRDefault="00A7140B" w:rsidP="00A7140B">
      <w:pPr>
        <w:autoSpaceDE w:val="0"/>
        <w:spacing w:line="240" w:lineRule="atLeast"/>
        <w:jc w:val="both"/>
      </w:pPr>
    </w:p>
    <w:p w:rsidR="00A7140B" w:rsidRDefault="00A7140B" w:rsidP="00A7140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A7140B" w:rsidRDefault="00A7140B" w:rsidP="00A7140B">
      <w:pPr>
        <w:autoSpaceDE w:val="0"/>
        <w:spacing w:line="240" w:lineRule="atLeast"/>
        <w:jc w:val="both"/>
        <w:rPr>
          <w:color w:val="000000"/>
          <w:lang w:eastAsia="en-GB"/>
        </w:rPr>
      </w:pPr>
    </w:p>
    <w:p w:rsidR="00A7140B" w:rsidRDefault="00A7140B" w:rsidP="00A7140B">
      <w:pPr>
        <w:autoSpaceDE w:val="0"/>
        <w:spacing w:line="240" w:lineRule="atLeast"/>
        <w:jc w:val="both"/>
        <w:rPr>
          <w:color w:val="000000"/>
          <w:lang w:eastAsia="en-GB"/>
        </w:rPr>
      </w:pPr>
    </w:p>
    <w:p w:rsidR="00A7140B" w:rsidRPr="00007C37" w:rsidRDefault="00A7140B" w:rsidP="00A7140B">
      <w:pPr>
        <w:pStyle w:val="ListParagraph"/>
        <w:numPr>
          <w:ilvl w:val="0"/>
          <w:numId w:val="2"/>
        </w:numPr>
        <w:autoSpaceDE w:val="0"/>
        <w:spacing w:after="240" w:line="240" w:lineRule="atLeast"/>
        <w:jc w:val="both"/>
        <w:rPr>
          <w:b/>
          <w:color w:val="000000"/>
          <w:sz w:val="22"/>
          <w:szCs w:val="22"/>
          <w:lang w:eastAsia="en-GB"/>
        </w:rPr>
      </w:pPr>
      <w:r w:rsidRPr="00007C37">
        <w:rPr>
          <w:b/>
          <w:color w:val="000000"/>
          <w:sz w:val="22"/>
          <w:szCs w:val="22"/>
          <w:lang w:eastAsia="en-GB"/>
        </w:rPr>
        <w:t>Current Contractual Status</w:t>
      </w:r>
    </w:p>
    <w:p w:rsidR="00A7140B" w:rsidRPr="00FA276E" w:rsidRDefault="00A7140B" w:rsidP="00A7140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AF51ED">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AF51ED">
        <w:fldChar w:fldCharType="separate"/>
      </w:r>
      <w:r>
        <w:fldChar w:fldCharType="end"/>
      </w:r>
      <w:bookmarkStart w:id="1" w:name="__Fieldmark__11_753329702"/>
      <w:bookmarkEnd w:id="1"/>
    </w:p>
    <w:p w:rsidR="00A7140B" w:rsidRPr="00FA276E" w:rsidRDefault="00A7140B" w:rsidP="00A7140B">
      <w:pPr>
        <w:autoSpaceDE w:val="0"/>
        <w:spacing w:line="240" w:lineRule="atLeast"/>
        <w:ind w:left="720"/>
        <w:jc w:val="both"/>
        <w:rPr>
          <w:b/>
          <w:color w:val="000000"/>
          <w:lang w:eastAsia="en-GB"/>
        </w:rPr>
      </w:pPr>
    </w:p>
    <w:p w:rsidR="00A7140B" w:rsidRDefault="00A7140B" w:rsidP="00A7140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AF51ED">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AF51ED">
        <w:fldChar w:fldCharType="separate"/>
      </w:r>
      <w:r>
        <w:fldChar w:fldCharType="end"/>
      </w:r>
    </w:p>
    <w:p w:rsidR="00A7140B" w:rsidRDefault="00A7140B" w:rsidP="00A7140B">
      <w:pPr>
        <w:autoSpaceDE w:val="0"/>
        <w:spacing w:line="240" w:lineRule="atLeast"/>
        <w:ind w:left="720"/>
        <w:jc w:val="both"/>
        <w:rPr>
          <w:b/>
          <w:color w:val="000000"/>
          <w:lang w:eastAsia="en-GB"/>
        </w:rPr>
      </w:pPr>
    </w:p>
    <w:p w:rsidR="00A7140B" w:rsidRDefault="00A7140B" w:rsidP="00A7140B">
      <w:pPr>
        <w:autoSpaceDE w:val="0"/>
        <w:spacing w:line="240" w:lineRule="atLeast"/>
        <w:jc w:val="both"/>
        <w:rPr>
          <w:b/>
          <w:color w:val="000000"/>
          <w:lang w:eastAsia="en-GB"/>
        </w:rPr>
      </w:pPr>
    </w:p>
    <w:p w:rsidR="00A7140B" w:rsidRDefault="00A7140B" w:rsidP="00A7140B">
      <w:pPr>
        <w:autoSpaceDE w:val="0"/>
        <w:spacing w:line="240" w:lineRule="atLeast"/>
        <w:ind w:left="720"/>
        <w:jc w:val="both"/>
        <w:rPr>
          <w:b/>
          <w:color w:val="000000"/>
          <w:lang w:eastAsia="en-GB"/>
        </w:rPr>
      </w:pPr>
      <w:r>
        <w:rPr>
          <w:b/>
          <w:color w:val="000000"/>
          <w:lang w:eastAsia="en-GB"/>
        </w:rPr>
        <w:t>Please tick the HSE/Tusla Area in which you work</w:t>
      </w:r>
    </w:p>
    <w:p w:rsidR="00A7140B" w:rsidRDefault="00A7140B" w:rsidP="00A7140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A7140B" w:rsidTr="00A7140B">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A7140B" w:rsidRDefault="00A7140B" w:rsidP="00A7140B">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7140B" w:rsidRDefault="00A7140B" w:rsidP="00A7140B">
            <w:pPr>
              <w:autoSpaceDE w:val="0"/>
              <w:snapToGrid w:val="0"/>
              <w:spacing w:line="240" w:lineRule="atLeast"/>
              <w:jc w:val="both"/>
              <w:rPr>
                <w:color w:val="000000"/>
                <w:lang w:eastAsia="en-GB"/>
              </w:rPr>
            </w:pPr>
          </w:p>
        </w:tc>
      </w:tr>
      <w:tr w:rsidR="00A7140B" w:rsidTr="00A7140B">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A7140B" w:rsidRDefault="00A7140B" w:rsidP="00A7140B">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7140B" w:rsidRDefault="00A7140B" w:rsidP="00A7140B">
            <w:pPr>
              <w:autoSpaceDE w:val="0"/>
              <w:spacing w:line="240" w:lineRule="atLeast"/>
              <w:jc w:val="center"/>
              <w:rPr>
                <w:color w:val="000000"/>
                <w:lang w:eastAsia="en-GB"/>
              </w:rPr>
            </w:pPr>
          </w:p>
        </w:tc>
      </w:tr>
    </w:tbl>
    <w:p w:rsidR="00A7140B" w:rsidRDefault="00A7140B" w:rsidP="00A7140B">
      <w:pPr>
        <w:autoSpaceDE w:val="0"/>
        <w:spacing w:line="240" w:lineRule="atLeast"/>
        <w:jc w:val="both"/>
        <w:rPr>
          <w:color w:val="000000"/>
          <w:lang w:eastAsia="en-GB"/>
        </w:rPr>
      </w:pPr>
    </w:p>
    <w:p w:rsidR="00A7140B" w:rsidRDefault="00A7140B" w:rsidP="00A7140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A7140B" w:rsidRDefault="00A7140B" w:rsidP="00A7140B">
      <w:pPr>
        <w:autoSpaceDE w:val="0"/>
        <w:spacing w:line="240" w:lineRule="atLeast"/>
        <w:rPr>
          <w:color w:val="000000"/>
          <w:lang w:eastAsia="en-GB"/>
        </w:rPr>
      </w:pPr>
    </w:p>
    <w:p w:rsidR="00A7140B" w:rsidRDefault="00A7140B" w:rsidP="00A7140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AF51ED">
        <w:fldChar w:fldCharType="separate"/>
      </w:r>
      <w:r>
        <w:fldChar w:fldCharType="end"/>
      </w:r>
      <w:bookmarkStart w:id="2" w:name="__Fieldmark__12_753329702"/>
      <w:bookmarkEnd w:id="2"/>
    </w:p>
    <w:p w:rsidR="00A7140B" w:rsidRDefault="00A7140B" w:rsidP="00A7140B">
      <w:pPr>
        <w:autoSpaceDE w:val="0"/>
        <w:spacing w:line="240" w:lineRule="atLeast"/>
        <w:ind w:left="360"/>
        <w:jc w:val="both"/>
        <w:rPr>
          <w:b/>
          <w:color w:val="000000"/>
          <w:lang w:eastAsia="en-GB"/>
        </w:rPr>
      </w:pPr>
      <w:r>
        <w:rPr>
          <w:b/>
          <w:color w:val="000000"/>
          <w:lang w:eastAsia="en-GB"/>
        </w:rPr>
        <w:t>or</w:t>
      </w:r>
    </w:p>
    <w:p w:rsidR="00A7140B" w:rsidRDefault="00A7140B" w:rsidP="00A7140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AF51ED">
        <w:fldChar w:fldCharType="separate"/>
      </w:r>
      <w:r>
        <w:fldChar w:fldCharType="end"/>
      </w:r>
      <w:r>
        <w:rPr>
          <w:b/>
          <w:color w:val="000000"/>
          <w:lang w:eastAsia="en-GB"/>
        </w:rPr>
        <w:t xml:space="preserve"> </w:t>
      </w:r>
    </w:p>
    <w:p w:rsidR="00A7140B" w:rsidRDefault="00A7140B" w:rsidP="00A7140B">
      <w:pPr>
        <w:rPr>
          <w:b/>
          <w:color w:val="000000"/>
          <w:sz w:val="18"/>
          <w:szCs w:val="18"/>
          <w:lang w:eastAsia="en-GB"/>
        </w:rPr>
      </w:pPr>
    </w:p>
    <w:p w:rsidR="00A7140B" w:rsidRDefault="00A7140B" w:rsidP="00A7140B">
      <w:pPr>
        <w:rPr>
          <w:color w:val="000000"/>
          <w:sz w:val="18"/>
          <w:szCs w:val="18"/>
          <w:lang w:eastAsia="en-GB"/>
        </w:rPr>
      </w:pPr>
      <w:r>
        <w:rPr>
          <w:sz w:val="18"/>
          <w:szCs w:val="18"/>
        </w:rPr>
        <w:t>*HSE / Tusla Employee = you are a direct employee of the HSE or Tusla and not in a post funded or partially funded by the HSE or Tusla</w:t>
      </w:r>
    </w:p>
    <w:p w:rsidR="00A7140B" w:rsidRDefault="00A7140B" w:rsidP="00A7140B">
      <w:pPr>
        <w:autoSpaceDE w:val="0"/>
        <w:spacing w:line="240" w:lineRule="atLeast"/>
        <w:jc w:val="both"/>
        <w:rPr>
          <w:color w:val="000000"/>
          <w:sz w:val="18"/>
          <w:szCs w:val="18"/>
          <w:lang w:eastAsia="en-GB"/>
        </w:rPr>
      </w:pPr>
    </w:p>
    <w:p w:rsidR="00A7140B" w:rsidRDefault="00A7140B" w:rsidP="00A7140B">
      <w:pPr>
        <w:numPr>
          <w:ilvl w:val="0"/>
          <w:numId w:val="2"/>
        </w:numPr>
        <w:ind w:right="2862"/>
        <w:rPr>
          <w:b/>
          <w:sz w:val="22"/>
          <w:szCs w:val="22"/>
        </w:rPr>
      </w:pPr>
      <w:r>
        <w:rPr>
          <w:b/>
          <w:sz w:val="22"/>
          <w:szCs w:val="22"/>
        </w:rPr>
        <w:t>Proficiency in Irish</w:t>
      </w:r>
    </w:p>
    <w:p w:rsidR="00A7140B" w:rsidRDefault="00A7140B" w:rsidP="00A7140B">
      <w:pPr>
        <w:ind w:right="2862"/>
        <w:rPr>
          <w:b/>
          <w:sz w:val="22"/>
          <w:szCs w:val="22"/>
        </w:rPr>
      </w:pPr>
    </w:p>
    <w:p w:rsidR="00A7140B" w:rsidRDefault="00A7140B" w:rsidP="00A7140B">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A7140B" w:rsidRDefault="00A7140B" w:rsidP="00A7140B"/>
    <w:p w:rsidR="00A7140B" w:rsidRDefault="00A7140B" w:rsidP="00A7140B">
      <w:pPr>
        <w:suppressAutoHyphens w:val="0"/>
        <w:rPr>
          <w:i/>
          <w:color w:val="000000" w:themeColor="text1"/>
          <w:lang w:eastAsia="en-IE"/>
        </w:rPr>
      </w:pPr>
      <w:r>
        <w:t xml:space="preserve">Yes    </w:t>
      </w:r>
      <w:r>
        <w:fldChar w:fldCharType="begin">
          <w:ffData>
            <w:name w:val=""/>
            <w:enabled/>
            <w:calcOnExit w:val="0"/>
            <w:checkBox>
              <w:sizeAuto/>
              <w:default w:val="0"/>
            </w:checkBox>
          </w:ffData>
        </w:fldChar>
      </w:r>
      <w:r>
        <w:instrText>FORMCHECKBOX</w:instrText>
      </w:r>
      <w:r w:rsidR="00AF51ED">
        <w:fldChar w:fldCharType="separate"/>
      </w:r>
      <w:r>
        <w:fldChar w:fldCharType="end"/>
      </w:r>
      <w:bookmarkStart w:id="3" w:name="__Fieldmark__14_753329702"/>
      <w:bookmarkEnd w:id="3"/>
      <w:r>
        <w:t xml:space="preserve">   / No  </w:t>
      </w:r>
      <w:r>
        <w:fldChar w:fldCharType="begin">
          <w:ffData>
            <w:name w:val=""/>
            <w:enabled/>
            <w:calcOnExit w:val="0"/>
            <w:checkBox>
              <w:sizeAuto/>
              <w:default w:val="0"/>
            </w:checkBox>
          </w:ffData>
        </w:fldChar>
      </w:r>
      <w:r>
        <w:instrText xml:space="preserve"> FORMCHECKBOX </w:instrText>
      </w:r>
      <w:r w:rsidR="00AF51ED">
        <w:fldChar w:fldCharType="separate"/>
      </w:r>
      <w:r>
        <w:fldChar w:fldCharType="end"/>
      </w:r>
      <w:r>
        <w:br w:type="page"/>
      </w:r>
    </w:p>
    <w:p w:rsidR="00612E70" w:rsidRDefault="00612E70">
      <w:pPr>
        <w:suppressAutoHyphens w:val="0"/>
        <w:rPr>
          <w:b/>
          <w:color w:val="000000"/>
          <w:sz w:val="22"/>
          <w:szCs w:val="22"/>
        </w:rPr>
      </w:pP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5C5BAA" w:rsidRDefault="005C5BAA" w:rsidP="005C5BAA">
      <w:pPr>
        <w:rPr>
          <w:b/>
        </w:rPr>
      </w:pPr>
    </w:p>
    <w:tbl>
      <w:tblPr>
        <w:tblW w:w="10810"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82"/>
      </w:tblGrid>
      <w:tr w:rsidR="005C5BAA" w:rsidTr="00292ED8">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A7140B">
            <w:pPr>
              <w:snapToGrid w:val="0"/>
              <w:jc w:val="center"/>
              <w:rPr>
                <w:b/>
              </w:rPr>
            </w:pPr>
          </w:p>
          <w:p w:rsidR="005C5BAA" w:rsidRDefault="005C5BAA" w:rsidP="00A7140B">
            <w:pPr>
              <w:jc w:val="center"/>
              <w:rPr>
                <w:b/>
              </w:rPr>
            </w:pPr>
            <w:r>
              <w:rPr>
                <w:b/>
              </w:rPr>
              <w:t>Dates</w:t>
            </w:r>
          </w:p>
          <w:p w:rsidR="005C5BAA" w:rsidRDefault="005C5BAA" w:rsidP="00A7140B">
            <w:pPr>
              <w:jc w:val="center"/>
              <w:rPr>
                <w:b/>
              </w:rPr>
            </w:pPr>
          </w:p>
          <w:p w:rsidR="005C5BAA" w:rsidRDefault="005C5BAA" w:rsidP="00A7140B">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A7140B">
            <w:pPr>
              <w:snapToGrid w:val="0"/>
              <w:jc w:val="center"/>
              <w:rPr>
                <w:b/>
              </w:rPr>
            </w:pPr>
          </w:p>
          <w:p w:rsidR="005C5BAA" w:rsidRDefault="005C5BAA" w:rsidP="00A714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A7140B">
            <w:pPr>
              <w:snapToGrid w:val="0"/>
              <w:jc w:val="center"/>
              <w:rPr>
                <w:b/>
              </w:rPr>
            </w:pPr>
          </w:p>
          <w:p w:rsidR="005C5BAA" w:rsidRDefault="005C5BAA" w:rsidP="00A7140B">
            <w:pPr>
              <w:jc w:val="center"/>
              <w:rPr>
                <w:b/>
              </w:rPr>
            </w:pPr>
            <w:r>
              <w:rPr>
                <w:b/>
              </w:rPr>
              <w:t>Conferring</w:t>
            </w:r>
          </w:p>
          <w:p w:rsidR="005C5BAA" w:rsidRDefault="005C5BAA" w:rsidP="00A714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A7140B">
            <w:pPr>
              <w:snapToGrid w:val="0"/>
              <w:jc w:val="center"/>
              <w:rPr>
                <w:b/>
              </w:rPr>
            </w:pPr>
          </w:p>
          <w:p w:rsidR="005C5BAA" w:rsidRDefault="005C5BAA" w:rsidP="00A714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A7140B">
            <w:pPr>
              <w:snapToGrid w:val="0"/>
              <w:jc w:val="center"/>
              <w:rPr>
                <w:b/>
              </w:rPr>
            </w:pPr>
          </w:p>
          <w:p w:rsidR="005C5BAA" w:rsidRDefault="005C5BAA" w:rsidP="00A7140B">
            <w:pPr>
              <w:jc w:val="center"/>
              <w:rPr>
                <w:b/>
              </w:rPr>
            </w:pPr>
            <w:r>
              <w:rPr>
                <w:b/>
              </w:rPr>
              <w:t>Qualification Achieved</w:t>
            </w:r>
          </w:p>
        </w:tc>
        <w:tc>
          <w:tcPr>
            <w:tcW w:w="18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A7140B">
            <w:pPr>
              <w:snapToGrid w:val="0"/>
              <w:jc w:val="center"/>
              <w:rPr>
                <w:b/>
              </w:rPr>
            </w:pPr>
          </w:p>
          <w:p w:rsidR="005C5BAA" w:rsidRDefault="005C5BAA" w:rsidP="00A7140B">
            <w:pPr>
              <w:jc w:val="center"/>
              <w:rPr>
                <w:b/>
              </w:rPr>
            </w:pPr>
            <w:r>
              <w:rPr>
                <w:b/>
              </w:rPr>
              <w:t>Grades Achieved</w:t>
            </w:r>
          </w:p>
          <w:p w:rsidR="005C5BAA" w:rsidRDefault="005C5BAA" w:rsidP="00A7140B">
            <w:pPr>
              <w:jc w:val="center"/>
              <w:rPr>
                <w:b/>
              </w:rPr>
            </w:pPr>
          </w:p>
        </w:tc>
      </w:tr>
      <w:tr w:rsidR="005C5BAA" w:rsidTr="00292ED8">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p w:rsidR="005C5BAA" w:rsidRDefault="005C5BAA" w:rsidP="00A7140B"/>
          <w:p w:rsidR="005C5BAA" w:rsidRDefault="005C5BAA" w:rsidP="00A7140B"/>
          <w:p w:rsidR="005C5BAA" w:rsidRDefault="005C5BAA" w:rsidP="00A7140B"/>
          <w:p w:rsidR="005C5BAA" w:rsidRDefault="005C5BAA" w:rsidP="00A7140B"/>
          <w:p w:rsidR="005C5BAA" w:rsidRDefault="005C5BAA" w:rsidP="00A7140B"/>
          <w:p w:rsidR="005C5BAA" w:rsidRDefault="005C5BAA" w:rsidP="00A7140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A7140B">
            <w:pPr>
              <w:snapToGrid w:val="0"/>
            </w:pPr>
          </w:p>
        </w:tc>
      </w:tr>
      <w:tr w:rsidR="005C5BAA" w:rsidTr="00292ED8">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p w:rsidR="005C5BAA" w:rsidRDefault="005C5BAA" w:rsidP="00A7140B"/>
          <w:p w:rsidR="005C5BAA" w:rsidRDefault="005C5BAA" w:rsidP="00A7140B"/>
          <w:p w:rsidR="005C5BAA" w:rsidRDefault="005C5BAA" w:rsidP="00A7140B"/>
          <w:p w:rsidR="005C5BAA" w:rsidRDefault="005C5BAA" w:rsidP="00A7140B"/>
          <w:p w:rsidR="005C5BAA" w:rsidRDefault="005C5BAA" w:rsidP="00A7140B"/>
          <w:p w:rsidR="005C5BAA" w:rsidRDefault="005C5BAA" w:rsidP="00A7140B"/>
          <w:p w:rsidR="005C5BAA" w:rsidRDefault="005C5BAA" w:rsidP="00A7140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A7140B">
            <w:pPr>
              <w:snapToGrid w:val="0"/>
            </w:pPr>
          </w:p>
        </w:tc>
      </w:tr>
      <w:tr w:rsidR="005C5BAA" w:rsidTr="00292ED8">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p w:rsidR="005C5BAA" w:rsidRDefault="005C5BAA" w:rsidP="00A7140B"/>
          <w:p w:rsidR="005C5BAA" w:rsidRDefault="005C5BAA" w:rsidP="00A7140B"/>
          <w:p w:rsidR="005C5BAA" w:rsidRDefault="005C5BAA" w:rsidP="00A7140B"/>
          <w:p w:rsidR="005C5BAA" w:rsidRDefault="005C5BAA" w:rsidP="00A7140B"/>
          <w:p w:rsidR="005C5BAA" w:rsidRDefault="005C5BAA" w:rsidP="00A7140B"/>
          <w:p w:rsidR="005C5BAA" w:rsidRDefault="005C5BAA" w:rsidP="00A7140B"/>
          <w:p w:rsidR="005C5BAA" w:rsidRDefault="005C5BAA" w:rsidP="00A7140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A7140B">
            <w:pPr>
              <w:snapToGrid w:val="0"/>
            </w:pPr>
          </w:p>
        </w:tc>
      </w:tr>
      <w:tr w:rsidR="005C5BAA" w:rsidTr="00292ED8">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p w:rsidR="005C5BAA" w:rsidRDefault="005C5BAA" w:rsidP="00A7140B"/>
          <w:p w:rsidR="005C5BAA" w:rsidRDefault="005C5BAA" w:rsidP="00A7140B"/>
          <w:p w:rsidR="005C5BAA" w:rsidRDefault="005C5BAA" w:rsidP="00A7140B"/>
          <w:p w:rsidR="005C5BAA" w:rsidRDefault="005C5BAA" w:rsidP="00A7140B"/>
          <w:p w:rsidR="005C5BAA" w:rsidRDefault="005C5BAA" w:rsidP="00A7140B"/>
          <w:p w:rsidR="005C5BAA" w:rsidRDefault="005C5BAA" w:rsidP="00A7140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A7140B">
            <w:pPr>
              <w:snapToGrid w:val="0"/>
            </w:pPr>
          </w:p>
        </w:tc>
      </w:tr>
      <w:tr w:rsidR="005C5BAA" w:rsidTr="00292ED8">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p w:rsidR="005C5BAA" w:rsidRDefault="005C5BAA" w:rsidP="00A7140B"/>
          <w:p w:rsidR="005C5BAA" w:rsidRDefault="005C5BAA" w:rsidP="00A7140B"/>
          <w:p w:rsidR="005C5BAA" w:rsidRDefault="005C5BAA" w:rsidP="00A7140B"/>
          <w:p w:rsidR="005C5BAA" w:rsidRDefault="005C5BAA" w:rsidP="00A7140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A7140B">
            <w:pPr>
              <w:snapToGrid w:val="0"/>
            </w:pPr>
          </w:p>
        </w:tc>
      </w:tr>
      <w:tr w:rsidR="005C5BAA" w:rsidTr="00292ED8">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rPr>
                <w:b/>
              </w:rPr>
            </w:pPr>
          </w:p>
          <w:p w:rsidR="005C5BAA" w:rsidRDefault="005C5BAA" w:rsidP="00A7140B">
            <w:pPr>
              <w:rPr>
                <w:b/>
              </w:rPr>
            </w:pPr>
          </w:p>
          <w:p w:rsidR="005C5BAA" w:rsidRDefault="005C5BAA" w:rsidP="00A7140B">
            <w:pPr>
              <w:rPr>
                <w:b/>
              </w:rPr>
            </w:pPr>
          </w:p>
          <w:p w:rsidR="005C5BAA" w:rsidRDefault="005C5BAA" w:rsidP="00A7140B">
            <w:pPr>
              <w:rPr>
                <w:b/>
              </w:rPr>
            </w:pPr>
          </w:p>
          <w:p w:rsidR="005C5BAA" w:rsidRDefault="005C5BAA" w:rsidP="00A7140B">
            <w:pPr>
              <w:rPr>
                <w:b/>
              </w:rPr>
            </w:pPr>
          </w:p>
          <w:p w:rsidR="005C5BAA" w:rsidRDefault="005C5BAA" w:rsidP="00A7140B">
            <w:pPr>
              <w:rPr>
                <w:b/>
              </w:rPr>
            </w:pPr>
          </w:p>
          <w:p w:rsidR="005C5BAA" w:rsidRDefault="005C5BAA" w:rsidP="00A7140B">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A7140B">
            <w:pPr>
              <w:snapToGrid w:val="0"/>
              <w:rPr>
                <w:b/>
              </w:rPr>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A7140B">
            <w:pPr>
              <w:snapToGrid w:val="0"/>
              <w:rPr>
                <w:b/>
              </w:rPr>
            </w:pPr>
          </w:p>
        </w:tc>
      </w:tr>
    </w:tbl>
    <w:p w:rsidR="005C5BAA" w:rsidRDefault="005C5BAA">
      <w:pPr>
        <w:suppressAutoHyphens w:val="0"/>
      </w:pPr>
    </w:p>
    <w:p w:rsidR="00C10DFE" w:rsidRDefault="00C10DFE"/>
    <w:p w:rsidR="005C5BAA" w:rsidRDefault="005C5BAA">
      <w:pPr>
        <w:suppressAutoHyphens w:val="0"/>
      </w:pPr>
      <w:r>
        <w:lastRenderedPageBreak/>
        <w:br w:type="page"/>
      </w:r>
    </w:p>
    <w:p w:rsidR="00612E70" w:rsidRPr="00E53DC9" w:rsidRDefault="00612E70" w:rsidP="00292ED8">
      <w:pPr>
        <w:pStyle w:val="Heading3"/>
        <w:pBdr>
          <w:top w:val="single" w:sz="4" w:space="1" w:color="auto"/>
          <w:left w:val="single" w:sz="4" w:space="4" w:color="auto"/>
          <w:bottom w:val="single" w:sz="4" w:space="1" w:color="auto"/>
          <w:right w:val="single" w:sz="4" w:space="4" w:color="auto"/>
        </w:pBdr>
        <w:ind w:left="-142" w:firstLine="142"/>
        <w:rPr>
          <w:rFonts w:ascii="Arial" w:hAnsi="Arial" w:cs="Arial"/>
          <w:bCs/>
          <w:sz w:val="22"/>
          <w:szCs w:val="22"/>
        </w:rPr>
      </w:pPr>
      <w:r>
        <w:rPr>
          <w:rFonts w:ascii="Arial" w:hAnsi="Arial" w:cs="Arial"/>
          <w:bCs/>
          <w:sz w:val="22"/>
          <w:szCs w:val="22"/>
        </w:rPr>
        <w:lastRenderedPageBreak/>
        <w:t>CAREER OVERVIEW</w:t>
      </w:r>
    </w:p>
    <w:p w:rsidR="00612E70" w:rsidRDefault="00612E70" w:rsidP="00612E70">
      <w:pPr>
        <w:rPr>
          <w:bCs/>
        </w:rPr>
      </w:pPr>
    </w:p>
    <w:p w:rsidR="00612E70" w:rsidRPr="00110769" w:rsidRDefault="00612E70" w:rsidP="00612E70">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612E70" w:rsidRDefault="00612E70" w:rsidP="00612E70">
      <w:pPr>
        <w:autoSpaceDE w:val="0"/>
        <w:autoSpaceDN w:val="0"/>
        <w:adjustRightInd w:val="0"/>
        <w:spacing w:line="240" w:lineRule="atLeast"/>
        <w:jc w:val="both"/>
        <w:rPr>
          <w:b/>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382"/>
      </w:tblGrid>
      <w:tr w:rsidR="00612E70" w:rsidRPr="002F7DF3" w:rsidTr="00292ED8">
        <w:tc>
          <w:tcPr>
            <w:tcW w:w="2547" w:type="dxa"/>
            <w:shd w:val="clear" w:color="auto" w:fill="E0E0E0"/>
          </w:tcPr>
          <w:p w:rsidR="00612E70" w:rsidRPr="002F7DF3" w:rsidRDefault="00612E70" w:rsidP="00A7140B">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612E70" w:rsidRPr="002F7DF3" w:rsidRDefault="00612E70" w:rsidP="00A7140B">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612E70" w:rsidRPr="002F7DF3" w:rsidRDefault="00612E70" w:rsidP="00A7140B">
            <w:pPr>
              <w:autoSpaceDE w:val="0"/>
              <w:autoSpaceDN w:val="0"/>
              <w:adjustRightInd w:val="0"/>
              <w:spacing w:line="240" w:lineRule="atLeast"/>
              <w:jc w:val="both"/>
              <w:rPr>
                <w:b/>
                <w:lang w:eastAsia="en-GB"/>
              </w:rPr>
            </w:pPr>
            <w:r w:rsidRPr="002F7DF3">
              <w:rPr>
                <w:b/>
                <w:lang w:eastAsia="en-GB"/>
              </w:rPr>
              <w:t>Title</w:t>
            </w:r>
          </w:p>
        </w:tc>
        <w:tc>
          <w:tcPr>
            <w:tcW w:w="3382" w:type="dxa"/>
            <w:shd w:val="clear" w:color="auto" w:fill="E0E0E0"/>
          </w:tcPr>
          <w:p w:rsidR="00612E70" w:rsidRPr="002F7DF3" w:rsidRDefault="00612E70" w:rsidP="00A7140B">
            <w:pPr>
              <w:autoSpaceDE w:val="0"/>
              <w:autoSpaceDN w:val="0"/>
              <w:adjustRightInd w:val="0"/>
              <w:spacing w:line="240" w:lineRule="atLeast"/>
              <w:jc w:val="both"/>
              <w:rPr>
                <w:b/>
                <w:lang w:eastAsia="en-GB"/>
              </w:rPr>
            </w:pPr>
            <w:r w:rsidRPr="002F7DF3">
              <w:rPr>
                <w:b/>
                <w:lang w:eastAsia="en-GB"/>
              </w:rPr>
              <w:t>Employer</w:t>
            </w: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r w:rsidR="00612E70" w:rsidRPr="002F7DF3" w:rsidTr="00292ED8">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2547" w:type="dxa"/>
          </w:tcPr>
          <w:p w:rsidR="00612E70" w:rsidRPr="002F7DF3" w:rsidRDefault="00612E70" w:rsidP="00A7140B">
            <w:pPr>
              <w:autoSpaceDE w:val="0"/>
              <w:autoSpaceDN w:val="0"/>
              <w:adjustRightInd w:val="0"/>
              <w:spacing w:line="240" w:lineRule="atLeast"/>
              <w:jc w:val="both"/>
              <w:rPr>
                <w:lang w:eastAsia="en-GB"/>
              </w:rPr>
            </w:pPr>
          </w:p>
        </w:tc>
        <w:tc>
          <w:tcPr>
            <w:tcW w:w="3382" w:type="dxa"/>
          </w:tcPr>
          <w:p w:rsidR="00612E70" w:rsidRPr="002F7DF3" w:rsidRDefault="00612E70" w:rsidP="00A7140B">
            <w:pPr>
              <w:autoSpaceDE w:val="0"/>
              <w:autoSpaceDN w:val="0"/>
              <w:adjustRightInd w:val="0"/>
              <w:spacing w:line="240" w:lineRule="atLeast"/>
              <w:jc w:val="both"/>
              <w:rPr>
                <w:lang w:eastAsia="en-GB"/>
              </w:rPr>
            </w:pPr>
          </w:p>
        </w:tc>
      </w:tr>
    </w:tbl>
    <w:p w:rsidR="00612E70" w:rsidRDefault="00612E70" w:rsidP="00612E70">
      <w:pPr>
        <w:rPr>
          <w:b/>
          <w:lang w:eastAsia="en-GB"/>
        </w:rPr>
      </w:pPr>
    </w:p>
    <w:p w:rsidR="00612E70" w:rsidRDefault="00612E70" w:rsidP="00612E70">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612E70" w:rsidRPr="005843CC" w:rsidRDefault="00612E70" w:rsidP="00612E70">
      <w:pPr>
        <w:autoSpaceDE w:val="0"/>
        <w:autoSpaceDN w:val="0"/>
        <w:adjustRightInd w:val="0"/>
        <w:spacing w:line="240" w:lineRule="atLeast"/>
        <w:jc w:val="both"/>
        <w:rPr>
          <w:b/>
          <w:color w:val="000000"/>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759"/>
      </w:tblGrid>
      <w:tr w:rsidR="00612E70" w:rsidRPr="000F7875" w:rsidTr="00292ED8">
        <w:tc>
          <w:tcPr>
            <w:tcW w:w="11023" w:type="dxa"/>
            <w:gridSpan w:val="2"/>
            <w:shd w:val="clear" w:color="auto" w:fill="E0E0E0"/>
          </w:tcPr>
          <w:p w:rsidR="00612E70" w:rsidRDefault="00612E70" w:rsidP="00A7140B">
            <w:pPr>
              <w:jc w:val="both"/>
              <w:rPr>
                <w:b/>
                <w:bCs/>
              </w:rPr>
            </w:pPr>
          </w:p>
          <w:p w:rsidR="00612E70" w:rsidRPr="000F7875" w:rsidRDefault="00612E70" w:rsidP="00A7140B">
            <w:pPr>
              <w:jc w:val="both"/>
              <w:rPr>
                <w:b/>
                <w:bCs/>
              </w:rPr>
            </w:pPr>
            <w:r w:rsidRPr="000F7875">
              <w:rPr>
                <w:b/>
                <w:bCs/>
              </w:rPr>
              <w:t xml:space="preserve">Job Title: </w:t>
            </w:r>
          </w:p>
          <w:p w:rsidR="00612E70" w:rsidRPr="00A1120B" w:rsidRDefault="00612E70" w:rsidP="00A7140B">
            <w:pPr>
              <w:jc w:val="both"/>
              <w:rPr>
                <w:b/>
                <w:bCs/>
                <w:i/>
              </w:rPr>
            </w:pPr>
            <w:r w:rsidRPr="000F7875">
              <w:rPr>
                <w:b/>
                <w:bCs/>
              </w:rPr>
              <w:t xml:space="preserve">Grade/ Management Level </w:t>
            </w:r>
            <w:r w:rsidRPr="000F7875">
              <w:rPr>
                <w:b/>
                <w:bCs/>
                <w:i/>
              </w:rPr>
              <w:t>(if applicable):</w:t>
            </w:r>
          </w:p>
        </w:tc>
      </w:tr>
      <w:tr w:rsidR="00612E70" w:rsidRPr="000F7875" w:rsidTr="00292ED8">
        <w:tc>
          <w:tcPr>
            <w:tcW w:w="11023" w:type="dxa"/>
            <w:gridSpan w:val="2"/>
            <w:shd w:val="clear" w:color="auto" w:fill="auto"/>
          </w:tcPr>
          <w:p w:rsidR="00612E70" w:rsidRDefault="00612E70" w:rsidP="00A7140B">
            <w:pPr>
              <w:rPr>
                <w:b/>
              </w:rPr>
            </w:pPr>
          </w:p>
          <w:p w:rsidR="00612E70" w:rsidRPr="000F7875" w:rsidRDefault="00612E70" w:rsidP="00A7140B">
            <w:pPr>
              <w:rPr>
                <w:b/>
              </w:rPr>
            </w:pPr>
            <w:r w:rsidRPr="000F7875">
              <w:rPr>
                <w:b/>
              </w:rPr>
              <w:t>Employer(s) &amp; Department Name:</w:t>
            </w:r>
          </w:p>
        </w:tc>
      </w:tr>
      <w:tr w:rsidR="00612E70" w:rsidTr="00292ED8">
        <w:trPr>
          <w:trHeight w:val="774"/>
        </w:trPr>
        <w:tc>
          <w:tcPr>
            <w:tcW w:w="4264" w:type="dxa"/>
            <w:shd w:val="clear" w:color="auto" w:fill="auto"/>
          </w:tcPr>
          <w:p w:rsidR="00612E70" w:rsidRPr="000F7875" w:rsidRDefault="00612E70" w:rsidP="00A7140B">
            <w:pPr>
              <w:rPr>
                <w:b/>
                <w:bCs/>
              </w:rPr>
            </w:pPr>
          </w:p>
          <w:p w:rsidR="00612E70" w:rsidRPr="000F7875" w:rsidRDefault="00612E70" w:rsidP="00A7140B">
            <w:pPr>
              <w:rPr>
                <w:b/>
                <w:bCs/>
              </w:rPr>
            </w:pPr>
            <w:r w:rsidRPr="000F7875">
              <w:rPr>
                <w:b/>
                <w:bCs/>
              </w:rPr>
              <w:t>From (00/00):</w:t>
            </w:r>
          </w:p>
        </w:tc>
        <w:tc>
          <w:tcPr>
            <w:tcW w:w="6759" w:type="dxa"/>
            <w:shd w:val="clear" w:color="auto" w:fill="auto"/>
          </w:tcPr>
          <w:p w:rsidR="00612E70" w:rsidRPr="000F7875" w:rsidRDefault="00612E70" w:rsidP="00A7140B">
            <w:pPr>
              <w:rPr>
                <w:b/>
                <w:bCs/>
              </w:rPr>
            </w:pPr>
          </w:p>
          <w:p w:rsidR="00612E70" w:rsidRPr="000F7875" w:rsidRDefault="00612E70" w:rsidP="00A7140B">
            <w:pPr>
              <w:rPr>
                <w:b/>
                <w:bCs/>
              </w:rPr>
            </w:pPr>
            <w:r>
              <w:rPr>
                <w:b/>
                <w:bCs/>
              </w:rPr>
              <w:t>To(00/00)</w:t>
            </w:r>
            <w:r w:rsidRPr="000F7875">
              <w:rPr>
                <w:b/>
                <w:bCs/>
              </w:rPr>
              <w:t>:</w:t>
            </w:r>
          </w:p>
        </w:tc>
      </w:tr>
      <w:tr w:rsidR="00612E70" w:rsidTr="00292ED8">
        <w:tc>
          <w:tcPr>
            <w:tcW w:w="11023" w:type="dxa"/>
            <w:gridSpan w:val="2"/>
            <w:shd w:val="clear" w:color="auto" w:fill="auto"/>
          </w:tcPr>
          <w:p w:rsidR="00612E70" w:rsidRPr="00A1120B" w:rsidRDefault="00612E70" w:rsidP="00A7140B">
            <w:r w:rsidRPr="00A1120B">
              <w:t>Main Roles &amp; Responsibilities:</w:t>
            </w:r>
          </w:p>
          <w:p w:rsidR="00612E70" w:rsidRPr="00307737"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Pr="00307737" w:rsidRDefault="00612E70" w:rsidP="00A7140B"/>
          <w:p w:rsidR="00612E70" w:rsidRPr="00307737" w:rsidRDefault="00612E70" w:rsidP="00A7140B"/>
        </w:tc>
      </w:tr>
    </w:tbl>
    <w:p w:rsidR="00612E70" w:rsidRDefault="00612E70" w:rsidP="00612E70">
      <w:pPr>
        <w:rPr>
          <w:b/>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759"/>
      </w:tblGrid>
      <w:tr w:rsidR="00612E70" w:rsidRPr="000F7875" w:rsidTr="00292ED8">
        <w:tc>
          <w:tcPr>
            <w:tcW w:w="11023" w:type="dxa"/>
            <w:gridSpan w:val="2"/>
            <w:shd w:val="clear" w:color="auto" w:fill="E0E0E0"/>
          </w:tcPr>
          <w:p w:rsidR="00612E70" w:rsidRDefault="00612E70" w:rsidP="00A7140B">
            <w:pPr>
              <w:jc w:val="both"/>
              <w:rPr>
                <w:b/>
                <w:bCs/>
              </w:rPr>
            </w:pPr>
            <w:r>
              <w:rPr>
                <w:b/>
                <w:bCs/>
              </w:rPr>
              <w:br w:type="page"/>
            </w:r>
          </w:p>
          <w:p w:rsidR="00612E70" w:rsidRPr="000F7875" w:rsidRDefault="00612E70" w:rsidP="00A7140B">
            <w:pPr>
              <w:jc w:val="both"/>
              <w:rPr>
                <w:b/>
                <w:bCs/>
              </w:rPr>
            </w:pPr>
            <w:r w:rsidRPr="000F7875">
              <w:rPr>
                <w:b/>
                <w:bCs/>
              </w:rPr>
              <w:t xml:space="preserve">Job Title: </w:t>
            </w:r>
          </w:p>
          <w:p w:rsidR="00612E70" w:rsidRPr="00A1120B" w:rsidRDefault="00612E70" w:rsidP="00A7140B">
            <w:pPr>
              <w:jc w:val="both"/>
              <w:rPr>
                <w:b/>
                <w:bCs/>
                <w:i/>
              </w:rPr>
            </w:pPr>
            <w:r w:rsidRPr="000F7875">
              <w:rPr>
                <w:b/>
                <w:bCs/>
              </w:rPr>
              <w:t xml:space="preserve">Grade/ Management Level </w:t>
            </w:r>
            <w:r w:rsidRPr="000F7875">
              <w:rPr>
                <w:b/>
                <w:bCs/>
                <w:i/>
              </w:rPr>
              <w:t>(if applicable):</w:t>
            </w:r>
          </w:p>
        </w:tc>
      </w:tr>
      <w:tr w:rsidR="00612E70" w:rsidRPr="000F7875" w:rsidTr="00292ED8">
        <w:tc>
          <w:tcPr>
            <w:tcW w:w="11023" w:type="dxa"/>
            <w:gridSpan w:val="2"/>
            <w:shd w:val="clear" w:color="auto" w:fill="auto"/>
          </w:tcPr>
          <w:p w:rsidR="00612E70" w:rsidRDefault="00612E70" w:rsidP="00A7140B">
            <w:pPr>
              <w:rPr>
                <w:b/>
              </w:rPr>
            </w:pPr>
          </w:p>
          <w:p w:rsidR="00612E70" w:rsidRPr="000F7875" w:rsidRDefault="00612E70" w:rsidP="00A7140B">
            <w:pPr>
              <w:rPr>
                <w:b/>
              </w:rPr>
            </w:pPr>
            <w:r w:rsidRPr="000F7875">
              <w:rPr>
                <w:b/>
              </w:rPr>
              <w:t>Employer(s) &amp; Department Name:</w:t>
            </w:r>
          </w:p>
        </w:tc>
      </w:tr>
      <w:tr w:rsidR="00612E70" w:rsidTr="00292ED8">
        <w:trPr>
          <w:trHeight w:val="774"/>
        </w:trPr>
        <w:tc>
          <w:tcPr>
            <w:tcW w:w="4264" w:type="dxa"/>
            <w:shd w:val="clear" w:color="auto" w:fill="auto"/>
          </w:tcPr>
          <w:p w:rsidR="00612E70" w:rsidRPr="000F7875" w:rsidRDefault="00612E70" w:rsidP="00A7140B">
            <w:pPr>
              <w:rPr>
                <w:b/>
                <w:bCs/>
              </w:rPr>
            </w:pPr>
          </w:p>
          <w:p w:rsidR="00612E70" w:rsidRPr="000F7875" w:rsidRDefault="00612E70" w:rsidP="00A7140B">
            <w:pPr>
              <w:rPr>
                <w:b/>
                <w:bCs/>
              </w:rPr>
            </w:pPr>
            <w:r w:rsidRPr="000F7875">
              <w:rPr>
                <w:b/>
                <w:bCs/>
              </w:rPr>
              <w:t>From (00/00):</w:t>
            </w:r>
          </w:p>
        </w:tc>
        <w:tc>
          <w:tcPr>
            <w:tcW w:w="6759" w:type="dxa"/>
            <w:shd w:val="clear" w:color="auto" w:fill="auto"/>
          </w:tcPr>
          <w:p w:rsidR="00612E70" w:rsidRPr="000F7875" w:rsidRDefault="00612E70" w:rsidP="00A7140B">
            <w:pPr>
              <w:rPr>
                <w:b/>
                <w:bCs/>
              </w:rPr>
            </w:pPr>
          </w:p>
          <w:p w:rsidR="00612E70" w:rsidRPr="000F7875" w:rsidRDefault="00612E70" w:rsidP="00A7140B">
            <w:pPr>
              <w:rPr>
                <w:b/>
                <w:bCs/>
              </w:rPr>
            </w:pPr>
            <w:r>
              <w:rPr>
                <w:b/>
                <w:bCs/>
              </w:rPr>
              <w:t>To(00/00)</w:t>
            </w:r>
            <w:r w:rsidRPr="000F7875">
              <w:rPr>
                <w:b/>
                <w:bCs/>
              </w:rPr>
              <w:t>:</w:t>
            </w:r>
          </w:p>
        </w:tc>
      </w:tr>
      <w:tr w:rsidR="00612E70" w:rsidTr="00292ED8">
        <w:tc>
          <w:tcPr>
            <w:tcW w:w="11023" w:type="dxa"/>
            <w:gridSpan w:val="2"/>
            <w:shd w:val="clear" w:color="auto" w:fill="auto"/>
          </w:tcPr>
          <w:p w:rsidR="00612E70" w:rsidRPr="00A1120B" w:rsidRDefault="00612E70" w:rsidP="00A7140B">
            <w:r w:rsidRPr="00A1120B">
              <w:lastRenderedPageBreak/>
              <w:t>Main Roles &amp; Responsibilities:</w:t>
            </w:r>
          </w:p>
          <w:p w:rsidR="00612E70" w:rsidRPr="00307737"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Pr="00307737" w:rsidRDefault="00612E70" w:rsidP="00A7140B"/>
          <w:p w:rsidR="00612E70" w:rsidRPr="00307737" w:rsidRDefault="00612E70" w:rsidP="00A7140B"/>
        </w:tc>
      </w:tr>
    </w:tbl>
    <w:p w:rsidR="00612E70" w:rsidRDefault="00612E70" w:rsidP="00612E70">
      <w:pPr>
        <w:suppressAutoHyphens w:val="0"/>
        <w:rPr>
          <w:b/>
          <w:bCs/>
        </w:rPr>
      </w:pPr>
    </w:p>
    <w:p w:rsidR="00612E70" w:rsidRDefault="00612E70" w:rsidP="00612E70">
      <w:pPr>
        <w:rPr>
          <w:b/>
          <w:bCs/>
        </w:rPr>
      </w:pPr>
    </w:p>
    <w:p w:rsidR="00612E70" w:rsidRDefault="00612E70" w:rsidP="00612E70">
      <w:pPr>
        <w:suppressAutoHyphens w:val="0"/>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759"/>
      </w:tblGrid>
      <w:tr w:rsidR="00612E70" w:rsidRPr="000F7875" w:rsidTr="00292ED8">
        <w:tc>
          <w:tcPr>
            <w:tcW w:w="11023" w:type="dxa"/>
            <w:gridSpan w:val="2"/>
            <w:shd w:val="clear" w:color="auto" w:fill="E0E0E0"/>
          </w:tcPr>
          <w:p w:rsidR="00612E70" w:rsidRDefault="00612E70" w:rsidP="00A7140B">
            <w:pPr>
              <w:jc w:val="both"/>
              <w:rPr>
                <w:b/>
                <w:bCs/>
              </w:rPr>
            </w:pPr>
            <w:r>
              <w:lastRenderedPageBreak/>
              <w:br w:type="page"/>
            </w:r>
          </w:p>
          <w:p w:rsidR="00612E70" w:rsidRPr="000F7875" w:rsidRDefault="00612E70" w:rsidP="00A7140B">
            <w:pPr>
              <w:jc w:val="both"/>
              <w:rPr>
                <w:b/>
                <w:bCs/>
              </w:rPr>
            </w:pPr>
            <w:r w:rsidRPr="000F7875">
              <w:rPr>
                <w:b/>
                <w:bCs/>
              </w:rPr>
              <w:t xml:space="preserve">Job Title: </w:t>
            </w:r>
          </w:p>
          <w:p w:rsidR="00612E70" w:rsidRPr="00A1120B" w:rsidRDefault="00612E70" w:rsidP="00A7140B">
            <w:pPr>
              <w:jc w:val="both"/>
              <w:rPr>
                <w:b/>
                <w:bCs/>
                <w:i/>
              </w:rPr>
            </w:pPr>
            <w:r w:rsidRPr="000F7875">
              <w:rPr>
                <w:b/>
                <w:bCs/>
              </w:rPr>
              <w:t xml:space="preserve">Grade/ Management Level </w:t>
            </w:r>
            <w:r w:rsidRPr="000F7875">
              <w:rPr>
                <w:b/>
                <w:bCs/>
                <w:i/>
              </w:rPr>
              <w:t>(if applicable):</w:t>
            </w:r>
          </w:p>
        </w:tc>
      </w:tr>
      <w:tr w:rsidR="00612E70" w:rsidRPr="000F7875" w:rsidTr="00292ED8">
        <w:tc>
          <w:tcPr>
            <w:tcW w:w="11023" w:type="dxa"/>
            <w:gridSpan w:val="2"/>
            <w:shd w:val="clear" w:color="auto" w:fill="auto"/>
          </w:tcPr>
          <w:p w:rsidR="00612E70" w:rsidRDefault="00612E70" w:rsidP="00A7140B">
            <w:pPr>
              <w:rPr>
                <w:b/>
              </w:rPr>
            </w:pPr>
          </w:p>
          <w:p w:rsidR="00612E70" w:rsidRPr="000F7875" w:rsidRDefault="00612E70" w:rsidP="00A7140B">
            <w:pPr>
              <w:rPr>
                <w:b/>
              </w:rPr>
            </w:pPr>
            <w:r w:rsidRPr="000F7875">
              <w:rPr>
                <w:b/>
              </w:rPr>
              <w:t>Employer(s) &amp; Department Name:</w:t>
            </w:r>
          </w:p>
        </w:tc>
      </w:tr>
      <w:tr w:rsidR="00612E70" w:rsidTr="00292ED8">
        <w:trPr>
          <w:trHeight w:val="774"/>
        </w:trPr>
        <w:tc>
          <w:tcPr>
            <w:tcW w:w="4264" w:type="dxa"/>
            <w:shd w:val="clear" w:color="auto" w:fill="auto"/>
          </w:tcPr>
          <w:p w:rsidR="00612E70" w:rsidRPr="000F7875" w:rsidRDefault="00612E70" w:rsidP="00A7140B">
            <w:pPr>
              <w:rPr>
                <w:b/>
                <w:bCs/>
              </w:rPr>
            </w:pPr>
          </w:p>
          <w:p w:rsidR="00612E70" w:rsidRPr="000F7875" w:rsidRDefault="00612E70" w:rsidP="00A7140B">
            <w:pPr>
              <w:rPr>
                <w:b/>
                <w:bCs/>
              </w:rPr>
            </w:pPr>
            <w:r w:rsidRPr="000F7875">
              <w:rPr>
                <w:b/>
                <w:bCs/>
              </w:rPr>
              <w:t>From (00/00):</w:t>
            </w:r>
          </w:p>
        </w:tc>
        <w:tc>
          <w:tcPr>
            <w:tcW w:w="6759" w:type="dxa"/>
            <w:shd w:val="clear" w:color="auto" w:fill="auto"/>
          </w:tcPr>
          <w:p w:rsidR="00612E70" w:rsidRPr="000F7875" w:rsidRDefault="00612E70" w:rsidP="00A7140B">
            <w:pPr>
              <w:rPr>
                <w:b/>
                <w:bCs/>
              </w:rPr>
            </w:pPr>
          </w:p>
          <w:p w:rsidR="00612E70" w:rsidRPr="000F7875" w:rsidRDefault="00612E70" w:rsidP="00A7140B">
            <w:pPr>
              <w:rPr>
                <w:b/>
                <w:bCs/>
              </w:rPr>
            </w:pPr>
            <w:r>
              <w:rPr>
                <w:b/>
                <w:bCs/>
              </w:rPr>
              <w:t>To(00/00)</w:t>
            </w:r>
            <w:r w:rsidRPr="000F7875">
              <w:rPr>
                <w:b/>
                <w:bCs/>
              </w:rPr>
              <w:t>:</w:t>
            </w:r>
          </w:p>
        </w:tc>
      </w:tr>
      <w:tr w:rsidR="00612E70" w:rsidTr="00292ED8">
        <w:tc>
          <w:tcPr>
            <w:tcW w:w="11023" w:type="dxa"/>
            <w:gridSpan w:val="2"/>
            <w:shd w:val="clear" w:color="auto" w:fill="auto"/>
          </w:tcPr>
          <w:p w:rsidR="00612E70" w:rsidRPr="00A1120B" w:rsidRDefault="00612E70" w:rsidP="00A7140B">
            <w:r w:rsidRPr="00A1120B">
              <w:t>Main Roles &amp; Responsibilities:</w:t>
            </w:r>
          </w:p>
          <w:p w:rsidR="00612E70" w:rsidRPr="00307737"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Pr="00307737" w:rsidRDefault="00612E70" w:rsidP="00A7140B"/>
          <w:p w:rsidR="00612E70" w:rsidRPr="00307737" w:rsidRDefault="00612E70" w:rsidP="00A7140B"/>
        </w:tc>
      </w:tr>
    </w:tbl>
    <w:p w:rsidR="00612E70" w:rsidRDefault="00612E70" w:rsidP="00612E70">
      <w:pPr>
        <w:suppressAutoHyphens w:val="0"/>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759"/>
      </w:tblGrid>
      <w:tr w:rsidR="00612E70" w:rsidRPr="000F7875" w:rsidTr="00292ED8">
        <w:tc>
          <w:tcPr>
            <w:tcW w:w="11023" w:type="dxa"/>
            <w:gridSpan w:val="2"/>
            <w:shd w:val="clear" w:color="auto" w:fill="E0E0E0"/>
          </w:tcPr>
          <w:p w:rsidR="00612E70" w:rsidRDefault="00612E70" w:rsidP="00A7140B">
            <w:pPr>
              <w:jc w:val="both"/>
              <w:rPr>
                <w:b/>
                <w:bCs/>
              </w:rPr>
            </w:pPr>
          </w:p>
          <w:p w:rsidR="00612E70" w:rsidRPr="000F7875" w:rsidRDefault="00612E70" w:rsidP="00A7140B">
            <w:pPr>
              <w:jc w:val="both"/>
              <w:rPr>
                <w:b/>
                <w:bCs/>
              </w:rPr>
            </w:pPr>
            <w:r w:rsidRPr="000F7875">
              <w:rPr>
                <w:b/>
                <w:bCs/>
              </w:rPr>
              <w:t xml:space="preserve">Job Title: </w:t>
            </w:r>
          </w:p>
          <w:p w:rsidR="00612E70" w:rsidRPr="00A1120B" w:rsidRDefault="00612E70" w:rsidP="00A7140B">
            <w:pPr>
              <w:jc w:val="both"/>
              <w:rPr>
                <w:b/>
                <w:bCs/>
                <w:i/>
              </w:rPr>
            </w:pPr>
            <w:r w:rsidRPr="000F7875">
              <w:rPr>
                <w:b/>
                <w:bCs/>
              </w:rPr>
              <w:t xml:space="preserve">Grade/ Management Level </w:t>
            </w:r>
            <w:r w:rsidRPr="000F7875">
              <w:rPr>
                <w:b/>
                <w:bCs/>
                <w:i/>
              </w:rPr>
              <w:t>(if applicable):</w:t>
            </w:r>
          </w:p>
        </w:tc>
      </w:tr>
      <w:tr w:rsidR="00612E70" w:rsidRPr="000F7875" w:rsidTr="00292ED8">
        <w:tc>
          <w:tcPr>
            <w:tcW w:w="11023" w:type="dxa"/>
            <w:gridSpan w:val="2"/>
            <w:shd w:val="clear" w:color="auto" w:fill="auto"/>
          </w:tcPr>
          <w:p w:rsidR="00612E70" w:rsidRDefault="00612E70" w:rsidP="00A7140B">
            <w:pPr>
              <w:rPr>
                <w:b/>
              </w:rPr>
            </w:pPr>
          </w:p>
          <w:p w:rsidR="00612E70" w:rsidRPr="000F7875" w:rsidRDefault="00612E70" w:rsidP="00A7140B">
            <w:pPr>
              <w:rPr>
                <w:b/>
              </w:rPr>
            </w:pPr>
            <w:r w:rsidRPr="000F7875">
              <w:rPr>
                <w:b/>
              </w:rPr>
              <w:t>Employer(s) &amp; Department Name:</w:t>
            </w:r>
          </w:p>
        </w:tc>
      </w:tr>
      <w:tr w:rsidR="00612E70" w:rsidTr="00292ED8">
        <w:trPr>
          <w:trHeight w:val="774"/>
        </w:trPr>
        <w:tc>
          <w:tcPr>
            <w:tcW w:w="4264" w:type="dxa"/>
            <w:shd w:val="clear" w:color="auto" w:fill="auto"/>
          </w:tcPr>
          <w:p w:rsidR="00612E70" w:rsidRPr="000F7875" w:rsidRDefault="00612E70" w:rsidP="00A7140B">
            <w:pPr>
              <w:rPr>
                <w:b/>
                <w:bCs/>
              </w:rPr>
            </w:pPr>
          </w:p>
          <w:p w:rsidR="00612E70" w:rsidRPr="000F7875" w:rsidRDefault="00612E70" w:rsidP="00A7140B">
            <w:pPr>
              <w:rPr>
                <w:b/>
                <w:bCs/>
              </w:rPr>
            </w:pPr>
            <w:r w:rsidRPr="000F7875">
              <w:rPr>
                <w:b/>
                <w:bCs/>
              </w:rPr>
              <w:t>From (00/00):</w:t>
            </w:r>
          </w:p>
        </w:tc>
        <w:tc>
          <w:tcPr>
            <w:tcW w:w="6759" w:type="dxa"/>
            <w:shd w:val="clear" w:color="auto" w:fill="auto"/>
          </w:tcPr>
          <w:p w:rsidR="00612E70" w:rsidRPr="000F7875" w:rsidRDefault="00612E70" w:rsidP="00A7140B">
            <w:pPr>
              <w:rPr>
                <w:b/>
                <w:bCs/>
              </w:rPr>
            </w:pPr>
          </w:p>
          <w:p w:rsidR="00612E70" w:rsidRPr="000F7875" w:rsidRDefault="00612E70" w:rsidP="00A7140B">
            <w:pPr>
              <w:rPr>
                <w:b/>
                <w:bCs/>
              </w:rPr>
            </w:pPr>
            <w:r>
              <w:rPr>
                <w:b/>
                <w:bCs/>
              </w:rPr>
              <w:t>To(00/00)</w:t>
            </w:r>
            <w:r w:rsidRPr="000F7875">
              <w:rPr>
                <w:b/>
                <w:bCs/>
              </w:rPr>
              <w:t>:</w:t>
            </w:r>
          </w:p>
        </w:tc>
      </w:tr>
      <w:tr w:rsidR="00612E70" w:rsidTr="00292ED8">
        <w:tc>
          <w:tcPr>
            <w:tcW w:w="11023" w:type="dxa"/>
            <w:gridSpan w:val="2"/>
            <w:shd w:val="clear" w:color="auto" w:fill="auto"/>
          </w:tcPr>
          <w:p w:rsidR="00612E70" w:rsidRPr="00A1120B" w:rsidRDefault="00612E70" w:rsidP="00A7140B">
            <w:r w:rsidRPr="00A1120B">
              <w:t>Main Roles &amp; Responsibilities:</w:t>
            </w:r>
          </w:p>
          <w:p w:rsidR="00612E70" w:rsidRPr="00307737"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Pr="00307737" w:rsidRDefault="00612E70" w:rsidP="00A7140B"/>
          <w:p w:rsidR="00612E70" w:rsidRPr="00307737" w:rsidRDefault="00612E70" w:rsidP="00A7140B"/>
        </w:tc>
      </w:tr>
    </w:tbl>
    <w:p w:rsidR="00612E70" w:rsidRDefault="00612E70" w:rsidP="00612E70"/>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759"/>
      </w:tblGrid>
      <w:tr w:rsidR="00612E70" w:rsidRPr="000F7875" w:rsidTr="00292ED8">
        <w:tc>
          <w:tcPr>
            <w:tcW w:w="11023" w:type="dxa"/>
            <w:gridSpan w:val="2"/>
            <w:shd w:val="clear" w:color="auto" w:fill="E0E0E0"/>
          </w:tcPr>
          <w:p w:rsidR="00612E70" w:rsidRDefault="00612E70" w:rsidP="00A7140B">
            <w:pPr>
              <w:jc w:val="both"/>
              <w:rPr>
                <w:b/>
                <w:bCs/>
              </w:rPr>
            </w:pPr>
          </w:p>
          <w:p w:rsidR="00612E70" w:rsidRPr="000F7875" w:rsidRDefault="00612E70" w:rsidP="00A7140B">
            <w:pPr>
              <w:jc w:val="both"/>
              <w:rPr>
                <w:b/>
                <w:bCs/>
              </w:rPr>
            </w:pPr>
            <w:r w:rsidRPr="000F7875">
              <w:rPr>
                <w:b/>
                <w:bCs/>
              </w:rPr>
              <w:t xml:space="preserve">Job Title: </w:t>
            </w:r>
          </w:p>
          <w:p w:rsidR="00612E70" w:rsidRPr="00A1120B" w:rsidRDefault="00612E70" w:rsidP="00A7140B">
            <w:pPr>
              <w:jc w:val="both"/>
              <w:rPr>
                <w:b/>
                <w:bCs/>
                <w:i/>
              </w:rPr>
            </w:pPr>
            <w:r w:rsidRPr="000F7875">
              <w:rPr>
                <w:b/>
                <w:bCs/>
              </w:rPr>
              <w:t xml:space="preserve">Grade/ Management Level </w:t>
            </w:r>
            <w:r w:rsidRPr="000F7875">
              <w:rPr>
                <w:b/>
                <w:bCs/>
                <w:i/>
              </w:rPr>
              <w:t>(if applicable):</w:t>
            </w:r>
          </w:p>
        </w:tc>
      </w:tr>
      <w:tr w:rsidR="00612E70" w:rsidRPr="000F7875" w:rsidTr="00292ED8">
        <w:tc>
          <w:tcPr>
            <w:tcW w:w="11023" w:type="dxa"/>
            <w:gridSpan w:val="2"/>
            <w:shd w:val="clear" w:color="auto" w:fill="auto"/>
          </w:tcPr>
          <w:p w:rsidR="00612E70" w:rsidRDefault="00612E70" w:rsidP="00A7140B">
            <w:pPr>
              <w:rPr>
                <w:b/>
              </w:rPr>
            </w:pPr>
          </w:p>
          <w:p w:rsidR="00612E70" w:rsidRPr="000F7875" w:rsidRDefault="00612E70" w:rsidP="00A7140B">
            <w:pPr>
              <w:rPr>
                <w:b/>
              </w:rPr>
            </w:pPr>
            <w:r w:rsidRPr="000F7875">
              <w:rPr>
                <w:b/>
              </w:rPr>
              <w:t>Employer(s) &amp; Department Name:</w:t>
            </w:r>
          </w:p>
        </w:tc>
      </w:tr>
      <w:tr w:rsidR="00612E70" w:rsidTr="00292ED8">
        <w:trPr>
          <w:trHeight w:val="774"/>
        </w:trPr>
        <w:tc>
          <w:tcPr>
            <w:tcW w:w="4264" w:type="dxa"/>
            <w:shd w:val="clear" w:color="auto" w:fill="auto"/>
          </w:tcPr>
          <w:p w:rsidR="00612E70" w:rsidRPr="000F7875" w:rsidRDefault="00612E70" w:rsidP="00A7140B">
            <w:pPr>
              <w:rPr>
                <w:b/>
                <w:bCs/>
              </w:rPr>
            </w:pPr>
          </w:p>
          <w:p w:rsidR="00612E70" w:rsidRPr="000F7875" w:rsidRDefault="00612E70" w:rsidP="00A7140B">
            <w:pPr>
              <w:rPr>
                <w:b/>
                <w:bCs/>
              </w:rPr>
            </w:pPr>
            <w:r w:rsidRPr="000F7875">
              <w:rPr>
                <w:b/>
                <w:bCs/>
              </w:rPr>
              <w:t>From (00/00):</w:t>
            </w:r>
          </w:p>
        </w:tc>
        <w:tc>
          <w:tcPr>
            <w:tcW w:w="6759" w:type="dxa"/>
            <w:shd w:val="clear" w:color="auto" w:fill="auto"/>
          </w:tcPr>
          <w:p w:rsidR="00612E70" w:rsidRPr="000F7875" w:rsidRDefault="00612E70" w:rsidP="00A7140B">
            <w:pPr>
              <w:rPr>
                <w:b/>
                <w:bCs/>
              </w:rPr>
            </w:pPr>
          </w:p>
          <w:p w:rsidR="00612E70" w:rsidRPr="000F7875" w:rsidRDefault="00612E70" w:rsidP="00A7140B">
            <w:pPr>
              <w:rPr>
                <w:b/>
                <w:bCs/>
              </w:rPr>
            </w:pPr>
            <w:r>
              <w:rPr>
                <w:b/>
                <w:bCs/>
              </w:rPr>
              <w:t>To(00/00)</w:t>
            </w:r>
            <w:r w:rsidRPr="000F7875">
              <w:rPr>
                <w:b/>
                <w:bCs/>
              </w:rPr>
              <w:t>:</w:t>
            </w:r>
          </w:p>
        </w:tc>
      </w:tr>
      <w:tr w:rsidR="00612E70" w:rsidTr="00292ED8">
        <w:tc>
          <w:tcPr>
            <w:tcW w:w="11023" w:type="dxa"/>
            <w:gridSpan w:val="2"/>
            <w:shd w:val="clear" w:color="auto" w:fill="auto"/>
          </w:tcPr>
          <w:p w:rsidR="00612E70" w:rsidRPr="00A1120B" w:rsidRDefault="00612E70" w:rsidP="00A7140B">
            <w:r w:rsidRPr="00A1120B">
              <w:t>Main Roles &amp; Responsibilities:</w:t>
            </w:r>
          </w:p>
          <w:p w:rsidR="00612E70" w:rsidRPr="00307737"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Default="00612E70" w:rsidP="00A7140B"/>
          <w:p w:rsidR="00612E70" w:rsidRPr="00307737" w:rsidRDefault="00612E70" w:rsidP="00A7140B"/>
          <w:p w:rsidR="00612E70" w:rsidRPr="00307737" w:rsidRDefault="00612E70" w:rsidP="00A7140B"/>
        </w:tc>
      </w:tr>
    </w:tbl>
    <w:p w:rsidR="00612E70" w:rsidRDefault="00612E70" w:rsidP="00612E70"/>
    <w:p w:rsidR="00612E70" w:rsidRDefault="00612E70" w:rsidP="00612E70"/>
    <w:p w:rsidR="00612E70" w:rsidRDefault="00612E70" w:rsidP="00612E70"/>
    <w:p w:rsidR="00612E70" w:rsidRDefault="00612E70" w:rsidP="00612E70">
      <w:pPr>
        <w:rPr>
          <w:b/>
          <w:bCs/>
        </w:rPr>
      </w:pPr>
    </w:p>
    <w:p w:rsidR="00612E70" w:rsidRDefault="00612E70" w:rsidP="00612E70">
      <w:pPr>
        <w:rPr>
          <w:b/>
          <w:bCs/>
          <w:color w:val="000000"/>
        </w:rPr>
      </w:pPr>
    </w:p>
    <w:p w:rsidR="00612E70" w:rsidRDefault="00612E70" w:rsidP="00612E70">
      <w:pPr>
        <w:jc w:val="both"/>
        <w:rPr>
          <w:b/>
          <w:bCs/>
        </w:rPr>
      </w:pPr>
    </w:p>
    <w:p w:rsidR="00612E70" w:rsidRDefault="00612E70" w:rsidP="00612E70">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ELIGIBI</w:t>
      </w:r>
      <w:r>
        <w:rPr>
          <w:b/>
          <w:bCs/>
          <w:sz w:val="22"/>
          <w:szCs w:val="22"/>
        </w:rPr>
        <w:t>LITY CRITERIA</w:t>
      </w:r>
    </w:p>
    <w:p w:rsidR="00612E70" w:rsidRDefault="00612E70" w:rsidP="00612E70">
      <w:pPr>
        <w:suppressAutoHyphens w:val="0"/>
        <w:ind w:right="-154"/>
        <w:jc w:val="both"/>
        <w:rPr>
          <w:b/>
        </w:rPr>
      </w:pPr>
    </w:p>
    <w:p w:rsidR="00A7140B" w:rsidRDefault="00A7140B" w:rsidP="00A7140B">
      <w:pPr>
        <w:suppressAutoHyphens w:val="0"/>
        <w:jc w:val="both"/>
        <w:rPr>
          <w:b/>
          <w:bCs/>
          <w:color w:val="000000" w:themeColor="text1"/>
        </w:rPr>
      </w:pPr>
      <w:r>
        <w:rPr>
          <w:b/>
          <w:bCs/>
          <w:color w:val="000000" w:themeColor="text1"/>
        </w:rPr>
        <w:t xml:space="preserve">In this area we ask you to focus on your experience to date that is relevant to the role </w:t>
      </w:r>
      <w:r w:rsidRPr="00C47329">
        <w:rPr>
          <w:b/>
          <w:bCs/>
        </w:rPr>
        <w:t xml:space="preserve">of </w:t>
      </w:r>
      <w:r>
        <w:t>Assistant National Director Communications.</w:t>
      </w:r>
      <w:r w:rsidRPr="00C47329">
        <w:rPr>
          <w:b/>
          <w:bCs/>
        </w:rPr>
        <w:t xml:space="preserve">  Please indicate below how your professional experience meets the eligibility</w:t>
      </w:r>
      <w:r>
        <w:rPr>
          <w:b/>
          <w:bCs/>
          <w:color w:val="000000" w:themeColor="text1"/>
        </w:rPr>
        <w:t xml:space="preserve"> criteria as relevant to the role.</w:t>
      </w:r>
    </w:p>
    <w:p w:rsidR="00A7140B" w:rsidRDefault="00A7140B" w:rsidP="00A7140B">
      <w:pPr>
        <w:rPr>
          <w:b/>
          <w:bCs/>
          <w:iCs/>
        </w:rPr>
      </w:pPr>
    </w:p>
    <w:p w:rsidR="00A7140B" w:rsidRDefault="00A7140B" w:rsidP="00A7140B">
      <w:pPr>
        <w:rPr>
          <w:b/>
          <w:bCs/>
          <w:iCs/>
        </w:rPr>
      </w:pPr>
      <w:r w:rsidRPr="00D84714">
        <w:rPr>
          <w:b/>
          <w:bCs/>
          <w:iCs/>
        </w:rPr>
        <w:t xml:space="preserve">Applicants must, at the latest date of application, </w:t>
      </w:r>
      <w:r>
        <w:rPr>
          <w:b/>
          <w:bCs/>
          <w:iCs/>
        </w:rPr>
        <w:t xml:space="preserve">clearly </w:t>
      </w:r>
      <w:r w:rsidRPr="00D84714">
        <w:rPr>
          <w:b/>
          <w:bCs/>
          <w:iCs/>
        </w:rPr>
        <w:t>demonstrate, all of the criteria listed below as relevant to the role:</w:t>
      </w:r>
    </w:p>
    <w:p w:rsidR="00A7140B" w:rsidRDefault="00A7140B" w:rsidP="00A7140B">
      <w:pPr>
        <w:rPr>
          <w:b/>
          <w:bCs/>
          <w:iCs/>
        </w:rPr>
      </w:pPr>
    </w:p>
    <w:p w:rsidR="00A7140B" w:rsidRPr="004E31F4" w:rsidRDefault="00A7140B" w:rsidP="00A7140B">
      <w:pPr>
        <w:pStyle w:val="Default"/>
        <w:numPr>
          <w:ilvl w:val="0"/>
          <w:numId w:val="32"/>
        </w:numPr>
        <w:spacing w:after="146"/>
        <w:rPr>
          <w:color w:val="000000" w:themeColor="text1"/>
          <w:sz w:val="20"/>
          <w:szCs w:val="20"/>
        </w:rPr>
      </w:pPr>
      <w:r w:rsidRPr="004E31F4">
        <w:rPr>
          <w:color w:val="000000" w:themeColor="text1"/>
          <w:sz w:val="20"/>
          <w:szCs w:val="20"/>
        </w:rPr>
        <w:t>Substantial experience across the major communications disciplines, in particular those in the area of large-scale communications service delivery programmes, digital communications, social marketing and behaviour change campaigns, market research and user experience research, leading the development and implementation of communications strategies and responding to critical events or serious incidents.</w:t>
      </w:r>
    </w:p>
    <w:p w:rsidR="00A7140B" w:rsidRPr="004E31F4" w:rsidRDefault="00A7140B" w:rsidP="00A7140B">
      <w:pPr>
        <w:pStyle w:val="Default"/>
        <w:numPr>
          <w:ilvl w:val="0"/>
          <w:numId w:val="32"/>
        </w:numPr>
        <w:spacing w:after="146"/>
        <w:rPr>
          <w:color w:val="000000" w:themeColor="text1"/>
          <w:sz w:val="20"/>
          <w:szCs w:val="20"/>
        </w:rPr>
      </w:pPr>
      <w:r w:rsidRPr="004E31F4">
        <w:rPr>
          <w:color w:val="000000" w:themeColor="text1"/>
          <w:sz w:val="20"/>
          <w:szCs w:val="20"/>
        </w:rPr>
        <w:t xml:space="preserve">Experience of working at a senior level in a complex environment, overseeing the development and delivery of communications programmes in line with corporate priorities; </w:t>
      </w:r>
    </w:p>
    <w:p w:rsidR="00A7140B" w:rsidRPr="004E31F4" w:rsidRDefault="00A7140B" w:rsidP="00A7140B">
      <w:pPr>
        <w:pStyle w:val="Default"/>
        <w:numPr>
          <w:ilvl w:val="0"/>
          <w:numId w:val="32"/>
        </w:numPr>
        <w:spacing w:after="146"/>
        <w:rPr>
          <w:color w:val="000000" w:themeColor="text1"/>
          <w:sz w:val="20"/>
          <w:szCs w:val="20"/>
        </w:rPr>
      </w:pPr>
      <w:r w:rsidRPr="004E31F4">
        <w:rPr>
          <w:color w:val="000000" w:themeColor="text1"/>
          <w:sz w:val="20"/>
          <w:szCs w:val="20"/>
        </w:rPr>
        <w:t>Experience of leading a team of communications professionals;</w:t>
      </w:r>
    </w:p>
    <w:p w:rsidR="00A7140B" w:rsidRPr="004E31F4" w:rsidRDefault="00A7140B" w:rsidP="00A7140B">
      <w:pPr>
        <w:pStyle w:val="Default"/>
        <w:numPr>
          <w:ilvl w:val="0"/>
          <w:numId w:val="32"/>
        </w:numPr>
        <w:spacing w:after="146"/>
        <w:rPr>
          <w:color w:val="000000" w:themeColor="text1"/>
          <w:sz w:val="20"/>
          <w:szCs w:val="20"/>
        </w:rPr>
      </w:pPr>
      <w:r w:rsidRPr="004E31F4">
        <w:rPr>
          <w:color w:val="000000" w:themeColor="text1"/>
          <w:sz w:val="20"/>
          <w:szCs w:val="20"/>
        </w:rPr>
        <w:t xml:space="preserve">Proven experience of leading, influencing and delivering change within a complex organisation; </w:t>
      </w:r>
    </w:p>
    <w:p w:rsidR="00A7140B" w:rsidRPr="004E31F4" w:rsidRDefault="00A7140B" w:rsidP="00A7140B">
      <w:pPr>
        <w:pStyle w:val="Default"/>
        <w:numPr>
          <w:ilvl w:val="0"/>
          <w:numId w:val="32"/>
        </w:numPr>
        <w:spacing w:after="146"/>
        <w:rPr>
          <w:color w:val="000000" w:themeColor="text1"/>
          <w:sz w:val="20"/>
          <w:szCs w:val="20"/>
        </w:rPr>
      </w:pPr>
      <w:r w:rsidRPr="004E31F4">
        <w:rPr>
          <w:color w:val="000000" w:themeColor="text1"/>
          <w:sz w:val="20"/>
          <w:szCs w:val="20"/>
        </w:rPr>
        <w:t xml:space="preserve">The ability to think strategically and recognise broad implications of public relations and media-related issues as they relate to the HSE, health services, the Government and other stakeholders; </w:t>
      </w:r>
    </w:p>
    <w:p w:rsidR="00A7140B" w:rsidRPr="004E31F4" w:rsidRDefault="00A7140B" w:rsidP="00A7140B">
      <w:pPr>
        <w:pStyle w:val="Default"/>
        <w:numPr>
          <w:ilvl w:val="0"/>
          <w:numId w:val="32"/>
        </w:numPr>
        <w:spacing w:after="146"/>
        <w:rPr>
          <w:color w:val="000000" w:themeColor="text1"/>
          <w:sz w:val="20"/>
          <w:szCs w:val="20"/>
        </w:rPr>
      </w:pPr>
      <w:r w:rsidRPr="004E31F4">
        <w:rPr>
          <w:color w:val="000000" w:themeColor="text1"/>
          <w:sz w:val="20"/>
          <w:szCs w:val="20"/>
        </w:rPr>
        <w:lastRenderedPageBreak/>
        <w:t xml:space="preserve">Excellent understanding of the Irish media and political landscape, excellent interpersonal skills with the ability to network, build relationships, engage with, and influence stakeholders at all levels of seniority; </w:t>
      </w:r>
    </w:p>
    <w:p w:rsidR="00A7140B" w:rsidRPr="004E31F4" w:rsidRDefault="00A7140B" w:rsidP="00A7140B">
      <w:pPr>
        <w:pStyle w:val="Default"/>
        <w:numPr>
          <w:ilvl w:val="0"/>
          <w:numId w:val="32"/>
        </w:numPr>
        <w:spacing w:after="146"/>
        <w:rPr>
          <w:color w:val="000000" w:themeColor="text1"/>
          <w:sz w:val="20"/>
          <w:szCs w:val="20"/>
        </w:rPr>
      </w:pPr>
      <w:r w:rsidRPr="004E31F4">
        <w:rPr>
          <w:color w:val="000000" w:themeColor="text1"/>
          <w:sz w:val="20"/>
          <w:szCs w:val="20"/>
        </w:rPr>
        <w:t xml:space="preserve">Strong analytical, policy and organisational skills. Proven ability to deal with multiple demands and competing priorities to tight deadlines; </w:t>
      </w:r>
    </w:p>
    <w:p w:rsidR="00A7140B" w:rsidRPr="004E31F4" w:rsidRDefault="00A7140B" w:rsidP="00A7140B">
      <w:pPr>
        <w:pStyle w:val="Default"/>
        <w:numPr>
          <w:ilvl w:val="0"/>
          <w:numId w:val="32"/>
        </w:numPr>
        <w:rPr>
          <w:color w:val="000000" w:themeColor="text1"/>
          <w:sz w:val="20"/>
          <w:szCs w:val="20"/>
        </w:rPr>
      </w:pPr>
      <w:r w:rsidRPr="004E31F4">
        <w:rPr>
          <w:color w:val="000000" w:themeColor="text1"/>
          <w:sz w:val="20"/>
          <w:szCs w:val="20"/>
        </w:rPr>
        <w:t>The ability to absorb new information quickly, understand complex concepts and relationships, focus on important information, making timely and sound decisions.</w:t>
      </w:r>
    </w:p>
    <w:p w:rsidR="00A7140B" w:rsidRPr="004E31F4" w:rsidRDefault="00A7140B" w:rsidP="00A7140B">
      <w:pPr>
        <w:pStyle w:val="Default"/>
        <w:rPr>
          <w:color w:val="000000" w:themeColor="text1"/>
          <w:sz w:val="20"/>
          <w:szCs w:val="20"/>
        </w:rPr>
      </w:pPr>
    </w:p>
    <w:p w:rsidR="00A7140B" w:rsidRPr="004E31F4" w:rsidRDefault="00A7140B" w:rsidP="00A7140B">
      <w:pPr>
        <w:pStyle w:val="Default"/>
        <w:rPr>
          <w:b/>
          <w:bCs/>
          <w:color w:val="000000" w:themeColor="text1"/>
          <w:sz w:val="20"/>
          <w:szCs w:val="20"/>
        </w:rPr>
      </w:pPr>
      <w:r w:rsidRPr="004E31F4">
        <w:rPr>
          <w:b/>
          <w:bCs/>
          <w:color w:val="000000" w:themeColor="text1"/>
          <w:sz w:val="20"/>
          <w:szCs w:val="20"/>
        </w:rPr>
        <w:t xml:space="preserve">Additional desirable requirements for this role: </w:t>
      </w:r>
    </w:p>
    <w:p w:rsidR="00A7140B" w:rsidRPr="004E31F4" w:rsidRDefault="00A7140B" w:rsidP="00A7140B">
      <w:pPr>
        <w:pStyle w:val="Default"/>
        <w:rPr>
          <w:color w:val="000000" w:themeColor="text1"/>
          <w:sz w:val="20"/>
          <w:szCs w:val="20"/>
        </w:rPr>
      </w:pPr>
    </w:p>
    <w:p w:rsidR="00A7140B" w:rsidRPr="004E31F4" w:rsidRDefault="00A7140B" w:rsidP="00A7140B">
      <w:pPr>
        <w:pStyle w:val="Default"/>
        <w:numPr>
          <w:ilvl w:val="0"/>
          <w:numId w:val="32"/>
        </w:numPr>
        <w:spacing w:after="151"/>
        <w:rPr>
          <w:color w:val="000000" w:themeColor="text1"/>
          <w:sz w:val="20"/>
          <w:szCs w:val="20"/>
        </w:rPr>
      </w:pPr>
      <w:r w:rsidRPr="004E31F4">
        <w:rPr>
          <w:color w:val="000000" w:themeColor="text1"/>
          <w:sz w:val="20"/>
          <w:szCs w:val="20"/>
        </w:rPr>
        <w:t>A third-level or relevant post-graduate qualification in a Communications/Marketing/Dig</w:t>
      </w:r>
      <w:r>
        <w:rPr>
          <w:color w:val="000000" w:themeColor="text1"/>
          <w:sz w:val="20"/>
          <w:szCs w:val="20"/>
        </w:rPr>
        <w:t>i</w:t>
      </w:r>
      <w:r w:rsidRPr="004E31F4">
        <w:rPr>
          <w:color w:val="000000" w:themeColor="text1"/>
          <w:sz w:val="20"/>
          <w:szCs w:val="20"/>
        </w:rPr>
        <w:t xml:space="preserve">tal or a related relevant discipline; </w:t>
      </w:r>
    </w:p>
    <w:p w:rsidR="00A7140B" w:rsidRPr="004E31F4" w:rsidRDefault="00A7140B" w:rsidP="00A7140B">
      <w:pPr>
        <w:pStyle w:val="Default"/>
        <w:numPr>
          <w:ilvl w:val="0"/>
          <w:numId w:val="32"/>
        </w:numPr>
        <w:rPr>
          <w:color w:val="000000" w:themeColor="text1"/>
          <w:sz w:val="20"/>
          <w:szCs w:val="20"/>
        </w:rPr>
      </w:pPr>
      <w:r w:rsidRPr="004E31F4">
        <w:rPr>
          <w:color w:val="000000" w:themeColor="text1"/>
          <w:sz w:val="20"/>
          <w:szCs w:val="20"/>
        </w:rPr>
        <w:t>Understanding of and experience of interaction with the political system.</w:t>
      </w:r>
    </w:p>
    <w:p w:rsidR="00A7140B" w:rsidRPr="004E31F4" w:rsidRDefault="00A7140B" w:rsidP="00A7140B">
      <w:pPr>
        <w:pStyle w:val="Default"/>
        <w:rPr>
          <w:color w:val="000000" w:themeColor="text1"/>
          <w:sz w:val="20"/>
          <w:szCs w:val="20"/>
        </w:rPr>
      </w:pPr>
    </w:p>
    <w:p w:rsidR="00A7140B" w:rsidRPr="004E31F4" w:rsidRDefault="00A7140B" w:rsidP="00A7140B">
      <w:pPr>
        <w:pStyle w:val="Default"/>
        <w:numPr>
          <w:ilvl w:val="0"/>
          <w:numId w:val="32"/>
        </w:numPr>
        <w:rPr>
          <w:color w:val="000000" w:themeColor="text1"/>
          <w:sz w:val="20"/>
          <w:szCs w:val="20"/>
        </w:rPr>
      </w:pPr>
      <w:r w:rsidRPr="004E31F4">
        <w:rPr>
          <w:color w:val="000000" w:themeColor="text1"/>
          <w:sz w:val="20"/>
          <w:szCs w:val="20"/>
        </w:rPr>
        <w:t xml:space="preserve">Experience of leading digital communications, major public information programmes and marketing campaigns </w:t>
      </w:r>
    </w:p>
    <w:p w:rsidR="00A7140B" w:rsidRDefault="00A7140B" w:rsidP="00A7140B">
      <w:pPr>
        <w:rPr>
          <w:b/>
          <w:bCs/>
          <w:iCs/>
        </w:rPr>
      </w:pPr>
    </w:p>
    <w:p w:rsidR="00A7140B" w:rsidRDefault="00A7140B" w:rsidP="00A7140B">
      <w:pPr>
        <w:suppressAutoHyphens w:val="0"/>
        <w:jc w:val="both"/>
        <w:rPr>
          <w:b/>
          <w:bCs/>
          <w:color w:val="000000" w:themeColor="text1"/>
        </w:rPr>
      </w:pPr>
    </w:p>
    <w:p w:rsidR="00612E70" w:rsidRPr="00553099" w:rsidRDefault="00612E70" w:rsidP="00612E70">
      <w:pPr>
        <w:rPr>
          <w:b/>
          <w:bCs/>
          <w:color w:val="000000" w:themeColor="text1"/>
          <w:lang w:val="en-IE"/>
        </w:rPr>
      </w:pPr>
    </w:p>
    <w:p w:rsidR="00612E70" w:rsidRPr="00553099" w:rsidRDefault="00612E70" w:rsidP="00612E70">
      <w:pPr>
        <w:rPr>
          <w:b/>
          <w:bCs/>
          <w:color w:val="000000" w:themeColor="text1"/>
        </w:rPr>
      </w:pPr>
      <w:r w:rsidRPr="00553099">
        <w:rPr>
          <w:b/>
          <w:bCs/>
          <w:color w:val="000000" w:themeColor="text1"/>
        </w:rPr>
        <w:t xml:space="preserve">This section will be assessed by a board of Senior Managers to consider your experience as it is relevant to the eligibility criteria.  Information you provide in this section </w:t>
      </w:r>
      <w:r>
        <w:rPr>
          <w:b/>
          <w:bCs/>
          <w:color w:val="000000" w:themeColor="text1"/>
        </w:rPr>
        <w:t>and in other areas of the application form may</w:t>
      </w:r>
      <w:r w:rsidRPr="00553099">
        <w:rPr>
          <w:b/>
          <w:bCs/>
          <w:color w:val="000000" w:themeColor="text1"/>
        </w:rPr>
        <w:t xml:space="preserve"> be used as part of a shortlisting exercise and may be discussed in more depth at interview, should you be called to one.</w:t>
      </w:r>
    </w:p>
    <w:p w:rsidR="00612E70" w:rsidRPr="00553099" w:rsidRDefault="00612E70" w:rsidP="00612E70">
      <w:pPr>
        <w:suppressAutoHyphens w:val="0"/>
        <w:jc w:val="both"/>
        <w:rPr>
          <w:b/>
          <w:bCs/>
          <w:color w:val="000000" w:themeColor="text1"/>
        </w:rPr>
      </w:pPr>
    </w:p>
    <w:p w:rsidR="00612E70" w:rsidRDefault="00612E70" w:rsidP="00612E70">
      <w:pPr>
        <w:numPr>
          <w:ilvl w:val="0"/>
          <w:numId w:val="22"/>
        </w:numPr>
        <w:suppressAutoHyphens w:val="0"/>
        <w:jc w:val="both"/>
        <w:rPr>
          <w:b/>
          <w:bCs/>
        </w:rPr>
      </w:pPr>
      <w:r w:rsidRPr="00553099">
        <w:rPr>
          <w:b/>
          <w:bCs/>
          <w:color w:val="000000" w:themeColor="text1"/>
        </w:rPr>
        <w:t>Please provide clear, detailed answers that demonstrate the depth and</w:t>
      </w:r>
      <w:r>
        <w:rPr>
          <w:b/>
          <w:bCs/>
        </w:rPr>
        <w:t xml:space="preserve"> breadth of your experience in each area below, reflective of the requirements of this post.</w:t>
      </w:r>
    </w:p>
    <w:p w:rsidR="00612E70" w:rsidRDefault="00612E70" w:rsidP="00612E70">
      <w:pPr>
        <w:suppressAutoHyphens w:val="0"/>
        <w:jc w:val="both"/>
        <w:rPr>
          <w:b/>
          <w:bCs/>
        </w:rPr>
      </w:pPr>
    </w:p>
    <w:p w:rsidR="00612E70" w:rsidRDefault="00612E70" w:rsidP="00612E70">
      <w:pPr>
        <w:numPr>
          <w:ilvl w:val="0"/>
          <w:numId w:val="22"/>
        </w:numPr>
        <w:suppressAutoHyphens w:val="0"/>
        <w:jc w:val="both"/>
        <w:rPr>
          <w:b/>
          <w:bCs/>
        </w:rPr>
      </w:pPr>
      <w:r>
        <w:rPr>
          <w:b/>
          <w:bCs/>
        </w:rPr>
        <w:lastRenderedPageBreak/>
        <w:t xml:space="preserve">Each section below must be completed.  As you complete each section we recognise there will be an overlap in the employer and date periods. </w:t>
      </w:r>
    </w:p>
    <w:p w:rsidR="00A7140B" w:rsidRDefault="00A7140B" w:rsidP="00A7140B">
      <w:pPr>
        <w:pStyle w:val="ListParagraph"/>
        <w:rPr>
          <w:b/>
          <w:bCs/>
        </w:rPr>
      </w:pPr>
    </w:p>
    <w:p w:rsidR="00A7140B" w:rsidRDefault="00A7140B" w:rsidP="00A7140B">
      <w:pPr>
        <w:pStyle w:val="ListParagraph"/>
        <w:numPr>
          <w:ilvl w:val="0"/>
          <w:numId w:val="22"/>
        </w:numPr>
        <w:rPr>
          <w:bCs/>
          <w:color w:val="000000" w:themeColor="text1"/>
        </w:rPr>
      </w:pPr>
      <w:r w:rsidRPr="00AC7926">
        <w:rPr>
          <w:b/>
          <w:bCs/>
          <w:color w:val="000000" w:themeColor="text1"/>
        </w:rPr>
        <w:t xml:space="preserve">We would like to highlight to you that if you omit information in this section pertinent to the eligibility criteria your application will be deemed ineligible and you will subsequently not be called </w:t>
      </w:r>
      <w:r w:rsidRPr="00CD44FF">
        <w:rPr>
          <w:b/>
          <w:bCs/>
          <w:color w:val="000000" w:themeColor="text1"/>
        </w:rPr>
        <w:t>forward to interview.</w:t>
      </w:r>
      <w:r>
        <w:rPr>
          <w:bCs/>
          <w:color w:val="000000" w:themeColor="text1"/>
        </w:rPr>
        <w:t xml:space="preserve"> </w:t>
      </w:r>
    </w:p>
    <w:p w:rsidR="00A7140B" w:rsidRPr="00A7140B" w:rsidRDefault="00A7140B" w:rsidP="00A7140B">
      <w:pPr>
        <w:pStyle w:val="ListParagraph"/>
        <w:rPr>
          <w:bCs/>
          <w:color w:val="000000" w:themeColor="text1"/>
        </w:rPr>
      </w:pPr>
    </w:p>
    <w:p w:rsidR="00A7140B" w:rsidRDefault="00A7140B" w:rsidP="00A7140B">
      <w:pPr>
        <w:rPr>
          <w:bCs/>
          <w:color w:val="000000" w:themeColor="text1"/>
        </w:rPr>
      </w:pPr>
    </w:p>
    <w:p w:rsidR="00A7140B" w:rsidRDefault="00A7140B" w:rsidP="00A7140B">
      <w:pPr>
        <w:rPr>
          <w:bCs/>
          <w:color w:val="000000" w:themeColor="text1"/>
        </w:rPr>
      </w:pPr>
    </w:p>
    <w:p w:rsidR="00A7140B" w:rsidRDefault="00A7140B" w:rsidP="00A7140B">
      <w:pPr>
        <w:rPr>
          <w:bCs/>
          <w:color w:val="000000" w:themeColor="text1"/>
        </w:rPr>
      </w:pPr>
    </w:p>
    <w:p w:rsidR="00A7140B" w:rsidRDefault="00A7140B" w:rsidP="00A7140B">
      <w:pPr>
        <w:rPr>
          <w:bCs/>
          <w:color w:val="000000" w:themeColor="text1"/>
        </w:rPr>
      </w:pPr>
    </w:p>
    <w:p w:rsidR="00A7140B" w:rsidRDefault="00A7140B" w:rsidP="00A7140B">
      <w:pPr>
        <w:rPr>
          <w:bCs/>
          <w:color w:val="000000" w:themeColor="text1"/>
        </w:rPr>
      </w:pPr>
    </w:p>
    <w:p w:rsidR="00A7140B" w:rsidRDefault="00A7140B" w:rsidP="00A7140B">
      <w:pPr>
        <w:rPr>
          <w:bCs/>
          <w:color w:val="000000" w:themeColor="text1"/>
        </w:rPr>
      </w:pPr>
    </w:p>
    <w:p w:rsidR="00A7140B" w:rsidRPr="00A7140B" w:rsidRDefault="00A7140B" w:rsidP="00A7140B">
      <w:pPr>
        <w:rPr>
          <w:bCs/>
          <w:color w:val="000000" w:themeColor="text1"/>
        </w:rPr>
      </w:pPr>
    </w:p>
    <w:p w:rsidR="00B34F88" w:rsidRDefault="00B34F88">
      <w:pPr>
        <w:suppressAutoHyphens w:val="0"/>
        <w:rPr>
          <w:b/>
          <w:bCs/>
          <w:color w:val="008000"/>
          <w:sz w:val="22"/>
          <w:szCs w:val="22"/>
        </w:rPr>
      </w:pPr>
      <w:r>
        <w:rPr>
          <w:b/>
          <w:bCs/>
          <w:color w:val="008000"/>
          <w:sz w:val="22"/>
          <w:szCs w:val="22"/>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8334"/>
      </w:tblGrid>
      <w:tr w:rsidR="00B34F88" w:rsidRPr="00A45D5E" w:rsidTr="00292ED8">
        <w:tc>
          <w:tcPr>
            <w:tcW w:w="10881" w:type="dxa"/>
            <w:gridSpan w:val="2"/>
            <w:shd w:val="clear" w:color="auto" w:fill="E0E0E0"/>
          </w:tcPr>
          <w:p w:rsidR="00543C56" w:rsidRPr="000A7C44" w:rsidRDefault="000A7C44" w:rsidP="000A7C44">
            <w:pPr>
              <w:pStyle w:val="NormalWeb"/>
              <w:ind w:left="360"/>
              <w:jc w:val="both"/>
              <w:rPr>
                <w:rFonts w:ascii="Arial" w:hAnsi="Arial" w:cs="Arial"/>
                <w:b/>
                <w:bCs/>
                <w:sz w:val="20"/>
                <w:szCs w:val="20"/>
              </w:rPr>
            </w:pPr>
            <w:r>
              <w:rPr>
                <w:rStyle w:val="Strong"/>
                <w:rFonts w:ascii="Arial" w:hAnsi="Arial" w:cs="Arial"/>
                <w:b w:val="0"/>
                <w:bCs w:val="0"/>
                <w:sz w:val="20"/>
                <w:szCs w:val="20"/>
              </w:rPr>
              <w:lastRenderedPageBreak/>
              <w:t>In the space below, outline a major communications service delivery programme or programmes you have led. Include details about the context, key objectives, strategies implemented, and outcomes achieved. Highlight any significant challenges and how you addressed them.</w:t>
            </w:r>
          </w:p>
        </w:tc>
      </w:tr>
      <w:tr w:rsidR="00B34F88" w:rsidRPr="00A45D5E" w:rsidTr="00A7140B">
        <w:tc>
          <w:tcPr>
            <w:tcW w:w="2547" w:type="dxa"/>
          </w:tcPr>
          <w:p w:rsidR="00B34F88" w:rsidRDefault="00B34F88" w:rsidP="00A7140B">
            <w:r w:rsidRPr="00A45D5E">
              <w:rPr>
                <w:b/>
              </w:rPr>
              <w:t>Date(s) from – Date(s) to</w:t>
            </w:r>
          </w:p>
        </w:tc>
        <w:tc>
          <w:tcPr>
            <w:tcW w:w="8334" w:type="dxa"/>
          </w:tcPr>
          <w:p w:rsidR="00B34F88" w:rsidRPr="00A45D5E" w:rsidRDefault="00B34F88" w:rsidP="00A7140B">
            <w:pPr>
              <w:rPr>
                <w:b/>
              </w:rPr>
            </w:pPr>
            <w:r w:rsidRPr="00A45D5E">
              <w:rPr>
                <w:b/>
              </w:rPr>
              <w:t>Employer(s) &amp; Department Name</w:t>
            </w:r>
          </w:p>
          <w:p w:rsidR="00B34F88" w:rsidRPr="00A45D5E" w:rsidRDefault="00B34F88" w:rsidP="00A7140B">
            <w:pPr>
              <w:rPr>
                <w:b/>
              </w:rPr>
            </w:pPr>
          </w:p>
        </w:tc>
      </w:tr>
      <w:tr w:rsidR="00B34F88" w:rsidTr="00A7140B">
        <w:trPr>
          <w:trHeight w:val="774"/>
        </w:trPr>
        <w:tc>
          <w:tcPr>
            <w:tcW w:w="2547" w:type="dxa"/>
          </w:tcPr>
          <w:p w:rsidR="00B34F88" w:rsidRDefault="00B34F88"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543C56" w:rsidRDefault="00543C56"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543C56" w:rsidRDefault="00543C56" w:rsidP="00A7140B"/>
        </w:tc>
        <w:tc>
          <w:tcPr>
            <w:tcW w:w="8334" w:type="dxa"/>
          </w:tcPr>
          <w:p w:rsidR="00B34F88" w:rsidRDefault="00B34F88" w:rsidP="00A7140B"/>
        </w:tc>
      </w:tr>
    </w:tbl>
    <w:p w:rsidR="00B34F88" w:rsidRDefault="00B34F88" w:rsidP="00B34F88">
      <w:pPr>
        <w:suppressAutoHyphens w:val="0"/>
        <w:autoSpaceDE w:val="0"/>
        <w:autoSpaceDN w:val="0"/>
        <w:adjustRightInd w:val="0"/>
        <w:jc w:val="both"/>
        <w:rPr>
          <w:rFonts w:eastAsia="SimSun"/>
          <w:color w:val="000000"/>
          <w:lang w:val="en-IE"/>
        </w:rPr>
      </w:pPr>
    </w:p>
    <w:p w:rsidR="00B34F88" w:rsidRDefault="00B34F88" w:rsidP="00B34F88"/>
    <w:p w:rsidR="00C83C42" w:rsidRDefault="00C83C42" w:rsidP="00B34F88"/>
    <w:p w:rsidR="00B34F88" w:rsidRDefault="00B34F88" w:rsidP="00B34F88">
      <w:pPr>
        <w:jc w:val="both"/>
        <w:rPr>
          <w:lang w:eastAsia="en-GB"/>
        </w:rPr>
      </w:pPr>
    </w:p>
    <w:p w:rsidR="00612E70" w:rsidRDefault="00612E70" w:rsidP="00612E70">
      <w:pPr>
        <w:jc w:val="both"/>
        <w:rPr>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C83C42" w:rsidRPr="00A45D5E" w:rsidTr="00A7140B">
        <w:tc>
          <w:tcPr>
            <w:tcW w:w="10881" w:type="dxa"/>
            <w:gridSpan w:val="2"/>
            <w:shd w:val="clear" w:color="auto" w:fill="E0E0E0"/>
          </w:tcPr>
          <w:p w:rsidR="00C83C42" w:rsidRPr="000A7C44" w:rsidRDefault="000A7C44" w:rsidP="000A7C44">
            <w:pPr>
              <w:pStyle w:val="NormalWeb"/>
              <w:ind w:left="360"/>
              <w:jc w:val="both"/>
              <w:rPr>
                <w:rFonts w:ascii="Arial" w:hAnsi="Arial" w:cs="Arial"/>
                <w:b/>
                <w:bCs/>
                <w:sz w:val="20"/>
                <w:szCs w:val="20"/>
              </w:rPr>
            </w:pPr>
            <w:r>
              <w:rPr>
                <w:rStyle w:val="Strong"/>
                <w:rFonts w:ascii="Arial" w:hAnsi="Arial" w:cs="Arial"/>
                <w:b w:val="0"/>
                <w:bCs w:val="0"/>
                <w:sz w:val="20"/>
                <w:szCs w:val="20"/>
              </w:rPr>
              <w:t>In the space below, provide examples of when you led multi-disciplinary teams in a high-pressure environment. Provide examples to illustrate your leadership approach, the strategies you used to manage the team, and the impact on team performance and project delivery.</w:t>
            </w:r>
          </w:p>
        </w:tc>
      </w:tr>
      <w:tr w:rsidR="00C83C42" w:rsidRPr="00A45D5E" w:rsidTr="00A7140B">
        <w:tc>
          <w:tcPr>
            <w:tcW w:w="4264" w:type="dxa"/>
          </w:tcPr>
          <w:p w:rsidR="00C83C42" w:rsidRDefault="00C83C42" w:rsidP="00A7140B">
            <w:r w:rsidRPr="00A45D5E">
              <w:rPr>
                <w:b/>
              </w:rPr>
              <w:t>Date(s) from – Date(s) to</w:t>
            </w:r>
          </w:p>
        </w:tc>
        <w:tc>
          <w:tcPr>
            <w:tcW w:w="6617" w:type="dxa"/>
          </w:tcPr>
          <w:p w:rsidR="00C83C42" w:rsidRPr="00A45D5E" w:rsidRDefault="00C83C42" w:rsidP="00A7140B">
            <w:pPr>
              <w:rPr>
                <w:b/>
              </w:rPr>
            </w:pPr>
            <w:r w:rsidRPr="00A45D5E">
              <w:rPr>
                <w:b/>
              </w:rPr>
              <w:t>Employer(s) &amp; Department Name</w:t>
            </w:r>
          </w:p>
          <w:p w:rsidR="00C83C42" w:rsidRPr="00A45D5E" w:rsidRDefault="00C83C42" w:rsidP="00A7140B">
            <w:pPr>
              <w:rPr>
                <w:b/>
              </w:rPr>
            </w:pPr>
          </w:p>
        </w:tc>
      </w:tr>
      <w:tr w:rsidR="00C83C42" w:rsidTr="00A7140B">
        <w:trPr>
          <w:trHeight w:val="774"/>
        </w:trPr>
        <w:tc>
          <w:tcPr>
            <w:tcW w:w="4264" w:type="dxa"/>
          </w:tcPr>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0A7C44" w:rsidRDefault="000A7C44"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p w:rsidR="00C83C42" w:rsidRDefault="00C83C42" w:rsidP="00A7140B"/>
        </w:tc>
        <w:tc>
          <w:tcPr>
            <w:tcW w:w="6617" w:type="dxa"/>
          </w:tcPr>
          <w:p w:rsidR="00C83C42" w:rsidRDefault="00C83C42" w:rsidP="00A7140B"/>
        </w:tc>
      </w:tr>
    </w:tbl>
    <w:p w:rsidR="00B34F88" w:rsidRDefault="00B34F88">
      <w:pPr>
        <w:suppressAutoHyphens w:val="0"/>
        <w:rPr>
          <w:b/>
          <w:bCs/>
        </w:rPr>
      </w:pPr>
      <w:r>
        <w:rPr>
          <w:b/>
          <w:bCs/>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B34F88" w:rsidRPr="00A45D5E" w:rsidTr="00292ED8">
        <w:tc>
          <w:tcPr>
            <w:tcW w:w="10881" w:type="dxa"/>
            <w:gridSpan w:val="2"/>
            <w:shd w:val="clear" w:color="auto" w:fill="E0E0E0"/>
          </w:tcPr>
          <w:p w:rsidR="00292ED8" w:rsidRPr="000A7C44" w:rsidRDefault="000A7C44" w:rsidP="000A7C44">
            <w:pPr>
              <w:pStyle w:val="NormalWeb"/>
              <w:ind w:left="360"/>
              <w:jc w:val="both"/>
              <w:rPr>
                <w:rFonts w:ascii="Arial" w:hAnsi="Arial" w:cs="Arial"/>
                <w:b/>
                <w:bCs/>
                <w:sz w:val="20"/>
                <w:szCs w:val="20"/>
              </w:rPr>
            </w:pPr>
            <w:r>
              <w:rPr>
                <w:rStyle w:val="Strong"/>
                <w:rFonts w:ascii="Arial" w:hAnsi="Arial" w:cs="Arial"/>
                <w:b w:val="0"/>
                <w:bCs w:val="0"/>
                <w:sz w:val="20"/>
                <w:szCs w:val="20"/>
              </w:rPr>
              <w:lastRenderedPageBreak/>
              <w:t>In the space below, provide an example of a time when you navigated a complex political or media-related issue. Explain the context, your approach to handling the situation, and the results achieved.</w:t>
            </w:r>
          </w:p>
        </w:tc>
      </w:tr>
      <w:tr w:rsidR="00B34F88" w:rsidRPr="00A45D5E" w:rsidTr="00292ED8">
        <w:tc>
          <w:tcPr>
            <w:tcW w:w="4264" w:type="dxa"/>
          </w:tcPr>
          <w:p w:rsidR="00B34F88" w:rsidRDefault="00B34F88" w:rsidP="00A7140B">
            <w:r w:rsidRPr="00A45D5E">
              <w:rPr>
                <w:b/>
              </w:rPr>
              <w:t>Date(s) from – Date(s) to</w:t>
            </w:r>
          </w:p>
        </w:tc>
        <w:tc>
          <w:tcPr>
            <w:tcW w:w="6617" w:type="dxa"/>
          </w:tcPr>
          <w:p w:rsidR="00B34F88" w:rsidRPr="00A45D5E" w:rsidRDefault="00B34F88" w:rsidP="00A7140B">
            <w:pPr>
              <w:rPr>
                <w:b/>
              </w:rPr>
            </w:pPr>
            <w:r w:rsidRPr="00A45D5E">
              <w:rPr>
                <w:b/>
              </w:rPr>
              <w:t>Employer(s) &amp; Department Name</w:t>
            </w:r>
          </w:p>
          <w:p w:rsidR="00B34F88" w:rsidRPr="00A45D5E" w:rsidRDefault="00B34F88" w:rsidP="00A7140B">
            <w:pPr>
              <w:rPr>
                <w:b/>
              </w:rPr>
            </w:pPr>
          </w:p>
        </w:tc>
      </w:tr>
      <w:tr w:rsidR="00B34F88" w:rsidTr="00292ED8">
        <w:trPr>
          <w:trHeight w:val="774"/>
        </w:trPr>
        <w:tc>
          <w:tcPr>
            <w:tcW w:w="4264" w:type="dxa"/>
          </w:tcPr>
          <w:p w:rsidR="00B34F88" w:rsidRDefault="00B34F88" w:rsidP="00A7140B"/>
          <w:p w:rsidR="00B34F88" w:rsidRDefault="00B34F88" w:rsidP="00A7140B"/>
          <w:p w:rsidR="00B34F88" w:rsidRDefault="00B34F88" w:rsidP="00A7140B"/>
        </w:tc>
        <w:tc>
          <w:tcPr>
            <w:tcW w:w="6617" w:type="dxa"/>
          </w:tcPr>
          <w:p w:rsidR="00B34F88" w:rsidRDefault="00B34F88" w:rsidP="00A7140B"/>
        </w:tc>
      </w:tr>
      <w:tr w:rsidR="00B34F88" w:rsidTr="00292ED8">
        <w:trPr>
          <w:trHeight w:val="10630"/>
        </w:trPr>
        <w:tc>
          <w:tcPr>
            <w:tcW w:w="10881" w:type="dxa"/>
            <w:gridSpan w:val="2"/>
          </w:tcPr>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tc>
      </w:tr>
    </w:tbl>
    <w:p w:rsidR="00B34F88" w:rsidRDefault="00B34F88">
      <w:pPr>
        <w:suppressAutoHyphens w:val="0"/>
        <w:rPr>
          <w:b/>
          <w:bCs/>
        </w:rPr>
      </w:pPr>
      <w:r>
        <w:rPr>
          <w:b/>
          <w:bCs/>
        </w:rPr>
        <w:br w:type="page"/>
      </w:r>
    </w:p>
    <w:p w:rsidR="00B34F88" w:rsidRDefault="00B34F88" w:rsidP="00B34F88">
      <w:pPr>
        <w:suppressAutoHyphens w:val="0"/>
        <w:rPr>
          <w:b/>
          <w:bCs/>
          <w:color w:val="00000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759"/>
      </w:tblGrid>
      <w:tr w:rsidR="00B34F88" w:rsidRPr="00A45D5E" w:rsidTr="00292ED8">
        <w:tc>
          <w:tcPr>
            <w:tcW w:w="11023" w:type="dxa"/>
            <w:gridSpan w:val="2"/>
            <w:shd w:val="clear" w:color="auto" w:fill="E0E0E0"/>
          </w:tcPr>
          <w:p w:rsidR="00B34F88" w:rsidRPr="000A7C44" w:rsidRDefault="000A7C44" w:rsidP="000A7C44">
            <w:pPr>
              <w:pStyle w:val="NormalWeb"/>
              <w:ind w:left="360"/>
              <w:jc w:val="both"/>
              <w:rPr>
                <w:rFonts w:ascii="Arial" w:hAnsi="Arial" w:cs="Arial"/>
                <w:b/>
                <w:bCs/>
                <w:sz w:val="20"/>
                <w:szCs w:val="20"/>
              </w:rPr>
            </w:pPr>
            <w:r>
              <w:rPr>
                <w:rStyle w:val="Strong"/>
                <w:rFonts w:ascii="Arial" w:hAnsi="Arial" w:cs="Arial"/>
                <w:b w:val="0"/>
                <w:bCs w:val="0"/>
                <w:sz w:val="20"/>
                <w:szCs w:val="20"/>
              </w:rPr>
              <w:t>In the space below, provide an example of when you lead a strategic change within an organisation. Provide examples from your experience, detailing the context, the strategies you employed, the challenges you faced, and how you ensured successful implementation and stakeholder buy-in.</w:t>
            </w:r>
          </w:p>
        </w:tc>
      </w:tr>
      <w:tr w:rsidR="00B34F88" w:rsidRPr="00A45D5E" w:rsidTr="00292ED8">
        <w:tc>
          <w:tcPr>
            <w:tcW w:w="4264" w:type="dxa"/>
          </w:tcPr>
          <w:p w:rsidR="00B34F88" w:rsidRDefault="00B34F88" w:rsidP="00A7140B">
            <w:r w:rsidRPr="00A45D5E">
              <w:rPr>
                <w:b/>
              </w:rPr>
              <w:t>Date(s) from – Date(s) to</w:t>
            </w:r>
          </w:p>
        </w:tc>
        <w:tc>
          <w:tcPr>
            <w:tcW w:w="6759" w:type="dxa"/>
          </w:tcPr>
          <w:p w:rsidR="00B34F88" w:rsidRPr="00A45D5E" w:rsidRDefault="00B34F88" w:rsidP="00A7140B">
            <w:pPr>
              <w:rPr>
                <w:b/>
              </w:rPr>
            </w:pPr>
            <w:r w:rsidRPr="00A45D5E">
              <w:rPr>
                <w:b/>
              </w:rPr>
              <w:t>Employer(s) &amp; Department Name</w:t>
            </w:r>
          </w:p>
          <w:p w:rsidR="00B34F88" w:rsidRPr="00A45D5E" w:rsidRDefault="00B34F88" w:rsidP="00A7140B">
            <w:pPr>
              <w:rPr>
                <w:b/>
              </w:rPr>
            </w:pPr>
          </w:p>
        </w:tc>
      </w:tr>
      <w:tr w:rsidR="00B34F88" w:rsidTr="00292ED8">
        <w:trPr>
          <w:trHeight w:val="774"/>
        </w:trPr>
        <w:tc>
          <w:tcPr>
            <w:tcW w:w="4264" w:type="dxa"/>
          </w:tcPr>
          <w:p w:rsidR="00B34F88" w:rsidRDefault="00B34F88" w:rsidP="00A7140B"/>
          <w:p w:rsidR="00B34F88" w:rsidRDefault="00B34F88" w:rsidP="00A7140B"/>
          <w:p w:rsidR="00B34F88" w:rsidRDefault="00B34F88" w:rsidP="00A7140B"/>
        </w:tc>
        <w:tc>
          <w:tcPr>
            <w:tcW w:w="6759" w:type="dxa"/>
          </w:tcPr>
          <w:p w:rsidR="00B34F88" w:rsidRDefault="00B34F88" w:rsidP="00A7140B"/>
        </w:tc>
      </w:tr>
      <w:tr w:rsidR="00B34F88" w:rsidTr="00292ED8">
        <w:trPr>
          <w:trHeight w:val="11264"/>
        </w:trPr>
        <w:tc>
          <w:tcPr>
            <w:tcW w:w="11023" w:type="dxa"/>
            <w:gridSpan w:val="2"/>
          </w:tcPr>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p w:rsidR="00B34F88" w:rsidRDefault="00B34F88" w:rsidP="00A7140B"/>
        </w:tc>
      </w:tr>
    </w:tbl>
    <w:p w:rsidR="000A7C44" w:rsidRDefault="000A7C44">
      <w:pPr>
        <w:suppressAutoHyphens w:val="0"/>
        <w:rPr>
          <w:b/>
          <w:bCs/>
        </w:rPr>
      </w:pPr>
    </w:p>
    <w:p w:rsidR="000A7C44" w:rsidRDefault="000A7C44">
      <w:pPr>
        <w:suppressAutoHyphens w:val="0"/>
        <w:rPr>
          <w:b/>
          <w:bCs/>
        </w:rPr>
      </w:pPr>
    </w:p>
    <w:p w:rsidR="000A7C44" w:rsidRDefault="000A7C44">
      <w:pPr>
        <w:suppressAutoHyphens w:val="0"/>
        <w:rPr>
          <w:b/>
          <w:bCs/>
        </w:rPr>
      </w:pPr>
    </w:p>
    <w:p w:rsidR="000A7C44" w:rsidRDefault="000A7C44">
      <w:pPr>
        <w:suppressAutoHyphens w:val="0"/>
        <w:rPr>
          <w:b/>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759"/>
      </w:tblGrid>
      <w:tr w:rsidR="000A7C44" w:rsidRPr="00A45D5E" w:rsidTr="00F04A92">
        <w:tc>
          <w:tcPr>
            <w:tcW w:w="11023" w:type="dxa"/>
            <w:gridSpan w:val="2"/>
            <w:shd w:val="clear" w:color="auto" w:fill="E0E0E0"/>
          </w:tcPr>
          <w:p w:rsidR="000A7C44" w:rsidRPr="000A7C44" w:rsidRDefault="000A7C44" w:rsidP="00F04A92">
            <w:pPr>
              <w:pStyle w:val="NormalWeb"/>
              <w:ind w:left="360"/>
              <w:jc w:val="both"/>
              <w:rPr>
                <w:rFonts w:ascii="Arial" w:hAnsi="Arial" w:cs="Arial"/>
                <w:b/>
                <w:bCs/>
                <w:sz w:val="20"/>
                <w:szCs w:val="20"/>
              </w:rPr>
            </w:pPr>
            <w:r>
              <w:rPr>
                <w:rStyle w:val="Strong"/>
                <w:rFonts w:ascii="Arial" w:hAnsi="Arial" w:cs="Arial"/>
                <w:b w:val="0"/>
                <w:bCs w:val="0"/>
                <w:sz w:val="20"/>
                <w:szCs w:val="20"/>
              </w:rPr>
              <w:lastRenderedPageBreak/>
              <w:t>In the space below, provide examples of times when you had to respond to a critical event or serious incident in a communications role. Describe the context, the steps you took to manage the situation, and the impact of your actions. Highlight any lessons learned or improvements made as a result.</w:t>
            </w:r>
          </w:p>
        </w:tc>
      </w:tr>
      <w:tr w:rsidR="000A7C44" w:rsidRPr="00A45D5E" w:rsidTr="00F04A92">
        <w:tc>
          <w:tcPr>
            <w:tcW w:w="4264" w:type="dxa"/>
          </w:tcPr>
          <w:p w:rsidR="000A7C44" w:rsidRDefault="000A7C44" w:rsidP="00F04A92">
            <w:r w:rsidRPr="00A45D5E">
              <w:rPr>
                <w:b/>
              </w:rPr>
              <w:t>Date(s) from – Date(s) to</w:t>
            </w:r>
          </w:p>
        </w:tc>
        <w:tc>
          <w:tcPr>
            <w:tcW w:w="6759" w:type="dxa"/>
          </w:tcPr>
          <w:p w:rsidR="000A7C44" w:rsidRPr="00A45D5E" w:rsidRDefault="000A7C44" w:rsidP="00F04A92">
            <w:pPr>
              <w:rPr>
                <w:b/>
              </w:rPr>
            </w:pPr>
            <w:r w:rsidRPr="00A45D5E">
              <w:rPr>
                <w:b/>
              </w:rPr>
              <w:t>Employer(s) &amp; Department Name</w:t>
            </w:r>
          </w:p>
          <w:p w:rsidR="000A7C44" w:rsidRPr="00A45D5E" w:rsidRDefault="000A7C44" w:rsidP="00F04A92">
            <w:pPr>
              <w:rPr>
                <w:b/>
              </w:rPr>
            </w:pPr>
          </w:p>
        </w:tc>
      </w:tr>
      <w:tr w:rsidR="000A7C44" w:rsidTr="00F04A92">
        <w:trPr>
          <w:trHeight w:val="774"/>
        </w:trPr>
        <w:tc>
          <w:tcPr>
            <w:tcW w:w="4264" w:type="dxa"/>
          </w:tcPr>
          <w:p w:rsidR="000A7C44" w:rsidRDefault="000A7C44" w:rsidP="00F04A92"/>
          <w:p w:rsidR="000A7C44" w:rsidRDefault="000A7C44" w:rsidP="00F04A92"/>
          <w:p w:rsidR="000A7C44" w:rsidRDefault="000A7C44" w:rsidP="00F04A92"/>
        </w:tc>
        <w:tc>
          <w:tcPr>
            <w:tcW w:w="6759" w:type="dxa"/>
          </w:tcPr>
          <w:p w:rsidR="000A7C44" w:rsidRDefault="000A7C44" w:rsidP="00F04A92"/>
        </w:tc>
      </w:tr>
      <w:tr w:rsidR="000A7C44" w:rsidTr="00F04A92">
        <w:trPr>
          <w:trHeight w:val="11264"/>
        </w:trPr>
        <w:tc>
          <w:tcPr>
            <w:tcW w:w="11023" w:type="dxa"/>
            <w:gridSpan w:val="2"/>
          </w:tcPr>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p w:rsidR="000A7C44" w:rsidRDefault="000A7C44" w:rsidP="00F04A92"/>
        </w:tc>
      </w:tr>
    </w:tbl>
    <w:p w:rsidR="00B34F88" w:rsidRDefault="00B34F88">
      <w:pPr>
        <w:suppressAutoHyphens w:val="0"/>
        <w:rPr>
          <w:b/>
          <w:bCs/>
        </w:rPr>
      </w:pPr>
      <w:r>
        <w:rPr>
          <w:b/>
          <w:bCs/>
        </w:rPr>
        <w:br w:type="page"/>
      </w:r>
    </w:p>
    <w:p w:rsidR="00612E70" w:rsidRDefault="00612E70" w:rsidP="00612E70">
      <w:pPr>
        <w:pBdr>
          <w:top w:val="single" w:sz="4" w:space="1" w:color="auto"/>
          <w:left w:val="single" w:sz="4" w:space="4" w:color="auto"/>
          <w:bottom w:val="single" w:sz="4" w:space="1" w:color="auto"/>
          <w:right w:val="single" w:sz="4" w:space="4" w:color="auto"/>
        </w:pBdr>
        <w:spacing w:before="60" w:after="60"/>
        <w:ind w:right="-274"/>
      </w:pPr>
    </w:p>
    <w:p w:rsidR="00612E70" w:rsidRPr="00A970ED" w:rsidRDefault="00612E70" w:rsidP="00612E70">
      <w:pPr>
        <w:pBdr>
          <w:top w:val="single" w:sz="4" w:space="1" w:color="auto"/>
          <w:left w:val="single" w:sz="4" w:space="4" w:color="auto"/>
          <w:bottom w:val="single" w:sz="4" w:space="1" w:color="auto"/>
          <w:right w:val="single" w:sz="4" w:space="4" w:color="auto"/>
        </w:pBdr>
        <w:spacing w:before="60" w:after="60"/>
        <w:ind w:right="-274"/>
        <w:rPr>
          <w:b/>
        </w:rPr>
      </w:pPr>
      <w:r>
        <w:rPr>
          <w:b/>
        </w:rPr>
        <w:t xml:space="preserve">Candidate </w:t>
      </w:r>
      <w:r w:rsidRPr="00351FA1">
        <w:rPr>
          <w:b/>
        </w:rPr>
        <w:t>Name</w:t>
      </w:r>
      <w:r>
        <w:rPr>
          <w:b/>
        </w:rPr>
        <w:t>: ________________________       Candidate Reference No</w:t>
      </w:r>
      <w:r w:rsidRPr="00351FA1">
        <w:rPr>
          <w:b/>
        </w:rPr>
        <w:t>:</w:t>
      </w:r>
      <w:r>
        <w:rPr>
          <w:b/>
        </w:rPr>
        <w:t xml:space="preserve"> ______________________</w:t>
      </w:r>
      <w:r w:rsidRPr="00351FA1">
        <w:rPr>
          <w:b/>
        </w:rPr>
        <w:t xml:space="preserve"> </w:t>
      </w:r>
      <w:r>
        <w:rPr>
          <w:b/>
        </w:rPr>
        <w:t xml:space="preserve">                                                                                </w:t>
      </w:r>
    </w:p>
    <w:p w:rsidR="00612E70" w:rsidRDefault="00612E70" w:rsidP="00612E70">
      <w:pPr>
        <w:pStyle w:val="Heading3"/>
        <w:jc w:val="left"/>
        <w:rPr>
          <w:rFonts w:ascii="Arial" w:hAnsi="Arial" w:cs="Arial"/>
          <w:color w:val="008000"/>
          <w:sz w:val="20"/>
        </w:rPr>
      </w:pPr>
    </w:p>
    <w:p w:rsidR="00612E70" w:rsidRPr="00880EAC" w:rsidRDefault="00612E70" w:rsidP="00612E70">
      <w:pPr>
        <w:pStyle w:val="Subtitle"/>
        <w:rPr>
          <w:rFonts w:ascii="Arial" w:hAnsi="Arial" w:cs="Arial"/>
          <w:sz w:val="22"/>
          <w:szCs w:val="22"/>
          <w:lang w:eastAsia="ar-SA"/>
        </w:rPr>
      </w:pPr>
      <w:r w:rsidRPr="00413249">
        <w:rPr>
          <w:rFonts w:ascii="Arial" w:hAnsi="Arial" w:cs="Arial"/>
          <w:sz w:val="22"/>
          <w:szCs w:val="22"/>
          <w:lang w:eastAsia="ar-SA"/>
        </w:rPr>
        <w:t>Organisat</w:t>
      </w:r>
      <w:r>
        <w:rPr>
          <w:rFonts w:ascii="Arial" w:hAnsi="Arial" w:cs="Arial"/>
          <w:sz w:val="22"/>
          <w:szCs w:val="22"/>
          <w:lang w:eastAsia="ar-SA"/>
        </w:rPr>
        <w:t>ion Chart</w:t>
      </w:r>
    </w:p>
    <w:p w:rsidR="00612E70" w:rsidRPr="00880EAC" w:rsidRDefault="00612E70" w:rsidP="00612E70">
      <w:pPr>
        <w:pStyle w:val="Subtitle"/>
        <w:jc w:val="both"/>
        <w:rPr>
          <w:rFonts w:ascii="Arial" w:hAnsi="Arial" w:cs="Arial"/>
          <w:b w:val="0"/>
          <w:bCs w:val="0"/>
          <w:sz w:val="22"/>
          <w:szCs w:val="22"/>
          <w:lang w:eastAsia="ar-SA"/>
        </w:rPr>
      </w:pPr>
    </w:p>
    <w:p w:rsidR="00612E70" w:rsidRPr="00880EAC" w:rsidRDefault="00612E70" w:rsidP="00612E70">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We would appreciate it if you would forward a copy of an organisation chart indicating your current position within the Senior Management team in your organisation.</w:t>
      </w:r>
    </w:p>
    <w:p w:rsidR="00612E70" w:rsidRPr="00880EAC" w:rsidRDefault="00612E70" w:rsidP="00612E70">
      <w:pPr>
        <w:pStyle w:val="Subtitle"/>
        <w:jc w:val="both"/>
        <w:rPr>
          <w:rFonts w:ascii="Arial" w:hAnsi="Arial" w:cs="Arial"/>
          <w:b w:val="0"/>
          <w:bCs w:val="0"/>
          <w:sz w:val="22"/>
          <w:szCs w:val="22"/>
          <w:u w:val="none"/>
          <w:lang w:val="en-IE"/>
        </w:rPr>
      </w:pPr>
    </w:p>
    <w:p w:rsidR="00612E70" w:rsidRPr="00880EAC" w:rsidRDefault="00612E70" w:rsidP="00612E70">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rsidR="00612E70" w:rsidRPr="00880EAC" w:rsidRDefault="00612E70" w:rsidP="00612E70">
      <w:pPr>
        <w:pStyle w:val="Subtitle"/>
        <w:jc w:val="both"/>
        <w:rPr>
          <w:rFonts w:ascii="Arial" w:hAnsi="Arial" w:cs="Arial"/>
          <w:b w:val="0"/>
          <w:bCs w:val="0"/>
          <w:sz w:val="22"/>
          <w:szCs w:val="22"/>
          <w:u w:val="none"/>
          <w:lang w:val="en-IE"/>
        </w:rPr>
      </w:pPr>
    </w:p>
    <w:p w:rsidR="00612E70" w:rsidRPr="00880EAC" w:rsidRDefault="00612E70" w:rsidP="00612E70">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If you do not have access to a corporate chart you may find the template below useful.</w:t>
      </w:r>
    </w:p>
    <w:p w:rsidR="00612E70" w:rsidRPr="00880EAC" w:rsidRDefault="00612E70" w:rsidP="00612E70">
      <w:pPr>
        <w:pStyle w:val="Subtitle"/>
        <w:jc w:val="both"/>
        <w:rPr>
          <w:rFonts w:ascii="Arial" w:hAnsi="Arial" w:cs="Arial"/>
          <w:b w:val="0"/>
          <w:bCs w:val="0"/>
          <w:sz w:val="22"/>
          <w:szCs w:val="22"/>
          <w:u w:val="none"/>
          <w:lang w:val="en-IE"/>
        </w:rPr>
      </w:pPr>
    </w:p>
    <w:p w:rsidR="00612E70" w:rsidRPr="00880EAC" w:rsidRDefault="00612E70" w:rsidP="00612E70">
      <w:pPr>
        <w:pStyle w:val="Subtitle"/>
        <w:jc w:val="both"/>
        <w:rPr>
          <w:rFonts w:ascii="Arial" w:hAnsi="Arial" w:cs="Arial"/>
          <w:b w:val="0"/>
          <w:bCs w:val="0"/>
          <w:sz w:val="22"/>
          <w:szCs w:val="22"/>
          <w:u w:val="none"/>
          <w:lang w:val="en-IE"/>
        </w:rPr>
      </w:pPr>
      <w:r>
        <w:rPr>
          <w:rFonts w:ascii="Arial" w:hAnsi="Arial" w:cs="Arial"/>
          <w:b w:val="0"/>
          <w:bCs w:val="0"/>
          <w:sz w:val="22"/>
          <w:szCs w:val="22"/>
          <w:u w:val="none"/>
          <w:lang w:val="en-IE"/>
        </w:rPr>
        <w:t>If</w:t>
      </w:r>
      <w:r w:rsidRPr="00880EAC">
        <w:rPr>
          <w:rFonts w:ascii="Arial" w:hAnsi="Arial" w:cs="Arial"/>
          <w:b w:val="0"/>
          <w:bCs w:val="0"/>
          <w:sz w:val="22"/>
          <w:szCs w:val="22"/>
          <w:u w:val="none"/>
          <w:lang w:val="en-IE"/>
        </w:rPr>
        <w:t xml:space="preserve"> you are independent or have not been part of an organisation recently, a chart is not necessary.</w:t>
      </w:r>
    </w:p>
    <w:p w:rsidR="00612E70" w:rsidRPr="00880EAC" w:rsidRDefault="00612E70" w:rsidP="00612E70">
      <w:pPr>
        <w:pStyle w:val="Subtitle"/>
        <w:jc w:val="both"/>
        <w:rPr>
          <w:rFonts w:ascii="Arial" w:hAnsi="Arial" w:cs="Arial"/>
          <w:b w:val="0"/>
          <w:bCs w:val="0"/>
          <w:sz w:val="22"/>
          <w:szCs w:val="22"/>
          <w:u w:val="none"/>
          <w:lang w:eastAsia="ar-SA"/>
        </w:rPr>
      </w:pPr>
    </w:p>
    <w:p w:rsidR="00612E70" w:rsidRPr="00880EAC" w:rsidRDefault="00612E70" w:rsidP="00612E70">
      <w:pPr>
        <w:pStyle w:val="Subtitle"/>
        <w:jc w:val="both"/>
        <w:rPr>
          <w:rFonts w:ascii="Arial" w:hAnsi="Arial" w:cs="Arial"/>
          <w:b w:val="0"/>
          <w:bCs w:val="0"/>
          <w:sz w:val="22"/>
          <w:szCs w:val="22"/>
          <w:lang w:eastAsia="ar-SA"/>
        </w:rPr>
      </w:pPr>
    </w:p>
    <w:p w:rsidR="00612E70" w:rsidRDefault="00612E70" w:rsidP="00612E70">
      <w:pPr>
        <w:pStyle w:val="Subtitle"/>
        <w:rPr>
          <w:rFonts w:ascii="Arial" w:hAnsi="Arial" w:cs="Arial"/>
          <w:sz w:val="22"/>
          <w:szCs w:val="22"/>
          <w:lang w:eastAsia="ar-SA"/>
        </w:rPr>
      </w:pPr>
      <w:r w:rsidRPr="00880EAC">
        <w:rPr>
          <w:rFonts w:ascii="Arial" w:hAnsi="Arial" w:cs="Arial"/>
          <w:sz w:val="22"/>
          <w:szCs w:val="22"/>
          <w:lang w:eastAsia="ar-SA"/>
        </w:rPr>
        <w:t>Organisation Chart Template</w:t>
      </w:r>
    </w:p>
    <w:p w:rsidR="00612E70" w:rsidRDefault="00612E70" w:rsidP="00612E70">
      <w:pPr>
        <w:pStyle w:val="Subtitle"/>
        <w:rPr>
          <w:rFonts w:ascii="Arial" w:hAnsi="Arial" w:cs="Arial"/>
          <w:sz w:val="22"/>
          <w:szCs w:val="22"/>
          <w:lang w:eastAsia="ar-SA"/>
        </w:rPr>
      </w:pPr>
    </w:p>
    <w:p w:rsidR="00612E70" w:rsidRPr="00880EAC" w:rsidRDefault="00612E70" w:rsidP="00612E70">
      <w:pPr>
        <w:pStyle w:val="Subtitle"/>
        <w:rPr>
          <w:rFonts w:ascii="Arial" w:hAnsi="Arial" w:cs="Arial"/>
          <w:sz w:val="22"/>
          <w:szCs w:val="22"/>
          <w:lang w:eastAsia="ar-SA"/>
        </w:rPr>
      </w:pPr>
    </w:p>
    <w:p w:rsidR="00612E70" w:rsidRPr="00880EAC" w:rsidRDefault="00AF51ED" w:rsidP="00612E70">
      <w:pPr>
        <w:pStyle w:val="Subtitle"/>
        <w:rPr>
          <w:rFonts w:ascii="Arial" w:hAnsi="Arial" w:cs="Arial"/>
          <w:sz w:val="22"/>
          <w:szCs w:val="22"/>
          <w:lang w:eastAsia="ar-SA"/>
        </w:rPr>
      </w:pPr>
      <w:hyperlink r:id="rId12" w:history="1">
        <w:r w:rsidR="00612E70">
          <w:rPr>
            <w:noProof/>
            <w:color w:val="0000FF"/>
            <w:sz w:val="22"/>
            <w:szCs w:val="22"/>
            <w:lang w:val="en-IE" w:eastAsia="en-IE"/>
          </w:rPr>
          <w:drawing>
            <wp:inline distT="0" distB="0" distL="0" distR="0" wp14:anchorId="7713C0A3" wp14:editId="4BD23117">
              <wp:extent cx="5486400" cy="2743200"/>
              <wp:effectExtent l="0" t="0" r="19050" b="0"/>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hyperlink>
    </w:p>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612E70" w:rsidRDefault="00612E70" w:rsidP="00612E70"/>
    <w:p w:rsidR="00E84E42" w:rsidRDefault="00E84E42">
      <w:pPr>
        <w:suppressAutoHyphens w:val="0"/>
        <w:rPr>
          <w:b/>
        </w:rPr>
      </w:pPr>
      <w:r>
        <w:rPr>
          <w:b/>
        </w:rP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lastRenderedPageBreak/>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AF51ED">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lastRenderedPageBreak/>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612E70" w:rsidRPr="00612E70">
        <w:rPr>
          <w:rFonts w:eastAsia="SimSun"/>
          <w:lang w:val="en-IE"/>
        </w:rPr>
        <w:t xml:space="preserve">professional perspective.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AF51ED">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AF51ED">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AF51ED"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AF51ED"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AF51ED"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AF51ED"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AF51ED"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AF51ED"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AF51ED"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AF51ED"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AF51ED"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AF51ED"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AF51ED"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AF51ED"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AF51ED"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AF51ED"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AF51ED"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AF51ED"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AF51ED"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AF51ED"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AF51ED"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AF51ED"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AF51ED"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AF51ED"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AF51ED"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AF51ED"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lastRenderedPageBreak/>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AF51ED">
              <w:fldChar w:fldCharType="separate"/>
            </w:r>
            <w:r w:rsidRPr="002F7DF3">
              <w:fldChar w:fldCharType="end"/>
            </w:r>
          </w:p>
          <w:bookmarkEnd w:id="4"/>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AF51ED">
              <w:fldChar w:fldCharType="separate"/>
            </w:r>
            <w:r w:rsidRPr="002F7DF3">
              <w:fldChar w:fldCharType="end"/>
            </w:r>
          </w:p>
          <w:bookmarkEnd w:id="5"/>
          <w:p w:rsidR="00401BFB" w:rsidRDefault="00E25B2F"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AF51ED">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AF51ED">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AF51ED">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AF51ED">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292ED8">
      <w:headerReference w:type="default" r:id="rId18"/>
      <w:footerReference w:type="default" r:id="rId19"/>
      <w:pgSz w:w="11906" w:h="16838"/>
      <w:pgMar w:top="720" w:right="566" w:bottom="720" w:left="567" w:header="426"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ED" w:rsidRDefault="00AF51ED" w:rsidP="002212CD">
      <w:r>
        <w:separator/>
      </w:r>
    </w:p>
  </w:endnote>
  <w:endnote w:type="continuationSeparator" w:id="0">
    <w:p w:rsidR="00AF51ED" w:rsidRDefault="00AF51E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0B" w:rsidRPr="005326FF" w:rsidRDefault="00A7140B" w:rsidP="00612E70">
    <w:pPr>
      <w:pStyle w:val="Footer"/>
      <w:rPr>
        <w:rFonts w:ascii="Arial" w:hAnsi="Arial" w:cs="Arial"/>
        <w:sz w:val="20"/>
      </w:rPr>
    </w:pPr>
    <w:r w:rsidRPr="00612E70">
      <w:rPr>
        <w:rFonts w:ascii="Arial" w:hAnsi="Arial" w:cs="Arial"/>
        <w:iCs/>
        <w:sz w:val="20"/>
      </w:rPr>
      <w:t xml:space="preserve">Assistant National Director – </w:t>
    </w:r>
    <w:r>
      <w:rPr>
        <w:rFonts w:ascii="Arial" w:hAnsi="Arial" w:cs="Arial"/>
        <w:iCs/>
        <w:sz w:val="20"/>
      </w:rPr>
      <w:t>National Communications Division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0440BA">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ED" w:rsidRDefault="00AF51ED">
      <w:r>
        <w:separator/>
      </w:r>
    </w:p>
  </w:footnote>
  <w:footnote w:type="continuationSeparator" w:id="0">
    <w:p w:rsidR="00AF51ED" w:rsidRDefault="00AF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0B" w:rsidRPr="00292ED8" w:rsidRDefault="00A7140B" w:rsidP="00612E70">
    <w:pPr>
      <w:jc w:val="right"/>
    </w:pPr>
    <w:r w:rsidRPr="00292ED8">
      <w:rPr>
        <w:rFonts w:eastAsia="Arial"/>
      </w:rPr>
      <w:t xml:space="preserve">                                                                                               </w:t>
    </w:r>
  </w:p>
  <w:p w:rsidR="00A7140B" w:rsidRPr="00292ED8" w:rsidRDefault="00A7140B" w:rsidP="00612E70">
    <w:pPr>
      <w:jc w:val="right"/>
      <w:rPr>
        <w:iCs/>
      </w:rPr>
    </w:pPr>
    <w:r w:rsidRPr="00292ED8">
      <w:rPr>
        <w:iCs/>
      </w:rPr>
      <w:t xml:space="preserve">Assistant National Director – </w:t>
    </w:r>
    <w:r>
      <w:rPr>
        <w:iCs/>
      </w:rPr>
      <w:t>National Communications Division</w:t>
    </w:r>
  </w:p>
  <w:p w:rsidR="00A7140B" w:rsidRPr="00612E70" w:rsidRDefault="00A7140B" w:rsidP="00612E70">
    <w:pPr>
      <w:jc w:val="right"/>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F5EEF"/>
    <w:multiLevelType w:val="hybridMultilevel"/>
    <w:tmpl w:val="566CD84A"/>
    <w:lvl w:ilvl="0" w:tplc="DFBE1A82">
      <w:start w:val="3"/>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C1623"/>
    <w:multiLevelType w:val="hybridMultilevel"/>
    <w:tmpl w:val="603A24F8"/>
    <w:lvl w:ilvl="0" w:tplc="D208284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DD0127"/>
    <w:multiLevelType w:val="hybridMultilevel"/>
    <w:tmpl w:val="2632C2C4"/>
    <w:lvl w:ilvl="0" w:tplc="ED6004C4">
      <w:start w:val="3"/>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40AF6"/>
    <w:multiLevelType w:val="hybridMultilevel"/>
    <w:tmpl w:val="EB048072"/>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90D3246"/>
    <w:multiLevelType w:val="hybridMultilevel"/>
    <w:tmpl w:val="D076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CB5C90"/>
    <w:multiLevelType w:val="hybridMultilevel"/>
    <w:tmpl w:val="566CD84A"/>
    <w:lvl w:ilvl="0" w:tplc="DFBE1A82">
      <w:start w:val="3"/>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46382F"/>
    <w:multiLevelType w:val="hybridMultilevel"/>
    <w:tmpl w:val="54FE19B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680DC8"/>
    <w:multiLevelType w:val="hybridMultilevel"/>
    <w:tmpl w:val="AC0031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A0345CE"/>
    <w:multiLevelType w:val="hybridMultilevel"/>
    <w:tmpl w:val="3FFE4578"/>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7A14ACFA"/>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893093"/>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23"/>
  </w:num>
  <w:num w:numId="4">
    <w:abstractNumId w:val="26"/>
  </w:num>
  <w:num w:numId="5">
    <w:abstractNumId w:val="24"/>
  </w:num>
  <w:num w:numId="6">
    <w:abstractNumId w:val="19"/>
  </w:num>
  <w:num w:numId="7">
    <w:abstractNumId w:val="25"/>
  </w:num>
  <w:num w:numId="8">
    <w:abstractNumId w:val="29"/>
  </w:num>
  <w:num w:numId="9">
    <w:abstractNumId w:val="7"/>
  </w:num>
  <w:num w:numId="10">
    <w:abstractNumId w:val="2"/>
  </w:num>
  <w:num w:numId="11">
    <w:abstractNumId w:val="28"/>
  </w:num>
  <w:num w:numId="12">
    <w:abstractNumId w:val="27"/>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1"/>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5"/>
  </w:num>
  <w:num w:numId="22">
    <w:abstractNumId w:val="6"/>
  </w:num>
  <w:num w:numId="23">
    <w:abstractNumId w:val="8"/>
  </w:num>
  <w:num w:numId="24">
    <w:abstractNumId w:val="5"/>
  </w:num>
  <w:num w:numId="25">
    <w:abstractNumId w:val="13"/>
  </w:num>
  <w:num w:numId="26">
    <w:abstractNumId w:val="12"/>
  </w:num>
  <w:num w:numId="27">
    <w:abstractNumId w:val="1"/>
  </w:num>
  <w:num w:numId="28">
    <w:abstractNumId w:val="4"/>
  </w:num>
  <w:num w:numId="29">
    <w:abstractNumId w:val="3"/>
  </w:num>
  <w:num w:numId="30">
    <w:abstractNumId w:val="16"/>
  </w:num>
  <w:num w:numId="31">
    <w:abstractNumId w:val="1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440BA"/>
    <w:rsid w:val="0006101B"/>
    <w:rsid w:val="00070121"/>
    <w:rsid w:val="00073BE1"/>
    <w:rsid w:val="000851E1"/>
    <w:rsid w:val="0009153D"/>
    <w:rsid w:val="00094C52"/>
    <w:rsid w:val="000A463C"/>
    <w:rsid w:val="000A7C44"/>
    <w:rsid w:val="000A7E67"/>
    <w:rsid w:val="000B5434"/>
    <w:rsid w:val="00105A2C"/>
    <w:rsid w:val="00112563"/>
    <w:rsid w:val="001212DC"/>
    <w:rsid w:val="00124AB0"/>
    <w:rsid w:val="00126169"/>
    <w:rsid w:val="00137C54"/>
    <w:rsid w:val="00146CD0"/>
    <w:rsid w:val="00147A70"/>
    <w:rsid w:val="00162C0C"/>
    <w:rsid w:val="001825D5"/>
    <w:rsid w:val="00185042"/>
    <w:rsid w:val="001909EA"/>
    <w:rsid w:val="00195190"/>
    <w:rsid w:val="00196859"/>
    <w:rsid w:val="001A5A20"/>
    <w:rsid w:val="001A7C69"/>
    <w:rsid w:val="001C01ED"/>
    <w:rsid w:val="001D4FAD"/>
    <w:rsid w:val="00200954"/>
    <w:rsid w:val="00204B7B"/>
    <w:rsid w:val="002158C5"/>
    <w:rsid w:val="002212CD"/>
    <w:rsid w:val="0023383B"/>
    <w:rsid w:val="00254A20"/>
    <w:rsid w:val="00256053"/>
    <w:rsid w:val="00260FEF"/>
    <w:rsid w:val="0026344B"/>
    <w:rsid w:val="002700BF"/>
    <w:rsid w:val="00292ED8"/>
    <w:rsid w:val="002A3720"/>
    <w:rsid w:val="002A531B"/>
    <w:rsid w:val="002B34BE"/>
    <w:rsid w:val="002B3C6B"/>
    <w:rsid w:val="002B6435"/>
    <w:rsid w:val="002C18B8"/>
    <w:rsid w:val="002C315F"/>
    <w:rsid w:val="002D52DE"/>
    <w:rsid w:val="002E4EB9"/>
    <w:rsid w:val="002F1F1E"/>
    <w:rsid w:val="002F282A"/>
    <w:rsid w:val="00301EBC"/>
    <w:rsid w:val="00301F07"/>
    <w:rsid w:val="00306536"/>
    <w:rsid w:val="00307844"/>
    <w:rsid w:val="003134EC"/>
    <w:rsid w:val="003240C6"/>
    <w:rsid w:val="003442AD"/>
    <w:rsid w:val="0035793A"/>
    <w:rsid w:val="003647E1"/>
    <w:rsid w:val="0037369D"/>
    <w:rsid w:val="00380F6C"/>
    <w:rsid w:val="00381023"/>
    <w:rsid w:val="00381D40"/>
    <w:rsid w:val="003A0745"/>
    <w:rsid w:val="003A37DD"/>
    <w:rsid w:val="003B2541"/>
    <w:rsid w:val="003C5330"/>
    <w:rsid w:val="003C79C6"/>
    <w:rsid w:val="0040050D"/>
    <w:rsid w:val="00401BFB"/>
    <w:rsid w:val="00405B4A"/>
    <w:rsid w:val="004115EF"/>
    <w:rsid w:val="00421D8D"/>
    <w:rsid w:val="00432361"/>
    <w:rsid w:val="00432366"/>
    <w:rsid w:val="00456B89"/>
    <w:rsid w:val="004646D7"/>
    <w:rsid w:val="0047689C"/>
    <w:rsid w:val="004826EA"/>
    <w:rsid w:val="00483035"/>
    <w:rsid w:val="00484489"/>
    <w:rsid w:val="004A5535"/>
    <w:rsid w:val="004A789C"/>
    <w:rsid w:val="004B0783"/>
    <w:rsid w:val="004C5232"/>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C56"/>
    <w:rsid w:val="00543E9B"/>
    <w:rsid w:val="00553354"/>
    <w:rsid w:val="0055430A"/>
    <w:rsid w:val="0055435C"/>
    <w:rsid w:val="00571E9F"/>
    <w:rsid w:val="0057730C"/>
    <w:rsid w:val="00577928"/>
    <w:rsid w:val="005842CA"/>
    <w:rsid w:val="005976C6"/>
    <w:rsid w:val="005A3689"/>
    <w:rsid w:val="005A77CA"/>
    <w:rsid w:val="005B0225"/>
    <w:rsid w:val="005B3A84"/>
    <w:rsid w:val="005C3971"/>
    <w:rsid w:val="005C5BAA"/>
    <w:rsid w:val="005D4830"/>
    <w:rsid w:val="00612E70"/>
    <w:rsid w:val="00636CB0"/>
    <w:rsid w:val="00650F4C"/>
    <w:rsid w:val="00656CCC"/>
    <w:rsid w:val="00656D74"/>
    <w:rsid w:val="0066288D"/>
    <w:rsid w:val="0067322B"/>
    <w:rsid w:val="00690CA5"/>
    <w:rsid w:val="006A435B"/>
    <w:rsid w:val="006B3678"/>
    <w:rsid w:val="006D3CEE"/>
    <w:rsid w:val="006E34A3"/>
    <w:rsid w:val="006F5BB6"/>
    <w:rsid w:val="00726F3A"/>
    <w:rsid w:val="00732B6E"/>
    <w:rsid w:val="0074690A"/>
    <w:rsid w:val="00746D47"/>
    <w:rsid w:val="00751B42"/>
    <w:rsid w:val="00764F93"/>
    <w:rsid w:val="00790093"/>
    <w:rsid w:val="00790F26"/>
    <w:rsid w:val="00797A8D"/>
    <w:rsid w:val="007A1F51"/>
    <w:rsid w:val="007A4322"/>
    <w:rsid w:val="007A4B46"/>
    <w:rsid w:val="007A7D7F"/>
    <w:rsid w:val="007B36B1"/>
    <w:rsid w:val="007B38B1"/>
    <w:rsid w:val="007B7279"/>
    <w:rsid w:val="007C245B"/>
    <w:rsid w:val="007C2A2E"/>
    <w:rsid w:val="007C54F0"/>
    <w:rsid w:val="007D509F"/>
    <w:rsid w:val="007D772B"/>
    <w:rsid w:val="007E52CB"/>
    <w:rsid w:val="007E797F"/>
    <w:rsid w:val="008072DC"/>
    <w:rsid w:val="00822644"/>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F6E8B"/>
    <w:rsid w:val="0091236C"/>
    <w:rsid w:val="00917DD0"/>
    <w:rsid w:val="00930C88"/>
    <w:rsid w:val="00942E1E"/>
    <w:rsid w:val="00950154"/>
    <w:rsid w:val="0099444A"/>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50C00"/>
    <w:rsid w:val="00A63B5A"/>
    <w:rsid w:val="00A66164"/>
    <w:rsid w:val="00A7140B"/>
    <w:rsid w:val="00A73D33"/>
    <w:rsid w:val="00A74062"/>
    <w:rsid w:val="00A82CC1"/>
    <w:rsid w:val="00A85B6B"/>
    <w:rsid w:val="00AB3484"/>
    <w:rsid w:val="00AD6E17"/>
    <w:rsid w:val="00AF0565"/>
    <w:rsid w:val="00AF0658"/>
    <w:rsid w:val="00AF1637"/>
    <w:rsid w:val="00AF4A2F"/>
    <w:rsid w:val="00AF51ED"/>
    <w:rsid w:val="00AF59CB"/>
    <w:rsid w:val="00B013A7"/>
    <w:rsid w:val="00B04C03"/>
    <w:rsid w:val="00B34F88"/>
    <w:rsid w:val="00B57DFB"/>
    <w:rsid w:val="00B63A8F"/>
    <w:rsid w:val="00B67DDE"/>
    <w:rsid w:val="00B77DF7"/>
    <w:rsid w:val="00B87B98"/>
    <w:rsid w:val="00B93937"/>
    <w:rsid w:val="00B95377"/>
    <w:rsid w:val="00BA70F6"/>
    <w:rsid w:val="00BC5532"/>
    <w:rsid w:val="00BD13BE"/>
    <w:rsid w:val="00BD544D"/>
    <w:rsid w:val="00C10DFE"/>
    <w:rsid w:val="00C20EA4"/>
    <w:rsid w:val="00C5400A"/>
    <w:rsid w:val="00C56C13"/>
    <w:rsid w:val="00C6186F"/>
    <w:rsid w:val="00C61E1F"/>
    <w:rsid w:val="00C63FA4"/>
    <w:rsid w:val="00C75B41"/>
    <w:rsid w:val="00C83C42"/>
    <w:rsid w:val="00C84975"/>
    <w:rsid w:val="00C917F3"/>
    <w:rsid w:val="00CA751C"/>
    <w:rsid w:val="00CB3F84"/>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25B2F"/>
    <w:rsid w:val="00E450E7"/>
    <w:rsid w:val="00E50F06"/>
    <w:rsid w:val="00E644EF"/>
    <w:rsid w:val="00E84E42"/>
    <w:rsid w:val="00E96E9E"/>
    <w:rsid w:val="00E96F15"/>
    <w:rsid w:val="00EA57ED"/>
    <w:rsid w:val="00EA7E41"/>
    <w:rsid w:val="00ED12FD"/>
    <w:rsid w:val="00ED2B56"/>
    <w:rsid w:val="00ED3181"/>
    <w:rsid w:val="00F276FF"/>
    <w:rsid w:val="00F34A92"/>
    <w:rsid w:val="00F42F94"/>
    <w:rsid w:val="00F513E1"/>
    <w:rsid w:val="00F55B65"/>
    <w:rsid w:val="00F82882"/>
    <w:rsid w:val="00FA276E"/>
    <w:rsid w:val="00FA3890"/>
    <w:rsid w:val="00FB515F"/>
    <w:rsid w:val="00FC29F1"/>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44"/>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eading3Char">
    <w:name w:val="Heading 3 Char"/>
    <w:basedOn w:val="DefaultParagraphFont"/>
    <w:link w:val="Heading3"/>
    <w:rsid w:val="00612E70"/>
    <w:rPr>
      <w:rFonts w:ascii="Times New Roman" w:eastAsia="Times New Roman" w:hAnsi="Times New Roman" w:cs="Times New Roman"/>
      <w:b/>
      <w:szCs w:val="20"/>
      <w:lang w:bidi="ar-SA"/>
    </w:rPr>
  </w:style>
  <w:style w:type="paragraph" w:styleId="Subtitle">
    <w:name w:val="Subtitle"/>
    <w:basedOn w:val="Normal"/>
    <w:link w:val="SubtitleChar"/>
    <w:qFormat/>
    <w:rsid w:val="00612E70"/>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612E70"/>
    <w:rPr>
      <w:rFonts w:ascii="Times New Roman" w:eastAsia="Times New Roman" w:hAnsi="Times New Roman" w:cs="Times New Roman"/>
      <w:b/>
      <w:bCs/>
      <w:u w:val="single"/>
      <w:lang w:eastAsia="en-US" w:bidi="ar-SA"/>
    </w:rPr>
  </w:style>
  <w:style w:type="paragraph" w:customStyle="1" w:styleId="Default">
    <w:name w:val="Default"/>
    <w:rsid w:val="00543C56"/>
    <w:pPr>
      <w:autoSpaceDE w:val="0"/>
      <w:autoSpaceDN w:val="0"/>
      <w:adjustRightInd w:val="0"/>
    </w:pPr>
    <w:rPr>
      <w:rFonts w:ascii="Arial" w:eastAsia="Times New Roman" w:hAnsi="Arial" w:cs="Arial"/>
      <w:color w:val="000000"/>
      <w:lang w:val="en-IE" w:eastAsia="en-IE" w:bidi="ar-SA"/>
    </w:rPr>
  </w:style>
  <w:style w:type="paragraph" w:styleId="NormalWeb">
    <w:name w:val="Normal (Web)"/>
    <w:basedOn w:val="Normal"/>
    <w:uiPriority w:val="99"/>
    <w:unhideWhenUsed/>
    <w:rsid w:val="000A7C44"/>
    <w:pPr>
      <w:suppressAutoHyphens w:val="0"/>
      <w:spacing w:before="100" w:beforeAutospacing="1" w:after="100" w:afterAutospacing="1"/>
    </w:pPr>
    <w:rPr>
      <w:rFonts w:ascii="Times New Roman" w:eastAsiaTheme="minorHAnsi" w:hAnsi="Times New Roman" w:cs="Times New Roman"/>
      <w:sz w:val="24"/>
      <w:szCs w:val="24"/>
      <w:lang w:val="en-IE" w:eastAsia="en-IE"/>
    </w:rPr>
  </w:style>
  <w:style w:type="character" w:styleId="Strong">
    <w:name w:val="Strong"/>
    <w:basedOn w:val="DefaultParagraphFont"/>
    <w:uiPriority w:val="22"/>
    <w:qFormat/>
    <w:rsid w:val="000A7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8201">
      <w:bodyDiv w:val="1"/>
      <w:marLeft w:val="0"/>
      <w:marRight w:val="0"/>
      <w:marTop w:val="0"/>
      <w:marBottom w:val="0"/>
      <w:divBdr>
        <w:top w:val="none" w:sz="0" w:space="0" w:color="auto"/>
        <w:left w:val="none" w:sz="0" w:space="0" w:color="auto"/>
        <w:bottom w:val="none" w:sz="0" w:space="0" w:color="auto"/>
        <w:right w:val="none" w:sz="0" w:space="0" w:color="auto"/>
      </w:divBdr>
    </w:div>
    <w:div w:id="1124157824">
      <w:bodyDiv w:val="1"/>
      <w:marLeft w:val="0"/>
      <w:marRight w:val="0"/>
      <w:marTop w:val="0"/>
      <w:marBottom w:val="0"/>
      <w:divBdr>
        <w:top w:val="none" w:sz="0" w:space="0" w:color="auto"/>
        <w:left w:val="none" w:sz="0" w:space="0" w:color="auto"/>
        <w:bottom w:val="none" w:sz="0" w:space="0" w:color="auto"/>
        <w:right w:val="none" w:sz="0" w:space="0" w:color="auto"/>
      </w:divBdr>
    </w:div>
    <w:div w:id="1490563639">
      <w:bodyDiv w:val="1"/>
      <w:marLeft w:val="0"/>
      <w:marRight w:val="0"/>
      <w:marTop w:val="0"/>
      <w:marBottom w:val="0"/>
      <w:divBdr>
        <w:top w:val="none" w:sz="0" w:space="0" w:color="auto"/>
        <w:left w:val="none" w:sz="0" w:space="0" w:color="auto"/>
        <w:bottom w:val="none" w:sz="0" w:space="0" w:color="auto"/>
        <w:right w:val="none" w:sz="0" w:space="0" w:color="auto"/>
      </w:divBdr>
    </w:div>
    <w:div w:id="163486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eimearcroal\Executive%20Recruitment%20Template\Folder%20Templates\Candidate%20Pack\Application%20Form%20Non%20Clinical%20references.do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shr@hse.i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cps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dgm:t>
        <a:bodyPr/>
        <a:lstStyle/>
        <a:p>
          <a:endParaRPr lang="en-IE" smtClean="0"/>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dgm:t>
        <a:bodyPr/>
        <a:lstStyle/>
        <a:p>
          <a:endParaRPr lang="en-IE" smtClean="0"/>
        </a:p>
      </dgm:t>
    </dgm:pt>
    <dgm:pt modelId="{58C07954-4711-4FEF-8B17-26E5F2657F23}" type="parTrans" cxnId="{CDA6A0C9-D098-4357-BE96-139D6C0AF3D9}">
      <dgm:prSe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dgm:t>
        <a:bodyPr/>
        <a:lstStyle/>
        <a:p>
          <a:endParaRPr lang="en-IE" smtClean="0"/>
        </a:p>
      </dgm:t>
    </dgm:pt>
    <dgm:pt modelId="{5DDACED4-72A9-41C3-8D3E-7AB1817F1F36}" type="parTrans" cxnId="{54B54769-BB4E-4AB3-9734-CE4AF5952D3F}">
      <dgm:prSe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dgm:t>
        <a:bodyPr/>
        <a:lstStyle/>
        <a:p>
          <a:endParaRPr lang="en-IE" smtClean="0"/>
        </a:p>
      </dgm:t>
    </dgm:pt>
    <dgm:pt modelId="{55790186-FC89-4DBF-AF7D-ABE4629D0020}" type="parTrans" cxnId="{3057A798-A78A-4C8C-9DF7-EDE2710BA8FA}">
      <dgm:prSe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dgm:t>
        <a:bodyPr/>
        <a:lstStyle/>
        <a:p>
          <a:endParaRPr lang="en-IE" smtClean="0"/>
        </a:p>
      </dgm:t>
    </dgm:pt>
    <dgm:pt modelId="{2F0281B9-2DFC-4EEE-BDF3-850644691ADB}" type="parTrans" cxnId="{F3BF8886-EA67-4E92-BF3F-FFB47B97ACCF}">
      <dgm:prSe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dgm:t>
        <a:bodyPr/>
        <a:lstStyle/>
        <a:p>
          <a:endParaRPr lang="en-IE" smtClean="0"/>
        </a:p>
      </dgm:t>
    </dgm:pt>
    <dgm:pt modelId="{308354DA-7F56-425B-8C9D-51F4032463C4}" type="parTrans" cxnId="{FA7BC306-1AB7-49EA-8449-2D206DA85647}">
      <dgm:prSe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dgm:t>
        <a:bodyPr/>
        <a:lstStyle/>
        <a:p>
          <a:endParaRPr lang="en-IE" smtClean="0"/>
        </a:p>
      </dgm:t>
    </dgm:pt>
    <dgm:pt modelId="{B3A51EC9-9695-45F4-8C79-490BAD5D9451}" type="parTrans" cxnId="{A12D4799-AF76-4B81-A998-1859BD1B21E4}">
      <dgm:prSe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dgm:t>
        <a:bodyPr/>
        <a:lstStyle/>
        <a:p>
          <a:endParaRPr lang="en-IE" smtClean="0"/>
        </a:p>
      </dgm:t>
    </dgm:pt>
    <dgm:pt modelId="{7873C1F3-1001-4CC4-B86D-41AF67B6ACC0}" type="parTrans" cxnId="{EB2CDA4F-A6C6-491F-86DE-2A16641E4471}">
      <dgm:prSe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dgm:t>
        <a:bodyPr/>
        <a:lstStyle/>
        <a:p>
          <a:endParaRPr lang="en-IE" smtClean="0"/>
        </a:p>
      </dgm:t>
    </dgm:pt>
    <dgm:pt modelId="{00A0BD0F-1051-462F-A353-D5A3A8A2EF74}" type="parTrans" cxnId="{DA2F8706-C792-4AE0-8B03-7B5729E0C7A3}">
      <dgm:prSe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dgm:t>
        <a:bodyPr/>
        <a:lstStyle/>
        <a:p>
          <a:endParaRPr lang="en-IE" smtClean="0"/>
        </a:p>
      </dgm:t>
    </dgm:pt>
    <dgm:pt modelId="{A4888255-C028-4A5E-8611-C96DA3CA9815}" type="parTrans" cxnId="{4BAC17BD-FFB9-4DA3-87C2-E7D31F39FFFE}">
      <dgm:prSe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dgm:t>
        <a:bodyPr/>
        <a:lstStyle/>
        <a:p>
          <a:endParaRPr lang="en-IE" smtClean="0"/>
        </a:p>
      </dgm:t>
    </dgm:pt>
    <dgm:pt modelId="{C6A165A8-B805-4546-875D-BD08584BA841}" type="parTrans" cxnId="{5B2F111B-6B8F-4071-80F1-F720B25E23EE}">
      <dgm:prSe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dgm:t>
        <a:bodyPr/>
        <a:lstStyle/>
        <a:p>
          <a:endParaRPr lang="en-IE" smtClean="0"/>
        </a:p>
      </dgm:t>
    </dgm:pt>
    <dgm:pt modelId="{0880503A-6CD6-4EB4-AF66-22D59D28BC3F}" type="parTrans" cxnId="{4D148A5C-1F54-4092-A712-F4249B9F2F9E}">
      <dgm:prSe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dgm:t>
        <a:bodyPr/>
        <a:lstStyle/>
        <a:p>
          <a:endParaRPr lang="en-IE" smtClean="0"/>
        </a:p>
      </dgm:t>
    </dgm:pt>
    <dgm:pt modelId="{56E960E9-57CF-430D-9A46-0BF98ED6BA6C}" type="parTrans" cxnId="{45700E97-05E6-4698-8F05-07AE37ED862C}">
      <dgm:prSe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dgm:t>
        <a:bodyPr/>
        <a:lstStyle/>
        <a:p>
          <a:endParaRPr lang="en-IE" smtClean="0"/>
        </a:p>
      </dgm:t>
    </dgm:pt>
    <dgm:pt modelId="{0458D3E8-5C32-4FA4-9261-7681F66D9436}" type="parTrans" cxnId="{236A055B-8250-4FD8-B8B5-CE01010EF419}">
      <dgm:prSe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IE"/>
        </a:p>
      </dgm:t>
    </dgm:pt>
    <dgm:pt modelId="{D486EB9B-5985-411C-B187-0E2CB44E6639}" type="pres">
      <dgm:prSet presAssocID="{F93ADBD3-40D0-4A14-BF8C-FF871C2B1657}" presName="rootConnector1" presStyleLbl="node1" presStyleIdx="0" presStyleCnt="0"/>
      <dgm:spPr/>
      <dgm:t>
        <a:bodyPr/>
        <a:lstStyle/>
        <a:p>
          <a:endParaRPr lang="en-IE"/>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IE"/>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IE"/>
        </a:p>
      </dgm:t>
    </dgm:pt>
    <dgm:pt modelId="{DF30ABA5-3433-4FE1-BBA4-10F15CF70462}" type="pres">
      <dgm:prSet presAssocID="{E5546E7F-24BD-4EC2-A24F-18352FEF8490}" presName="rootConnector" presStyleLbl="node2" presStyleIdx="0" presStyleCnt="7"/>
      <dgm:spPr/>
      <dgm:t>
        <a:bodyPr/>
        <a:lstStyle/>
        <a:p>
          <a:endParaRPr lang="en-IE"/>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IE"/>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IE"/>
        </a:p>
      </dgm:t>
    </dgm:pt>
    <dgm:pt modelId="{390AEC7B-D7D7-4CA0-BCF9-0D0FD6C5CBE2}" type="pres">
      <dgm:prSet presAssocID="{7D9A56FD-D980-4C95-B4E9-E687D99ECB98}" presName="rootConnector" presStyleLbl="node2" presStyleIdx="1" presStyleCnt="7"/>
      <dgm:spPr/>
      <dgm:t>
        <a:bodyPr/>
        <a:lstStyle/>
        <a:p>
          <a:endParaRPr lang="en-IE"/>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IE"/>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IE"/>
        </a:p>
      </dgm:t>
    </dgm:pt>
    <dgm:pt modelId="{341ECE13-51EE-45C0-BF3E-1D72940396A2}" type="pres">
      <dgm:prSet presAssocID="{2B530CD2-C077-452C-96C9-266B674E586E}" presName="rootConnector" presStyleLbl="node3" presStyleIdx="0" presStyleCnt="6"/>
      <dgm:spPr/>
      <dgm:t>
        <a:bodyPr/>
        <a:lstStyle/>
        <a:p>
          <a:endParaRPr lang="en-IE"/>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IE"/>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IE"/>
        </a:p>
      </dgm:t>
    </dgm:pt>
    <dgm:pt modelId="{088D3F1E-0411-4A26-8060-AE766FB8D6AA}" type="pres">
      <dgm:prSet presAssocID="{50FE0DF9-5D6A-41AB-890D-82C90749DC05}" presName="rootConnector" presStyleLbl="node3" presStyleIdx="1" presStyleCnt="6"/>
      <dgm:spPr/>
      <dgm:t>
        <a:bodyPr/>
        <a:lstStyle/>
        <a:p>
          <a:endParaRPr lang="en-IE"/>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IE"/>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IE"/>
        </a:p>
      </dgm:t>
    </dgm:pt>
    <dgm:pt modelId="{282F1033-B4C5-46FB-9F34-8188461A0A3E}" type="pres">
      <dgm:prSet presAssocID="{4B9B6DF8-E66C-44E3-855C-FCCD238AA03E}" presName="rootConnector" presStyleLbl="node2" presStyleIdx="2" presStyleCnt="7"/>
      <dgm:spPr/>
      <dgm:t>
        <a:bodyPr/>
        <a:lstStyle/>
        <a:p>
          <a:endParaRPr lang="en-IE"/>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IE"/>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IE"/>
        </a:p>
      </dgm:t>
    </dgm:pt>
    <dgm:pt modelId="{4113C2BE-DB1B-4309-92A3-645FE584A4D9}" type="pres">
      <dgm:prSet presAssocID="{F23C08CB-1566-400C-A80C-C6CD164A7F4A}" presName="rootConnector" presStyleLbl="node2" presStyleIdx="3" presStyleCnt="7"/>
      <dgm:spPr/>
      <dgm:t>
        <a:bodyPr/>
        <a:lstStyle/>
        <a:p>
          <a:endParaRPr lang="en-IE"/>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IE"/>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IE"/>
        </a:p>
      </dgm:t>
    </dgm:pt>
    <dgm:pt modelId="{794B378C-D26B-40C8-8428-135EB81D6858}" type="pres">
      <dgm:prSet presAssocID="{14E70137-9CC0-4184-AE67-4D7B5D3F1816}" presName="rootConnector" presStyleLbl="node3" presStyleIdx="2" presStyleCnt="6"/>
      <dgm:spPr/>
      <dgm:t>
        <a:bodyPr/>
        <a:lstStyle/>
        <a:p>
          <a:endParaRPr lang="en-IE"/>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IE"/>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IE"/>
        </a:p>
      </dgm:t>
    </dgm:pt>
    <dgm:pt modelId="{55B57922-49A5-4F90-99C2-E1583A76D71A}" type="pres">
      <dgm:prSet presAssocID="{C9128E9C-115C-4C49-847E-0081D7ECB3B0}" presName="rootConnector" presStyleLbl="node3" presStyleIdx="3" presStyleCnt="6"/>
      <dgm:spPr/>
      <dgm:t>
        <a:bodyPr/>
        <a:lstStyle/>
        <a:p>
          <a:endParaRPr lang="en-IE"/>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IE"/>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IE"/>
        </a:p>
      </dgm:t>
    </dgm:pt>
    <dgm:pt modelId="{4BD7D510-A549-4A96-B93C-6A4A5C47CDEF}" type="pres">
      <dgm:prSet presAssocID="{D661D6B8-BD0C-4A08-B782-98AD1F28FA30}" presName="rootConnector" presStyleLbl="node2" presStyleIdx="4" presStyleCnt="7"/>
      <dgm:spPr/>
      <dgm:t>
        <a:bodyPr/>
        <a:lstStyle/>
        <a:p>
          <a:endParaRPr lang="en-IE"/>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IE"/>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IE"/>
        </a:p>
      </dgm:t>
    </dgm:pt>
    <dgm:pt modelId="{DA9684EB-079E-41E5-9DB5-2400F303F3AA}" type="pres">
      <dgm:prSet presAssocID="{923B81A6-9DA9-4848-940F-00465E6DCEE3}" presName="rootConnector" presStyleLbl="node2" presStyleIdx="5" presStyleCnt="7"/>
      <dgm:spPr/>
      <dgm:t>
        <a:bodyPr/>
        <a:lstStyle/>
        <a:p>
          <a:endParaRPr lang="en-IE"/>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IE"/>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IE"/>
        </a:p>
      </dgm:t>
    </dgm:pt>
    <dgm:pt modelId="{62B21667-FE15-41A0-A973-51D67CFF7592}" type="pres">
      <dgm:prSet presAssocID="{E916298E-B789-4D91-8A63-3F702685110F}" presName="rootConnector" presStyleLbl="node3" presStyleIdx="4" presStyleCnt="6"/>
      <dgm:spPr/>
      <dgm:t>
        <a:bodyPr/>
        <a:lstStyle/>
        <a:p>
          <a:endParaRPr lang="en-IE"/>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IE"/>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IE"/>
        </a:p>
      </dgm:t>
    </dgm:pt>
    <dgm:pt modelId="{A3DA40E7-2E59-441E-BCB2-84698B7B95A8}" type="pres">
      <dgm:prSet presAssocID="{7EB4D0A6-7560-47BD-AB23-AEEE3D10278D}" presName="rootConnector" presStyleLbl="node3" presStyleIdx="5" presStyleCnt="6"/>
      <dgm:spPr/>
      <dgm:t>
        <a:bodyPr/>
        <a:lstStyle/>
        <a:p>
          <a:endParaRPr lang="en-IE"/>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IE"/>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IE"/>
        </a:p>
      </dgm:t>
    </dgm:pt>
    <dgm:pt modelId="{549AE791-842D-4B86-8F02-48E48E158804}" type="pres">
      <dgm:prSet presAssocID="{F765C5A2-C50B-4A2F-897B-13759A65E2E8}" presName="rootConnector" presStyleLbl="node2" presStyleIdx="6" presStyleCnt="7"/>
      <dgm:spPr/>
      <dgm:t>
        <a:bodyPr/>
        <a:lstStyle/>
        <a:p>
          <a:endParaRPr lang="en-IE"/>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18C601DF-DC8E-4A5F-B6AD-A6A4D970E093}" type="presOf" srcId="{C9128E9C-115C-4C49-847E-0081D7ECB3B0}" destId="{E18FA7F7-290D-4617-AB69-829A157AFF52}" srcOrd="0" destOrd="0" presId="urn:microsoft.com/office/officeart/2005/8/layout/orgChart1"/>
    <dgm:cxn modelId="{CA2C8C9F-C246-4261-B128-2C380D33C8E5}" type="presOf" srcId="{E5546E7F-24BD-4EC2-A24F-18352FEF8490}" destId="{6D22F05B-13D0-4503-BEAD-EFB27C2B6105}" srcOrd="0" destOrd="0" presId="urn:microsoft.com/office/officeart/2005/8/layout/orgChart1"/>
    <dgm:cxn modelId="{5B7229F1-984A-403E-888C-AAE942B409DD}" type="presOf" srcId="{B3A51EC9-9695-45F4-8C79-490BAD5D9451}" destId="{7FEA2E56-A0C4-49FF-BF36-FC27AB418AC7}" srcOrd="0" destOrd="0" presId="urn:microsoft.com/office/officeart/2005/8/layout/orgChart1"/>
    <dgm:cxn modelId="{82C49209-F6A3-42EA-B1D1-C5905CFC7C46}" type="presOf" srcId="{308354DA-7F56-425B-8C9D-51F4032463C4}" destId="{79890940-FD5D-4E98-8D6C-CF9DD2F8EEE4}"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E2EDC1B4-2874-4122-807B-6F3C9871308D}" type="presOf" srcId="{A4888255-C028-4A5E-8611-C96DA3CA9815}" destId="{0B493E6D-9650-4811-AE53-E5DF0DCB2E94}" srcOrd="0" destOrd="0" presId="urn:microsoft.com/office/officeart/2005/8/layout/orgChart1"/>
    <dgm:cxn modelId="{FA7BC306-1AB7-49EA-8449-2D206DA85647}" srcId="{F93ADBD3-40D0-4A14-BF8C-FF871C2B1657}" destId="{4B9B6DF8-E66C-44E3-855C-FCCD238AA03E}" srcOrd="2" destOrd="0" parTransId="{308354DA-7F56-425B-8C9D-51F4032463C4}" sibTransId="{3F5D9A17-4E7D-4B45-865D-41FFD87F3DEB}"/>
    <dgm:cxn modelId="{99E9C6AD-8C09-48FE-B378-DA7C5873654C}" type="presOf" srcId="{00A0BD0F-1051-462F-A353-D5A3A8A2EF74}" destId="{DE1F4809-0672-4F14-8847-13D440FCDF9E}" srcOrd="0" destOrd="0" presId="urn:microsoft.com/office/officeart/2005/8/layout/orgChart1"/>
    <dgm:cxn modelId="{21B80F17-801F-41D5-AD04-C5DC197D6F3C}" type="presOf" srcId="{2F0281B9-2DFC-4EEE-BDF3-850644691ADB}" destId="{6CD5FE79-6D30-4481-97F9-BB8A8D3DE91F}" srcOrd="0" destOrd="0" presId="urn:microsoft.com/office/officeart/2005/8/layout/orgChart1"/>
    <dgm:cxn modelId="{2C4BD6FB-6048-488A-82F6-C15CEC023C65}" type="presOf" srcId="{F23C08CB-1566-400C-A80C-C6CD164A7F4A}" destId="{4113C2BE-DB1B-4309-92A3-645FE584A4D9}" srcOrd="1" destOrd="0" presId="urn:microsoft.com/office/officeart/2005/8/layout/orgChart1"/>
    <dgm:cxn modelId="{DB56DABA-F0B2-47D4-8147-D02086478858}" type="presOf" srcId="{58C07954-4711-4FEF-8B17-26E5F2657F23}" destId="{E7889FF0-824F-460B-B690-BC9EBF7FE980}" srcOrd="0" destOrd="0" presId="urn:microsoft.com/office/officeart/2005/8/layout/orgChart1"/>
    <dgm:cxn modelId="{5343F301-0114-42E6-9F26-953ED3B66041}" type="presOf" srcId="{2B530CD2-C077-452C-96C9-266B674E586E}" destId="{6A3C4834-48D8-4A59-8BF1-D42CE1ED72EA}" srcOrd="0" destOrd="0" presId="urn:microsoft.com/office/officeart/2005/8/layout/orgChart1"/>
    <dgm:cxn modelId="{7A175167-07C5-4961-88F0-DB2645A84FF4}" type="presOf" srcId="{E5546E7F-24BD-4EC2-A24F-18352FEF8490}" destId="{DF30ABA5-3433-4FE1-BBA4-10F15CF70462}" srcOrd="1" destOrd="0" presId="urn:microsoft.com/office/officeart/2005/8/layout/orgChart1"/>
    <dgm:cxn modelId="{D19BCE89-207B-4E97-811D-9E0EC334E542}" type="presOf" srcId="{F765C5A2-C50B-4A2F-897B-13759A65E2E8}" destId="{2554231D-0E30-4B9F-B83C-EF3CC8D42401}" srcOrd="0"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88821A60-7085-4917-9448-A395BAAF2797}" type="presOf" srcId="{50FE0DF9-5D6A-41AB-890D-82C90749DC05}" destId="{088D3F1E-0411-4A26-8060-AE766FB8D6AA}" srcOrd="1" destOrd="0" presId="urn:microsoft.com/office/officeart/2005/8/layout/orgChart1"/>
    <dgm:cxn modelId="{EB2CDA4F-A6C6-491F-86DE-2A16641E4471}" srcId="{F23C08CB-1566-400C-A80C-C6CD164A7F4A}" destId="{14E70137-9CC0-4184-AE67-4D7B5D3F1816}" srcOrd="0" destOrd="0" parTransId="{7873C1F3-1001-4CC4-B86D-41AF67B6ACC0}" sibTransId="{F5F56134-E4CF-4CB7-B018-071C8E41A98C}"/>
    <dgm:cxn modelId="{C9E56A07-6346-488B-B280-A3F10325A467}" type="presOf" srcId="{F23C08CB-1566-400C-A80C-C6CD164A7F4A}" destId="{447A058D-269E-44D2-B85F-C4623E9A40CC}" srcOrd="0" destOrd="0" presId="urn:microsoft.com/office/officeart/2005/8/layout/orgChart1"/>
    <dgm:cxn modelId="{8A314425-A9EA-40B1-9DBD-E4C5ABADE544}" type="presOf" srcId="{3A3DDF14-DF69-4B22-9240-914F5BE362F9}" destId="{14FA2509-439B-43E5-8B23-7FE700B39AA4}" srcOrd="0" destOrd="0" presId="urn:microsoft.com/office/officeart/2005/8/layout/orgChart1"/>
    <dgm:cxn modelId="{7F166A9D-2577-4844-86F6-C56308840F57}" type="presOf" srcId="{E916298E-B789-4D91-8A63-3F702685110F}" destId="{4DD209E6-4DC7-4C33-BC83-EA189E306348}" srcOrd="0" destOrd="0" presId="urn:microsoft.com/office/officeart/2005/8/layout/orgChart1"/>
    <dgm:cxn modelId="{83C65EC3-F139-4F13-90A9-777A2765FBA7}" type="presOf" srcId="{14E70137-9CC0-4184-AE67-4D7B5D3F1816}" destId="{794B378C-D26B-40C8-8428-135EB81D6858}" srcOrd="1"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F56E5E20-938C-44C3-B5EA-570325B0DA59}" type="presOf" srcId="{0458D3E8-5C32-4FA4-9261-7681F66D9436}" destId="{FE113707-8E98-4D64-B49F-15FF1F6F5B86}" srcOrd="0" destOrd="0" presId="urn:microsoft.com/office/officeart/2005/8/layout/orgChart1"/>
    <dgm:cxn modelId="{5944FBCE-E587-44A0-A3C8-259990DB44A8}" type="presOf" srcId="{D661D6B8-BD0C-4A08-B782-98AD1F28FA30}" destId="{9EAD82F4-F2F0-4E64-940B-966ABF7E94C4}" srcOrd="0" destOrd="0" presId="urn:microsoft.com/office/officeart/2005/8/layout/orgChart1"/>
    <dgm:cxn modelId="{992E01B4-4855-4240-98F8-EE67061DC666}" type="presOf" srcId="{E916298E-B789-4D91-8A63-3F702685110F}" destId="{62B21667-FE15-41A0-A973-51D67CFF7592}" srcOrd="1" destOrd="0" presId="urn:microsoft.com/office/officeart/2005/8/layout/orgChart1"/>
    <dgm:cxn modelId="{FBAB83B9-7055-408E-A06E-3FE1A5CECD19}" type="presOf" srcId="{0880503A-6CD6-4EB4-AF66-22D59D28BC3F}" destId="{54C299AF-5AAB-415B-BDD0-A087FC50EA70}" srcOrd="0" destOrd="0" presId="urn:microsoft.com/office/officeart/2005/8/layout/orgChart1"/>
    <dgm:cxn modelId="{742065A7-B500-4B64-A88B-DA031DA6E819}" type="presOf" srcId="{7EB4D0A6-7560-47BD-AB23-AEEE3D10278D}" destId="{A3DA40E7-2E59-441E-BCB2-84698B7B95A8}" srcOrd="1"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93A557A5-D58F-474B-94A6-96A37CE33FE6}" type="presOf" srcId="{923B81A6-9DA9-4848-940F-00465E6DCEE3}" destId="{DA9684EB-079E-41E5-9DB5-2400F303F3AA}" srcOrd="1"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CA778441-9D10-40D2-91FA-215952FF018F}" type="presOf" srcId="{4B9B6DF8-E66C-44E3-855C-FCCD238AA03E}" destId="{29AF575A-4946-4A53-B85C-79D33FE48147}" srcOrd="0" destOrd="0" presId="urn:microsoft.com/office/officeart/2005/8/layout/orgChart1"/>
    <dgm:cxn modelId="{54BA94E8-6D60-4224-9947-53344D74D398}" type="presOf" srcId="{D661D6B8-BD0C-4A08-B782-98AD1F28FA30}" destId="{4BD7D510-A549-4A96-B93C-6A4A5C47CDEF}" srcOrd="1"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236A055B-8250-4FD8-B8B5-CE01010EF419}" srcId="{F93ADBD3-40D0-4A14-BF8C-FF871C2B1657}" destId="{F765C5A2-C50B-4A2F-897B-13759A65E2E8}" srcOrd="6" destOrd="0" parTransId="{0458D3E8-5C32-4FA4-9261-7681F66D9436}" sibTransId="{0078139F-2C75-4363-9712-C7ED37966A4F}"/>
    <dgm:cxn modelId="{F1F134B9-FFE2-4771-BCB9-481682E6F1C2}" type="presOf" srcId="{7873C1F3-1001-4CC4-B86D-41AF67B6ACC0}" destId="{69D531E8-2EC4-44AF-BF1F-CC93AFB4B95E}" srcOrd="0" destOrd="0" presId="urn:microsoft.com/office/officeart/2005/8/layout/orgChart1"/>
    <dgm:cxn modelId="{2627B33A-6F56-430A-86EA-8E9F22257070}" type="presOf" srcId="{14E70137-9CC0-4184-AE67-4D7B5D3F1816}" destId="{49EA7D4A-88A3-4AA4-BA5A-72BD655E2240}" srcOrd="0" destOrd="0" presId="urn:microsoft.com/office/officeart/2005/8/layout/orgChart1"/>
    <dgm:cxn modelId="{BBE41581-B33A-4A73-8305-AFF8287CA33B}" type="presOf" srcId="{7EB4D0A6-7560-47BD-AB23-AEEE3D10278D}" destId="{BA40C1D8-5A56-4B77-B922-C1367DD5ABE4}" srcOrd="0" destOrd="0" presId="urn:microsoft.com/office/officeart/2005/8/layout/orgChart1"/>
    <dgm:cxn modelId="{4E84663C-C58A-4DCB-ADD6-BFE206D5AC7B}" type="presOf" srcId="{C9128E9C-115C-4C49-847E-0081D7ECB3B0}" destId="{55B57922-49A5-4F90-99C2-E1583A76D71A}" srcOrd="1" destOrd="0" presId="urn:microsoft.com/office/officeart/2005/8/layout/orgChart1"/>
    <dgm:cxn modelId="{8D04145F-EA76-41D3-A385-A93E7D0E5CF9}" type="presOf" srcId="{C6A165A8-B805-4546-875D-BD08584BA841}" destId="{E726C414-2EF4-4AA9-858B-74E30AEA615B}" srcOrd="0"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DA2F8706-C792-4AE0-8B03-7B5729E0C7A3}" srcId="{F23C08CB-1566-400C-A80C-C6CD164A7F4A}" destId="{C9128E9C-115C-4C49-847E-0081D7ECB3B0}" srcOrd="1" destOrd="0" parTransId="{00A0BD0F-1051-462F-A353-D5A3A8A2EF74}" sibTransId="{B0022884-7851-4732-AA39-005EF9B3D165}"/>
    <dgm:cxn modelId="{B26BCFF5-F7CD-40BD-B646-E5B69D1E4D29}" type="presOf" srcId="{50FE0DF9-5D6A-41AB-890D-82C90749DC05}" destId="{49CF6FA5-694B-4848-BDC3-5D4856F32EC1}" srcOrd="0" destOrd="0" presId="urn:microsoft.com/office/officeart/2005/8/layout/orgChart1"/>
    <dgm:cxn modelId="{EBDC3152-7F75-417B-BB43-F092F0538360}" type="presOf" srcId="{F93ADBD3-40D0-4A14-BF8C-FF871C2B1657}" destId="{270ACB32-D4A7-416E-B661-29623F024BEC}" srcOrd="0" destOrd="0" presId="urn:microsoft.com/office/officeart/2005/8/layout/orgChart1"/>
    <dgm:cxn modelId="{8703C780-A85B-4CA4-8CCE-C75182942920}" type="presOf" srcId="{7D9A56FD-D980-4C95-B4E9-E687D99ECB98}" destId="{61D87DAC-80D0-4785-8B00-7138D18F9399}" srcOrd="0" destOrd="0" presId="urn:microsoft.com/office/officeart/2005/8/layout/orgChart1"/>
    <dgm:cxn modelId="{6AD45737-B791-459B-85C1-20FB991B064F}" type="presOf" srcId="{5DDACED4-72A9-41C3-8D3E-7AB1817F1F36}" destId="{D14C7C5C-A451-43E7-9930-D5CA7F49A4D3}" srcOrd="0" destOrd="0" presId="urn:microsoft.com/office/officeart/2005/8/layout/orgChart1"/>
    <dgm:cxn modelId="{88D99CF7-75D5-4AD4-9317-E9902EC8DD06}" type="presOf" srcId="{4B9B6DF8-E66C-44E3-855C-FCCD238AA03E}" destId="{282F1033-B4C5-46FB-9F34-8188461A0A3E}" srcOrd="1" destOrd="0" presId="urn:microsoft.com/office/officeart/2005/8/layout/orgChart1"/>
    <dgm:cxn modelId="{9856AEA3-6A79-4DAA-B2D4-22C7B9BACBDA}" type="presOf" srcId="{F765C5A2-C50B-4A2F-897B-13759A65E2E8}" destId="{549AE791-842D-4B86-8F02-48E48E158804}" srcOrd="1"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83D78860-2FA3-41EB-9B98-114DDC846B1F}" type="presOf" srcId="{55790186-FC89-4DBF-AF7D-ABE4629D0020}" destId="{DFAD9833-E280-4474-AC6E-B71A1050C607}" srcOrd="0" destOrd="0" presId="urn:microsoft.com/office/officeart/2005/8/layout/orgChart1"/>
    <dgm:cxn modelId="{FC581239-CC00-4FDE-AB41-6E54FD463BC4}" type="presOf" srcId="{923B81A6-9DA9-4848-940F-00465E6DCEE3}" destId="{B710B4A4-3E4E-48CA-8297-EAE1105CB42E}" srcOrd="0" destOrd="0" presId="urn:microsoft.com/office/officeart/2005/8/layout/orgChart1"/>
    <dgm:cxn modelId="{4D148A5C-1F54-4092-A712-F4249B9F2F9E}" srcId="{923B81A6-9DA9-4848-940F-00465E6DCEE3}" destId="{E916298E-B789-4D91-8A63-3F702685110F}" srcOrd="0" destOrd="0" parTransId="{0880503A-6CD6-4EB4-AF66-22D59D28BC3F}" sibTransId="{F7E951A1-01F2-4C08-8D73-5ABF455F9EF7}"/>
    <dgm:cxn modelId="{1B9C068A-3FD5-4B84-B606-8A801B3AFB84}" type="presOf" srcId="{56E960E9-57CF-430D-9A46-0BF98ED6BA6C}" destId="{81BB8A51-1BB7-4F7F-9D89-F521A2487876}" srcOrd="0" destOrd="0" presId="urn:microsoft.com/office/officeart/2005/8/layout/orgChart1"/>
    <dgm:cxn modelId="{2E3356CC-89A7-43B6-8202-B965692E2705}" type="presOf" srcId="{F93ADBD3-40D0-4A14-BF8C-FF871C2B1657}" destId="{D486EB9B-5985-411C-B187-0E2CB44E6639}" srcOrd="1" destOrd="0" presId="urn:microsoft.com/office/officeart/2005/8/layout/orgChart1"/>
    <dgm:cxn modelId="{1A1872AD-9971-4BFB-85DE-FD0246DE8030}" type="presOf" srcId="{7D9A56FD-D980-4C95-B4E9-E687D99ECB98}" destId="{390AEC7B-D7D7-4CA0-BCF9-0D0FD6C5CBE2}" srcOrd="1" destOrd="0" presId="urn:microsoft.com/office/officeart/2005/8/layout/orgChart1"/>
    <dgm:cxn modelId="{6B850877-D908-45A9-92D3-4302A88E184E}" type="presOf" srcId="{2B530CD2-C077-452C-96C9-266B674E586E}" destId="{341ECE13-51EE-45C0-BF3E-1D72940396A2}"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4370BBBC-B749-45F8-9BBF-22390BAF0884}" type="presParOf" srcId="{14FA2509-439B-43E5-8B23-7FE700B39AA4}" destId="{07CF01A1-2A76-4DEF-945D-9E6A70F41300}" srcOrd="0" destOrd="0" presId="urn:microsoft.com/office/officeart/2005/8/layout/orgChart1"/>
    <dgm:cxn modelId="{A00C0B6A-C075-439E-A223-33EDE8974EEB}" type="presParOf" srcId="{07CF01A1-2A76-4DEF-945D-9E6A70F41300}" destId="{7C47BE65-7EE7-4471-A653-410F56F1E973}" srcOrd="0" destOrd="0" presId="urn:microsoft.com/office/officeart/2005/8/layout/orgChart1"/>
    <dgm:cxn modelId="{3551E0F7-9CA9-4774-BC48-CA8BD717366E}" type="presParOf" srcId="{7C47BE65-7EE7-4471-A653-410F56F1E973}" destId="{270ACB32-D4A7-416E-B661-29623F024BEC}" srcOrd="0" destOrd="0" presId="urn:microsoft.com/office/officeart/2005/8/layout/orgChart1"/>
    <dgm:cxn modelId="{82859326-0A0E-4B7C-8D1B-BB2C398F221C}" type="presParOf" srcId="{7C47BE65-7EE7-4471-A653-410F56F1E973}" destId="{D486EB9B-5985-411C-B187-0E2CB44E6639}" srcOrd="1" destOrd="0" presId="urn:microsoft.com/office/officeart/2005/8/layout/orgChart1"/>
    <dgm:cxn modelId="{7A540A7F-E41C-4788-869E-258B5D2F7722}" type="presParOf" srcId="{07CF01A1-2A76-4DEF-945D-9E6A70F41300}" destId="{F0498017-D2B3-4A1B-A76D-900B58DAB570}" srcOrd="1" destOrd="0" presId="urn:microsoft.com/office/officeart/2005/8/layout/orgChart1"/>
    <dgm:cxn modelId="{980C5AE0-D1E5-401B-A746-F88FEAFF103D}" type="presParOf" srcId="{F0498017-D2B3-4A1B-A76D-900B58DAB570}" destId="{E7889FF0-824F-460B-B690-BC9EBF7FE980}" srcOrd="0" destOrd="0" presId="urn:microsoft.com/office/officeart/2005/8/layout/orgChart1"/>
    <dgm:cxn modelId="{1A23A09C-919A-4B76-8DE8-FCF48C31B473}" type="presParOf" srcId="{F0498017-D2B3-4A1B-A76D-900B58DAB570}" destId="{7F53000E-3446-4094-8597-B7CE69345280}" srcOrd="1" destOrd="0" presId="urn:microsoft.com/office/officeart/2005/8/layout/orgChart1"/>
    <dgm:cxn modelId="{C86D40C1-F5EE-41FA-8B13-6A89508C0EAC}" type="presParOf" srcId="{7F53000E-3446-4094-8597-B7CE69345280}" destId="{2F7F8043-9E23-4CC2-BB50-15D54EDB82D8}" srcOrd="0" destOrd="0" presId="urn:microsoft.com/office/officeart/2005/8/layout/orgChart1"/>
    <dgm:cxn modelId="{92331F70-F303-4DE0-AF36-76278FD286E6}" type="presParOf" srcId="{2F7F8043-9E23-4CC2-BB50-15D54EDB82D8}" destId="{6D22F05B-13D0-4503-BEAD-EFB27C2B6105}" srcOrd="0" destOrd="0" presId="urn:microsoft.com/office/officeart/2005/8/layout/orgChart1"/>
    <dgm:cxn modelId="{8A13AFFF-57C2-4FD2-A413-833F7B3D25AB}" type="presParOf" srcId="{2F7F8043-9E23-4CC2-BB50-15D54EDB82D8}" destId="{DF30ABA5-3433-4FE1-BBA4-10F15CF70462}" srcOrd="1" destOrd="0" presId="urn:microsoft.com/office/officeart/2005/8/layout/orgChart1"/>
    <dgm:cxn modelId="{55AA1DC3-A360-454E-863F-B2E71F023986}" type="presParOf" srcId="{7F53000E-3446-4094-8597-B7CE69345280}" destId="{614E46F6-8704-44AD-B3E5-2E30D0087F6F}" srcOrd="1" destOrd="0" presId="urn:microsoft.com/office/officeart/2005/8/layout/orgChart1"/>
    <dgm:cxn modelId="{76D939C3-6452-4A17-9958-51410D58AB3B}" type="presParOf" srcId="{7F53000E-3446-4094-8597-B7CE69345280}" destId="{4C4EB594-65FC-4E1C-A8BC-24A51C041D51}" srcOrd="2" destOrd="0" presId="urn:microsoft.com/office/officeart/2005/8/layout/orgChart1"/>
    <dgm:cxn modelId="{BF7B5EB5-4DFB-4C24-A0A5-C24A150FF179}" type="presParOf" srcId="{F0498017-D2B3-4A1B-A76D-900B58DAB570}" destId="{D14C7C5C-A451-43E7-9930-D5CA7F49A4D3}" srcOrd="2" destOrd="0" presId="urn:microsoft.com/office/officeart/2005/8/layout/orgChart1"/>
    <dgm:cxn modelId="{A7D71BB2-F5C0-43DD-9957-2AF365D540D1}" type="presParOf" srcId="{F0498017-D2B3-4A1B-A76D-900B58DAB570}" destId="{AC1E3F03-FF8C-4906-A2D3-49C4E0D4384B}" srcOrd="3" destOrd="0" presId="urn:microsoft.com/office/officeart/2005/8/layout/orgChart1"/>
    <dgm:cxn modelId="{289A26CB-1475-42A3-AE8D-3180B28B1B08}" type="presParOf" srcId="{AC1E3F03-FF8C-4906-A2D3-49C4E0D4384B}" destId="{E26149DE-BF74-4F49-AF4E-DAD0809C818A}" srcOrd="0" destOrd="0" presId="urn:microsoft.com/office/officeart/2005/8/layout/orgChart1"/>
    <dgm:cxn modelId="{AF9C9020-9177-45CD-9B63-543A0265B77F}" type="presParOf" srcId="{E26149DE-BF74-4F49-AF4E-DAD0809C818A}" destId="{61D87DAC-80D0-4785-8B00-7138D18F9399}" srcOrd="0" destOrd="0" presId="urn:microsoft.com/office/officeart/2005/8/layout/orgChart1"/>
    <dgm:cxn modelId="{33F357E1-C93C-4C40-8431-AF5229B94C79}" type="presParOf" srcId="{E26149DE-BF74-4F49-AF4E-DAD0809C818A}" destId="{390AEC7B-D7D7-4CA0-BCF9-0D0FD6C5CBE2}" srcOrd="1" destOrd="0" presId="urn:microsoft.com/office/officeart/2005/8/layout/orgChart1"/>
    <dgm:cxn modelId="{5200B380-7E93-4732-8F77-B578E36068A7}" type="presParOf" srcId="{AC1E3F03-FF8C-4906-A2D3-49C4E0D4384B}" destId="{20041FB8-0DFE-43D6-A1A3-793BC355BFF9}" srcOrd="1" destOrd="0" presId="urn:microsoft.com/office/officeart/2005/8/layout/orgChart1"/>
    <dgm:cxn modelId="{3476B4E6-A05C-43C4-9C00-D52149B4F4CB}" type="presParOf" srcId="{20041FB8-0DFE-43D6-A1A3-793BC355BFF9}" destId="{DFAD9833-E280-4474-AC6E-B71A1050C607}" srcOrd="0" destOrd="0" presId="urn:microsoft.com/office/officeart/2005/8/layout/orgChart1"/>
    <dgm:cxn modelId="{23722C9E-35FB-407A-9360-A45F04794B65}" type="presParOf" srcId="{20041FB8-0DFE-43D6-A1A3-793BC355BFF9}" destId="{C6FE29D6-D6F2-400C-99BD-91A3FC1D289A}" srcOrd="1" destOrd="0" presId="urn:microsoft.com/office/officeart/2005/8/layout/orgChart1"/>
    <dgm:cxn modelId="{1621B198-CB61-4A97-ABCD-1A61FAD0F31C}" type="presParOf" srcId="{C6FE29D6-D6F2-400C-99BD-91A3FC1D289A}" destId="{10A7A632-A2A4-4972-B37E-13FB438670CD}" srcOrd="0" destOrd="0" presId="urn:microsoft.com/office/officeart/2005/8/layout/orgChart1"/>
    <dgm:cxn modelId="{12DA8A21-CE70-43FA-A3BB-0A3EEC202D19}" type="presParOf" srcId="{10A7A632-A2A4-4972-B37E-13FB438670CD}" destId="{6A3C4834-48D8-4A59-8BF1-D42CE1ED72EA}" srcOrd="0" destOrd="0" presId="urn:microsoft.com/office/officeart/2005/8/layout/orgChart1"/>
    <dgm:cxn modelId="{9B27E0D2-1408-46BB-ACC4-7D4A5871E8F5}" type="presParOf" srcId="{10A7A632-A2A4-4972-B37E-13FB438670CD}" destId="{341ECE13-51EE-45C0-BF3E-1D72940396A2}" srcOrd="1" destOrd="0" presId="urn:microsoft.com/office/officeart/2005/8/layout/orgChart1"/>
    <dgm:cxn modelId="{88CA342E-002A-43AB-9A84-0CF0A8525F3A}" type="presParOf" srcId="{C6FE29D6-D6F2-400C-99BD-91A3FC1D289A}" destId="{CBA67D79-7B27-4B74-AF6B-64F2EED51CC6}" srcOrd="1" destOrd="0" presId="urn:microsoft.com/office/officeart/2005/8/layout/orgChart1"/>
    <dgm:cxn modelId="{D16FADF0-DCF8-4BAC-8108-165D8DE5D571}" type="presParOf" srcId="{C6FE29D6-D6F2-400C-99BD-91A3FC1D289A}" destId="{402C8C6F-8BD8-43EB-B093-CBB5E7D44FF0}" srcOrd="2" destOrd="0" presId="urn:microsoft.com/office/officeart/2005/8/layout/orgChart1"/>
    <dgm:cxn modelId="{E4EC7C80-D31B-4715-BE5B-F1750E58A5C6}" type="presParOf" srcId="{20041FB8-0DFE-43D6-A1A3-793BC355BFF9}" destId="{6CD5FE79-6D30-4481-97F9-BB8A8D3DE91F}" srcOrd="2" destOrd="0" presId="urn:microsoft.com/office/officeart/2005/8/layout/orgChart1"/>
    <dgm:cxn modelId="{8055635F-E637-4B92-AA58-074AC246B911}" type="presParOf" srcId="{20041FB8-0DFE-43D6-A1A3-793BC355BFF9}" destId="{89B42378-E175-4B63-A969-058F940DC86B}" srcOrd="3" destOrd="0" presId="urn:microsoft.com/office/officeart/2005/8/layout/orgChart1"/>
    <dgm:cxn modelId="{FC7979A6-8E9C-4D92-B5F3-2D6FE9C503AF}" type="presParOf" srcId="{89B42378-E175-4B63-A969-058F940DC86B}" destId="{8ED57292-4FEA-4768-8CE1-AFD45CE391C7}" srcOrd="0" destOrd="0" presId="urn:microsoft.com/office/officeart/2005/8/layout/orgChart1"/>
    <dgm:cxn modelId="{D89A0A65-B5D4-41DC-A670-1A3E892E3B9C}" type="presParOf" srcId="{8ED57292-4FEA-4768-8CE1-AFD45CE391C7}" destId="{49CF6FA5-694B-4848-BDC3-5D4856F32EC1}" srcOrd="0" destOrd="0" presId="urn:microsoft.com/office/officeart/2005/8/layout/orgChart1"/>
    <dgm:cxn modelId="{9FA12F1B-34BC-4592-AD9F-F457F1DBF7E4}" type="presParOf" srcId="{8ED57292-4FEA-4768-8CE1-AFD45CE391C7}" destId="{088D3F1E-0411-4A26-8060-AE766FB8D6AA}" srcOrd="1" destOrd="0" presId="urn:microsoft.com/office/officeart/2005/8/layout/orgChart1"/>
    <dgm:cxn modelId="{3B36DA2C-CC64-4473-B0CE-31D9875B6E41}" type="presParOf" srcId="{89B42378-E175-4B63-A969-058F940DC86B}" destId="{468BC618-700D-4FAF-A68B-B5BD7E36F945}" srcOrd="1" destOrd="0" presId="urn:microsoft.com/office/officeart/2005/8/layout/orgChart1"/>
    <dgm:cxn modelId="{48323E72-5AA4-43A3-836B-73E72824B3B4}" type="presParOf" srcId="{89B42378-E175-4B63-A969-058F940DC86B}" destId="{643A5653-B566-451E-8F4A-C95A518B9CBA}" srcOrd="2" destOrd="0" presId="urn:microsoft.com/office/officeart/2005/8/layout/orgChart1"/>
    <dgm:cxn modelId="{AB2B9E0F-D642-4AF2-9E4D-84E78ACEA6F0}" type="presParOf" srcId="{AC1E3F03-FF8C-4906-A2D3-49C4E0D4384B}" destId="{4C29D4C2-8566-4010-96E3-FE1C1238ED00}" srcOrd="2" destOrd="0" presId="urn:microsoft.com/office/officeart/2005/8/layout/orgChart1"/>
    <dgm:cxn modelId="{DD3FBEAE-3CB5-4226-8B2E-88D4AAA891F1}" type="presParOf" srcId="{F0498017-D2B3-4A1B-A76D-900B58DAB570}" destId="{79890940-FD5D-4E98-8D6C-CF9DD2F8EEE4}" srcOrd="4" destOrd="0" presId="urn:microsoft.com/office/officeart/2005/8/layout/orgChart1"/>
    <dgm:cxn modelId="{09B6C83B-5C87-4B02-B499-7F2DD5CC33C8}" type="presParOf" srcId="{F0498017-D2B3-4A1B-A76D-900B58DAB570}" destId="{EC5978A9-67DB-461F-99B9-21BBF9DB804F}" srcOrd="5" destOrd="0" presId="urn:microsoft.com/office/officeart/2005/8/layout/orgChart1"/>
    <dgm:cxn modelId="{E5461269-61A0-442E-BED5-78BD5EBBC001}" type="presParOf" srcId="{EC5978A9-67DB-461F-99B9-21BBF9DB804F}" destId="{4C2A154C-02FC-4D51-912E-A1C2A349D3B5}" srcOrd="0" destOrd="0" presId="urn:microsoft.com/office/officeart/2005/8/layout/orgChart1"/>
    <dgm:cxn modelId="{3B2E3581-3807-4D28-B630-74C90BF3732A}" type="presParOf" srcId="{4C2A154C-02FC-4D51-912E-A1C2A349D3B5}" destId="{29AF575A-4946-4A53-B85C-79D33FE48147}" srcOrd="0" destOrd="0" presId="urn:microsoft.com/office/officeart/2005/8/layout/orgChart1"/>
    <dgm:cxn modelId="{11CD84AD-0B39-4368-AB08-302304B82ED5}" type="presParOf" srcId="{4C2A154C-02FC-4D51-912E-A1C2A349D3B5}" destId="{282F1033-B4C5-46FB-9F34-8188461A0A3E}" srcOrd="1" destOrd="0" presId="urn:microsoft.com/office/officeart/2005/8/layout/orgChart1"/>
    <dgm:cxn modelId="{B9839B7A-9DFF-4E89-9D4D-E0C803C04833}" type="presParOf" srcId="{EC5978A9-67DB-461F-99B9-21BBF9DB804F}" destId="{A3D36A2B-DB4A-43E8-A288-B1B2B65DC56F}" srcOrd="1" destOrd="0" presId="urn:microsoft.com/office/officeart/2005/8/layout/orgChart1"/>
    <dgm:cxn modelId="{A73DD4DC-0167-4518-A31A-38D1A566E6A2}" type="presParOf" srcId="{EC5978A9-67DB-461F-99B9-21BBF9DB804F}" destId="{7DEA088A-44A4-4002-8C08-943E5BFBCBCD}" srcOrd="2" destOrd="0" presId="urn:microsoft.com/office/officeart/2005/8/layout/orgChart1"/>
    <dgm:cxn modelId="{7B5C4653-CA60-43C3-A41C-F64EF39483B2}" type="presParOf" srcId="{F0498017-D2B3-4A1B-A76D-900B58DAB570}" destId="{7FEA2E56-A0C4-49FF-BF36-FC27AB418AC7}" srcOrd="6" destOrd="0" presId="urn:microsoft.com/office/officeart/2005/8/layout/orgChart1"/>
    <dgm:cxn modelId="{1FD06852-91FF-48BB-87AD-58682B392DE0}" type="presParOf" srcId="{F0498017-D2B3-4A1B-A76D-900B58DAB570}" destId="{65C0EAAB-EBD9-4065-9AE2-EE04C81D0BA4}" srcOrd="7" destOrd="0" presId="urn:microsoft.com/office/officeart/2005/8/layout/orgChart1"/>
    <dgm:cxn modelId="{D2B1139E-A3A8-41EE-AC4C-D72DE8BEF39C}" type="presParOf" srcId="{65C0EAAB-EBD9-4065-9AE2-EE04C81D0BA4}" destId="{BE21B36B-D9F9-4A99-95E5-CA1F34A15B54}" srcOrd="0" destOrd="0" presId="urn:microsoft.com/office/officeart/2005/8/layout/orgChart1"/>
    <dgm:cxn modelId="{61A4F596-2367-48ED-AE44-F9FA815A463F}" type="presParOf" srcId="{BE21B36B-D9F9-4A99-95E5-CA1F34A15B54}" destId="{447A058D-269E-44D2-B85F-C4623E9A40CC}" srcOrd="0" destOrd="0" presId="urn:microsoft.com/office/officeart/2005/8/layout/orgChart1"/>
    <dgm:cxn modelId="{F46E977A-C480-4087-A957-839EC1227599}" type="presParOf" srcId="{BE21B36B-D9F9-4A99-95E5-CA1F34A15B54}" destId="{4113C2BE-DB1B-4309-92A3-645FE584A4D9}" srcOrd="1" destOrd="0" presId="urn:microsoft.com/office/officeart/2005/8/layout/orgChart1"/>
    <dgm:cxn modelId="{93E4B858-B7F6-490E-901F-AB5CDEB4ED4B}" type="presParOf" srcId="{65C0EAAB-EBD9-4065-9AE2-EE04C81D0BA4}" destId="{50540CA9-AF68-4360-9DB9-BE0A760ADA16}" srcOrd="1" destOrd="0" presId="urn:microsoft.com/office/officeart/2005/8/layout/orgChart1"/>
    <dgm:cxn modelId="{941C3B19-1889-4D18-9C1B-D8C3D60D96B4}" type="presParOf" srcId="{50540CA9-AF68-4360-9DB9-BE0A760ADA16}" destId="{69D531E8-2EC4-44AF-BF1F-CC93AFB4B95E}" srcOrd="0" destOrd="0" presId="urn:microsoft.com/office/officeart/2005/8/layout/orgChart1"/>
    <dgm:cxn modelId="{108325F3-381D-4CFF-AF5F-70DB1391DA59}" type="presParOf" srcId="{50540CA9-AF68-4360-9DB9-BE0A760ADA16}" destId="{DBC748F5-781A-4EA4-8241-14B53407A5E8}" srcOrd="1" destOrd="0" presId="urn:microsoft.com/office/officeart/2005/8/layout/orgChart1"/>
    <dgm:cxn modelId="{94F51D23-9D66-4C36-9900-CFBF71F1917A}" type="presParOf" srcId="{DBC748F5-781A-4EA4-8241-14B53407A5E8}" destId="{25831917-823B-4845-978B-39A87632E568}" srcOrd="0" destOrd="0" presId="urn:microsoft.com/office/officeart/2005/8/layout/orgChart1"/>
    <dgm:cxn modelId="{6B87DE7C-AF98-4976-9176-5CF10FFE23AE}" type="presParOf" srcId="{25831917-823B-4845-978B-39A87632E568}" destId="{49EA7D4A-88A3-4AA4-BA5A-72BD655E2240}" srcOrd="0" destOrd="0" presId="urn:microsoft.com/office/officeart/2005/8/layout/orgChart1"/>
    <dgm:cxn modelId="{657A2C5B-4D8E-40CF-A196-14D365524C56}" type="presParOf" srcId="{25831917-823B-4845-978B-39A87632E568}" destId="{794B378C-D26B-40C8-8428-135EB81D6858}" srcOrd="1" destOrd="0" presId="urn:microsoft.com/office/officeart/2005/8/layout/orgChart1"/>
    <dgm:cxn modelId="{2DD33950-3555-43FD-BA47-2AAB662CFB9C}" type="presParOf" srcId="{DBC748F5-781A-4EA4-8241-14B53407A5E8}" destId="{3A6B6ABB-3D27-411F-B9BA-FC2A929347A5}" srcOrd="1" destOrd="0" presId="urn:microsoft.com/office/officeart/2005/8/layout/orgChart1"/>
    <dgm:cxn modelId="{D6EE46C4-7C38-4702-A374-285371AE0E18}" type="presParOf" srcId="{DBC748F5-781A-4EA4-8241-14B53407A5E8}" destId="{5D475BAE-3FA4-462E-89F4-FFAC2A46904C}" srcOrd="2" destOrd="0" presId="urn:microsoft.com/office/officeart/2005/8/layout/orgChart1"/>
    <dgm:cxn modelId="{3790019D-1231-4F69-9387-2A266F70E081}" type="presParOf" srcId="{50540CA9-AF68-4360-9DB9-BE0A760ADA16}" destId="{DE1F4809-0672-4F14-8847-13D440FCDF9E}" srcOrd="2" destOrd="0" presId="urn:microsoft.com/office/officeart/2005/8/layout/orgChart1"/>
    <dgm:cxn modelId="{AF4C04C8-0F37-4308-AA36-6DA4DA527AEA}" type="presParOf" srcId="{50540CA9-AF68-4360-9DB9-BE0A760ADA16}" destId="{308F3A19-8C5C-4434-ABEB-0DCB6AE3809E}" srcOrd="3" destOrd="0" presId="urn:microsoft.com/office/officeart/2005/8/layout/orgChart1"/>
    <dgm:cxn modelId="{E9F32151-BB3B-48F9-B46E-9E4B528EC310}" type="presParOf" srcId="{308F3A19-8C5C-4434-ABEB-0DCB6AE3809E}" destId="{91BD8A59-9E0D-4BC2-8844-E72CBD859A60}" srcOrd="0" destOrd="0" presId="urn:microsoft.com/office/officeart/2005/8/layout/orgChart1"/>
    <dgm:cxn modelId="{26844991-A251-4706-8D90-F50341BBA0DA}" type="presParOf" srcId="{91BD8A59-9E0D-4BC2-8844-E72CBD859A60}" destId="{E18FA7F7-290D-4617-AB69-829A157AFF52}" srcOrd="0" destOrd="0" presId="urn:microsoft.com/office/officeart/2005/8/layout/orgChart1"/>
    <dgm:cxn modelId="{B9001162-0253-4CCA-A68E-CE1E32419BA1}" type="presParOf" srcId="{91BD8A59-9E0D-4BC2-8844-E72CBD859A60}" destId="{55B57922-49A5-4F90-99C2-E1583A76D71A}" srcOrd="1" destOrd="0" presId="urn:microsoft.com/office/officeart/2005/8/layout/orgChart1"/>
    <dgm:cxn modelId="{26EA6272-210A-4FF0-BAF7-D841EFAAC169}" type="presParOf" srcId="{308F3A19-8C5C-4434-ABEB-0DCB6AE3809E}" destId="{7A0D4170-7088-46EF-B312-40088F03565A}" srcOrd="1" destOrd="0" presId="urn:microsoft.com/office/officeart/2005/8/layout/orgChart1"/>
    <dgm:cxn modelId="{B2EDC496-5505-4A27-8F29-B981CDED8F4F}" type="presParOf" srcId="{308F3A19-8C5C-4434-ABEB-0DCB6AE3809E}" destId="{F3EA36AA-3B1A-4824-AA54-7FCB068F0690}" srcOrd="2" destOrd="0" presId="urn:microsoft.com/office/officeart/2005/8/layout/orgChart1"/>
    <dgm:cxn modelId="{4E5D6B57-7298-463F-8407-5EFED1777E39}" type="presParOf" srcId="{65C0EAAB-EBD9-4065-9AE2-EE04C81D0BA4}" destId="{071687F4-4F9F-4623-A98A-10AE8F1A3CE2}" srcOrd="2" destOrd="0" presId="urn:microsoft.com/office/officeart/2005/8/layout/orgChart1"/>
    <dgm:cxn modelId="{F28F7F43-902E-4C48-8C49-AC341C37EE84}" type="presParOf" srcId="{F0498017-D2B3-4A1B-A76D-900B58DAB570}" destId="{0B493E6D-9650-4811-AE53-E5DF0DCB2E94}" srcOrd="8" destOrd="0" presId="urn:microsoft.com/office/officeart/2005/8/layout/orgChart1"/>
    <dgm:cxn modelId="{9F8C0126-7CE9-4469-B74D-80DA91138C8A}" type="presParOf" srcId="{F0498017-D2B3-4A1B-A76D-900B58DAB570}" destId="{49DC83F7-4E76-4788-A1A6-ED23C9531D7C}" srcOrd="9" destOrd="0" presId="urn:microsoft.com/office/officeart/2005/8/layout/orgChart1"/>
    <dgm:cxn modelId="{4FC44870-6C72-449D-BB1E-E4CFCC03474F}" type="presParOf" srcId="{49DC83F7-4E76-4788-A1A6-ED23C9531D7C}" destId="{70A130F3-648B-49AB-A8CA-E3C671EE2DB8}" srcOrd="0" destOrd="0" presId="urn:microsoft.com/office/officeart/2005/8/layout/orgChart1"/>
    <dgm:cxn modelId="{2FCC33BE-4AC1-4DE8-AB4A-77A9D8B2A1E8}" type="presParOf" srcId="{70A130F3-648B-49AB-A8CA-E3C671EE2DB8}" destId="{9EAD82F4-F2F0-4E64-940B-966ABF7E94C4}" srcOrd="0" destOrd="0" presId="urn:microsoft.com/office/officeart/2005/8/layout/orgChart1"/>
    <dgm:cxn modelId="{8DBBCE9E-89C7-45C9-8E8E-B9E56507553F}" type="presParOf" srcId="{70A130F3-648B-49AB-A8CA-E3C671EE2DB8}" destId="{4BD7D510-A549-4A96-B93C-6A4A5C47CDEF}" srcOrd="1" destOrd="0" presId="urn:microsoft.com/office/officeart/2005/8/layout/orgChart1"/>
    <dgm:cxn modelId="{F57E690A-26B6-43A8-9C86-DFCC8ACA72BA}" type="presParOf" srcId="{49DC83F7-4E76-4788-A1A6-ED23C9531D7C}" destId="{36A3BC75-3564-40D6-B141-D4617FE62F27}" srcOrd="1" destOrd="0" presId="urn:microsoft.com/office/officeart/2005/8/layout/orgChart1"/>
    <dgm:cxn modelId="{72CAB161-18A7-4DCF-9DB2-9F991D6E447E}" type="presParOf" srcId="{49DC83F7-4E76-4788-A1A6-ED23C9531D7C}" destId="{98909CF3-CCB6-450D-ABA6-9F812701E1F9}" srcOrd="2" destOrd="0" presId="urn:microsoft.com/office/officeart/2005/8/layout/orgChart1"/>
    <dgm:cxn modelId="{01BACFE7-2F03-4B01-A047-BD7A00B3F312}" type="presParOf" srcId="{F0498017-D2B3-4A1B-A76D-900B58DAB570}" destId="{E726C414-2EF4-4AA9-858B-74E30AEA615B}" srcOrd="10" destOrd="0" presId="urn:microsoft.com/office/officeart/2005/8/layout/orgChart1"/>
    <dgm:cxn modelId="{AECCAF48-B2DD-4C63-BE59-7B0B7E0C6904}" type="presParOf" srcId="{F0498017-D2B3-4A1B-A76D-900B58DAB570}" destId="{0AFF236E-B86A-43F6-8C2A-6C2EF7DA18E8}" srcOrd="11" destOrd="0" presId="urn:microsoft.com/office/officeart/2005/8/layout/orgChart1"/>
    <dgm:cxn modelId="{376F1240-6769-4951-8052-83984C792B56}" type="presParOf" srcId="{0AFF236E-B86A-43F6-8C2A-6C2EF7DA18E8}" destId="{E5CD7421-60E6-4477-B563-4F8DC21ACAA9}" srcOrd="0" destOrd="0" presId="urn:microsoft.com/office/officeart/2005/8/layout/orgChart1"/>
    <dgm:cxn modelId="{C599F1AE-A2BC-4A79-8D25-EDDE0956C035}" type="presParOf" srcId="{E5CD7421-60E6-4477-B563-4F8DC21ACAA9}" destId="{B710B4A4-3E4E-48CA-8297-EAE1105CB42E}" srcOrd="0" destOrd="0" presId="urn:microsoft.com/office/officeart/2005/8/layout/orgChart1"/>
    <dgm:cxn modelId="{0817B8CD-A2F1-4E57-B7CF-4984C9F5D3B4}" type="presParOf" srcId="{E5CD7421-60E6-4477-B563-4F8DC21ACAA9}" destId="{DA9684EB-079E-41E5-9DB5-2400F303F3AA}" srcOrd="1" destOrd="0" presId="urn:microsoft.com/office/officeart/2005/8/layout/orgChart1"/>
    <dgm:cxn modelId="{27548485-2086-4D35-BBC6-324F6BBB02E6}" type="presParOf" srcId="{0AFF236E-B86A-43F6-8C2A-6C2EF7DA18E8}" destId="{9AEC73D3-B61B-4A05-8DC5-E96ECE18D8F5}" srcOrd="1" destOrd="0" presId="urn:microsoft.com/office/officeart/2005/8/layout/orgChart1"/>
    <dgm:cxn modelId="{D16876A0-8AF5-48BA-AFB9-1FA7B44BACAA}" type="presParOf" srcId="{9AEC73D3-B61B-4A05-8DC5-E96ECE18D8F5}" destId="{54C299AF-5AAB-415B-BDD0-A087FC50EA70}" srcOrd="0" destOrd="0" presId="urn:microsoft.com/office/officeart/2005/8/layout/orgChart1"/>
    <dgm:cxn modelId="{BB596A32-E850-49A5-9D92-E99F9F73014C}" type="presParOf" srcId="{9AEC73D3-B61B-4A05-8DC5-E96ECE18D8F5}" destId="{DB68C82C-8C24-4093-B779-6C4916300FFB}" srcOrd="1" destOrd="0" presId="urn:microsoft.com/office/officeart/2005/8/layout/orgChart1"/>
    <dgm:cxn modelId="{ED150AE5-CF4D-4514-A884-DFC1D081D4A1}" type="presParOf" srcId="{DB68C82C-8C24-4093-B779-6C4916300FFB}" destId="{B21E8D4C-B142-416F-A5CC-1D3E9FDEA980}" srcOrd="0" destOrd="0" presId="urn:microsoft.com/office/officeart/2005/8/layout/orgChart1"/>
    <dgm:cxn modelId="{CDF2273A-E55A-4C72-9C12-F3705C478E41}" type="presParOf" srcId="{B21E8D4C-B142-416F-A5CC-1D3E9FDEA980}" destId="{4DD209E6-4DC7-4C33-BC83-EA189E306348}" srcOrd="0" destOrd="0" presId="urn:microsoft.com/office/officeart/2005/8/layout/orgChart1"/>
    <dgm:cxn modelId="{76C716B8-4BCD-40FC-A8B9-85E9E68205DC}" type="presParOf" srcId="{B21E8D4C-B142-416F-A5CC-1D3E9FDEA980}" destId="{62B21667-FE15-41A0-A973-51D67CFF7592}" srcOrd="1" destOrd="0" presId="urn:microsoft.com/office/officeart/2005/8/layout/orgChart1"/>
    <dgm:cxn modelId="{91177773-2C13-421C-BBC5-5916E8ED6D2D}" type="presParOf" srcId="{DB68C82C-8C24-4093-B779-6C4916300FFB}" destId="{BB73199D-5DAA-4E5C-A06B-D49A31D8CD42}" srcOrd="1" destOrd="0" presId="urn:microsoft.com/office/officeart/2005/8/layout/orgChart1"/>
    <dgm:cxn modelId="{55E03D03-DDD3-459D-975C-84545F3C810F}" type="presParOf" srcId="{DB68C82C-8C24-4093-B779-6C4916300FFB}" destId="{2564D91D-DBDB-457B-B3F2-A0DB454237F1}" srcOrd="2" destOrd="0" presId="urn:microsoft.com/office/officeart/2005/8/layout/orgChart1"/>
    <dgm:cxn modelId="{5EC8BE7F-3A39-4157-B2DC-D291F24A773B}" type="presParOf" srcId="{9AEC73D3-B61B-4A05-8DC5-E96ECE18D8F5}" destId="{81BB8A51-1BB7-4F7F-9D89-F521A2487876}" srcOrd="2" destOrd="0" presId="urn:microsoft.com/office/officeart/2005/8/layout/orgChart1"/>
    <dgm:cxn modelId="{8060D483-36F1-4123-86C1-1939CDA4C001}" type="presParOf" srcId="{9AEC73D3-B61B-4A05-8DC5-E96ECE18D8F5}" destId="{E6585566-4518-4AC8-9712-717CA991E5AC}" srcOrd="3" destOrd="0" presId="urn:microsoft.com/office/officeart/2005/8/layout/orgChart1"/>
    <dgm:cxn modelId="{B3B199B7-1470-429E-A267-92990DC76EA6}" type="presParOf" srcId="{E6585566-4518-4AC8-9712-717CA991E5AC}" destId="{2D6F1791-43CA-439E-83A5-0B17C15CC292}" srcOrd="0" destOrd="0" presId="urn:microsoft.com/office/officeart/2005/8/layout/orgChart1"/>
    <dgm:cxn modelId="{031428C7-3BE8-4037-91A3-186543A86DB8}" type="presParOf" srcId="{2D6F1791-43CA-439E-83A5-0B17C15CC292}" destId="{BA40C1D8-5A56-4B77-B922-C1367DD5ABE4}" srcOrd="0" destOrd="0" presId="urn:microsoft.com/office/officeart/2005/8/layout/orgChart1"/>
    <dgm:cxn modelId="{A2520914-60DE-4776-BBD0-359E264060C3}" type="presParOf" srcId="{2D6F1791-43CA-439E-83A5-0B17C15CC292}" destId="{A3DA40E7-2E59-441E-BCB2-84698B7B95A8}" srcOrd="1" destOrd="0" presId="urn:microsoft.com/office/officeart/2005/8/layout/orgChart1"/>
    <dgm:cxn modelId="{FB9D3453-520B-4E29-B0C0-799D3BD2D8AA}" type="presParOf" srcId="{E6585566-4518-4AC8-9712-717CA991E5AC}" destId="{C7692ADB-A5A3-4F5D-B294-F072185142B3}" srcOrd="1" destOrd="0" presId="urn:microsoft.com/office/officeart/2005/8/layout/orgChart1"/>
    <dgm:cxn modelId="{3CFDE413-E8A0-4677-9EE3-F53EBCDDF9A4}" type="presParOf" srcId="{E6585566-4518-4AC8-9712-717CA991E5AC}" destId="{1C69AEE4-D066-4010-A8D4-819254EB3319}" srcOrd="2" destOrd="0" presId="urn:microsoft.com/office/officeart/2005/8/layout/orgChart1"/>
    <dgm:cxn modelId="{F7EF8805-4D4C-49CC-BB7F-F1710629F062}" type="presParOf" srcId="{0AFF236E-B86A-43F6-8C2A-6C2EF7DA18E8}" destId="{9168D4C9-4264-480D-8302-3F8F30906917}" srcOrd="2" destOrd="0" presId="urn:microsoft.com/office/officeart/2005/8/layout/orgChart1"/>
    <dgm:cxn modelId="{71120EF8-176D-4229-8263-EF1FC52DBB1F}" type="presParOf" srcId="{F0498017-D2B3-4A1B-A76D-900B58DAB570}" destId="{FE113707-8E98-4D64-B49F-15FF1F6F5B86}" srcOrd="12" destOrd="0" presId="urn:microsoft.com/office/officeart/2005/8/layout/orgChart1"/>
    <dgm:cxn modelId="{62850269-43D0-4E65-8557-3E1D74FDF31D}" type="presParOf" srcId="{F0498017-D2B3-4A1B-A76D-900B58DAB570}" destId="{5927F64F-6E88-4878-9F77-3160BBC33DAD}" srcOrd="13" destOrd="0" presId="urn:microsoft.com/office/officeart/2005/8/layout/orgChart1"/>
    <dgm:cxn modelId="{6AD8FEEF-3B55-4380-92BD-1B605C0B0D99}" type="presParOf" srcId="{5927F64F-6E88-4878-9F77-3160BBC33DAD}" destId="{D85C3C30-962D-428E-858B-667CCFF5E440}" srcOrd="0" destOrd="0" presId="urn:microsoft.com/office/officeart/2005/8/layout/orgChart1"/>
    <dgm:cxn modelId="{B1A677E7-F99B-4856-A554-F75EFC3F5623}" type="presParOf" srcId="{D85C3C30-962D-428E-858B-667CCFF5E440}" destId="{2554231D-0E30-4B9F-B83C-EF3CC8D42401}" srcOrd="0" destOrd="0" presId="urn:microsoft.com/office/officeart/2005/8/layout/orgChart1"/>
    <dgm:cxn modelId="{EE40E25A-13AA-424B-A1B0-A1F5B7893D11}" type="presParOf" srcId="{D85C3C30-962D-428E-858B-667CCFF5E440}" destId="{549AE791-842D-4B86-8F02-48E48E158804}" srcOrd="1" destOrd="0" presId="urn:microsoft.com/office/officeart/2005/8/layout/orgChart1"/>
    <dgm:cxn modelId="{005877D8-8B24-4861-812D-44E3CD799200}" type="presParOf" srcId="{5927F64F-6E88-4878-9F77-3160BBC33DAD}" destId="{2F327114-5C2C-4862-A622-ECFAAA35DFDB}" srcOrd="1" destOrd="0" presId="urn:microsoft.com/office/officeart/2005/8/layout/orgChart1"/>
    <dgm:cxn modelId="{74501959-3E24-49F0-BCF5-36CEE291C5A1}" type="presParOf" srcId="{5927F64F-6E88-4878-9F77-3160BBC33DAD}" destId="{0760F320-CDEC-4C4E-A81D-A169A5E83B5A}" srcOrd="2" destOrd="0" presId="urn:microsoft.com/office/officeart/2005/8/layout/orgChart1"/>
    <dgm:cxn modelId="{FED3EBFF-8CD5-4C4C-9372-7E5B87C45671}"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7479" y="1066221"/>
          <a:ext cx="91440" cy="139411"/>
        </a:xfrm>
        <a:custGeom>
          <a:avLst/>
          <a:gdLst/>
          <a:ahLst/>
          <a:cxnLst/>
          <a:rect l="0" t="0" r="0" b="0"/>
          <a:pathLst>
            <a:path>
              <a:moveTo>
                <a:pt x="45720" y="0"/>
              </a:moveTo>
              <a:lnTo>
                <a:pt x="4572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1266" y="73428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734288"/>
        <a:ext cx="663866" cy="331933"/>
      </dsp:txXfrm>
    </dsp:sp>
    <dsp:sp modelId="{6D22F05B-13D0-4503-BEAD-EFB27C2B6105}">
      <dsp:nvSpPr>
        <dsp:cNvPr id="0" name=""/>
        <dsp:cNvSpPr/>
      </dsp:nvSpPr>
      <dsp:spPr>
        <a:xfrm>
          <a:off x="1431"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431" y="1205633"/>
        <a:ext cx="663866" cy="331933"/>
      </dsp:txXfrm>
    </dsp:sp>
    <dsp:sp modelId="{61D87DAC-80D0-4785-8B00-7138D18F9399}">
      <dsp:nvSpPr>
        <dsp:cNvPr id="0" name=""/>
        <dsp:cNvSpPr/>
      </dsp:nvSpPr>
      <dsp:spPr>
        <a:xfrm>
          <a:off x="804709"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804709" y="1205633"/>
        <a:ext cx="663866" cy="331933"/>
      </dsp:txXfrm>
    </dsp:sp>
    <dsp:sp modelId="{6A3C4834-48D8-4A59-8BF1-D42CE1ED72EA}">
      <dsp:nvSpPr>
        <dsp:cNvPr id="0" name=""/>
        <dsp:cNvSpPr/>
      </dsp:nvSpPr>
      <dsp:spPr>
        <a:xfrm>
          <a:off x="403070"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3070" y="1676978"/>
        <a:ext cx="663866" cy="331933"/>
      </dsp:txXfrm>
    </dsp:sp>
    <dsp:sp modelId="{49CF6FA5-694B-4848-BDC3-5D4856F32EC1}">
      <dsp:nvSpPr>
        <dsp:cNvPr id="0" name=""/>
        <dsp:cNvSpPr/>
      </dsp:nvSpPr>
      <dsp:spPr>
        <a:xfrm>
          <a:off x="1206349"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206349" y="1676978"/>
        <a:ext cx="663866" cy="331933"/>
      </dsp:txXfrm>
    </dsp:sp>
    <dsp:sp modelId="{29AF575A-4946-4A53-B85C-79D33FE48147}">
      <dsp:nvSpPr>
        <dsp:cNvPr id="0" name=""/>
        <dsp:cNvSpPr/>
      </dsp:nvSpPr>
      <dsp:spPr>
        <a:xfrm>
          <a:off x="1607988"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607988" y="1205633"/>
        <a:ext cx="663866" cy="331933"/>
      </dsp:txXfrm>
    </dsp:sp>
    <dsp:sp modelId="{447A058D-269E-44D2-B85F-C4623E9A40CC}">
      <dsp:nvSpPr>
        <dsp:cNvPr id="0" name=""/>
        <dsp:cNvSpPr/>
      </dsp:nvSpPr>
      <dsp:spPr>
        <a:xfrm>
          <a:off x="2411266"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1205633"/>
        <a:ext cx="663866" cy="331933"/>
      </dsp:txXfrm>
    </dsp:sp>
    <dsp:sp modelId="{49EA7D4A-88A3-4AA4-BA5A-72BD655E2240}">
      <dsp:nvSpPr>
        <dsp:cNvPr id="0" name=""/>
        <dsp:cNvSpPr/>
      </dsp:nvSpPr>
      <dsp:spPr>
        <a:xfrm>
          <a:off x="2009627"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009627" y="1676978"/>
        <a:ext cx="663866" cy="331933"/>
      </dsp:txXfrm>
    </dsp:sp>
    <dsp:sp modelId="{E18FA7F7-290D-4617-AB69-829A157AFF52}">
      <dsp:nvSpPr>
        <dsp:cNvPr id="0" name=""/>
        <dsp:cNvSpPr/>
      </dsp:nvSpPr>
      <dsp:spPr>
        <a:xfrm>
          <a:off x="2812905"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812905" y="1676978"/>
        <a:ext cx="663866" cy="331933"/>
      </dsp:txXfrm>
    </dsp:sp>
    <dsp:sp modelId="{9EAD82F4-F2F0-4E64-940B-966ABF7E94C4}">
      <dsp:nvSpPr>
        <dsp:cNvPr id="0" name=""/>
        <dsp:cNvSpPr/>
      </dsp:nvSpPr>
      <dsp:spPr>
        <a:xfrm>
          <a:off x="3214545"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214545" y="1205633"/>
        <a:ext cx="663866" cy="331933"/>
      </dsp:txXfrm>
    </dsp:sp>
    <dsp:sp modelId="{B710B4A4-3E4E-48CA-8297-EAE1105CB42E}">
      <dsp:nvSpPr>
        <dsp:cNvPr id="0" name=""/>
        <dsp:cNvSpPr/>
      </dsp:nvSpPr>
      <dsp:spPr>
        <a:xfrm>
          <a:off x="4017823"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17823" y="1205633"/>
        <a:ext cx="663866" cy="331933"/>
      </dsp:txXfrm>
    </dsp:sp>
    <dsp:sp modelId="{4DD209E6-4DC7-4C33-BC83-EA189E306348}">
      <dsp:nvSpPr>
        <dsp:cNvPr id="0" name=""/>
        <dsp:cNvSpPr/>
      </dsp:nvSpPr>
      <dsp:spPr>
        <a:xfrm>
          <a:off x="3616184"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616184" y="1676978"/>
        <a:ext cx="663866" cy="331933"/>
      </dsp:txXfrm>
    </dsp:sp>
    <dsp:sp modelId="{BA40C1D8-5A56-4B77-B922-C1367DD5ABE4}">
      <dsp:nvSpPr>
        <dsp:cNvPr id="0" name=""/>
        <dsp:cNvSpPr/>
      </dsp:nvSpPr>
      <dsp:spPr>
        <a:xfrm>
          <a:off x="4419462"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419462" y="1676978"/>
        <a:ext cx="663866" cy="331933"/>
      </dsp:txXfrm>
    </dsp:sp>
    <dsp:sp modelId="{2554231D-0E30-4B9F-B83C-EF3CC8D42401}">
      <dsp:nvSpPr>
        <dsp:cNvPr id="0" name=""/>
        <dsp:cNvSpPr/>
      </dsp:nvSpPr>
      <dsp:spPr>
        <a:xfrm>
          <a:off x="4821102"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821102" y="1205633"/>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4672-9D18-4906-8573-2F2B82FB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Suzanne McGee</cp:lastModifiedBy>
  <cp:revision>2</cp:revision>
  <cp:lastPrinted>2020-03-25T10:40:00Z</cp:lastPrinted>
  <dcterms:created xsi:type="dcterms:W3CDTF">2024-06-20T11:22:00Z</dcterms:created>
  <dcterms:modified xsi:type="dcterms:W3CDTF">2024-06-20T11:22:00Z</dcterms:modified>
  <dc:language>en-GB</dc:language>
</cp:coreProperties>
</file>