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E2" w:rsidRDefault="00DF18E2">
      <w:pPr>
        <w:ind w:left="-1260"/>
        <w:jc w:val="right"/>
        <w:rPr>
          <w:rFonts w:ascii="Arial" w:hAnsi="Arial" w:cs="Arial"/>
          <w:b/>
        </w:rPr>
      </w:pPr>
      <w:bookmarkStart w:id="0" w:name="_GoBack"/>
      <w:bookmarkEnd w:id="0"/>
    </w:p>
    <w:p w:rsidR="00C744F6" w:rsidRDefault="00C744F6">
      <w:pPr>
        <w:ind w:left="-1260"/>
        <w:jc w:val="right"/>
        <w:rPr>
          <w:rFonts w:ascii="Arial" w:hAnsi="Arial" w:cs="Arial"/>
          <w:b/>
          <w:noProof/>
          <w:lang w:val="en-IE" w:eastAsia="en-IE"/>
        </w:rPr>
      </w:pPr>
    </w:p>
    <w:p w:rsidR="00CE7E50" w:rsidRDefault="00CE7E50" w:rsidP="00831D3A">
      <w:pPr>
        <w:jc w:val="both"/>
        <w:rPr>
          <w:rFonts w:ascii="Arial" w:hAnsi="Arial" w:cs="Arial"/>
          <w:b/>
          <w:bCs/>
          <w:i/>
          <w:iCs/>
          <w:color w:val="000099"/>
          <w:u w:val="single"/>
        </w:rPr>
      </w:pPr>
    </w:p>
    <w:p w:rsidR="00C744F6" w:rsidRDefault="00CE7E50">
      <w:pPr>
        <w:ind w:left="-1260"/>
        <w:jc w:val="right"/>
        <w:rPr>
          <w:rFonts w:ascii="Arial" w:hAnsi="Arial" w:cs="Arial"/>
          <w:b/>
          <w:noProof/>
          <w:lang w:val="en-IE" w:eastAsia="en-IE"/>
        </w:rPr>
      </w:pPr>
      <w:r w:rsidRPr="00544770">
        <w:rPr>
          <w:noProof/>
          <w:color w:val="000099"/>
        </w:rPr>
        <w:drawing>
          <wp:anchor distT="0" distB="0" distL="114300" distR="114300" simplePos="0" relativeHeight="251659264" behindDoc="0" locked="0" layoutInCell="1" allowOverlap="1" wp14:anchorId="6AFFD02C" wp14:editId="72E21860">
            <wp:simplePos x="0" y="0"/>
            <wp:positionH relativeFrom="margin">
              <wp:posOffset>-675061</wp:posOffset>
            </wp:positionH>
            <wp:positionV relativeFrom="margin">
              <wp:posOffset>8144</wp:posOffset>
            </wp:positionV>
            <wp:extent cx="1249200" cy="1040400"/>
            <wp:effectExtent l="0" t="0" r="0" b="0"/>
            <wp:wrapThrough wrapText="bothSides">
              <wp:wrapPolygon edited="0">
                <wp:start x="14495" y="1978"/>
                <wp:lineTo x="5271" y="3560"/>
                <wp:lineTo x="3294" y="4352"/>
                <wp:lineTo x="2306" y="16615"/>
                <wp:lineTo x="3294" y="19385"/>
                <wp:lineTo x="6589" y="19385"/>
                <wp:lineTo x="11201" y="18593"/>
                <wp:lineTo x="17460" y="16615"/>
                <wp:lineTo x="17131" y="15429"/>
                <wp:lineTo x="18778" y="10286"/>
                <wp:lineTo x="17790" y="9099"/>
                <wp:lineTo x="12519" y="9099"/>
                <wp:lineTo x="17790" y="6725"/>
                <wp:lineTo x="19437" y="4747"/>
                <wp:lineTo x="17790" y="1978"/>
                <wp:lineTo x="14495" y="1978"/>
              </wp:wrapPolygon>
            </wp:wrapThrough>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200" cy="104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2AC" w:rsidRDefault="0021298F">
      <w:pPr>
        <w:ind w:left="-1260"/>
        <w:jc w:val="right"/>
        <w:rPr>
          <w:rFonts w:ascii="Arial" w:hAnsi="Arial" w:cs="Arial"/>
          <w:b/>
          <w:noProof/>
          <w:lang w:val="en-IE" w:eastAsia="en-IE"/>
        </w:rPr>
      </w:pPr>
      <w:r>
        <w:rPr>
          <w:rFonts w:ascii="Arial" w:hAnsi="Arial" w:cs="Arial"/>
          <w:b/>
          <w:noProof/>
          <w:lang w:val="en-IE" w:eastAsia="en-IE"/>
        </w:rPr>
        <w:t>Occupational Therapist, Senior</w:t>
      </w:r>
    </w:p>
    <w:p w:rsidR="00484EA1" w:rsidRPr="00E766A5" w:rsidRDefault="007E42AC">
      <w:pPr>
        <w:ind w:left="-1260"/>
        <w:jc w:val="right"/>
        <w:rPr>
          <w:rFonts w:ascii="Arial" w:hAnsi="Arial" w:cs="Arial"/>
          <w:b/>
        </w:rPr>
      </w:pPr>
      <w:r w:rsidRPr="007E42AC">
        <w:rPr>
          <w:rFonts w:ascii="Arial" w:hAnsi="Arial" w:cs="Arial"/>
          <w:b/>
          <w:noProof/>
          <w:lang w:val="en-IE" w:eastAsia="en-IE"/>
        </w:rPr>
        <w:t>Teiripeoir Gairme, Sinsearach</w:t>
      </w:r>
      <w:r w:rsidR="00761CFA">
        <w:rPr>
          <w:rFonts w:ascii="Arial" w:hAnsi="Arial" w:cs="Arial"/>
          <w:b/>
          <w:noProof/>
          <w:lang w:val="en-IE" w:eastAsia="en-IE"/>
        </w:rPr>
        <w:br/>
      </w:r>
      <w:r w:rsidR="00484EA1" w:rsidRPr="00E766A5">
        <w:rPr>
          <w:rFonts w:ascii="Arial" w:hAnsi="Arial" w:cs="Arial"/>
          <w:b/>
        </w:rPr>
        <w:t>Job Specification &amp; Terms and Conditions</w:t>
      </w:r>
    </w:p>
    <w:p w:rsidR="00484EA1" w:rsidRDefault="00484EA1">
      <w:pPr>
        <w:jc w:val="both"/>
        <w:rPr>
          <w:rFonts w:ascii="Arial" w:hAnsi="Arial" w:cs="Arial"/>
          <w:b/>
        </w:rPr>
      </w:pPr>
    </w:p>
    <w:p w:rsidR="00CE7E50" w:rsidRDefault="00CE7E50">
      <w:pPr>
        <w:jc w:val="both"/>
        <w:rPr>
          <w:rFonts w:ascii="Arial" w:hAnsi="Arial" w:cs="Arial"/>
          <w:b/>
        </w:rPr>
      </w:pPr>
    </w:p>
    <w:p w:rsidR="00CE7E50" w:rsidRDefault="00CE7E50">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8496"/>
      </w:tblGrid>
      <w:tr w:rsidR="00484EA1" w:rsidRPr="00E766A5" w:rsidTr="001D297B">
        <w:tc>
          <w:tcPr>
            <w:tcW w:w="2172" w:type="dxa"/>
          </w:tcPr>
          <w:p w:rsidR="00484EA1" w:rsidRPr="00E766A5" w:rsidRDefault="00484EA1">
            <w:pPr>
              <w:jc w:val="both"/>
              <w:rPr>
                <w:rFonts w:ascii="Arial" w:hAnsi="Arial" w:cs="Arial"/>
                <w:b/>
                <w:bCs/>
              </w:rPr>
            </w:pPr>
            <w:r w:rsidRPr="00E766A5">
              <w:rPr>
                <w:rFonts w:ascii="Arial" w:hAnsi="Arial" w:cs="Arial"/>
                <w:b/>
                <w:bCs/>
              </w:rPr>
              <w:t>Job Title and Grade</w:t>
            </w:r>
          </w:p>
        </w:tc>
        <w:tc>
          <w:tcPr>
            <w:tcW w:w="8448" w:type="dxa"/>
          </w:tcPr>
          <w:p w:rsidR="00A86180" w:rsidRDefault="0021298F">
            <w:pPr>
              <w:tabs>
                <w:tab w:val="left" w:pos="283"/>
              </w:tabs>
              <w:jc w:val="both"/>
              <w:rPr>
                <w:rFonts w:ascii="Arial" w:hAnsi="Arial" w:cs="Arial"/>
                <w:b/>
                <w:iCs/>
              </w:rPr>
            </w:pPr>
            <w:r>
              <w:rPr>
                <w:rFonts w:ascii="Arial" w:hAnsi="Arial" w:cs="Arial"/>
                <w:b/>
                <w:iCs/>
              </w:rPr>
              <w:t>Occupational Therapist, Senior</w:t>
            </w:r>
            <w:r w:rsidR="00A927D8">
              <w:rPr>
                <w:rFonts w:ascii="Arial" w:hAnsi="Arial" w:cs="Arial"/>
                <w:b/>
                <w:iCs/>
              </w:rPr>
              <w:t xml:space="preserve"> </w:t>
            </w:r>
            <w:r w:rsidR="009C1880">
              <w:rPr>
                <w:rFonts w:ascii="Arial" w:hAnsi="Arial" w:cs="Arial"/>
                <w:b/>
                <w:iCs/>
              </w:rPr>
              <w:t>CDNT</w:t>
            </w:r>
          </w:p>
          <w:p w:rsidR="007E42AC" w:rsidRPr="00C744F6" w:rsidRDefault="007E42AC">
            <w:pPr>
              <w:tabs>
                <w:tab w:val="left" w:pos="283"/>
              </w:tabs>
              <w:jc w:val="both"/>
              <w:rPr>
                <w:rFonts w:ascii="Arial" w:hAnsi="Arial" w:cs="Arial"/>
                <w:b/>
                <w:iCs/>
              </w:rPr>
            </w:pPr>
            <w:r w:rsidRPr="007E42AC">
              <w:rPr>
                <w:rFonts w:ascii="Arial" w:hAnsi="Arial" w:cs="Arial"/>
                <w:b/>
                <w:iCs/>
              </w:rPr>
              <w:t>Teiripeoir Gairme, Sinsearach</w:t>
            </w:r>
          </w:p>
          <w:p w:rsidR="00826FB0" w:rsidRPr="00EF5830" w:rsidRDefault="00761CFA" w:rsidP="00EF5830">
            <w:pPr>
              <w:tabs>
                <w:tab w:val="left" w:pos="283"/>
              </w:tabs>
              <w:jc w:val="both"/>
              <w:rPr>
                <w:rFonts w:ascii="Arial" w:hAnsi="Arial" w:cs="Arial"/>
                <w:i/>
                <w:iCs/>
              </w:rPr>
            </w:pPr>
            <w:r w:rsidRPr="00A86180">
              <w:rPr>
                <w:rFonts w:ascii="Arial" w:hAnsi="Arial" w:cs="Arial"/>
                <w:i/>
                <w:iCs/>
              </w:rPr>
              <w:t>(Grade Code</w:t>
            </w:r>
            <w:r w:rsidR="00A86180" w:rsidRPr="00A86180">
              <w:rPr>
                <w:rFonts w:ascii="Arial" w:hAnsi="Arial" w:cs="Arial"/>
                <w:i/>
                <w:iCs/>
              </w:rPr>
              <w:t>:</w:t>
            </w:r>
            <w:r w:rsidR="0021298F">
              <w:rPr>
                <w:rFonts w:ascii="Arial" w:hAnsi="Arial" w:cs="Arial"/>
                <w:i/>
                <w:iCs/>
              </w:rPr>
              <w:t xml:space="preserve"> 3301</w:t>
            </w:r>
            <w:r w:rsidRPr="00A86180">
              <w:rPr>
                <w:rFonts w:ascii="Arial" w:hAnsi="Arial" w:cs="Arial"/>
                <w:i/>
                <w:iCs/>
              </w:rPr>
              <w:t>)</w:t>
            </w:r>
          </w:p>
        </w:tc>
      </w:tr>
      <w:tr w:rsidR="000A40BB" w:rsidRPr="00E766A5" w:rsidTr="00673058">
        <w:trPr>
          <w:trHeight w:val="571"/>
        </w:trPr>
        <w:tc>
          <w:tcPr>
            <w:tcW w:w="2172" w:type="dxa"/>
          </w:tcPr>
          <w:p w:rsidR="000A40BB" w:rsidRPr="006F0071" w:rsidRDefault="000A40BB" w:rsidP="000A40BB">
            <w:pPr>
              <w:jc w:val="both"/>
              <w:rPr>
                <w:rFonts w:ascii="Arial" w:hAnsi="Arial" w:cs="Arial"/>
                <w:b/>
                <w:bCs/>
              </w:rPr>
            </w:pPr>
            <w:r w:rsidRPr="006F0071">
              <w:rPr>
                <w:rFonts w:ascii="Arial" w:hAnsi="Arial" w:cs="Arial"/>
                <w:b/>
                <w:bCs/>
              </w:rPr>
              <w:t>Remuneration</w:t>
            </w:r>
          </w:p>
          <w:p w:rsidR="000A40BB" w:rsidRPr="006F0071" w:rsidRDefault="000A40BB" w:rsidP="000A40BB">
            <w:pPr>
              <w:jc w:val="both"/>
              <w:rPr>
                <w:rFonts w:ascii="Arial" w:hAnsi="Arial" w:cs="Arial"/>
                <w:b/>
                <w:bCs/>
              </w:rPr>
            </w:pPr>
          </w:p>
          <w:p w:rsidR="000A40BB" w:rsidRPr="006F0071" w:rsidRDefault="000A40BB" w:rsidP="000A40BB">
            <w:pPr>
              <w:rPr>
                <w:rFonts w:ascii="Arial" w:hAnsi="Arial" w:cs="Arial"/>
                <w:b/>
                <w:bCs/>
              </w:rPr>
            </w:pPr>
          </w:p>
          <w:p w:rsidR="000A40BB" w:rsidRPr="006F0071" w:rsidRDefault="000A40BB" w:rsidP="000A40BB">
            <w:pPr>
              <w:rPr>
                <w:rFonts w:ascii="Arial" w:hAnsi="Arial" w:cs="Arial"/>
                <w:b/>
                <w:bCs/>
              </w:rPr>
            </w:pPr>
          </w:p>
        </w:tc>
        <w:tc>
          <w:tcPr>
            <w:tcW w:w="8448" w:type="dxa"/>
          </w:tcPr>
          <w:p w:rsidR="000A40BB" w:rsidRDefault="00333DD5" w:rsidP="00DD7F7B">
            <w:pPr>
              <w:spacing w:after="120"/>
              <w:jc w:val="both"/>
              <w:rPr>
                <w:rFonts w:ascii="Arial" w:hAnsi="Arial" w:cs="Arial"/>
              </w:rPr>
            </w:pPr>
            <w:r w:rsidRPr="001709C6">
              <w:rPr>
                <w:rFonts w:ascii="Arial" w:hAnsi="Arial" w:cs="Arial"/>
              </w:rPr>
              <w:t>The Sala</w:t>
            </w:r>
            <w:r w:rsidR="004001F3">
              <w:rPr>
                <w:rFonts w:ascii="Arial" w:hAnsi="Arial" w:cs="Arial"/>
              </w:rPr>
              <w:t>ry scale for the post as at 01/10</w:t>
            </w:r>
            <w:r w:rsidRPr="001709C6">
              <w:rPr>
                <w:rFonts w:ascii="Arial" w:hAnsi="Arial" w:cs="Arial"/>
              </w:rPr>
              <w:t xml:space="preserve">/2023 is: </w:t>
            </w:r>
          </w:p>
          <w:tbl>
            <w:tblPr>
              <w:tblW w:w="8270" w:type="dxa"/>
              <w:tblLook w:val="04A0" w:firstRow="1" w:lastRow="0" w:firstColumn="1" w:lastColumn="0" w:noHBand="0" w:noVBand="1"/>
            </w:tblPr>
            <w:tblGrid>
              <w:gridCol w:w="1058"/>
              <w:gridCol w:w="950"/>
              <w:gridCol w:w="896"/>
              <w:gridCol w:w="929"/>
              <w:gridCol w:w="896"/>
              <w:gridCol w:w="885"/>
              <w:gridCol w:w="896"/>
              <w:gridCol w:w="875"/>
              <w:gridCol w:w="885"/>
            </w:tblGrid>
            <w:tr w:rsidR="004001F3" w:rsidRPr="00E624D0" w:rsidTr="00773A51">
              <w:trPr>
                <w:trHeight w:val="269"/>
              </w:trPr>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01F3" w:rsidRPr="00E624D0" w:rsidRDefault="004001F3" w:rsidP="004001F3">
                  <w:pPr>
                    <w:jc w:val="right"/>
                    <w:rPr>
                      <w:rFonts w:ascii="Arial" w:hAnsi="Arial" w:cs="Arial"/>
                      <w:color w:val="000000"/>
                    </w:rPr>
                  </w:pPr>
                  <w:r w:rsidRPr="00E624D0">
                    <w:rPr>
                      <w:rFonts w:ascii="Arial" w:hAnsi="Arial" w:cs="Arial"/>
                      <w:color w:val="000000"/>
                    </w:rPr>
                    <w:t>59,478</w:t>
                  </w:r>
                </w:p>
              </w:tc>
              <w:tc>
                <w:tcPr>
                  <w:tcW w:w="950" w:type="dxa"/>
                  <w:tcBorders>
                    <w:top w:val="single" w:sz="4" w:space="0" w:color="auto"/>
                    <w:left w:val="nil"/>
                    <w:bottom w:val="single" w:sz="4" w:space="0" w:color="auto"/>
                    <w:right w:val="single" w:sz="4" w:space="0" w:color="auto"/>
                  </w:tcBorders>
                  <w:shd w:val="clear" w:color="000000" w:fill="FFFFFF"/>
                  <w:noWrap/>
                  <w:vAlign w:val="bottom"/>
                  <w:hideMark/>
                </w:tcPr>
                <w:p w:rsidR="004001F3" w:rsidRPr="00E624D0" w:rsidRDefault="004001F3" w:rsidP="004001F3">
                  <w:pPr>
                    <w:jc w:val="right"/>
                    <w:rPr>
                      <w:rFonts w:ascii="Arial" w:hAnsi="Arial" w:cs="Arial"/>
                      <w:color w:val="000000"/>
                    </w:rPr>
                  </w:pPr>
                  <w:r w:rsidRPr="00E624D0">
                    <w:rPr>
                      <w:rFonts w:ascii="Arial" w:hAnsi="Arial" w:cs="Arial"/>
                      <w:color w:val="000000"/>
                    </w:rPr>
                    <w:t>60,747</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4001F3" w:rsidRPr="00E624D0" w:rsidRDefault="004001F3" w:rsidP="004001F3">
                  <w:pPr>
                    <w:jc w:val="right"/>
                    <w:rPr>
                      <w:rFonts w:ascii="Arial" w:hAnsi="Arial" w:cs="Arial"/>
                      <w:color w:val="000000"/>
                    </w:rPr>
                  </w:pPr>
                  <w:r w:rsidRPr="00E624D0">
                    <w:rPr>
                      <w:rFonts w:ascii="Arial" w:hAnsi="Arial" w:cs="Arial"/>
                      <w:color w:val="000000"/>
                    </w:rPr>
                    <w:t>62,054</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4001F3" w:rsidRPr="00E624D0" w:rsidRDefault="004001F3" w:rsidP="004001F3">
                  <w:pPr>
                    <w:jc w:val="right"/>
                    <w:rPr>
                      <w:rFonts w:ascii="Arial" w:hAnsi="Arial" w:cs="Arial"/>
                      <w:color w:val="000000"/>
                    </w:rPr>
                  </w:pPr>
                  <w:r w:rsidRPr="00E624D0">
                    <w:rPr>
                      <w:rFonts w:ascii="Arial" w:hAnsi="Arial" w:cs="Arial"/>
                      <w:color w:val="000000"/>
                    </w:rPr>
                    <w:t>63,350</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4001F3" w:rsidRPr="00E624D0" w:rsidRDefault="004001F3" w:rsidP="004001F3">
                  <w:pPr>
                    <w:jc w:val="right"/>
                    <w:rPr>
                      <w:rFonts w:ascii="Arial" w:hAnsi="Arial" w:cs="Arial"/>
                      <w:color w:val="000000"/>
                    </w:rPr>
                  </w:pPr>
                  <w:r w:rsidRPr="00E624D0">
                    <w:rPr>
                      <w:rFonts w:ascii="Arial" w:hAnsi="Arial" w:cs="Arial"/>
                      <w:color w:val="000000"/>
                    </w:rPr>
                    <w:t>64,646</w:t>
                  </w:r>
                </w:p>
              </w:tc>
              <w:tc>
                <w:tcPr>
                  <w:tcW w:w="885" w:type="dxa"/>
                  <w:tcBorders>
                    <w:top w:val="single" w:sz="4" w:space="0" w:color="auto"/>
                    <w:left w:val="nil"/>
                    <w:bottom w:val="single" w:sz="4" w:space="0" w:color="auto"/>
                    <w:right w:val="single" w:sz="4" w:space="0" w:color="auto"/>
                  </w:tcBorders>
                  <w:shd w:val="clear" w:color="000000" w:fill="FFFFFF"/>
                  <w:noWrap/>
                  <w:vAlign w:val="bottom"/>
                  <w:hideMark/>
                </w:tcPr>
                <w:p w:rsidR="004001F3" w:rsidRPr="00E624D0" w:rsidRDefault="004001F3" w:rsidP="004001F3">
                  <w:pPr>
                    <w:jc w:val="right"/>
                    <w:rPr>
                      <w:rFonts w:ascii="Arial" w:hAnsi="Arial" w:cs="Arial"/>
                      <w:color w:val="000000"/>
                    </w:rPr>
                  </w:pPr>
                  <w:r w:rsidRPr="00E624D0">
                    <w:rPr>
                      <w:rFonts w:ascii="Arial" w:hAnsi="Arial" w:cs="Arial"/>
                      <w:color w:val="000000"/>
                    </w:rPr>
                    <w:t>66,012</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4001F3" w:rsidRPr="00E624D0" w:rsidRDefault="004001F3" w:rsidP="004001F3">
                  <w:pPr>
                    <w:jc w:val="right"/>
                    <w:rPr>
                      <w:rFonts w:ascii="Arial" w:hAnsi="Arial" w:cs="Arial"/>
                      <w:color w:val="000000"/>
                    </w:rPr>
                  </w:pPr>
                  <w:r w:rsidRPr="00E624D0">
                    <w:rPr>
                      <w:rFonts w:ascii="Arial" w:hAnsi="Arial" w:cs="Arial"/>
                      <w:color w:val="000000"/>
                    </w:rPr>
                    <w:t>67,449</w:t>
                  </w:r>
                </w:p>
              </w:tc>
              <w:tc>
                <w:tcPr>
                  <w:tcW w:w="875" w:type="dxa"/>
                  <w:tcBorders>
                    <w:top w:val="single" w:sz="4" w:space="0" w:color="auto"/>
                    <w:left w:val="nil"/>
                    <w:bottom w:val="single" w:sz="4" w:space="0" w:color="auto"/>
                    <w:right w:val="single" w:sz="4" w:space="0" w:color="auto"/>
                  </w:tcBorders>
                  <w:shd w:val="clear" w:color="000000" w:fill="FFFFFF"/>
                  <w:noWrap/>
                  <w:vAlign w:val="bottom"/>
                  <w:hideMark/>
                </w:tcPr>
                <w:p w:rsidR="004001F3" w:rsidRPr="00E624D0" w:rsidRDefault="004001F3" w:rsidP="004001F3">
                  <w:pPr>
                    <w:jc w:val="right"/>
                    <w:rPr>
                      <w:rFonts w:ascii="Arial" w:hAnsi="Arial" w:cs="Arial"/>
                      <w:color w:val="000000"/>
                    </w:rPr>
                  </w:pPr>
                  <w:r w:rsidRPr="00E624D0">
                    <w:rPr>
                      <w:rFonts w:ascii="Arial" w:hAnsi="Arial" w:cs="Arial"/>
                      <w:color w:val="000000"/>
                    </w:rPr>
                    <w:t>68,883</w:t>
                  </w:r>
                </w:p>
              </w:tc>
              <w:tc>
                <w:tcPr>
                  <w:tcW w:w="885" w:type="dxa"/>
                  <w:tcBorders>
                    <w:top w:val="single" w:sz="4" w:space="0" w:color="auto"/>
                    <w:left w:val="nil"/>
                    <w:bottom w:val="single" w:sz="4" w:space="0" w:color="auto"/>
                    <w:right w:val="single" w:sz="4" w:space="0" w:color="auto"/>
                  </w:tcBorders>
                  <w:shd w:val="clear" w:color="000000" w:fill="FFFFFF"/>
                  <w:noWrap/>
                  <w:vAlign w:val="bottom"/>
                  <w:hideMark/>
                </w:tcPr>
                <w:p w:rsidR="004001F3" w:rsidRPr="00E624D0" w:rsidRDefault="004001F3" w:rsidP="004001F3">
                  <w:pPr>
                    <w:jc w:val="right"/>
                    <w:rPr>
                      <w:rFonts w:ascii="Arial" w:hAnsi="Arial" w:cs="Arial"/>
                      <w:color w:val="000000"/>
                    </w:rPr>
                  </w:pPr>
                  <w:r w:rsidRPr="00E624D0">
                    <w:rPr>
                      <w:rFonts w:ascii="Arial" w:hAnsi="Arial" w:cs="Arial"/>
                      <w:color w:val="000000"/>
                    </w:rPr>
                    <w:t>70,033</w:t>
                  </w:r>
                </w:p>
              </w:tc>
            </w:tr>
          </w:tbl>
          <w:p w:rsidR="00DD7F7B" w:rsidRPr="001709C6" w:rsidRDefault="00DD7F7B" w:rsidP="00DD7F7B">
            <w:pPr>
              <w:spacing w:after="120"/>
              <w:jc w:val="both"/>
              <w:rPr>
                <w:rFonts w:ascii="Arial" w:hAnsi="Arial" w:cs="Arial"/>
              </w:rPr>
            </w:pPr>
          </w:p>
        </w:tc>
      </w:tr>
      <w:tr w:rsidR="000A40BB" w:rsidRPr="00E766A5" w:rsidTr="001D297B">
        <w:tc>
          <w:tcPr>
            <w:tcW w:w="2172" w:type="dxa"/>
          </w:tcPr>
          <w:p w:rsidR="000A40BB" w:rsidRPr="00F6254C" w:rsidRDefault="000A40BB" w:rsidP="000A40BB">
            <w:pPr>
              <w:rPr>
                <w:rFonts w:ascii="Arial" w:hAnsi="Arial" w:cs="Arial"/>
                <w:b/>
                <w:bCs/>
              </w:rPr>
            </w:pPr>
            <w:r w:rsidRPr="00F6254C">
              <w:rPr>
                <w:rFonts w:ascii="Arial" w:hAnsi="Arial" w:cs="Arial"/>
                <w:b/>
                <w:bCs/>
              </w:rPr>
              <w:t>Campaign Reference</w:t>
            </w:r>
          </w:p>
        </w:tc>
        <w:tc>
          <w:tcPr>
            <w:tcW w:w="8448" w:type="dxa"/>
          </w:tcPr>
          <w:p w:rsidR="000A40BB" w:rsidRPr="001709C6" w:rsidRDefault="004001F3" w:rsidP="000A40BB">
            <w:pPr>
              <w:rPr>
                <w:rFonts w:ascii="Arial" w:hAnsi="Arial" w:cs="Arial"/>
                <w:bCs/>
                <w:iCs/>
              </w:rPr>
            </w:pPr>
            <w:r>
              <w:rPr>
                <w:rFonts w:ascii="Arial" w:hAnsi="Arial" w:cs="Arial"/>
                <w:bCs/>
                <w:iCs/>
              </w:rPr>
              <w:t>S</w:t>
            </w:r>
            <w:r w:rsidR="007E42AC" w:rsidRPr="001709C6">
              <w:rPr>
                <w:rFonts w:ascii="Arial" w:hAnsi="Arial" w:cs="Arial"/>
                <w:bCs/>
                <w:iCs/>
              </w:rPr>
              <w:t>C.</w:t>
            </w:r>
            <w:r>
              <w:rPr>
                <w:rFonts w:ascii="Arial" w:hAnsi="Arial" w:cs="Arial"/>
                <w:bCs/>
                <w:iCs/>
              </w:rPr>
              <w:t>002.2024</w:t>
            </w:r>
          </w:p>
          <w:p w:rsidR="000A40BB" w:rsidRPr="001709C6" w:rsidRDefault="000A40BB" w:rsidP="000A40BB">
            <w:pPr>
              <w:rPr>
                <w:rFonts w:ascii="Arial" w:hAnsi="Arial" w:cs="Arial"/>
                <w:bCs/>
                <w:iCs/>
              </w:rPr>
            </w:pPr>
          </w:p>
        </w:tc>
      </w:tr>
      <w:tr w:rsidR="000A40BB" w:rsidRPr="00E766A5" w:rsidTr="001D297B">
        <w:tc>
          <w:tcPr>
            <w:tcW w:w="2172" w:type="dxa"/>
          </w:tcPr>
          <w:p w:rsidR="000A40BB" w:rsidRPr="00F6254C" w:rsidRDefault="000A40BB" w:rsidP="000A40BB">
            <w:pPr>
              <w:rPr>
                <w:rFonts w:ascii="Arial" w:hAnsi="Arial" w:cs="Arial"/>
                <w:b/>
                <w:bCs/>
              </w:rPr>
            </w:pPr>
            <w:r w:rsidRPr="00F6254C">
              <w:rPr>
                <w:rFonts w:ascii="Arial" w:hAnsi="Arial" w:cs="Arial"/>
                <w:b/>
                <w:bCs/>
              </w:rPr>
              <w:t>Closing Date</w:t>
            </w:r>
          </w:p>
        </w:tc>
        <w:tc>
          <w:tcPr>
            <w:tcW w:w="8448" w:type="dxa"/>
          </w:tcPr>
          <w:p w:rsidR="000A40BB" w:rsidRPr="001709C6" w:rsidRDefault="004001F3" w:rsidP="000A40BB">
            <w:pPr>
              <w:rPr>
                <w:rFonts w:ascii="Arial" w:hAnsi="Arial" w:cs="Arial"/>
                <w:bCs/>
                <w:iCs/>
              </w:rPr>
            </w:pPr>
            <w:r>
              <w:rPr>
                <w:rFonts w:ascii="Arial" w:hAnsi="Arial" w:cs="Arial"/>
                <w:bCs/>
                <w:iCs/>
              </w:rPr>
              <w:t>Rolling Campaign</w:t>
            </w:r>
          </w:p>
          <w:p w:rsidR="000A40BB" w:rsidRPr="001709C6" w:rsidRDefault="000A40BB" w:rsidP="000A40BB">
            <w:pPr>
              <w:rPr>
                <w:rFonts w:ascii="Arial" w:hAnsi="Arial" w:cs="Arial"/>
                <w:bCs/>
                <w:iCs/>
              </w:rPr>
            </w:pPr>
          </w:p>
        </w:tc>
      </w:tr>
      <w:tr w:rsidR="000A40BB" w:rsidRPr="00E766A5" w:rsidTr="001D297B">
        <w:tc>
          <w:tcPr>
            <w:tcW w:w="2172" w:type="dxa"/>
          </w:tcPr>
          <w:p w:rsidR="000A40BB" w:rsidRPr="00F6254C" w:rsidRDefault="000A40BB" w:rsidP="000A40BB">
            <w:pPr>
              <w:rPr>
                <w:rFonts w:ascii="Arial" w:hAnsi="Arial" w:cs="Arial"/>
                <w:b/>
                <w:bCs/>
              </w:rPr>
            </w:pPr>
            <w:r w:rsidRPr="00F6254C">
              <w:rPr>
                <w:rFonts w:ascii="Arial" w:hAnsi="Arial" w:cs="Arial"/>
                <w:b/>
                <w:bCs/>
              </w:rPr>
              <w:t>Proposed Interview Date (s)</w:t>
            </w:r>
          </w:p>
        </w:tc>
        <w:tc>
          <w:tcPr>
            <w:tcW w:w="8448" w:type="dxa"/>
          </w:tcPr>
          <w:p w:rsidR="000A40BB" w:rsidRPr="009175A0" w:rsidRDefault="004001F3" w:rsidP="00B568BE">
            <w:pPr>
              <w:rPr>
                <w:rFonts w:ascii="Arial" w:hAnsi="Arial" w:cs="Arial"/>
                <w:bCs/>
                <w:iCs/>
                <w:color w:val="000099"/>
              </w:rPr>
            </w:pPr>
            <w:r>
              <w:rPr>
                <w:rFonts w:ascii="Arial" w:hAnsi="Arial" w:cs="Arial"/>
                <w:bCs/>
                <w:iCs/>
              </w:rPr>
              <w:t>To be Confirmed</w:t>
            </w:r>
            <w:r w:rsidR="009175A0" w:rsidRPr="009175A0">
              <w:rPr>
                <w:rFonts w:ascii="Arial" w:hAnsi="Arial" w:cs="Arial"/>
                <w:bCs/>
                <w:iCs/>
              </w:rPr>
              <w:t xml:space="preserve"> </w:t>
            </w:r>
          </w:p>
        </w:tc>
      </w:tr>
      <w:tr w:rsidR="000A40BB" w:rsidRPr="00E766A5" w:rsidTr="001D297B">
        <w:tc>
          <w:tcPr>
            <w:tcW w:w="2172" w:type="dxa"/>
          </w:tcPr>
          <w:p w:rsidR="000A40BB" w:rsidRPr="00F6254C" w:rsidRDefault="000A40BB" w:rsidP="000A40BB">
            <w:pPr>
              <w:rPr>
                <w:rFonts w:ascii="Arial" w:hAnsi="Arial" w:cs="Arial"/>
                <w:b/>
                <w:bCs/>
              </w:rPr>
            </w:pPr>
            <w:r w:rsidRPr="00F6254C">
              <w:rPr>
                <w:rFonts w:ascii="Arial" w:hAnsi="Arial" w:cs="Arial"/>
                <w:b/>
                <w:bCs/>
              </w:rPr>
              <w:t>Taking up Appointment</w:t>
            </w:r>
          </w:p>
        </w:tc>
        <w:tc>
          <w:tcPr>
            <w:tcW w:w="8448" w:type="dxa"/>
          </w:tcPr>
          <w:p w:rsidR="000A40BB" w:rsidRPr="00F6254C" w:rsidRDefault="000A40BB" w:rsidP="000A40BB">
            <w:pPr>
              <w:rPr>
                <w:rFonts w:ascii="Arial" w:hAnsi="Arial" w:cs="Arial"/>
                <w:iCs/>
              </w:rPr>
            </w:pPr>
            <w:r w:rsidRPr="00F6254C">
              <w:rPr>
                <w:rFonts w:ascii="Arial" w:hAnsi="Arial" w:cs="Arial"/>
                <w:iCs/>
              </w:rPr>
              <w:t>A start date will be indicated at job offer stage.</w:t>
            </w:r>
          </w:p>
        </w:tc>
      </w:tr>
      <w:tr w:rsidR="000A40BB" w:rsidRPr="00E766A5" w:rsidTr="001D297B">
        <w:tc>
          <w:tcPr>
            <w:tcW w:w="2172" w:type="dxa"/>
          </w:tcPr>
          <w:p w:rsidR="000A40BB" w:rsidRPr="00F6254C" w:rsidRDefault="000A40BB" w:rsidP="000A40BB">
            <w:pPr>
              <w:rPr>
                <w:rFonts w:ascii="Arial" w:hAnsi="Arial" w:cs="Arial"/>
                <w:b/>
                <w:bCs/>
              </w:rPr>
            </w:pPr>
            <w:r w:rsidRPr="00F6254C">
              <w:rPr>
                <w:rFonts w:ascii="Arial" w:hAnsi="Arial" w:cs="Arial"/>
                <w:b/>
                <w:bCs/>
              </w:rPr>
              <w:t>Location of Post</w:t>
            </w:r>
          </w:p>
        </w:tc>
        <w:tc>
          <w:tcPr>
            <w:tcW w:w="8448" w:type="dxa"/>
          </w:tcPr>
          <w:p w:rsidR="00BE2068" w:rsidRDefault="00BE2068" w:rsidP="00BE2068">
            <w:pPr>
              <w:spacing w:after="120"/>
              <w:jc w:val="both"/>
              <w:rPr>
                <w:rFonts w:ascii="Arial" w:hAnsi="Arial" w:cs="Arial"/>
                <w:iCs/>
                <w:color w:val="000000" w:themeColor="text1"/>
              </w:rPr>
            </w:pPr>
            <w:r>
              <w:rPr>
                <w:rFonts w:ascii="Arial" w:hAnsi="Arial" w:cs="Arial"/>
                <w:iCs/>
                <w:color w:val="000000" w:themeColor="text1"/>
              </w:rPr>
              <w:t>CH CDLMS – Donegal</w:t>
            </w:r>
          </w:p>
          <w:p w:rsidR="00BE2068" w:rsidRDefault="00BE2068" w:rsidP="00BE2068">
            <w:pPr>
              <w:spacing w:after="120"/>
              <w:jc w:val="both"/>
              <w:rPr>
                <w:rFonts w:ascii="Arial" w:hAnsi="Arial" w:cs="Arial"/>
                <w:iCs/>
                <w:color w:val="000000" w:themeColor="text1"/>
              </w:rPr>
            </w:pPr>
            <w:r>
              <w:rPr>
                <w:rFonts w:ascii="Arial" w:hAnsi="Arial" w:cs="Arial"/>
                <w:iCs/>
                <w:color w:val="000000" w:themeColor="text1"/>
              </w:rPr>
              <w:t>There are currently a number of vacancies throughout Donegal.</w:t>
            </w:r>
          </w:p>
          <w:p w:rsidR="00BE2068" w:rsidRDefault="00BE2068" w:rsidP="00BE2068">
            <w:pPr>
              <w:rPr>
                <w:rFonts w:ascii="Arial" w:hAnsi="Arial" w:cs="Arial"/>
              </w:rPr>
            </w:pPr>
          </w:p>
          <w:p w:rsidR="00BE2068" w:rsidRPr="006C1E1F" w:rsidRDefault="00BE2068" w:rsidP="00BE2068">
            <w:pPr>
              <w:rPr>
                <w:rFonts w:ascii="Arial" w:hAnsi="Arial" w:cs="Arial"/>
              </w:rPr>
            </w:pPr>
            <w:r w:rsidRPr="006C1E1F">
              <w:rPr>
                <w:rFonts w:ascii="Arial" w:hAnsi="Arial" w:cs="Arial"/>
              </w:rPr>
              <w:t>A</w:t>
            </w:r>
            <w:r>
              <w:rPr>
                <w:rFonts w:ascii="Arial" w:hAnsi="Arial" w:cs="Arial"/>
              </w:rPr>
              <w:t xml:space="preserve"> supplementary</w:t>
            </w:r>
            <w:r w:rsidRPr="006C1E1F">
              <w:rPr>
                <w:rFonts w:ascii="Arial" w:hAnsi="Arial" w:cs="Arial"/>
              </w:rPr>
              <w:t xml:space="preserve"> panel may be formed as a result of this campaign for </w:t>
            </w:r>
            <w:r>
              <w:rPr>
                <w:rFonts w:ascii="Arial" w:hAnsi="Arial" w:cs="Arial"/>
                <w:iCs/>
              </w:rPr>
              <w:t>Senior</w:t>
            </w:r>
            <w:r w:rsidRPr="006C1E1F">
              <w:rPr>
                <w:rFonts w:ascii="Arial" w:hAnsi="Arial" w:cs="Arial"/>
                <w:iCs/>
              </w:rPr>
              <w:t xml:space="preserve"> Occupational Therapist </w:t>
            </w:r>
            <w:r w:rsidRPr="006C1E1F">
              <w:rPr>
                <w:rFonts w:ascii="Arial" w:hAnsi="Arial" w:cs="Arial"/>
              </w:rPr>
              <w:t>from which current and future, permanent and specified purpose vacancies of full or part-time duration may be filled in CDNT’s Donegal</w:t>
            </w:r>
          </w:p>
          <w:p w:rsidR="000A40BB" w:rsidRPr="005A2F53" w:rsidRDefault="000A40BB" w:rsidP="000A40BB">
            <w:pPr>
              <w:rPr>
                <w:rFonts w:ascii="Arial" w:hAnsi="Arial" w:cs="Arial"/>
                <w:iCs/>
                <w:color w:val="000000" w:themeColor="text1"/>
              </w:rPr>
            </w:pPr>
          </w:p>
          <w:p w:rsidR="009175A0" w:rsidRPr="005A2F53" w:rsidRDefault="005A2F53" w:rsidP="000A40BB">
            <w:pPr>
              <w:rPr>
                <w:rFonts w:ascii="Arial" w:hAnsi="Arial" w:cs="Arial"/>
              </w:rPr>
            </w:pPr>
            <w:r w:rsidRPr="005A2F53">
              <w:rPr>
                <w:rFonts w:ascii="Arial" w:hAnsi="Arial" w:cs="Arial"/>
              </w:rPr>
              <w:t xml:space="preserve">A panel may be created from this campaign from which future permanent and specified purpose vacancies of full or part time duration may be filled. </w:t>
            </w:r>
          </w:p>
          <w:p w:rsidR="000A40BB" w:rsidRPr="005A2F53" w:rsidRDefault="000A40BB" w:rsidP="009175A0">
            <w:pPr>
              <w:rPr>
                <w:rFonts w:ascii="Arial" w:hAnsi="Arial" w:cs="Arial"/>
                <w:color w:val="000099"/>
              </w:rPr>
            </w:pPr>
          </w:p>
        </w:tc>
      </w:tr>
      <w:tr w:rsidR="000A40BB" w:rsidRPr="00E766A5" w:rsidTr="001D297B">
        <w:tc>
          <w:tcPr>
            <w:tcW w:w="2172" w:type="dxa"/>
          </w:tcPr>
          <w:p w:rsidR="000A40BB" w:rsidRPr="00F6254C" w:rsidRDefault="000A40BB" w:rsidP="000A40BB">
            <w:pPr>
              <w:rPr>
                <w:rFonts w:ascii="Arial" w:hAnsi="Arial" w:cs="Arial"/>
                <w:b/>
                <w:bCs/>
              </w:rPr>
            </w:pPr>
            <w:r w:rsidRPr="00F6254C">
              <w:rPr>
                <w:rFonts w:ascii="Arial" w:hAnsi="Arial" w:cs="Arial"/>
                <w:b/>
                <w:bCs/>
              </w:rPr>
              <w:t>Informal Enquiries</w:t>
            </w:r>
          </w:p>
        </w:tc>
        <w:tc>
          <w:tcPr>
            <w:tcW w:w="8448" w:type="dxa"/>
          </w:tcPr>
          <w:p w:rsidR="00BB6B85" w:rsidRPr="006C1E1F" w:rsidRDefault="00BB6B85" w:rsidP="00BB6B85">
            <w:pPr>
              <w:rPr>
                <w:rFonts w:ascii="Arial" w:hAnsi="Arial" w:cs="Arial"/>
              </w:rPr>
            </w:pPr>
            <w:r w:rsidRPr="006C1E1F">
              <w:rPr>
                <w:rFonts w:ascii="Arial" w:hAnsi="Arial" w:cs="Arial"/>
              </w:rPr>
              <w:t>Siobhan Taylor,</w:t>
            </w:r>
            <w:r w:rsidRPr="006C1E1F">
              <w:t xml:space="preserve"> </w:t>
            </w:r>
            <w:r w:rsidRPr="006C1E1F">
              <w:rPr>
                <w:rFonts w:ascii="Arial" w:hAnsi="Arial" w:cs="Arial"/>
              </w:rPr>
              <w:t>Children’s Disability Network Manager</w:t>
            </w:r>
            <w:r>
              <w:rPr>
                <w:rFonts w:ascii="Arial" w:hAnsi="Arial" w:cs="Arial"/>
              </w:rPr>
              <w:t>, (CDNM)</w:t>
            </w:r>
            <w:r w:rsidRPr="006C1E1F">
              <w:rPr>
                <w:rFonts w:ascii="Arial" w:hAnsi="Arial" w:cs="Arial"/>
              </w:rPr>
              <w:t xml:space="preserve"> Donegal N</w:t>
            </w:r>
            <w:r>
              <w:rPr>
                <w:rFonts w:ascii="Arial" w:hAnsi="Arial" w:cs="Arial"/>
              </w:rPr>
              <w:t>orth</w:t>
            </w:r>
          </w:p>
          <w:p w:rsidR="00BB6B85" w:rsidRDefault="00BB6B85" w:rsidP="00BB6B85">
            <w:pPr>
              <w:rPr>
                <w:rFonts w:ascii="Arial" w:hAnsi="Arial" w:cs="Arial"/>
              </w:rPr>
            </w:pPr>
            <w:r>
              <w:rPr>
                <w:rFonts w:ascii="Arial" w:hAnsi="Arial" w:cs="Arial"/>
              </w:rPr>
              <w:t xml:space="preserve">Mobile: </w:t>
            </w:r>
            <w:r w:rsidRPr="006C1E1F">
              <w:rPr>
                <w:rFonts w:ascii="Arial" w:hAnsi="Arial" w:cs="Arial"/>
              </w:rPr>
              <w:t>0877374184</w:t>
            </w:r>
            <w:r>
              <w:rPr>
                <w:rFonts w:ascii="Arial" w:hAnsi="Arial" w:cs="Arial"/>
              </w:rPr>
              <w:t xml:space="preserve"> Email: </w:t>
            </w:r>
            <w:hyperlink r:id="rId9" w:history="1">
              <w:r w:rsidRPr="004D434F">
                <w:rPr>
                  <w:rStyle w:val="Hyperlink"/>
                  <w:rFonts w:ascii="Arial" w:hAnsi="Arial" w:cs="Arial"/>
                </w:rPr>
                <w:t>siobhan.taylor@hse.ie</w:t>
              </w:r>
            </w:hyperlink>
            <w:r>
              <w:rPr>
                <w:rFonts w:ascii="Arial" w:hAnsi="Arial" w:cs="Arial"/>
              </w:rPr>
              <w:t xml:space="preserve"> </w:t>
            </w:r>
          </w:p>
          <w:p w:rsidR="00BB6B85" w:rsidRDefault="00BB6B85" w:rsidP="00BB6B85">
            <w:pPr>
              <w:rPr>
                <w:rFonts w:ascii="Arial" w:hAnsi="Arial" w:cs="Arial"/>
              </w:rPr>
            </w:pPr>
          </w:p>
          <w:p w:rsidR="00BB6B85" w:rsidRDefault="00BB6B85" w:rsidP="00BB6B85">
            <w:pPr>
              <w:keepNext/>
              <w:tabs>
                <w:tab w:val="right" w:pos="8232"/>
              </w:tabs>
              <w:autoSpaceDE w:val="0"/>
              <w:autoSpaceDN w:val="0"/>
              <w:rPr>
                <w:rFonts w:ascii="Arial" w:hAnsi="Arial" w:cs="Arial"/>
                <w:color w:val="000000"/>
              </w:rPr>
            </w:pPr>
            <w:r>
              <w:rPr>
                <w:rFonts w:ascii="Arial" w:hAnsi="Arial" w:cs="Arial"/>
                <w:color w:val="000000"/>
              </w:rPr>
              <w:t>Gerard Gallagher, Children’s Disability Network Manager, Donegal South</w:t>
            </w:r>
          </w:p>
          <w:p w:rsidR="00BB6B85" w:rsidRPr="001C123C" w:rsidRDefault="00BB6B85" w:rsidP="00BB6B85">
            <w:pPr>
              <w:keepNext/>
              <w:tabs>
                <w:tab w:val="right" w:pos="8232"/>
              </w:tabs>
              <w:autoSpaceDE w:val="0"/>
              <w:autoSpaceDN w:val="0"/>
              <w:rPr>
                <w:rFonts w:ascii="Arial" w:hAnsi="Arial" w:cs="Arial"/>
                <w:color w:val="000000"/>
              </w:rPr>
            </w:pPr>
            <w:r>
              <w:rPr>
                <w:rFonts w:ascii="Arial" w:hAnsi="Arial" w:cs="Arial"/>
                <w:color w:val="000000"/>
              </w:rPr>
              <w:t xml:space="preserve">Mobile: 0874095164 Email: </w:t>
            </w:r>
            <w:hyperlink r:id="rId10" w:history="1">
              <w:r w:rsidRPr="00E54740">
                <w:rPr>
                  <w:rStyle w:val="Hyperlink"/>
                  <w:rFonts w:ascii="Arial" w:hAnsi="Arial" w:cs="Arial"/>
                </w:rPr>
                <w:t>Gerard.gallagher3@hse.ie</w:t>
              </w:r>
            </w:hyperlink>
            <w:r>
              <w:rPr>
                <w:rFonts w:ascii="Arial" w:hAnsi="Arial" w:cs="Arial"/>
                <w:color w:val="000000"/>
              </w:rPr>
              <w:t xml:space="preserve"> </w:t>
            </w:r>
          </w:p>
          <w:p w:rsidR="00BB6B85" w:rsidRDefault="00BB6B85" w:rsidP="00BB6B85">
            <w:pPr>
              <w:rPr>
                <w:rFonts w:ascii="Arial" w:hAnsi="Arial" w:cs="Arial"/>
              </w:rPr>
            </w:pPr>
          </w:p>
          <w:p w:rsidR="00BB6B85" w:rsidRDefault="00BB6B85" w:rsidP="00BB6B85">
            <w:pPr>
              <w:rPr>
                <w:rFonts w:ascii="Arial" w:hAnsi="Arial" w:cs="Arial"/>
                <w:color w:val="000000"/>
                <w:shd w:val="clear" w:color="auto" w:fill="FFFFFF"/>
              </w:rPr>
            </w:pPr>
            <w:r>
              <w:rPr>
                <w:rFonts w:ascii="Arial" w:hAnsi="Arial" w:cs="Arial"/>
                <w:color w:val="000000"/>
                <w:shd w:val="clear" w:color="auto" w:fill="FFFFFF"/>
              </w:rPr>
              <w:t>Alvin Doherty, Children’s Disability Network Manager, Donegal East &amp; Inishowen,</w:t>
            </w:r>
          </w:p>
          <w:p w:rsidR="00BB6B85" w:rsidRPr="00C1739F" w:rsidRDefault="00BB6B85" w:rsidP="00BB6B85">
            <w:pPr>
              <w:rPr>
                <w:rFonts w:ascii="Arial" w:hAnsi="Arial" w:cs="Arial"/>
                <w:color w:val="000000"/>
                <w:shd w:val="clear" w:color="auto" w:fill="FFFFFF"/>
              </w:rPr>
            </w:pPr>
            <w:r>
              <w:rPr>
                <w:rFonts w:ascii="Arial" w:hAnsi="Arial" w:cs="Arial"/>
                <w:color w:val="000000"/>
                <w:shd w:val="clear" w:color="auto" w:fill="FFFFFF"/>
              </w:rPr>
              <w:t xml:space="preserve">Mobile: 0871305824 Email: </w:t>
            </w:r>
            <w:hyperlink r:id="rId11" w:history="1">
              <w:r w:rsidRPr="00E54740">
                <w:rPr>
                  <w:rStyle w:val="Hyperlink"/>
                  <w:rFonts w:ascii="Arial" w:hAnsi="Arial" w:cs="Arial"/>
                  <w:shd w:val="clear" w:color="auto" w:fill="FFFFFF"/>
                </w:rPr>
                <w:t>Alvin.doherty@hse.ie</w:t>
              </w:r>
            </w:hyperlink>
            <w:r>
              <w:rPr>
                <w:rFonts w:ascii="Arial" w:hAnsi="Arial" w:cs="Arial"/>
                <w:color w:val="000000"/>
                <w:shd w:val="clear" w:color="auto" w:fill="FFFFFF"/>
              </w:rPr>
              <w:t xml:space="preserve"> </w:t>
            </w:r>
          </w:p>
          <w:p w:rsidR="000A40BB" w:rsidRPr="00F6254C" w:rsidRDefault="000A40BB" w:rsidP="00673058">
            <w:pPr>
              <w:autoSpaceDE w:val="0"/>
              <w:autoSpaceDN w:val="0"/>
              <w:adjustRightInd w:val="0"/>
              <w:rPr>
                <w:rFonts w:ascii="Arial" w:hAnsi="Arial" w:cs="Arial"/>
                <w:color w:val="000099"/>
              </w:rPr>
            </w:pPr>
          </w:p>
        </w:tc>
      </w:tr>
      <w:tr w:rsidR="000A40BB" w:rsidRPr="00E766A5" w:rsidTr="001D297B">
        <w:tc>
          <w:tcPr>
            <w:tcW w:w="2172" w:type="dxa"/>
          </w:tcPr>
          <w:p w:rsidR="000A40BB" w:rsidRPr="00F6254C" w:rsidRDefault="000A40BB" w:rsidP="000A40BB">
            <w:pPr>
              <w:rPr>
                <w:rFonts w:ascii="Arial" w:hAnsi="Arial" w:cs="Arial"/>
                <w:b/>
                <w:bCs/>
              </w:rPr>
            </w:pPr>
            <w:r w:rsidRPr="00F6254C">
              <w:rPr>
                <w:rFonts w:ascii="Arial" w:hAnsi="Arial" w:cs="Arial"/>
                <w:b/>
                <w:bCs/>
              </w:rPr>
              <w:t>Details of Service</w:t>
            </w:r>
          </w:p>
          <w:p w:rsidR="000A40BB" w:rsidRPr="00F6254C" w:rsidRDefault="000A40BB" w:rsidP="000A40BB">
            <w:pPr>
              <w:rPr>
                <w:rFonts w:ascii="Arial" w:hAnsi="Arial" w:cs="Arial"/>
                <w:b/>
                <w:bCs/>
              </w:rPr>
            </w:pPr>
          </w:p>
        </w:tc>
        <w:tc>
          <w:tcPr>
            <w:tcW w:w="8448" w:type="dxa"/>
          </w:tcPr>
          <w:p w:rsidR="00BB6B85" w:rsidRPr="006C1E1F" w:rsidRDefault="00BB6B85" w:rsidP="00BB6B85">
            <w:pPr>
              <w:rPr>
                <w:rFonts w:ascii="Arial" w:hAnsi="Arial" w:cs="Arial"/>
              </w:rPr>
            </w:pPr>
            <w:r w:rsidRPr="006C1E1F">
              <w:rPr>
                <w:rFonts w:ascii="Arial" w:hAnsi="Arial" w:cs="Arial"/>
              </w:rPr>
              <w:t xml:space="preserve">Children’s Disability Network Teams (CDNT) provide services to children from 0-18 with complex development needs which include physical, sensory, intellectual disabilities and autism. There are 3 CDNT’s throughout Donegal </w:t>
            </w:r>
          </w:p>
          <w:p w:rsidR="00BB6B85" w:rsidRPr="006C1E1F" w:rsidRDefault="00BB6B85" w:rsidP="00BB6B85">
            <w:pPr>
              <w:rPr>
                <w:rFonts w:ascii="Arial" w:hAnsi="Arial" w:cs="Arial"/>
              </w:rPr>
            </w:pPr>
          </w:p>
          <w:p w:rsidR="00BB6B85" w:rsidRPr="006C1E1F" w:rsidRDefault="00BB6B85" w:rsidP="00BB6B85">
            <w:pPr>
              <w:rPr>
                <w:rFonts w:ascii="Arial" w:hAnsi="Arial" w:cs="Arial"/>
              </w:rPr>
            </w:pPr>
            <w:r w:rsidRPr="006C1E1F">
              <w:rPr>
                <w:rFonts w:ascii="Arial" w:hAnsi="Arial" w:cs="Arial"/>
              </w:rPr>
              <w:t>CDNT’s Disability Network Teams are interdisciplinary teams who work within a Family Centred Practice model and work collaboratively with service users, families and other stakeholders to meet goals identified by the family.</w:t>
            </w:r>
          </w:p>
          <w:p w:rsidR="00BB6B85" w:rsidRPr="006C1E1F" w:rsidRDefault="00BB6B85" w:rsidP="00BB6B85">
            <w:pPr>
              <w:rPr>
                <w:rFonts w:ascii="Arial" w:hAnsi="Arial" w:cs="Arial"/>
              </w:rPr>
            </w:pPr>
          </w:p>
          <w:p w:rsidR="00BB6B85" w:rsidRDefault="00BB6B85" w:rsidP="00BB6B85">
            <w:pPr>
              <w:rPr>
                <w:rFonts w:ascii="Arial" w:hAnsi="Arial" w:cs="Arial"/>
                <w:color w:val="000099"/>
              </w:rPr>
            </w:pPr>
            <w:r w:rsidRPr="006C1E1F">
              <w:rPr>
                <w:rFonts w:ascii="Arial" w:hAnsi="Arial" w:cs="Arial"/>
              </w:rPr>
              <w:t>The post holder will be responsible for assessing and delivering intervention to children and young persons in clinic, school, home and community settings depending on their presentation</w:t>
            </w:r>
            <w:r w:rsidRPr="00A45B75">
              <w:rPr>
                <w:rFonts w:ascii="Arial" w:hAnsi="Arial" w:cs="Arial"/>
                <w:color w:val="000099"/>
              </w:rPr>
              <w:t>.</w:t>
            </w:r>
          </w:p>
          <w:p w:rsidR="00FC3E88" w:rsidRPr="00F6254C" w:rsidRDefault="00FC3E88" w:rsidP="00BB6B85">
            <w:pPr>
              <w:rPr>
                <w:rFonts w:ascii="Arial" w:hAnsi="Arial" w:cs="Arial"/>
                <w:iCs/>
                <w:color w:val="000099"/>
              </w:rPr>
            </w:pPr>
          </w:p>
        </w:tc>
      </w:tr>
      <w:tr w:rsidR="000A40BB" w:rsidRPr="00E766A5" w:rsidTr="001D297B">
        <w:tc>
          <w:tcPr>
            <w:tcW w:w="2172" w:type="dxa"/>
          </w:tcPr>
          <w:p w:rsidR="000A40BB" w:rsidRPr="009D6F72" w:rsidRDefault="000A40BB" w:rsidP="000A40BB">
            <w:pPr>
              <w:rPr>
                <w:rFonts w:ascii="Arial" w:hAnsi="Arial" w:cs="Arial"/>
                <w:b/>
                <w:bCs/>
              </w:rPr>
            </w:pPr>
            <w:r w:rsidRPr="00884F4E">
              <w:rPr>
                <w:rFonts w:ascii="Arial" w:hAnsi="Arial" w:cs="Arial"/>
                <w:b/>
                <w:bCs/>
              </w:rPr>
              <w:t>Reporting Relationship</w:t>
            </w:r>
          </w:p>
        </w:tc>
        <w:tc>
          <w:tcPr>
            <w:tcW w:w="8448" w:type="dxa"/>
          </w:tcPr>
          <w:p w:rsidR="000A40BB" w:rsidRPr="003D081F" w:rsidRDefault="00333DD5" w:rsidP="000A40BB">
            <w:pPr>
              <w:rPr>
                <w:rFonts w:ascii="Arial" w:hAnsi="Arial" w:cs="Arial"/>
              </w:rPr>
            </w:pPr>
            <w:r>
              <w:rPr>
                <w:rFonts w:ascii="Arial" w:hAnsi="Arial" w:cs="Arial"/>
              </w:rPr>
              <w:t xml:space="preserve">Each post will have its own reporting relationship which will be outlined at expression of interest stage of the recruitment process. </w:t>
            </w:r>
          </w:p>
        </w:tc>
      </w:tr>
      <w:tr w:rsidR="000A40BB" w:rsidRPr="00E766A5" w:rsidTr="001D297B">
        <w:tc>
          <w:tcPr>
            <w:tcW w:w="2172" w:type="dxa"/>
          </w:tcPr>
          <w:p w:rsidR="000A40BB" w:rsidRPr="009D6F72" w:rsidRDefault="000A40BB" w:rsidP="000A40BB">
            <w:pPr>
              <w:rPr>
                <w:rFonts w:ascii="Arial" w:hAnsi="Arial" w:cs="Arial"/>
                <w:b/>
                <w:bCs/>
              </w:rPr>
            </w:pPr>
            <w:r w:rsidRPr="00884F4E">
              <w:rPr>
                <w:rFonts w:ascii="Arial" w:hAnsi="Arial" w:cs="Arial"/>
                <w:b/>
                <w:bCs/>
              </w:rPr>
              <w:t xml:space="preserve">Purpose of the Post </w:t>
            </w:r>
          </w:p>
          <w:p w:rsidR="000A40BB" w:rsidRPr="00E766A5" w:rsidRDefault="000A40BB" w:rsidP="000A40BB">
            <w:pPr>
              <w:rPr>
                <w:rFonts w:ascii="Arial" w:hAnsi="Arial" w:cs="Arial"/>
                <w:b/>
                <w:bCs/>
                <w:color w:val="FF0000"/>
              </w:rPr>
            </w:pPr>
          </w:p>
        </w:tc>
        <w:tc>
          <w:tcPr>
            <w:tcW w:w="8448" w:type="dxa"/>
          </w:tcPr>
          <w:p w:rsidR="000A40BB" w:rsidRPr="00EB42BE" w:rsidRDefault="000A40BB" w:rsidP="00EB42BE">
            <w:pPr>
              <w:rPr>
                <w:rFonts w:ascii="Arial" w:hAnsi="Arial" w:cs="Arial"/>
                <w:iCs/>
                <w:color w:val="000000"/>
              </w:rPr>
            </w:pPr>
            <w:r w:rsidRPr="007E299E">
              <w:rPr>
                <w:rFonts w:ascii="Arial" w:hAnsi="Arial" w:cs="Arial"/>
                <w:iCs/>
                <w:color w:val="000000"/>
              </w:rPr>
              <w:t xml:space="preserve">To work in conjunction with other team members in co-ordinating and developing the service to meet the needs of the service user group and the objectives of the organisation. The Senior Occupational Therapist will be responsible for the provision of a high quality Occupational Therapy service and will carry out clinical and educational duties as required. </w:t>
            </w:r>
          </w:p>
        </w:tc>
      </w:tr>
      <w:tr w:rsidR="000A40BB" w:rsidRPr="00E766A5" w:rsidTr="001D297B">
        <w:tc>
          <w:tcPr>
            <w:tcW w:w="2172" w:type="dxa"/>
          </w:tcPr>
          <w:p w:rsidR="000A40BB" w:rsidRDefault="000A40BB" w:rsidP="000A40BB">
            <w:pPr>
              <w:rPr>
                <w:rFonts w:ascii="Arial" w:hAnsi="Arial" w:cs="Arial"/>
                <w:b/>
                <w:bCs/>
              </w:rPr>
            </w:pPr>
            <w:r w:rsidRPr="00884F4E">
              <w:rPr>
                <w:rFonts w:ascii="Arial" w:hAnsi="Arial" w:cs="Arial"/>
                <w:b/>
                <w:bCs/>
              </w:rPr>
              <w:lastRenderedPageBreak/>
              <w:t>Principal Duties and Responsibilities</w:t>
            </w: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Default="000A40BB" w:rsidP="000A40BB">
            <w:pPr>
              <w:rPr>
                <w:rFonts w:ascii="Arial" w:hAnsi="Arial" w:cs="Arial"/>
                <w:b/>
                <w:bCs/>
              </w:rPr>
            </w:pPr>
          </w:p>
          <w:p w:rsidR="000A40BB" w:rsidRPr="00E766A5" w:rsidRDefault="000A40BB" w:rsidP="000A40BB">
            <w:pPr>
              <w:rPr>
                <w:rFonts w:ascii="Arial" w:hAnsi="Arial" w:cs="Arial"/>
                <w:b/>
                <w:bCs/>
                <w:color w:val="FF0000"/>
              </w:rPr>
            </w:pPr>
          </w:p>
        </w:tc>
        <w:tc>
          <w:tcPr>
            <w:tcW w:w="8448" w:type="dxa"/>
          </w:tcPr>
          <w:p w:rsidR="000A40BB" w:rsidRPr="00C744F6" w:rsidRDefault="000A40BB" w:rsidP="000A40BB">
            <w:pPr>
              <w:rPr>
                <w:rFonts w:ascii="Arial" w:hAnsi="Arial" w:cs="Arial"/>
                <w:i/>
              </w:rPr>
            </w:pPr>
            <w:r w:rsidRPr="00C744F6">
              <w:rPr>
                <w:rFonts w:ascii="Arial" w:hAnsi="Arial" w:cs="Arial"/>
                <w:i/>
              </w:rPr>
              <w:t>The</w:t>
            </w:r>
            <w:r>
              <w:rPr>
                <w:rFonts w:ascii="Arial" w:hAnsi="Arial" w:cs="Arial"/>
                <w:i/>
              </w:rPr>
              <w:t xml:space="preserve"> Senior</w:t>
            </w:r>
            <w:r w:rsidRPr="00C744F6">
              <w:rPr>
                <w:rFonts w:ascii="Arial" w:hAnsi="Arial" w:cs="Arial"/>
                <w:i/>
              </w:rPr>
              <w:t xml:space="preserve"> Occupational Therapist will:</w:t>
            </w:r>
          </w:p>
          <w:p w:rsidR="000A40BB" w:rsidRDefault="000A40BB" w:rsidP="000A40BB">
            <w:pPr>
              <w:rPr>
                <w:rFonts w:ascii="Arial" w:hAnsi="Arial" w:cs="Arial"/>
                <w:b/>
                <w:u w:val="single"/>
              </w:rPr>
            </w:pPr>
          </w:p>
          <w:p w:rsidR="000A40BB" w:rsidRPr="004959FA" w:rsidRDefault="000A40BB" w:rsidP="000A40BB">
            <w:pPr>
              <w:contextualSpacing/>
              <w:rPr>
                <w:rFonts w:ascii="Arial" w:hAnsi="Arial" w:cs="Arial"/>
                <w:b/>
                <w:u w:val="single"/>
              </w:rPr>
            </w:pPr>
            <w:r w:rsidRPr="004959FA">
              <w:rPr>
                <w:rFonts w:ascii="Arial" w:hAnsi="Arial" w:cs="Arial"/>
                <w:b/>
                <w:u w:val="single"/>
              </w:rPr>
              <w:t>Professional / Clinical</w:t>
            </w:r>
          </w:p>
          <w:p w:rsidR="000A40BB" w:rsidRPr="004959FA" w:rsidRDefault="000A40BB" w:rsidP="000A40BB">
            <w:pPr>
              <w:contextualSpacing/>
              <w:rPr>
                <w:rFonts w:ascii="Arial" w:hAnsi="Arial" w:cs="Arial"/>
                <w:b/>
                <w:i/>
                <w:u w:val="single"/>
              </w:rPr>
            </w:pPr>
          </w:p>
          <w:p w:rsidR="000A40BB" w:rsidRPr="00EF5830" w:rsidRDefault="000A40BB" w:rsidP="000A40BB">
            <w:pPr>
              <w:pStyle w:val="ListParagraph"/>
              <w:numPr>
                <w:ilvl w:val="0"/>
                <w:numId w:val="9"/>
              </w:numPr>
              <w:rPr>
                <w:rFonts w:ascii="Arial" w:hAnsi="Arial" w:cs="Arial"/>
              </w:rPr>
            </w:pPr>
            <w:r w:rsidRPr="00EF5830">
              <w:rPr>
                <w:rFonts w:ascii="Arial" w:hAnsi="Arial" w:cs="Arial"/>
              </w:rPr>
              <w:t>Be responsible for the maintenance of standards of practice of self and staff appointed to clinical / designated area(s).</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Be responsible for managing own caseload and for assessment, planning, implementation and evaluation of treatment programmes for service users according to service standards.</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Participate in the integrated discharge planning process in line with the HSE Code of Practice.</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Be responsible for the day-to-day running of a designated service area(s) by supervising staff, prioritising and allocating work and promoting positive staff morale and team working in conjunction with the </w:t>
            </w:r>
            <w:r w:rsidR="009C1880">
              <w:rPr>
                <w:rFonts w:ascii="Arial" w:hAnsi="Arial" w:cs="Arial"/>
              </w:rPr>
              <w:t>Children’s Disability Network</w:t>
            </w:r>
            <w:r w:rsidRPr="00EF5830">
              <w:rPr>
                <w:rFonts w:ascii="Arial" w:hAnsi="Arial" w:cs="Arial"/>
              </w:rPr>
              <w:t xml:space="preserve"> Manager.</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In conjunction with the </w:t>
            </w:r>
            <w:r w:rsidR="009C1880">
              <w:rPr>
                <w:rFonts w:ascii="Arial" w:hAnsi="Arial" w:cs="Arial"/>
              </w:rPr>
              <w:t>Children’s Disability Network</w:t>
            </w:r>
            <w:r w:rsidR="009C1880" w:rsidRPr="00EF5830">
              <w:rPr>
                <w:rFonts w:ascii="Arial" w:hAnsi="Arial" w:cs="Arial"/>
              </w:rPr>
              <w:t xml:space="preserve"> </w:t>
            </w:r>
            <w:r w:rsidR="005D1E11" w:rsidRPr="00EF5830">
              <w:rPr>
                <w:rFonts w:ascii="Arial" w:hAnsi="Arial" w:cs="Arial"/>
              </w:rPr>
              <w:t>Manager. Lead</w:t>
            </w:r>
            <w:r w:rsidRPr="00EF5830">
              <w:rPr>
                <w:rFonts w:ascii="Arial" w:hAnsi="Arial" w:cs="Arial"/>
              </w:rPr>
              <w:t xml:space="preserve"> service planning by anticipating the changing needs of the service and service users.</w:t>
            </w:r>
          </w:p>
          <w:p w:rsidR="000A40BB" w:rsidRPr="00041EF9" w:rsidRDefault="000A40BB" w:rsidP="000A40BB">
            <w:pPr>
              <w:pStyle w:val="ListParagraph"/>
              <w:numPr>
                <w:ilvl w:val="0"/>
                <w:numId w:val="9"/>
              </w:numPr>
              <w:rPr>
                <w:rFonts w:ascii="Arial" w:hAnsi="Arial" w:cs="Arial"/>
              </w:rPr>
            </w:pPr>
            <w:r w:rsidRPr="00041EF9">
              <w:rPr>
                <w:rFonts w:ascii="Arial" w:hAnsi="Arial" w:cs="Arial"/>
              </w:rPr>
              <w:t>Participate in teams and foster and maintain professional working relationships with other team members.</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Ensure the quality of documentation of all assessments, treatment plans, progress notes, reports and discharge summaries are in accordance with local service</w:t>
            </w:r>
            <w:r>
              <w:rPr>
                <w:rFonts w:ascii="Arial" w:hAnsi="Arial" w:cs="Arial"/>
              </w:rPr>
              <w:t xml:space="preserve">, </w:t>
            </w:r>
            <w:r w:rsidRPr="00EF5830">
              <w:rPr>
                <w:rFonts w:ascii="Arial" w:hAnsi="Arial" w:cs="Arial"/>
              </w:rPr>
              <w:t xml:space="preserve">professional </w:t>
            </w:r>
            <w:r>
              <w:rPr>
                <w:rFonts w:ascii="Arial" w:hAnsi="Arial" w:cs="Arial"/>
              </w:rPr>
              <w:t xml:space="preserve">and legislative </w:t>
            </w:r>
            <w:r w:rsidRPr="00EF5830">
              <w:rPr>
                <w:rFonts w:ascii="Arial" w:hAnsi="Arial" w:cs="Arial"/>
              </w:rPr>
              <w:t xml:space="preserve">standards. </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Communicate verbally and / or in writing results of assessments, treatment / intervention programmes and recommendations to the team and relevant others in accordance with service policy. </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Attend clinics, review meetings, team meetings, case conferences, ward rounds etc. as designated by the </w:t>
            </w:r>
            <w:r w:rsidR="009C1880">
              <w:rPr>
                <w:rFonts w:ascii="Arial" w:hAnsi="Arial" w:cs="Arial"/>
              </w:rPr>
              <w:t>Children’s Disability Network</w:t>
            </w:r>
            <w:r w:rsidR="009C1880" w:rsidRPr="00EF5830">
              <w:rPr>
                <w:rFonts w:ascii="Arial" w:hAnsi="Arial" w:cs="Arial"/>
              </w:rPr>
              <w:t xml:space="preserve"> Manager.</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Ensure that staff in the designated service area(s) arrange and carry out duties in a timely manner, within settin</w:t>
            </w:r>
            <w:r>
              <w:rPr>
                <w:rFonts w:ascii="Arial" w:hAnsi="Arial" w:cs="Arial"/>
              </w:rPr>
              <w:t>gs appropriate to service user</w:t>
            </w:r>
            <w:r w:rsidRPr="00EF5830">
              <w:rPr>
                <w:rFonts w:ascii="Arial" w:hAnsi="Arial" w:cs="Arial"/>
              </w:rPr>
              <w:t xml:space="preserve"> needs, and in line with local policy/guidelines.</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Be responsible for adhering to existing standards and protocols and for leading out on the development and maintenance of standards / strategies for quality improvement and outcome measurement. </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Seek advice and assistance with any assigned duties in line with principles of evidence based practice and clinical governance.</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Ensure that professional standards are maintained </w:t>
            </w:r>
            <w:r>
              <w:rPr>
                <w:rFonts w:ascii="Arial" w:hAnsi="Arial" w:cs="Arial"/>
              </w:rPr>
              <w:t xml:space="preserve">in relation to confidentiality / data protection, </w:t>
            </w:r>
            <w:r w:rsidRPr="00EF5830">
              <w:rPr>
                <w:rFonts w:ascii="Arial" w:hAnsi="Arial" w:cs="Arial"/>
              </w:rPr>
              <w:t xml:space="preserve">ethics and legislation. </w:t>
            </w:r>
          </w:p>
          <w:p w:rsidR="000A40BB" w:rsidRDefault="000A40BB" w:rsidP="000A40BB">
            <w:pPr>
              <w:pStyle w:val="ListParagraph"/>
              <w:numPr>
                <w:ilvl w:val="0"/>
                <w:numId w:val="9"/>
              </w:numPr>
              <w:rPr>
                <w:rFonts w:ascii="Arial" w:hAnsi="Arial" w:cs="Arial"/>
              </w:rPr>
            </w:pPr>
            <w:r w:rsidRPr="00EF5830">
              <w:rPr>
                <w:rFonts w:ascii="Arial" w:hAnsi="Arial" w:cs="Arial"/>
              </w:rPr>
              <w:t xml:space="preserve">Operate within the scope of Occupational Therapy practice </w:t>
            </w:r>
            <w:r>
              <w:rPr>
                <w:rFonts w:ascii="Arial" w:hAnsi="Arial" w:cs="Arial"/>
              </w:rPr>
              <w:t>as per CORU requirements</w:t>
            </w:r>
            <w:r w:rsidRPr="00EF5830">
              <w:rPr>
                <w:rFonts w:ascii="Arial" w:hAnsi="Arial" w:cs="Arial"/>
              </w:rPr>
              <w:t xml:space="preserve"> and in accordance with local guidelines.</w:t>
            </w:r>
          </w:p>
          <w:p w:rsidR="000A40BB" w:rsidRPr="004959FA" w:rsidRDefault="000A40BB" w:rsidP="000A40BB">
            <w:pPr>
              <w:tabs>
                <w:tab w:val="left" w:pos="2880"/>
              </w:tabs>
              <w:contextualSpacing/>
              <w:jc w:val="both"/>
              <w:rPr>
                <w:rFonts w:ascii="Arial" w:hAnsi="Arial" w:cs="Arial"/>
                <w:b/>
                <w:noProof/>
                <w:u w:val="single"/>
              </w:rPr>
            </w:pPr>
            <w:r w:rsidRPr="004959FA">
              <w:rPr>
                <w:rFonts w:ascii="Arial" w:hAnsi="Arial" w:cs="Arial"/>
                <w:b/>
                <w:noProof/>
                <w:u w:val="single"/>
              </w:rPr>
              <w:t>Education and Training</w:t>
            </w:r>
          </w:p>
          <w:p w:rsidR="000A40BB" w:rsidRPr="00C744F6" w:rsidRDefault="000A40BB" w:rsidP="000A40BB">
            <w:pPr>
              <w:tabs>
                <w:tab w:val="left" w:pos="2880"/>
              </w:tabs>
              <w:contextualSpacing/>
              <w:jc w:val="both"/>
              <w:rPr>
                <w:rFonts w:ascii="Arial" w:hAnsi="Arial" w:cs="Arial"/>
                <w:b/>
                <w:i/>
                <w:noProof/>
                <w:u w:val="single"/>
              </w:rPr>
            </w:pPr>
          </w:p>
          <w:p w:rsidR="000A40BB" w:rsidRPr="00EF5830" w:rsidRDefault="000A40BB" w:rsidP="000A40BB">
            <w:pPr>
              <w:pStyle w:val="ListParagraph"/>
              <w:numPr>
                <w:ilvl w:val="0"/>
                <w:numId w:val="9"/>
              </w:numPr>
              <w:rPr>
                <w:rFonts w:ascii="Arial" w:hAnsi="Arial" w:cs="Arial"/>
              </w:rPr>
            </w:pPr>
            <w:r w:rsidRPr="00EF5830">
              <w:rPr>
                <w:rFonts w:ascii="Arial" w:hAnsi="Arial" w:cs="Arial"/>
              </w:rPr>
              <w:t>Participate in mandatory training programmes.</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Participate in continuing professional development including in-service training, attending and presenting at conferences / courses relevant to practice, contributing to research etc. as agreed by the </w:t>
            </w:r>
            <w:r w:rsidR="009C1880">
              <w:rPr>
                <w:rFonts w:ascii="Arial" w:hAnsi="Arial" w:cs="Arial"/>
              </w:rPr>
              <w:t>Children’s Disability Network</w:t>
            </w:r>
            <w:r w:rsidR="009C1880" w:rsidRPr="00EF5830">
              <w:rPr>
                <w:rFonts w:ascii="Arial" w:hAnsi="Arial" w:cs="Arial"/>
              </w:rPr>
              <w:t xml:space="preserve"> </w:t>
            </w:r>
            <w:r w:rsidR="005D1E11" w:rsidRPr="00EF5830">
              <w:rPr>
                <w:rFonts w:ascii="Arial" w:hAnsi="Arial" w:cs="Arial"/>
              </w:rPr>
              <w:t>Manager.</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Engage in professional clinical Occupational Therapist supervision with the </w:t>
            </w:r>
            <w:r w:rsidR="009C1880">
              <w:rPr>
                <w:rFonts w:ascii="Arial" w:hAnsi="Arial" w:cs="Arial"/>
              </w:rPr>
              <w:t>Children’s Disability Network</w:t>
            </w:r>
            <w:r w:rsidR="009C1880" w:rsidRPr="00EF5830">
              <w:rPr>
                <w:rFonts w:ascii="Arial" w:hAnsi="Arial" w:cs="Arial"/>
              </w:rPr>
              <w:t xml:space="preserve"> </w:t>
            </w:r>
            <w:r w:rsidR="005D1E11" w:rsidRPr="00EF5830">
              <w:rPr>
                <w:rFonts w:ascii="Arial" w:hAnsi="Arial" w:cs="Arial"/>
              </w:rPr>
              <w:t>Manager. Engage</w:t>
            </w:r>
            <w:r w:rsidRPr="00EF5830">
              <w:rPr>
                <w:rFonts w:ascii="Arial" w:hAnsi="Arial" w:cs="Arial"/>
              </w:rPr>
              <w:t xml:space="preserve"> in peer support with Senior Occupational Therapist colleagues.</w:t>
            </w:r>
          </w:p>
          <w:p w:rsidR="00D86B21" w:rsidRPr="00D86B21" w:rsidRDefault="00D86B21" w:rsidP="00D86B21">
            <w:pPr>
              <w:pStyle w:val="ListParagraph"/>
              <w:numPr>
                <w:ilvl w:val="0"/>
                <w:numId w:val="9"/>
              </w:numPr>
              <w:rPr>
                <w:rFonts w:ascii="Arial" w:hAnsi="Arial" w:cs="Arial"/>
              </w:rPr>
            </w:pPr>
            <w:r w:rsidRPr="00D86B21">
              <w:rPr>
                <w:rFonts w:ascii="Arial" w:hAnsi="Arial" w:cs="Arial"/>
              </w:rPr>
              <w:t>Engage in the HSE performance achievement process in conjunction with your Line Manager and staff as appropriate.</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Manage, participate and play a key role in the practice education of student therapists. Take part in teaching / training / supervision of other Occupational Therapy and non-Occupational Therapy staff / students and attend practice educator courses as appropriate.</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Ensure newly qualified therapists have adequate induction and clinical supervision and assist in implementing annual staff development and performance </w:t>
            </w:r>
            <w:r w:rsidR="00B92A9D">
              <w:rPr>
                <w:rFonts w:ascii="Arial" w:hAnsi="Arial" w:cs="Arial"/>
              </w:rPr>
              <w:t>review</w:t>
            </w:r>
            <w:r w:rsidRPr="00EF5830">
              <w:rPr>
                <w:rFonts w:ascii="Arial" w:hAnsi="Arial" w:cs="Arial"/>
              </w:rPr>
              <w:t>.</w:t>
            </w:r>
          </w:p>
          <w:p w:rsidR="000A40BB" w:rsidRPr="00EF5830" w:rsidRDefault="000A40BB" w:rsidP="000A40BB">
            <w:pPr>
              <w:contextualSpacing/>
              <w:rPr>
                <w:rFonts w:ascii="Arial" w:hAnsi="Arial" w:cs="Arial"/>
              </w:rPr>
            </w:pPr>
          </w:p>
          <w:p w:rsidR="000A40BB" w:rsidRPr="00EF5830" w:rsidRDefault="000A40BB" w:rsidP="000A40BB">
            <w:pPr>
              <w:contextualSpacing/>
              <w:rPr>
                <w:rFonts w:ascii="Arial" w:hAnsi="Arial" w:cs="Arial"/>
                <w:b/>
                <w:u w:val="single"/>
              </w:rPr>
            </w:pPr>
            <w:r w:rsidRPr="00EF5830">
              <w:rPr>
                <w:rFonts w:ascii="Arial" w:hAnsi="Arial" w:cs="Arial"/>
                <w:b/>
                <w:u w:val="single"/>
              </w:rPr>
              <w:t>Health &amp; Safety</w:t>
            </w:r>
          </w:p>
          <w:p w:rsidR="000A40BB" w:rsidRPr="00EF5830" w:rsidRDefault="000A40BB" w:rsidP="000A40BB">
            <w:pPr>
              <w:tabs>
                <w:tab w:val="left" w:pos="2880"/>
              </w:tabs>
              <w:contextualSpacing/>
              <w:jc w:val="both"/>
              <w:rPr>
                <w:rFonts w:ascii="Arial" w:hAnsi="Arial" w:cs="Arial"/>
              </w:rPr>
            </w:pPr>
          </w:p>
          <w:p w:rsidR="000A40BB" w:rsidRPr="00EF5830" w:rsidRDefault="000A40BB" w:rsidP="000A40BB">
            <w:pPr>
              <w:pStyle w:val="ListParagraph"/>
              <w:numPr>
                <w:ilvl w:val="0"/>
                <w:numId w:val="9"/>
              </w:numPr>
              <w:rPr>
                <w:rFonts w:ascii="Arial" w:hAnsi="Arial" w:cs="Arial"/>
              </w:rPr>
            </w:pPr>
            <w:r w:rsidRPr="00EF5830">
              <w:rPr>
                <w:rFonts w:ascii="Arial" w:hAnsi="Arial" w:cs="Arial"/>
              </w:rPr>
              <w:t>Promote a safe working environment in accordance with Health and Safety legislation.</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Be aware of and implement agreed policies, procedures and safe professional practice by adhering to relevant legislation, regulations and standards.</w:t>
            </w:r>
          </w:p>
          <w:p w:rsidR="000A40BB" w:rsidRPr="00BA23A2" w:rsidRDefault="000A40BB" w:rsidP="000A40BB">
            <w:pPr>
              <w:pStyle w:val="ListParagraph"/>
              <w:numPr>
                <w:ilvl w:val="0"/>
                <w:numId w:val="9"/>
              </w:numPr>
              <w:rPr>
                <w:rFonts w:ascii="Arial" w:hAnsi="Arial" w:cs="Arial"/>
                <w:iCs/>
              </w:rPr>
            </w:pPr>
            <w:r w:rsidRPr="00BA23A2">
              <w:rPr>
                <w:rFonts w:ascii="Arial" w:hAnsi="Arial" w:cs="Arial"/>
              </w:rPr>
              <w:t xml:space="preserve">Actively participate in risk management issues, </w:t>
            </w:r>
            <w:r w:rsidRPr="00BA23A2">
              <w:rPr>
                <w:rFonts w:ascii="Arial" w:hAnsi="Arial" w:cs="Arial"/>
                <w:iCs/>
              </w:rPr>
              <w:t>adequately identify, assess, manage and monitor risks within their area of responsibility.</w:t>
            </w:r>
          </w:p>
          <w:p w:rsidR="000A40BB" w:rsidRPr="00EF5830" w:rsidRDefault="000A40BB" w:rsidP="000A40BB">
            <w:pPr>
              <w:pStyle w:val="ListParagraph"/>
              <w:numPr>
                <w:ilvl w:val="0"/>
                <w:numId w:val="9"/>
              </w:numPr>
              <w:rPr>
                <w:rFonts w:ascii="Arial" w:hAnsi="Arial" w:cs="Arial"/>
              </w:rPr>
            </w:pPr>
            <w:r w:rsidRPr="00EF5830">
              <w:rPr>
                <w:rFonts w:ascii="Arial" w:hAnsi="Arial" w:cs="Arial"/>
              </w:rPr>
              <w:lastRenderedPageBreak/>
              <w:t>Document appropriately and report any adverse incidents, near misses, hazards and accidents in accordance with organisational guidelines.</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Support, promote and actively participate in sustainable energy, water and waste initiatives to create a more sustainable, low carbon and efficient health service.</w:t>
            </w:r>
          </w:p>
          <w:p w:rsidR="000A40BB" w:rsidRPr="004959FA" w:rsidRDefault="000A40BB" w:rsidP="000A40BB">
            <w:pPr>
              <w:contextualSpacing/>
              <w:rPr>
                <w:rFonts w:ascii="Arial" w:hAnsi="Arial" w:cs="Arial"/>
                <w:color w:val="000000"/>
              </w:rPr>
            </w:pPr>
          </w:p>
          <w:p w:rsidR="000A40BB" w:rsidRPr="004959FA" w:rsidRDefault="000A40BB" w:rsidP="000A40BB">
            <w:pPr>
              <w:contextualSpacing/>
              <w:rPr>
                <w:rFonts w:ascii="Arial" w:hAnsi="Arial" w:cs="Arial"/>
                <w:b/>
                <w:u w:val="single"/>
              </w:rPr>
            </w:pPr>
            <w:r w:rsidRPr="004959FA">
              <w:rPr>
                <w:rFonts w:ascii="Arial" w:hAnsi="Arial" w:cs="Arial"/>
                <w:b/>
                <w:u w:val="single"/>
              </w:rPr>
              <w:t>Administrative</w:t>
            </w:r>
          </w:p>
          <w:p w:rsidR="000A40BB" w:rsidRPr="004959FA" w:rsidRDefault="000A40BB" w:rsidP="000A40BB">
            <w:pPr>
              <w:contextualSpacing/>
              <w:rPr>
                <w:rFonts w:ascii="Arial" w:hAnsi="Arial" w:cs="Arial"/>
              </w:rPr>
            </w:pPr>
          </w:p>
          <w:p w:rsidR="000A40BB" w:rsidRPr="00EF5830" w:rsidRDefault="000A40BB" w:rsidP="000A40BB">
            <w:pPr>
              <w:pStyle w:val="ListParagraph"/>
              <w:numPr>
                <w:ilvl w:val="0"/>
                <w:numId w:val="9"/>
              </w:numPr>
              <w:rPr>
                <w:rFonts w:ascii="Arial" w:hAnsi="Arial" w:cs="Arial"/>
              </w:rPr>
            </w:pPr>
            <w:r w:rsidRPr="00EF5830">
              <w:rPr>
                <w:rFonts w:ascii="Arial" w:hAnsi="Arial" w:cs="Arial"/>
              </w:rPr>
              <w:t>Be responsible for the co-ordination and delivery of service in designated area(s).</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Review and allocate resources within the designated area, in collaboration with the </w:t>
            </w:r>
            <w:r w:rsidR="005D1E11">
              <w:rPr>
                <w:rFonts w:ascii="Arial" w:hAnsi="Arial" w:cs="Arial"/>
              </w:rPr>
              <w:t>Children’s Disability Network</w:t>
            </w:r>
            <w:r w:rsidR="005D1E11" w:rsidRPr="00EF5830">
              <w:rPr>
                <w:rFonts w:ascii="Arial" w:hAnsi="Arial" w:cs="Arial"/>
              </w:rPr>
              <w:t xml:space="preserve"> Manager </w:t>
            </w:r>
            <w:r w:rsidRPr="00EF5830">
              <w:rPr>
                <w:rFonts w:ascii="Arial" w:hAnsi="Arial" w:cs="Arial"/>
              </w:rPr>
              <w:t>and relevant others.</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Promote good working practice and uniformity of standards of best practice.</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Promote quality by reviewing and evaluating the Occupational Therapy service regularly, identifying changing needs and opportunities to improve services, in collaboration with the </w:t>
            </w:r>
            <w:r w:rsidR="005D1E11">
              <w:rPr>
                <w:rFonts w:ascii="Arial" w:hAnsi="Arial" w:cs="Arial"/>
              </w:rPr>
              <w:t>Children’s Disability Network</w:t>
            </w:r>
            <w:r w:rsidR="005D1E11" w:rsidRPr="00EF5830">
              <w:rPr>
                <w:rFonts w:ascii="Arial" w:hAnsi="Arial" w:cs="Arial"/>
              </w:rPr>
              <w:t xml:space="preserve"> Manager </w:t>
            </w:r>
            <w:r w:rsidRPr="00EF5830">
              <w:rPr>
                <w:rFonts w:ascii="Arial" w:hAnsi="Arial" w:cs="Arial"/>
              </w:rPr>
              <w:t>and relevant others.</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Develop and implement service / business plans, quality initiatives, audits etc. and report on outcomes in collaboration with the </w:t>
            </w:r>
            <w:r w:rsidR="009C1880">
              <w:rPr>
                <w:rFonts w:ascii="Arial" w:hAnsi="Arial" w:cs="Arial"/>
              </w:rPr>
              <w:t>Children’s Disability Network</w:t>
            </w:r>
            <w:r w:rsidR="009C1880" w:rsidRPr="00EF5830">
              <w:rPr>
                <w:rFonts w:ascii="Arial" w:hAnsi="Arial" w:cs="Arial"/>
              </w:rPr>
              <w:t xml:space="preserve"> </w:t>
            </w:r>
            <w:r w:rsidR="005D1E11" w:rsidRPr="00EF5830">
              <w:rPr>
                <w:rFonts w:ascii="Arial" w:hAnsi="Arial" w:cs="Arial"/>
              </w:rPr>
              <w:t>Manager.</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Collect and evaluate data about the service user group and demonstrate the achievement of the objectives of the service.</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Oversee the upkeep of accurate records in line with best clinical governance, organisational requirements and the Freedom of Information Act, </w:t>
            </w:r>
            <w:r>
              <w:rPr>
                <w:rFonts w:ascii="Arial" w:hAnsi="Arial" w:cs="Arial"/>
              </w:rPr>
              <w:t xml:space="preserve">GDPR, </w:t>
            </w:r>
            <w:r w:rsidRPr="00EF5830">
              <w:rPr>
                <w:rFonts w:ascii="Arial" w:hAnsi="Arial" w:cs="Arial"/>
              </w:rPr>
              <w:t>and render reports and other information / statistics as required.</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Represent the department / team at meetings and conferences as appropriate.</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Liaise with the </w:t>
            </w:r>
            <w:r w:rsidR="009C1880">
              <w:rPr>
                <w:rFonts w:ascii="Arial" w:hAnsi="Arial" w:cs="Arial"/>
              </w:rPr>
              <w:t>Children’s Disability Network</w:t>
            </w:r>
            <w:r w:rsidR="009C1880" w:rsidRPr="00EF5830">
              <w:rPr>
                <w:rFonts w:ascii="Arial" w:hAnsi="Arial" w:cs="Arial"/>
              </w:rPr>
              <w:t xml:space="preserve"> </w:t>
            </w:r>
            <w:r w:rsidR="005D1E11" w:rsidRPr="00EF5830">
              <w:rPr>
                <w:rFonts w:ascii="Arial" w:hAnsi="Arial" w:cs="Arial"/>
              </w:rPr>
              <w:t>Manager. Regarding</w:t>
            </w:r>
            <w:r w:rsidRPr="00EF5830">
              <w:rPr>
                <w:rFonts w:ascii="Arial" w:hAnsi="Arial" w:cs="Arial"/>
              </w:rPr>
              <w:t xml:space="preserve"> the needs, interests and views of Occupational Therapy staff.</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Promote good team working, and a culture that values diversity.</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 xml:space="preserve">Participate in the management of Occupational Therapy stock and equipment in conjunction with the </w:t>
            </w:r>
            <w:r w:rsidR="009C1880">
              <w:rPr>
                <w:rFonts w:ascii="Arial" w:hAnsi="Arial" w:cs="Arial"/>
              </w:rPr>
              <w:t>Children’s Disability Network</w:t>
            </w:r>
            <w:r w:rsidR="009C1880" w:rsidRPr="00EF5830">
              <w:rPr>
                <w:rFonts w:ascii="Arial" w:hAnsi="Arial" w:cs="Arial"/>
              </w:rPr>
              <w:t xml:space="preserve"> </w:t>
            </w:r>
            <w:r w:rsidR="005D1E11" w:rsidRPr="00EF5830">
              <w:rPr>
                <w:rFonts w:ascii="Arial" w:hAnsi="Arial" w:cs="Arial"/>
              </w:rPr>
              <w:t>Manager.</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Engage in IT developments as they apply to service user and service administration</w:t>
            </w:r>
          </w:p>
          <w:p w:rsidR="000A40BB" w:rsidRPr="00EF5830" w:rsidRDefault="000A40BB" w:rsidP="000A40BB">
            <w:pPr>
              <w:pStyle w:val="ListParagraph"/>
              <w:numPr>
                <w:ilvl w:val="0"/>
                <w:numId w:val="9"/>
              </w:numPr>
              <w:rPr>
                <w:rFonts w:ascii="Arial" w:hAnsi="Arial" w:cs="Arial"/>
              </w:rPr>
            </w:pPr>
            <w:r w:rsidRPr="00EF5830">
              <w:rPr>
                <w:rFonts w:ascii="Arial" w:hAnsi="Arial" w:cs="Arial"/>
              </w:rPr>
              <w:t>Keep up to date with developments within the organisation and the Irish Health Service.</w:t>
            </w:r>
          </w:p>
          <w:p w:rsidR="000A40BB" w:rsidRDefault="000A40BB" w:rsidP="000A40BB">
            <w:pPr>
              <w:contextualSpacing/>
              <w:rPr>
                <w:rFonts w:ascii="Arial" w:hAnsi="Arial" w:cs="Arial"/>
                <w:b/>
                <w:iCs/>
                <w:color w:val="FF0000"/>
                <w:lang w:val="en-IE"/>
              </w:rPr>
            </w:pPr>
          </w:p>
          <w:p w:rsidR="000A40BB" w:rsidRPr="00EF5830" w:rsidRDefault="000A40BB" w:rsidP="000A40BB">
            <w:pPr>
              <w:contextualSpacing/>
              <w:jc w:val="both"/>
              <w:rPr>
                <w:rFonts w:ascii="Arial" w:hAnsi="Arial" w:cs="Arial"/>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436EE9">
              <w:rPr>
                <w:rFonts w:ascii="Arial" w:hAnsi="Arial" w:cs="Arial"/>
                <w:b/>
                <w:iCs/>
                <w:lang w:val="en-IE"/>
              </w:rPr>
              <w:t xml:space="preserve"> from time to time and to contribute to the development of the post while in office.</w:t>
            </w:r>
            <w:r w:rsidRPr="00436EE9">
              <w:rPr>
                <w:rFonts w:ascii="Arial" w:hAnsi="Arial" w:cs="Arial"/>
              </w:rPr>
              <w:t xml:space="preserve">  </w:t>
            </w:r>
          </w:p>
        </w:tc>
      </w:tr>
      <w:tr w:rsidR="000A40BB" w:rsidRPr="00E766A5" w:rsidTr="001D297B">
        <w:tc>
          <w:tcPr>
            <w:tcW w:w="2172" w:type="dxa"/>
          </w:tcPr>
          <w:p w:rsidR="000A40BB" w:rsidRPr="00E766A5" w:rsidRDefault="000A40BB" w:rsidP="000A40BB">
            <w:pPr>
              <w:jc w:val="both"/>
              <w:rPr>
                <w:rFonts w:ascii="Arial" w:hAnsi="Arial" w:cs="Arial"/>
                <w:b/>
                <w:bCs/>
              </w:rPr>
            </w:pPr>
            <w:r w:rsidRPr="00E766A5">
              <w:rPr>
                <w:rFonts w:ascii="Arial" w:hAnsi="Arial" w:cs="Arial"/>
                <w:b/>
                <w:bCs/>
              </w:rPr>
              <w:lastRenderedPageBreak/>
              <w:t>Eligibility Criteria</w:t>
            </w:r>
          </w:p>
          <w:p w:rsidR="000A40BB" w:rsidRPr="00E766A5" w:rsidRDefault="000A40BB" w:rsidP="000A40BB">
            <w:pPr>
              <w:jc w:val="both"/>
              <w:rPr>
                <w:rFonts w:ascii="Arial" w:hAnsi="Arial" w:cs="Arial"/>
                <w:b/>
                <w:bCs/>
              </w:rPr>
            </w:pPr>
          </w:p>
          <w:p w:rsidR="000A40BB" w:rsidRPr="00E766A5" w:rsidRDefault="000A40BB" w:rsidP="000A40BB">
            <w:pPr>
              <w:jc w:val="both"/>
              <w:rPr>
                <w:rFonts w:ascii="Arial" w:hAnsi="Arial" w:cs="Arial"/>
                <w:b/>
                <w:bCs/>
              </w:rPr>
            </w:pPr>
            <w:r w:rsidRPr="00E766A5">
              <w:rPr>
                <w:rFonts w:ascii="Arial" w:hAnsi="Arial" w:cs="Arial"/>
                <w:b/>
                <w:bCs/>
              </w:rPr>
              <w:t>Qualifications and/ or experience</w:t>
            </w:r>
          </w:p>
          <w:p w:rsidR="000A40BB" w:rsidRPr="00E766A5" w:rsidRDefault="000A40BB" w:rsidP="000A40BB">
            <w:pPr>
              <w:jc w:val="both"/>
              <w:rPr>
                <w:rFonts w:ascii="Arial" w:hAnsi="Arial" w:cs="Arial"/>
                <w:b/>
                <w:bCs/>
              </w:rPr>
            </w:pPr>
          </w:p>
        </w:tc>
        <w:tc>
          <w:tcPr>
            <w:tcW w:w="8448" w:type="dxa"/>
          </w:tcPr>
          <w:p w:rsidR="000A40BB" w:rsidRDefault="000A40BB" w:rsidP="000A40BB">
            <w:pPr>
              <w:rPr>
                <w:rFonts w:ascii="Arial" w:hAnsi="Arial" w:cs="Arial"/>
                <w:b/>
                <w:bCs/>
                <w:iCs/>
              </w:rPr>
            </w:pPr>
            <w:r>
              <w:rPr>
                <w:rFonts w:cs="Arial"/>
                <w:b/>
              </w:rPr>
              <w:t xml:space="preserve"> </w:t>
            </w:r>
            <w:r w:rsidRPr="00AF400F">
              <w:rPr>
                <w:rFonts w:ascii="Arial" w:hAnsi="Arial" w:cs="Arial"/>
                <w:b/>
                <w:bCs/>
                <w:iCs/>
              </w:rPr>
              <w:t>Candidates must have at the latest date of application:</w:t>
            </w:r>
          </w:p>
          <w:p w:rsidR="00B02CFF" w:rsidRDefault="00B02CFF" w:rsidP="000A40BB">
            <w:pPr>
              <w:rPr>
                <w:rFonts w:ascii="Arial" w:hAnsi="Arial" w:cs="Arial"/>
                <w:b/>
                <w:bCs/>
                <w:iCs/>
              </w:rPr>
            </w:pPr>
          </w:p>
          <w:p w:rsidR="00B02CFF" w:rsidRPr="005935C3" w:rsidRDefault="00B02CFF" w:rsidP="00B02CFF">
            <w:pPr>
              <w:numPr>
                <w:ilvl w:val="0"/>
                <w:numId w:val="20"/>
              </w:numPr>
              <w:jc w:val="both"/>
              <w:rPr>
                <w:rFonts w:ascii="Arial" w:hAnsi="Arial" w:cs="Arial"/>
                <w:b/>
                <w:bCs/>
              </w:rPr>
            </w:pPr>
            <w:r w:rsidRPr="005935C3">
              <w:rPr>
                <w:rFonts w:ascii="Arial" w:hAnsi="Arial" w:cs="Arial"/>
                <w:b/>
                <w:u w:val="single"/>
              </w:rPr>
              <w:t>Statutory Registration, Professional Qualifications, Experience, etc</w:t>
            </w:r>
          </w:p>
          <w:p w:rsidR="00B02CFF" w:rsidRPr="005935C3" w:rsidRDefault="00B02CFF" w:rsidP="00B02CFF">
            <w:pPr>
              <w:rPr>
                <w:rFonts w:ascii="Arial" w:hAnsi="Arial" w:cs="Arial"/>
              </w:rPr>
            </w:pPr>
          </w:p>
          <w:p w:rsidR="00B02CFF" w:rsidRPr="005935C3" w:rsidRDefault="00B02CFF" w:rsidP="00B02CFF">
            <w:pPr>
              <w:ind w:firstLine="348"/>
              <w:jc w:val="both"/>
              <w:rPr>
                <w:rFonts w:ascii="Arial" w:hAnsi="Arial" w:cs="Arial"/>
              </w:rPr>
            </w:pPr>
            <w:r w:rsidRPr="005935C3">
              <w:rPr>
                <w:rFonts w:ascii="Arial" w:hAnsi="Arial" w:cs="Arial"/>
              </w:rPr>
              <w:t>(a)</w:t>
            </w:r>
            <w:r w:rsidRPr="005935C3">
              <w:rPr>
                <w:rFonts w:ascii="Arial" w:hAnsi="Arial" w:cs="Arial"/>
              </w:rPr>
              <w:tab/>
              <w:t>Candidates for appointment must:</w:t>
            </w:r>
          </w:p>
          <w:p w:rsidR="00B02CFF" w:rsidRPr="00F36C2B" w:rsidRDefault="00B02CFF" w:rsidP="00B02CFF">
            <w:pPr>
              <w:tabs>
                <w:tab w:val="left" w:pos="959"/>
              </w:tabs>
              <w:ind w:left="360"/>
              <w:rPr>
                <w:rFonts w:ascii="Arial" w:hAnsi="Arial" w:cs="Arial"/>
              </w:rPr>
            </w:pPr>
            <w:r>
              <w:rPr>
                <w:rFonts w:ascii="Arial" w:hAnsi="Arial" w:cs="Arial"/>
              </w:rPr>
              <w:t>(i)</w:t>
            </w:r>
            <w:r w:rsidRPr="00F36C2B">
              <w:rPr>
                <w:rFonts w:ascii="Arial" w:hAnsi="Arial" w:cs="Arial"/>
              </w:rPr>
              <w:t>Be registered, or be eligible for registration, on the Occupational Therapists Register</w:t>
            </w:r>
          </w:p>
          <w:p w:rsidR="00B02CFF" w:rsidRPr="00F36C2B" w:rsidRDefault="00B02CFF" w:rsidP="00B02CFF">
            <w:pPr>
              <w:tabs>
                <w:tab w:val="left" w:pos="959"/>
              </w:tabs>
              <w:ind w:left="360"/>
              <w:rPr>
                <w:rFonts w:ascii="Arial" w:hAnsi="Arial" w:cs="Arial"/>
              </w:rPr>
            </w:pPr>
            <w:r w:rsidRPr="00F36C2B">
              <w:rPr>
                <w:rFonts w:ascii="Arial" w:hAnsi="Arial" w:cs="Arial"/>
              </w:rPr>
              <w:t>maintained by the Occupational Therapists Registration Board at CORU.</w:t>
            </w:r>
          </w:p>
          <w:p w:rsidR="00B02CFF" w:rsidRPr="00F36C2B" w:rsidRDefault="00B02CFF" w:rsidP="00B02CFF">
            <w:pPr>
              <w:tabs>
                <w:tab w:val="left" w:pos="959"/>
              </w:tabs>
              <w:ind w:left="360"/>
              <w:rPr>
                <w:rFonts w:ascii="Arial" w:hAnsi="Arial" w:cs="Arial"/>
              </w:rPr>
            </w:pPr>
            <w:r w:rsidRPr="00F36C2B">
              <w:rPr>
                <w:rFonts w:ascii="Arial" w:hAnsi="Arial" w:cs="Arial"/>
              </w:rPr>
              <w:t>AND</w:t>
            </w:r>
          </w:p>
          <w:p w:rsidR="00B02CFF" w:rsidRPr="00F36C2B" w:rsidRDefault="00B02CFF" w:rsidP="00B02CFF">
            <w:pPr>
              <w:tabs>
                <w:tab w:val="left" w:pos="959"/>
              </w:tabs>
              <w:ind w:left="360"/>
              <w:rPr>
                <w:rFonts w:ascii="Arial" w:hAnsi="Arial" w:cs="Arial"/>
              </w:rPr>
            </w:pPr>
            <w:r w:rsidRPr="00F36C2B">
              <w:rPr>
                <w:rFonts w:ascii="Arial" w:hAnsi="Arial" w:cs="Arial"/>
              </w:rPr>
              <w:t xml:space="preserve">(ii) Have three </w:t>
            </w:r>
            <w:r w:rsidR="00E53DEA" w:rsidRPr="00F36C2B">
              <w:rPr>
                <w:rFonts w:ascii="Arial" w:hAnsi="Arial" w:cs="Arial"/>
              </w:rPr>
              <w:t>years’</w:t>
            </w:r>
            <w:r w:rsidRPr="00F36C2B">
              <w:rPr>
                <w:rFonts w:ascii="Arial" w:hAnsi="Arial" w:cs="Arial"/>
              </w:rPr>
              <w:t xml:space="preserve"> full time (or an </w:t>
            </w:r>
            <w:r w:rsidR="00453A68" w:rsidRPr="00F36C2B">
              <w:rPr>
                <w:rFonts w:ascii="Arial" w:hAnsi="Arial" w:cs="Arial"/>
              </w:rPr>
              <w:t>aggregate</w:t>
            </w:r>
            <w:r w:rsidRPr="00F36C2B">
              <w:rPr>
                <w:rFonts w:ascii="Arial" w:hAnsi="Arial" w:cs="Arial"/>
              </w:rPr>
              <w:t xml:space="preserve"> of three years) post qualification clinical</w:t>
            </w:r>
          </w:p>
          <w:p w:rsidR="00B02CFF" w:rsidRPr="00F36C2B" w:rsidRDefault="00B02CFF" w:rsidP="00B02CFF">
            <w:pPr>
              <w:tabs>
                <w:tab w:val="left" w:pos="959"/>
              </w:tabs>
              <w:ind w:left="360"/>
              <w:rPr>
                <w:rFonts w:ascii="Arial" w:hAnsi="Arial" w:cs="Arial"/>
              </w:rPr>
            </w:pPr>
            <w:r w:rsidRPr="00F36C2B">
              <w:rPr>
                <w:rFonts w:ascii="Arial" w:hAnsi="Arial" w:cs="Arial"/>
              </w:rPr>
              <w:t>experience.</w:t>
            </w:r>
          </w:p>
          <w:p w:rsidR="00B02CFF" w:rsidRPr="00F36C2B" w:rsidRDefault="00B02CFF" w:rsidP="00B02CFF">
            <w:pPr>
              <w:tabs>
                <w:tab w:val="left" w:pos="959"/>
              </w:tabs>
              <w:ind w:left="360"/>
              <w:rPr>
                <w:rFonts w:ascii="Arial" w:hAnsi="Arial" w:cs="Arial"/>
              </w:rPr>
            </w:pPr>
            <w:r w:rsidRPr="00F36C2B">
              <w:rPr>
                <w:rFonts w:ascii="Arial" w:hAnsi="Arial" w:cs="Arial"/>
              </w:rPr>
              <w:t>AND</w:t>
            </w:r>
          </w:p>
          <w:p w:rsidR="00B02CFF" w:rsidRPr="00F36C2B" w:rsidRDefault="00B02CFF" w:rsidP="00B02CFF">
            <w:pPr>
              <w:tabs>
                <w:tab w:val="left" w:pos="959"/>
              </w:tabs>
              <w:ind w:left="360"/>
              <w:rPr>
                <w:rFonts w:ascii="Arial" w:hAnsi="Arial" w:cs="Arial"/>
              </w:rPr>
            </w:pPr>
            <w:r w:rsidRPr="00F36C2B">
              <w:rPr>
                <w:rFonts w:ascii="Arial" w:hAnsi="Arial" w:cs="Arial"/>
              </w:rPr>
              <w:t>(iii) Have the requisite knowledge and ability (including a high standard of suitability and</w:t>
            </w:r>
          </w:p>
          <w:p w:rsidR="00B02CFF" w:rsidRPr="00F36C2B" w:rsidRDefault="00B02CFF" w:rsidP="00B02CFF">
            <w:pPr>
              <w:tabs>
                <w:tab w:val="left" w:pos="959"/>
              </w:tabs>
              <w:ind w:left="360"/>
              <w:rPr>
                <w:rFonts w:ascii="Arial" w:hAnsi="Arial" w:cs="Arial"/>
              </w:rPr>
            </w:pPr>
            <w:r w:rsidRPr="00F36C2B">
              <w:rPr>
                <w:rFonts w:ascii="Arial" w:hAnsi="Arial" w:cs="Arial"/>
              </w:rPr>
              <w:t>professional ability) for the proper discharge of the duties of the office.</w:t>
            </w:r>
          </w:p>
          <w:p w:rsidR="00B02CFF" w:rsidRPr="00F36C2B" w:rsidRDefault="00B02CFF" w:rsidP="00B02CFF">
            <w:pPr>
              <w:tabs>
                <w:tab w:val="left" w:pos="959"/>
              </w:tabs>
              <w:ind w:left="360"/>
              <w:rPr>
                <w:rFonts w:ascii="Arial" w:hAnsi="Arial" w:cs="Arial"/>
              </w:rPr>
            </w:pPr>
            <w:r w:rsidRPr="00F36C2B">
              <w:rPr>
                <w:rFonts w:ascii="Arial" w:hAnsi="Arial" w:cs="Arial"/>
              </w:rPr>
              <w:t>AND</w:t>
            </w:r>
          </w:p>
          <w:p w:rsidR="00B02CFF" w:rsidRPr="00F36C2B" w:rsidRDefault="00B02CFF" w:rsidP="00B02CFF">
            <w:pPr>
              <w:tabs>
                <w:tab w:val="left" w:pos="959"/>
              </w:tabs>
              <w:ind w:left="360"/>
              <w:rPr>
                <w:rFonts w:ascii="Arial" w:hAnsi="Arial" w:cs="Arial"/>
              </w:rPr>
            </w:pPr>
            <w:r w:rsidRPr="00F36C2B">
              <w:rPr>
                <w:rFonts w:ascii="Arial" w:hAnsi="Arial" w:cs="Arial"/>
              </w:rPr>
              <w:t>(iv) Provide proof of Statutory Registration on the Occupational Therapists Register</w:t>
            </w:r>
          </w:p>
          <w:p w:rsidR="00B02CFF" w:rsidRPr="00F36C2B" w:rsidRDefault="00B02CFF" w:rsidP="00B02CFF">
            <w:pPr>
              <w:tabs>
                <w:tab w:val="left" w:pos="959"/>
              </w:tabs>
              <w:ind w:left="360"/>
              <w:rPr>
                <w:rFonts w:ascii="Arial" w:hAnsi="Arial" w:cs="Arial"/>
              </w:rPr>
            </w:pPr>
            <w:r w:rsidRPr="00F36C2B">
              <w:rPr>
                <w:rFonts w:ascii="Arial" w:hAnsi="Arial" w:cs="Arial"/>
              </w:rPr>
              <w:t>maintained by the Occupational Therapists Registration Board at CORU before a</w:t>
            </w:r>
            <w:r>
              <w:rPr>
                <w:rFonts w:ascii="Arial" w:hAnsi="Arial" w:cs="Arial"/>
              </w:rPr>
              <w:t xml:space="preserve"> </w:t>
            </w:r>
            <w:r w:rsidRPr="00F36C2B">
              <w:rPr>
                <w:rFonts w:ascii="Arial" w:hAnsi="Arial" w:cs="Arial"/>
              </w:rPr>
              <w:t>contract of employment can be issued.</w:t>
            </w:r>
            <w:r w:rsidRPr="00F36C2B">
              <w:rPr>
                <w:rFonts w:ascii="Arial" w:hAnsi="Arial" w:cs="Arial"/>
                <w:bCs/>
              </w:rPr>
              <w:t xml:space="preserve"> </w:t>
            </w:r>
          </w:p>
          <w:p w:rsidR="00B02CFF" w:rsidRPr="005935C3" w:rsidRDefault="00B02CFF" w:rsidP="00B02CFF">
            <w:pPr>
              <w:jc w:val="both"/>
              <w:rPr>
                <w:rFonts w:ascii="Arial" w:hAnsi="Arial" w:cs="Arial"/>
                <w:b/>
                <w:u w:val="single"/>
              </w:rPr>
            </w:pPr>
          </w:p>
          <w:p w:rsidR="00B02CFF" w:rsidRDefault="00B02CFF" w:rsidP="00B02CFF">
            <w:pPr>
              <w:pStyle w:val="ListParagraph"/>
              <w:numPr>
                <w:ilvl w:val="0"/>
                <w:numId w:val="20"/>
              </w:numPr>
              <w:spacing w:after="120"/>
              <w:contextualSpacing/>
              <w:jc w:val="both"/>
              <w:rPr>
                <w:rFonts w:ascii="Arial" w:hAnsi="Arial" w:cs="Arial"/>
                <w:b/>
                <w:u w:val="single"/>
                <w:lang w:val="en-IE"/>
              </w:rPr>
            </w:pPr>
            <w:r>
              <w:rPr>
                <w:rFonts w:ascii="Arial" w:hAnsi="Arial" w:cs="Arial"/>
                <w:b/>
                <w:u w:val="single"/>
                <w:lang w:val="en-IE"/>
              </w:rPr>
              <w:t>Annual Registration</w:t>
            </w:r>
          </w:p>
          <w:p w:rsidR="00B02CFF" w:rsidRDefault="00B02CFF" w:rsidP="00B02CFF">
            <w:pPr>
              <w:numPr>
                <w:ilvl w:val="0"/>
                <w:numId w:val="21"/>
              </w:numPr>
              <w:jc w:val="both"/>
              <w:rPr>
                <w:rFonts w:ascii="Arial" w:hAnsi="Arial" w:cs="Arial"/>
              </w:rPr>
            </w:pPr>
            <w:r w:rsidRPr="00F36C2B">
              <w:rPr>
                <w:rFonts w:ascii="Arial" w:hAnsi="Arial" w:cs="Arial"/>
              </w:rPr>
              <w:t>On appointment practitioners must maintain annual registration on the</w:t>
            </w:r>
            <w:r>
              <w:rPr>
                <w:rFonts w:ascii="Arial" w:hAnsi="Arial" w:cs="Arial"/>
              </w:rPr>
              <w:t xml:space="preserve"> </w:t>
            </w:r>
            <w:r w:rsidRPr="00F36C2B">
              <w:rPr>
                <w:rFonts w:ascii="Arial" w:hAnsi="Arial" w:cs="Arial"/>
              </w:rPr>
              <w:t xml:space="preserve">Occupational </w:t>
            </w:r>
            <w:r>
              <w:rPr>
                <w:rFonts w:ascii="Arial" w:hAnsi="Arial" w:cs="Arial"/>
              </w:rPr>
              <w:t xml:space="preserve">     </w:t>
            </w:r>
          </w:p>
          <w:p w:rsidR="00B02CFF" w:rsidRDefault="00B02CFF" w:rsidP="00B02CFF">
            <w:pPr>
              <w:ind w:left="420"/>
              <w:jc w:val="both"/>
              <w:rPr>
                <w:rFonts w:ascii="Arial" w:hAnsi="Arial" w:cs="Arial"/>
              </w:rPr>
            </w:pPr>
            <w:r w:rsidRPr="00F36C2B">
              <w:rPr>
                <w:rFonts w:ascii="Arial" w:hAnsi="Arial" w:cs="Arial"/>
              </w:rPr>
              <w:t>Therapists Register maintained by the Occupational Therapists</w:t>
            </w:r>
            <w:r>
              <w:rPr>
                <w:rFonts w:ascii="Arial" w:hAnsi="Arial" w:cs="Arial"/>
              </w:rPr>
              <w:t xml:space="preserve"> </w:t>
            </w:r>
            <w:r w:rsidRPr="00F36C2B">
              <w:rPr>
                <w:rFonts w:ascii="Arial" w:hAnsi="Arial" w:cs="Arial"/>
              </w:rPr>
              <w:t>Registration Board at CORU</w:t>
            </w:r>
          </w:p>
          <w:p w:rsidR="00B02CFF" w:rsidRDefault="00B02CFF" w:rsidP="00B02CFF">
            <w:pPr>
              <w:ind w:left="420"/>
              <w:jc w:val="both"/>
              <w:rPr>
                <w:rFonts w:ascii="Arial" w:hAnsi="Arial" w:cs="Arial"/>
              </w:rPr>
            </w:pPr>
            <w:r w:rsidRPr="00F36C2B">
              <w:rPr>
                <w:rFonts w:ascii="Arial" w:hAnsi="Arial" w:cs="Arial"/>
              </w:rPr>
              <w:t>AND</w:t>
            </w:r>
          </w:p>
          <w:p w:rsidR="00B02CFF" w:rsidRPr="00F36C2B" w:rsidRDefault="00B02CFF" w:rsidP="00B02CFF">
            <w:pPr>
              <w:jc w:val="both"/>
              <w:rPr>
                <w:rFonts w:ascii="Arial" w:hAnsi="Arial" w:cs="Arial"/>
              </w:rPr>
            </w:pPr>
            <w:r w:rsidRPr="00F36C2B">
              <w:rPr>
                <w:rFonts w:ascii="Arial" w:hAnsi="Arial" w:cs="Arial"/>
              </w:rPr>
              <w:lastRenderedPageBreak/>
              <w:t xml:space="preserve">(ii) </w:t>
            </w:r>
            <w:r>
              <w:rPr>
                <w:rFonts w:ascii="Arial" w:hAnsi="Arial" w:cs="Arial"/>
              </w:rPr>
              <w:t xml:space="preserve">  </w:t>
            </w:r>
            <w:r w:rsidRPr="00F36C2B">
              <w:rPr>
                <w:rFonts w:ascii="Arial" w:hAnsi="Arial" w:cs="Arial"/>
              </w:rPr>
              <w:t>Practitioners must confirm annual registration with CORU to the HSE by way of the</w:t>
            </w:r>
          </w:p>
          <w:p w:rsidR="00B02CFF" w:rsidRDefault="00B02CFF" w:rsidP="00B02CFF">
            <w:pPr>
              <w:rPr>
                <w:rFonts w:ascii="Arial" w:hAnsi="Arial" w:cs="Arial"/>
              </w:rPr>
            </w:pPr>
            <w:r w:rsidRPr="00F36C2B">
              <w:rPr>
                <w:rFonts w:ascii="Arial" w:hAnsi="Arial" w:cs="Arial"/>
              </w:rPr>
              <w:t>annual Patient Safety Assurance Certificate (PSAC)</w:t>
            </w:r>
          </w:p>
          <w:p w:rsidR="00B02CFF" w:rsidRDefault="00B02CFF" w:rsidP="00B02CFF">
            <w:pPr>
              <w:rPr>
                <w:rFonts w:ascii="Arial" w:hAnsi="Arial" w:cs="Arial"/>
                <w:b/>
              </w:rPr>
            </w:pPr>
          </w:p>
          <w:p w:rsidR="00B02CFF" w:rsidRPr="0066066C" w:rsidRDefault="00B02CFF" w:rsidP="00B02CFF">
            <w:pPr>
              <w:rPr>
                <w:rFonts w:ascii="Arial" w:hAnsi="Arial" w:cs="Arial"/>
                <w:b/>
              </w:rPr>
            </w:pPr>
            <w:r w:rsidRPr="0066066C">
              <w:rPr>
                <w:rFonts w:ascii="Arial" w:hAnsi="Arial" w:cs="Arial"/>
                <w:b/>
              </w:rPr>
              <w:t>Health</w:t>
            </w:r>
          </w:p>
          <w:p w:rsidR="00B02CFF" w:rsidRPr="0066066C" w:rsidRDefault="00B02CFF" w:rsidP="00B02CFF">
            <w:pPr>
              <w:rPr>
                <w:rFonts w:ascii="Arial" w:hAnsi="Arial" w:cs="Arial"/>
              </w:rPr>
            </w:pPr>
            <w:r w:rsidRPr="0066066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B02CFF" w:rsidRPr="0066066C" w:rsidRDefault="00B02CFF" w:rsidP="00B02CFF">
            <w:pPr>
              <w:rPr>
                <w:rFonts w:ascii="Arial" w:hAnsi="Arial" w:cs="Arial"/>
              </w:rPr>
            </w:pPr>
          </w:p>
          <w:p w:rsidR="00B02CFF" w:rsidRPr="0066066C" w:rsidRDefault="00B02CFF" w:rsidP="00B02CFF">
            <w:pPr>
              <w:ind w:right="-766"/>
              <w:rPr>
                <w:rFonts w:ascii="Arial" w:hAnsi="Arial" w:cs="Arial"/>
                <w:iCs/>
              </w:rPr>
            </w:pPr>
            <w:r w:rsidRPr="0066066C">
              <w:rPr>
                <w:rFonts w:ascii="Arial" w:hAnsi="Arial" w:cs="Arial"/>
                <w:b/>
                <w:bCs/>
              </w:rPr>
              <w:t>Character</w:t>
            </w:r>
          </w:p>
          <w:p w:rsidR="00B02CFF" w:rsidRPr="0066066C" w:rsidRDefault="00B02CFF" w:rsidP="00B02CFF">
            <w:pPr>
              <w:ind w:right="-766"/>
              <w:rPr>
                <w:rFonts w:ascii="Arial" w:hAnsi="Arial" w:cs="Arial"/>
              </w:rPr>
            </w:pPr>
            <w:r w:rsidRPr="0066066C">
              <w:rPr>
                <w:rFonts w:ascii="Arial" w:hAnsi="Arial" w:cs="Arial"/>
              </w:rPr>
              <w:t>Each candidate for and any person holding the office must be of good character</w:t>
            </w:r>
          </w:p>
          <w:p w:rsidR="000A40BB" w:rsidRPr="00E766A5" w:rsidRDefault="000A40BB" w:rsidP="00B02CFF">
            <w:pPr>
              <w:ind w:right="-766"/>
              <w:rPr>
                <w:rFonts w:ascii="Arial" w:hAnsi="Arial" w:cs="Arial"/>
                <w:i/>
                <w:iCs/>
                <w:u w:val="single"/>
              </w:rPr>
            </w:pPr>
          </w:p>
        </w:tc>
      </w:tr>
      <w:tr w:rsidR="000A40BB" w:rsidRPr="00E766A5" w:rsidTr="005D1E11">
        <w:trPr>
          <w:trHeight w:val="1280"/>
        </w:trPr>
        <w:tc>
          <w:tcPr>
            <w:tcW w:w="2172" w:type="dxa"/>
          </w:tcPr>
          <w:p w:rsidR="000C022B" w:rsidRPr="00333DD5" w:rsidRDefault="000C022B" w:rsidP="000C022B">
            <w:pPr>
              <w:rPr>
                <w:rFonts w:ascii="Arial" w:hAnsi="Arial" w:cs="Arial"/>
                <w:b/>
                <w:bCs/>
                <w:color w:val="000000"/>
              </w:rPr>
            </w:pPr>
            <w:r w:rsidRPr="00333DD5">
              <w:rPr>
                <w:rFonts w:ascii="Arial" w:hAnsi="Arial" w:cs="Arial"/>
                <w:b/>
                <w:bCs/>
                <w:color w:val="000000"/>
              </w:rPr>
              <w:lastRenderedPageBreak/>
              <w:t>Post specific Requirements</w:t>
            </w:r>
          </w:p>
          <w:p w:rsidR="000A40BB" w:rsidRPr="00333DD5" w:rsidRDefault="000A40BB" w:rsidP="000A40BB">
            <w:pPr>
              <w:rPr>
                <w:rFonts w:ascii="Arial" w:hAnsi="Arial" w:cs="Arial"/>
                <w:b/>
                <w:bCs/>
                <w:color w:val="000000"/>
              </w:rPr>
            </w:pPr>
          </w:p>
          <w:p w:rsidR="000A40BB" w:rsidRPr="00333DD5" w:rsidRDefault="000A40BB" w:rsidP="000A40BB">
            <w:pPr>
              <w:rPr>
                <w:rFonts w:ascii="Arial" w:hAnsi="Arial" w:cs="Arial"/>
                <w:b/>
                <w:bCs/>
                <w:color w:val="000000"/>
              </w:rPr>
            </w:pPr>
          </w:p>
          <w:p w:rsidR="000A40BB" w:rsidRPr="00333DD5" w:rsidRDefault="000A40BB" w:rsidP="000A40BB">
            <w:pPr>
              <w:rPr>
                <w:rFonts w:ascii="Arial" w:hAnsi="Arial" w:cs="Arial"/>
                <w:b/>
                <w:bCs/>
                <w:color w:val="000000"/>
              </w:rPr>
            </w:pPr>
          </w:p>
          <w:p w:rsidR="000A40BB" w:rsidRPr="00333DD5" w:rsidRDefault="000A40BB" w:rsidP="000A40BB">
            <w:pPr>
              <w:rPr>
                <w:rFonts w:ascii="Arial" w:hAnsi="Arial" w:cs="Arial"/>
                <w:b/>
                <w:bCs/>
                <w:color w:val="000000"/>
              </w:rPr>
            </w:pPr>
          </w:p>
          <w:p w:rsidR="000A40BB" w:rsidRPr="00333DD5" w:rsidRDefault="000A40BB" w:rsidP="000A40BB">
            <w:pPr>
              <w:rPr>
                <w:rFonts w:ascii="Arial" w:hAnsi="Arial" w:cs="Arial"/>
                <w:b/>
                <w:bCs/>
                <w:color w:val="000000"/>
              </w:rPr>
            </w:pPr>
          </w:p>
          <w:p w:rsidR="000A40BB" w:rsidRPr="00333DD5" w:rsidRDefault="000A40BB" w:rsidP="000A40BB">
            <w:pPr>
              <w:rPr>
                <w:rFonts w:ascii="Arial" w:hAnsi="Arial" w:cs="Arial"/>
                <w:b/>
                <w:bCs/>
                <w:color w:val="000000"/>
              </w:rPr>
            </w:pPr>
          </w:p>
          <w:p w:rsidR="000A40BB" w:rsidRPr="00333DD5" w:rsidRDefault="000A40BB" w:rsidP="000A40BB">
            <w:pPr>
              <w:rPr>
                <w:rFonts w:ascii="Arial" w:hAnsi="Arial" w:cs="Arial"/>
                <w:b/>
                <w:bCs/>
                <w:color w:val="000000"/>
              </w:rPr>
            </w:pPr>
          </w:p>
          <w:p w:rsidR="000A40BB" w:rsidRPr="00333DD5" w:rsidRDefault="000A40BB" w:rsidP="000A40BB">
            <w:pPr>
              <w:rPr>
                <w:rFonts w:ascii="Arial" w:hAnsi="Arial" w:cs="Arial"/>
                <w:b/>
                <w:bCs/>
                <w:color w:val="000000"/>
              </w:rPr>
            </w:pPr>
          </w:p>
          <w:p w:rsidR="000A40BB" w:rsidRPr="00333DD5" w:rsidRDefault="000A40BB" w:rsidP="000A40BB">
            <w:pPr>
              <w:rPr>
                <w:rFonts w:ascii="Arial" w:hAnsi="Arial" w:cs="Arial"/>
                <w:b/>
                <w:bCs/>
                <w:color w:val="000000"/>
              </w:rPr>
            </w:pPr>
          </w:p>
          <w:p w:rsidR="000A40BB" w:rsidRPr="00333DD5" w:rsidRDefault="000A40BB" w:rsidP="000A40BB">
            <w:pPr>
              <w:rPr>
                <w:rFonts w:ascii="Arial" w:hAnsi="Arial" w:cs="Arial"/>
                <w:b/>
                <w:bCs/>
                <w:color w:val="000000"/>
              </w:rPr>
            </w:pPr>
          </w:p>
          <w:p w:rsidR="000A40BB" w:rsidRPr="00333DD5" w:rsidRDefault="000A40BB" w:rsidP="000A40BB">
            <w:pPr>
              <w:rPr>
                <w:rFonts w:ascii="Arial" w:hAnsi="Arial" w:cs="Arial"/>
                <w:b/>
                <w:bCs/>
                <w:color w:val="000000"/>
              </w:rPr>
            </w:pPr>
          </w:p>
          <w:p w:rsidR="000A40BB" w:rsidRPr="00333DD5" w:rsidRDefault="000A40BB" w:rsidP="000A40BB">
            <w:pPr>
              <w:rPr>
                <w:rFonts w:ascii="Arial" w:hAnsi="Arial" w:cs="Arial"/>
                <w:b/>
                <w:bCs/>
                <w:color w:val="FF0000"/>
              </w:rPr>
            </w:pPr>
          </w:p>
        </w:tc>
        <w:tc>
          <w:tcPr>
            <w:tcW w:w="8448" w:type="dxa"/>
          </w:tcPr>
          <w:p w:rsidR="000A40BB" w:rsidRDefault="00487C87" w:rsidP="000A40BB">
            <w:pPr>
              <w:rPr>
                <w:rFonts w:ascii="Arial" w:hAnsi="Arial" w:cs="Arial"/>
                <w:b/>
                <w:bCs/>
                <w:iCs/>
              </w:rPr>
            </w:pPr>
            <w:r w:rsidRPr="00333DD5">
              <w:rPr>
                <w:rFonts w:ascii="Arial" w:hAnsi="Arial" w:cs="Arial"/>
                <w:b/>
                <w:bCs/>
                <w:iCs/>
              </w:rPr>
              <w:t>Post Specific Requirements</w:t>
            </w:r>
          </w:p>
          <w:p w:rsidR="009C1880" w:rsidRPr="00333DD5" w:rsidRDefault="009C1880" w:rsidP="000A40BB">
            <w:pPr>
              <w:rPr>
                <w:rFonts w:ascii="Arial" w:hAnsi="Arial" w:cs="Arial"/>
                <w:b/>
                <w:bCs/>
                <w:iCs/>
              </w:rPr>
            </w:pPr>
          </w:p>
          <w:p w:rsidR="00B02CFF" w:rsidRDefault="009C1880" w:rsidP="00D87AB3">
            <w:pPr>
              <w:pStyle w:val="ListParagraph"/>
              <w:numPr>
                <w:ilvl w:val="0"/>
                <w:numId w:val="24"/>
              </w:numPr>
              <w:rPr>
                <w:rFonts w:ascii="Arial" w:hAnsi="Arial" w:cs="Arial"/>
                <w:bCs/>
                <w:iCs/>
              </w:rPr>
            </w:pPr>
            <w:r w:rsidRPr="00366914">
              <w:rPr>
                <w:rFonts w:ascii="Arial" w:hAnsi="Arial" w:cs="Arial"/>
                <w:bCs/>
                <w:iCs/>
              </w:rPr>
              <w:t xml:space="preserve">The candidate should have relevant experience working with children with complex developmental disabilities and their families. </w:t>
            </w:r>
          </w:p>
          <w:p w:rsidR="00D87AB3" w:rsidRPr="00D87AB3" w:rsidRDefault="00D87AB3" w:rsidP="00D87AB3">
            <w:pPr>
              <w:rPr>
                <w:rFonts w:ascii="Arial" w:hAnsi="Arial" w:cs="Arial"/>
              </w:rPr>
            </w:pPr>
          </w:p>
        </w:tc>
      </w:tr>
      <w:tr w:rsidR="000A40BB" w:rsidRPr="00E766A5" w:rsidTr="001D297B">
        <w:tc>
          <w:tcPr>
            <w:tcW w:w="2172" w:type="dxa"/>
          </w:tcPr>
          <w:p w:rsidR="000A40BB" w:rsidRPr="00EF5830" w:rsidRDefault="000A40BB" w:rsidP="000A40BB">
            <w:pPr>
              <w:rPr>
                <w:rFonts w:ascii="Arial" w:hAnsi="Arial" w:cs="Arial"/>
                <w:b/>
                <w:bCs/>
                <w:color w:val="FF0000"/>
              </w:rPr>
            </w:pPr>
            <w:r w:rsidRPr="00EF5830">
              <w:rPr>
                <w:rFonts w:ascii="Arial" w:hAnsi="Arial" w:cs="Arial"/>
                <w:b/>
                <w:bCs/>
              </w:rPr>
              <w:t>Other requirements specific to the post</w:t>
            </w:r>
          </w:p>
        </w:tc>
        <w:tc>
          <w:tcPr>
            <w:tcW w:w="8448" w:type="dxa"/>
          </w:tcPr>
          <w:p w:rsidR="00333DD5" w:rsidRPr="00333DD5" w:rsidRDefault="00333DD5" w:rsidP="00333DD5">
            <w:pPr>
              <w:pStyle w:val="ListParagraph"/>
              <w:numPr>
                <w:ilvl w:val="0"/>
                <w:numId w:val="23"/>
              </w:numPr>
              <w:rPr>
                <w:rFonts w:ascii="Arial" w:hAnsi="Arial" w:cs="Arial"/>
                <w:iCs/>
              </w:rPr>
            </w:pPr>
            <w:r w:rsidRPr="00333DD5">
              <w:rPr>
                <w:rFonts w:ascii="Arial" w:hAnsi="Arial" w:cs="Arial"/>
                <w:iCs/>
              </w:rPr>
              <w:t xml:space="preserve">Access to own transport necessary. </w:t>
            </w:r>
          </w:p>
          <w:p w:rsidR="000A40BB" w:rsidRPr="00333DD5" w:rsidRDefault="00333DD5" w:rsidP="00333DD5">
            <w:pPr>
              <w:pStyle w:val="ListParagraph"/>
              <w:numPr>
                <w:ilvl w:val="0"/>
                <w:numId w:val="23"/>
              </w:numPr>
              <w:rPr>
                <w:rFonts w:ascii="Arial" w:hAnsi="Arial" w:cs="Arial"/>
                <w:b/>
                <w:iCs/>
                <w:color w:val="000099"/>
              </w:rPr>
            </w:pPr>
            <w:r w:rsidRPr="00333DD5">
              <w:rPr>
                <w:rFonts w:ascii="Arial" w:hAnsi="Arial" w:cs="Arial"/>
                <w:iCs/>
              </w:rPr>
              <w:t xml:space="preserve">The Senior Occupational Therapist will work closely with the </w:t>
            </w:r>
            <w:r w:rsidR="005D1E11">
              <w:rPr>
                <w:rFonts w:ascii="Arial" w:hAnsi="Arial" w:cs="Arial"/>
              </w:rPr>
              <w:t>Children’s Disability Network Teams</w:t>
            </w:r>
            <w:r w:rsidRPr="00333DD5">
              <w:rPr>
                <w:rFonts w:ascii="Arial" w:hAnsi="Arial" w:cs="Arial"/>
                <w:iCs/>
              </w:rPr>
              <w:t xml:space="preserve"> across the service area and cross cover may be required to ensure timely service delivery to patients accessing the service.</w:t>
            </w:r>
          </w:p>
        </w:tc>
      </w:tr>
      <w:tr w:rsidR="000A40BB" w:rsidRPr="00E766A5" w:rsidTr="001D297B">
        <w:tc>
          <w:tcPr>
            <w:tcW w:w="2172" w:type="dxa"/>
          </w:tcPr>
          <w:p w:rsidR="000A40BB" w:rsidRDefault="000A40BB" w:rsidP="000A40BB">
            <w:pPr>
              <w:rPr>
                <w:rFonts w:ascii="Arial" w:hAnsi="Arial" w:cs="Arial"/>
                <w:b/>
                <w:bCs/>
                <w:color w:val="000000"/>
              </w:rPr>
            </w:pPr>
            <w:r w:rsidRPr="004959FA">
              <w:rPr>
                <w:rFonts w:ascii="Arial" w:hAnsi="Arial" w:cs="Arial"/>
                <w:b/>
                <w:bCs/>
                <w:color w:val="000000"/>
              </w:rPr>
              <w:t>Skills, competencies and/or knowledge</w:t>
            </w:r>
          </w:p>
          <w:p w:rsidR="000A40BB" w:rsidRDefault="000A40BB" w:rsidP="000A40BB">
            <w:pPr>
              <w:rPr>
                <w:rFonts w:ascii="Arial" w:hAnsi="Arial" w:cs="Arial"/>
                <w:b/>
                <w:bCs/>
                <w:color w:val="000000"/>
              </w:rPr>
            </w:pPr>
          </w:p>
          <w:p w:rsidR="000A40BB" w:rsidRPr="004959FA" w:rsidRDefault="000A40BB" w:rsidP="000A40BB">
            <w:pPr>
              <w:rPr>
                <w:rFonts w:ascii="Arial" w:hAnsi="Arial" w:cs="Arial"/>
                <w:b/>
                <w:bCs/>
              </w:rPr>
            </w:pPr>
          </w:p>
          <w:p w:rsidR="000A40BB" w:rsidRPr="00E766A5" w:rsidRDefault="000A40BB" w:rsidP="000A40BB">
            <w:pPr>
              <w:jc w:val="both"/>
              <w:rPr>
                <w:rFonts w:ascii="Arial" w:hAnsi="Arial" w:cs="Arial"/>
                <w:b/>
                <w:bCs/>
                <w:color w:val="FF0000"/>
              </w:rPr>
            </w:pPr>
          </w:p>
        </w:tc>
        <w:tc>
          <w:tcPr>
            <w:tcW w:w="8448" w:type="dxa"/>
          </w:tcPr>
          <w:p w:rsidR="000A40BB" w:rsidRPr="009F0ED8" w:rsidRDefault="000A40BB" w:rsidP="000A40BB">
            <w:pPr>
              <w:contextualSpacing/>
              <w:jc w:val="both"/>
              <w:rPr>
                <w:rFonts w:ascii="Arial" w:eastAsia="Arial" w:hAnsi="Arial" w:cs="Arial"/>
                <w:color w:val="000000" w:themeColor="text1"/>
                <w:lang w:val="en-US"/>
              </w:rPr>
            </w:pPr>
            <w:r w:rsidRPr="009F0ED8">
              <w:rPr>
                <w:rFonts w:ascii="Arial" w:eastAsia="Arial" w:hAnsi="Arial" w:cs="Arial"/>
                <w:b/>
                <w:bCs/>
                <w:color w:val="000000" w:themeColor="text1"/>
                <w:lang w:val="en-US"/>
              </w:rPr>
              <w:t xml:space="preserve">Professional Knowledge &amp; Experience </w:t>
            </w:r>
          </w:p>
          <w:p w:rsidR="000A40BB" w:rsidRDefault="000A40BB" w:rsidP="000A40BB">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rsidR="000A40BB" w:rsidRPr="00EF5830" w:rsidRDefault="000A40BB" w:rsidP="000A40BB">
            <w:pPr>
              <w:numPr>
                <w:ilvl w:val="0"/>
                <w:numId w:val="1"/>
              </w:numPr>
              <w:contextualSpacing/>
              <w:rPr>
                <w:rFonts w:ascii="Arial" w:hAnsi="Arial" w:cs="Arial"/>
              </w:rPr>
            </w:pPr>
            <w:r w:rsidRPr="00EF5830">
              <w:rPr>
                <w:rFonts w:ascii="Arial" w:hAnsi="Arial" w:cs="Arial"/>
                <w:iCs/>
              </w:rPr>
              <w:t xml:space="preserve">Demonstrate clinical knowledge, clinical reasoning skills </w:t>
            </w:r>
            <w:r w:rsidRPr="00EF5830">
              <w:rPr>
                <w:rFonts w:ascii="Arial" w:hAnsi="Arial" w:cs="Arial"/>
              </w:rPr>
              <w:t xml:space="preserve">and evidence based practice appropriate </w:t>
            </w:r>
            <w:r w:rsidRPr="00EF5830">
              <w:rPr>
                <w:rFonts w:ascii="Arial" w:hAnsi="Arial" w:cs="Arial"/>
                <w:iCs/>
              </w:rPr>
              <w:t>to carrying out the duties and responsibilities of the role in line with relevant legislation and standards.</w:t>
            </w:r>
            <w:r w:rsidRPr="00EF5830">
              <w:rPr>
                <w:rFonts w:ascii="Arial" w:hAnsi="Arial" w:cs="Arial"/>
                <w:i/>
              </w:rPr>
              <w:t xml:space="preserve"> </w:t>
            </w:r>
          </w:p>
          <w:p w:rsidR="000A40BB" w:rsidRPr="00EF5830" w:rsidRDefault="000A40BB" w:rsidP="000A40BB">
            <w:pPr>
              <w:numPr>
                <w:ilvl w:val="0"/>
                <w:numId w:val="1"/>
              </w:numPr>
              <w:contextualSpacing/>
              <w:rPr>
                <w:rFonts w:ascii="Arial" w:hAnsi="Arial" w:cs="Arial"/>
              </w:rPr>
            </w:pPr>
            <w:r w:rsidRPr="00EF5830">
              <w:rPr>
                <w:rFonts w:ascii="Arial" w:hAnsi="Arial" w:cs="Arial"/>
                <w:iCs/>
              </w:rPr>
              <w:t>Demonstrate an appropriate level of understanding of the Occupational Therapy process, the underpinning theory and its application to the role.</w:t>
            </w:r>
          </w:p>
          <w:p w:rsidR="000A40BB" w:rsidRDefault="000A40BB" w:rsidP="000A40BB">
            <w:pPr>
              <w:numPr>
                <w:ilvl w:val="0"/>
                <w:numId w:val="1"/>
              </w:numPr>
              <w:contextualSpacing/>
              <w:rPr>
                <w:rFonts w:ascii="Arial" w:hAnsi="Arial" w:cs="Arial"/>
              </w:rPr>
            </w:pPr>
            <w:r w:rsidRPr="00EF5830">
              <w:rPr>
                <w:rFonts w:ascii="Arial" w:hAnsi="Arial" w:cs="Arial"/>
              </w:rPr>
              <w:t>Demonstrate evidence of having applied / used appropriate assessment tools and treatments and a knowledge of</w:t>
            </w:r>
            <w:r>
              <w:rPr>
                <w:rFonts w:ascii="Arial" w:hAnsi="Arial" w:cs="Arial"/>
              </w:rPr>
              <w:t xml:space="preserve"> the implications of outcomes for</w:t>
            </w:r>
            <w:r w:rsidRPr="00EF5830">
              <w:rPr>
                <w:rFonts w:ascii="Arial" w:hAnsi="Arial" w:cs="Arial"/>
              </w:rPr>
              <w:t xml:space="preserve"> service users.</w:t>
            </w:r>
          </w:p>
          <w:p w:rsidR="000A40BB" w:rsidRPr="00C55575" w:rsidRDefault="000A40BB" w:rsidP="000A40BB">
            <w:pPr>
              <w:numPr>
                <w:ilvl w:val="0"/>
                <w:numId w:val="1"/>
              </w:numPr>
              <w:rPr>
                <w:rFonts w:ascii="Arial" w:hAnsi="Arial" w:cs="Arial"/>
              </w:rPr>
            </w:pPr>
            <w:r>
              <w:rPr>
                <w:rFonts w:ascii="Arial" w:hAnsi="Arial" w:cs="Arial"/>
              </w:rPr>
              <w:t>Demonstrate</w:t>
            </w:r>
            <w:r w:rsidRPr="00B468FF">
              <w:rPr>
                <w:rFonts w:ascii="Arial" w:hAnsi="Arial" w:cs="Arial"/>
              </w:rPr>
              <w:t xml:space="preserve"> the knowledge, abilities and technical skills required to provide safe, efficient and effective service in the area of practice</w:t>
            </w:r>
            <w:r>
              <w:rPr>
                <w:rFonts w:ascii="Arial" w:hAnsi="Arial" w:cs="Arial"/>
              </w:rPr>
              <w:t>.</w:t>
            </w:r>
          </w:p>
          <w:p w:rsidR="000A40BB" w:rsidRPr="00F1571E" w:rsidRDefault="000A40BB" w:rsidP="000A40BB">
            <w:pPr>
              <w:pStyle w:val="ListParagraph"/>
              <w:numPr>
                <w:ilvl w:val="0"/>
                <w:numId w:val="1"/>
              </w:numPr>
              <w:contextualSpacing/>
              <w:rPr>
                <w:rFonts w:ascii="Arial" w:hAnsi="Arial" w:cs="Arial"/>
                <w:i/>
              </w:rPr>
            </w:pPr>
            <w:r w:rsidRPr="00F1571E">
              <w:rPr>
                <w:rFonts w:ascii="Arial" w:hAnsi="Arial" w:cs="Arial"/>
              </w:rPr>
              <w:t>Demonstrate a willingness to engage and develop IT skills relevant to the role.</w:t>
            </w:r>
          </w:p>
          <w:p w:rsidR="000A40BB" w:rsidRDefault="000A40BB" w:rsidP="000A40BB">
            <w:pPr>
              <w:contextualSpacing/>
              <w:rPr>
                <w:rFonts w:ascii="Arial" w:eastAsia="Arial" w:hAnsi="Arial" w:cs="Arial"/>
                <w:b/>
                <w:bCs/>
                <w:color w:val="000000" w:themeColor="text1"/>
                <w:lang w:val="en-US"/>
              </w:rPr>
            </w:pPr>
          </w:p>
          <w:p w:rsidR="000A40BB" w:rsidRPr="00EF5830" w:rsidRDefault="000A40BB" w:rsidP="000A40BB">
            <w:pPr>
              <w:contextualSpacing/>
              <w:rPr>
                <w:rFonts w:ascii="Arial" w:eastAsia="Arial" w:hAnsi="Arial" w:cs="Arial"/>
                <w:color w:val="000000" w:themeColor="text1"/>
              </w:rPr>
            </w:pPr>
            <w:r w:rsidRPr="00EF5830">
              <w:rPr>
                <w:rFonts w:ascii="Arial" w:eastAsia="Arial" w:hAnsi="Arial" w:cs="Arial"/>
                <w:b/>
                <w:bCs/>
                <w:color w:val="000000" w:themeColor="text1"/>
                <w:lang w:val="en-US"/>
              </w:rPr>
              <w:t xml:space="preserve">Planning and Managing Resources </w:t>
            </w:r>
            <w:r w:rsidRPr="00EF5830">
              <w:rPr>
                <w:rFonts w:ascii="Arial" w:eastAsia="Arial" w:hAnsi="Arial" w:cs="Arial"/>
                <w:color w:val="000000" w:themeColor="text1"/>
              </w:rPr>
              <w:t xml:space="preserve"> </w:t>
            </w:r>
          </w:p>
          <w:p w:rsidR="000A40BB" w:rsidRPr="00041EF9" w:rsidRDefault="000A40BB" w:rsidP="000A40BB">
            <w:pPr>
              <w:contextualSpacing/>
              <w:rPr>
                <w:rFonts w:ascii="Arial" w:eastAsia="Arial" w:hAnsi="Arial" w:cs="Arial"/>
                <w:color w:val="000000" w:themeColor="text1"/>
                <w:lang w:val="en-US"/>
              </w:rPr>
            </w:pPr>
            <w:r w:rsidRPr="00EF5830">
              <w:rPr>
                <w:rFonts w:ascii="Arial" w:eastAsiaTheme="minorEastAsia" w:hAnsi="Arial" w:cs="Arial"/>
                <w:i/>
                <w:color w:val="000000" w:themeColor="text1"/>
                <w:lang w:val="en-US"/>
              </w:rPr>
              <w:t>For example:</w:t>
            </w:r>
          </w:p>
          <w:p w:rsidR="000A40BB" w:rsidRDefault="000A40BB" w:rsidP="000A40BB">
            <w:pPr>
              <w:numPr>
                <w:ilvl w:val="0"/>
                <w:numId w:val="1"/>
              </w:numPr>
              <w:rPr>
                <w:rFonts w:ascii="Arial" w:hAnsi="Arial" w:cs="Arial"/>
              </w:rPr>
            </w:pPr>
            <w:r w:rsidRPr="00CF2E0A">
              <w:rPr>
                <w:rFonts w:ascii="Arial" w:hAnsi="Arial" w:cs="Arial"/>
              </w:rPr>
              <w:t>Demonstrates the ability to plan activities and co-ordinate resources to ensure value for money and maximum benefit for the organisation</w:t>
            </w:r>
            <w:r>
              <w:rPr>
                <w:rFonts w:ascii="Arial" w:hAnsi="Arial" w:cs="Arial"/>
              </w:rPr>
              <w:t>.</w:t>
            </w:r>
          </w:p>
          <w:p w:rsidR="000A40BB" w:rsidRPr="00C55575" w:rsidRDefault="000A40BB" w:rsidP="000A40BB">
            <w:pPr>
              <w:numPr>
                <w:ilvl w:val="0"/>
                <w:numId w:val="1"/>
              </w:numPr>
              <w:rPr>
                <w:rFonts w:ascii="Arial" w:hAnsi="Arial" w:cs="Arial"/>
              </w:rPr>
            </w:pPr>
            <w:r w:rsidRPr="00CF2E0A">
              <w:rPr>
                <w:rFonts w:ascii="Arial" w:hAnsi="Arial" w:cs="Arial"/>
              </w:rPr>
              <w:t>Demonstrates ability to prioritise the most important tasks on an ongoing basis</w:t>
            </w:r>
            <w:r>
              <w:rPr>
                <w:rFonts w:ascii="Arial" w:hAnsi="Arial" w:cs="Arial"/>
              </w:rPr>
              <w:t>.</w:t>
            </w:r>
          </w:p>
          <w:p w:rsidR="000A40BB" w:rsidRPr="00EF5830" w:rsidRDefault="000A40BB" w:rsidP="000A40BB">
            <w:pPr>
              <w:numPr>
                <w:ilvl w:val="0"/>
                <w:numId w:val="1"/>
              </w:numPr>
              <w:contextualSpacing/>
              <w:rPr>
                <w:rFonts w:ascii="Arial" w:hAnsi="Arial" w:cs="Arial"/>
              </w:rPr>
            </w:pPr>
            <w:r w:rsidRPr="00EF5830">
              <w:rPr>
                <w:rFonts w:ascii="Arial" w:hAnsi="Arial" w:cs="Arial"/>
                <w:color w:val="000000"/>
              </w:rPr>
              <w:t>Demonstrates flexibility and adaptability in response to workforce demands.</w:t>
            </w:r>
          </w:p>
          <w:p w:rsidR="000A40BB" w:rsidRPr="00EF5830" w:rsidRDefault="000A40BB" w:rsidP="000A40BB">
            <w:pPr>
              <w:numPr>
                <w:ilvl w:val="0"/>
                <w:numId w:val="1"/>
              </w:numPr>
              <w:contextualSpacing/>
              <w:rPr>
                <w:rFonts w:ascii="Arial" w:hAnsi="Arial" w:cs="Arial"/>
              </w:rPr>
            </w:pPr>
            <w:r w:rsidRPr="00EF5830">
              <w:rPr>
                <w:rFonts w:ascii="Arial" w:hAnsi="Arial" w:cs="Arial"/>
                <w:iCs/>
              </w:rPr>
              <w:t>D</w:t>
            </w:r>
            <w:r w:rsidRPr="00EF5830">
              <w:rPr>
                <w:rFonts w:ascii="Arial" w:hAnsi="Arial" w:cs="Arial"/>
              </w:rPr>
              <w:t>emonstrate ability to take initiative and to be appropriately self-directed.</w:t>
            </w:r>
          </w:p>
          <w:p w:rsidR="000A40BB" w:rsidRPr="00EF5830" w:rsidRDefault="000A40BB" w:rsidP="000A40BB">
            <w:pPr>
              <w:spacing w:line="259" w:lineRule="auto"/>
              <w:contextualSpacing/>
              <w:rPr>
                <w:rFonts w:ascii="Arial" w:eastAsia="Arial" w:hAnsi="Arial" w:cs="Arial"/>
                <w:b/>
                <w:bCs/>
                <w:color w:val="000000" w:themeColor="text1"/>
                <w:lang w:val="en-US"/>
              </w:rPr>
            </w:pPr>
          </w:p>
          <w:p w:rsidR="000A40BB" w:rsidRPr="00EF5830" w:rsidRDefault="000A40BB" w:rsidP="000A40BB">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t>Managing and Developing (Self and Others)</w:t>
            </w:r>
          </w:p>
          <w:p w:rsidR="000A40BB" w:rsidRPr="00EF5830" w:rsidRDefault="000A40BB" w:rsidP="000A40BB">
            <w:pPr>
              <w:contextualSpacing/>
              <w:rPr>
                <w:rFonts w:ascii="Arial" w:eastAsiaTheme="minorEastAsia" w:hAnsi="Arial" w:cs="Arial"/>
                <w:i/>
                <w:color w:val="000000" w:themeColor="text1"/>
                <w:lang w:val="en-US"/>
              </w:rPr>
            </w:pPr>
            <w:r w:rsidRPr="00EF5830">
              <w:rPr>
                <w:rFonts w:ascii="Arial" w:eastAsiaTheme="minorEastAsia" w:hAnsi="Arial" w:cs="Arial"/>
                <w:i/>
                <w:color w:val="000000" w:themeColor="text1"/>
                <w:lang w:val="en-US"/>
              </w:rPr>
              <w:t>For example:</w:t>
            </w:r>
          </w:p>
          <w:p w:rsidR="000A40BB" w:rsidRPr="00EF5830" w:rsidRDefault="000A40BB" w:rsidP="000A40BB">
            <w:pPr>
              <w:numPr>
                <w:ilvl w:val="0"/>
                <w:numId w:val="1"/>
              </w:numPr>
              <w:contextualSpacing/>
              <w:rPr>
                <w:rFonts w:ascii="Arial" w:hAnsi="Arial" w:cs="Arial"/>
                <w:i/>
              </w:rPr>
            </w:pPr>
            <w:r w:rsidRPr="00EF5830">
              <w:rPr>
                <w:rFonts w:ascii="Arial" w:hAnsi="Arial" w:cs="Arial"/>
              </w:rPr>
              <w:t>Demonstrates ability to lead by example and adapts leadership style to suit the demands of the situation and the people involved.</w:t>
            </w:r>
          </w:p>
          <w:p w:rsidR="000A40BB" w:rsidRPr="00EF5830" w:rsidRDefault="000A40BB" w:rsidP="000A40BB">
            <w:pPr>
              <w:numPr>
                <w:ilvl w:val="0"/>
                <w:numId w:val="1"/>
              </w:numPr>
              <w:contextualSpacing/>
              <w:rPr>
                <w:rFonts w:ascii="Arial" w:hAnsi="Arial" w:cs="Arial"/>
                <w:i/>
              </w:rPr>
            </w:pPr>
            <w:r w:rsidRPr="00EF5830">
              <w:rPr>
                <w:rFonts w:ascii="Arial" w:hAnsi="Arial" w:cs="Arial"/>
                <w:iCs/>
              </w:rPr>
              <w:t>Demonstrate an a</w:t>
            </w:r>
            <w:r w:rsidRPr="00EF5830">
              <w:rPr>
                <w:rFonts w:ascii="Arial" w:hAnsi="Arial" w:cs="Arial"/>
              </w:rPr>
              <w:t>bility to manage and develop self and others in a busy working environment.</w:t>
            </w:r>
          </w:p>
          <w:p w:rsidR="000A40BB" w:rsidRPr="00EF5830" w:rsidRDefault="000A40BB" w:rsidP="000A40BB">
            <w:pPr>
              <w:numPr>
                <w:ilvl w:val="0"/>
                <w:numId w:val="1"/>
              </w:numPr>
              <w:contextualSpacing/>
              <w:rPr>
                <w:rFonts w:ascii="Arial" w:hAnsi="Arial" w:cs="Arial"/>
                <w:i/>
              </w:rPr>
            </w:pPr>
            <w:r w:rsidRPr="00EF5830">
              <w:rPr>
                <w:rFonts w:ascii="Arial" w:hAnsi="Arial" w:cs="Arial"/>
                <w:iCs/>
              </w:rPr>
              <w:t>Demonstrate the ability to work independently as well as part of a team, collaborates well with others.</w:t>
            </w:r>
          </w:p>
          <w:p w:rsidR="000A40BB" w:rsidRPr="0039451A" w:rsidRDefault="000A40BB" w:rsidP="000A40BB">
            <w:pPr>
              <w:numPr>
                <w:ilvl w:val="0"/>
                <w:numId w:val="1"/>
              </w:numPr>
              <w:contextualSpacing/>
              <w:rPr>
                <w:rFonts w:ascii="Arial" w:hAnsi="Arial" w:cs="Arial"/>
                <w:i/>
              </w:rPr>
            </w:pPr>
            <w:r w:rsidRPr="00EF5830">
              <w:rPr>
                <w:rFonts w:ascii="Arial" w:hAnsi="Arial" w:cs="Arial"/>
                <w:color w:val="000000"/>
              </w:rPr>
              <w:t xml:space="preserve">Demonstrates the ability to react constructively to setbacks and to both give direction / feedback, and take direction / feedback, from others. </w:t>
            </w:r>
          </w:p>
          <w:p w:rsidR="000A40BB" w:rsidRPr="0039451A" w:rsidRDefault="000A40BB" w:rsidP="000A40BB">
            <w:pPr>
              <w:numPr>
                <w:ilvl w:val="0"/>
                <w:numId w:val="1"/>
              </w:numPr>
              <w:contextualSpacing/>
              <w:rPr>
                <w:rFonts w:ascii="Arial" w:hAnsi="Arial" w:cs="Arial"/>
                <w:i/>
              </w:rPr>
            </w:pPr>
            <w:r w:rsidRPr="0039451A">
              <w:rPr>
                <w:rFonts w:ascii="Arial" w:hAnsi="Arial" w:cs="Arial"/>
                <w:iCs/>
              </w:rPr>
              <w:t>Demonstrate</w:t>
            </w:r>
            <w:r>
              <w:rPr>
                <w:rFonts w:ascii="Arial" w:hAnsi="Arial" w:cs="Arial"/>
                <w:iCs/>
              </w:rPr>
              <w:t>s</w:t>
            </w:r>
            <w:r w:rsidRPr="0039451A">
              <w:rPr>
                <w:rFonts w:ascii="Arial" w:hAnsi="Arial" w:cs="Arial"/>
                <w:iCs/>
              </w:rPr>
              <w:t xml:space="preserve"> a commitment to continuous professional development and knowledge sharing</w:t>
            </w:r>
            <w:r>
              <w:rPr>
                <w:rFonts w:ascii="Arial" w:hAnsi="Arial" w:cs="Arial"/>
                <w:iCs/>
              </w:rPr>
              <w:t>.</w:t>
            </w:r>
          </w:p>
          <w:p w:rsidR="000A40BB" w:rsidRPr="00EF5830" w:rsidRDefault="000A40BB" w:rsidP="000A40BB">
            <w:pPr>
              <w:spacing w:line="259" w:lineRule="auto"/>
              <w:contextualSpacing/>
              <w:rPr>
                <w:rFonts w:ascii="Arial" w:eastAsia="Arial" w:hAnsi="Arial" w:cs="Arial"/>
                <w:b/>
                <w:bCs/>
                <w:color w:val="000000" w:themeColor="text1"/>
                <w:lang w:val="en-US"/>
              </w:rPr>
            </w:pPr>
          </w:p>
          <w:p w:rsidR="000A40BB" w:rsidRPr="00EF5830" w:rsidRDefault="000A40BB" w:rsidP="000A40BB">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lastRenderedPageBreak/>
              <w:t>Commitment to providing a Quality Service</w:t>
            </w:r>
          </w:p>
          <w:p w:rsidR="000A40BB" w:rsidRPr="00041EF9" w:rsidRDefault="000A40BB" w:rsidP="000A40BB">
            <w:pPr>
              <w:contextualSpacing/>
              <w:rPr>
                <w:rFonts w:ascii="Arial" w:eastAsiaTheme="minorEastAsia" w:hAnsi="Arial" w:cs="Arial"/>
                <w:i/>
                <w:color w:val="000000" w:themeColor="text1"/>
                <w:lang w:val="en-US"/>
              </w:rPr>
            </w:pPr>
            <w:r w:rsidRPr="00EF5830">
              <w:rPr>
                <w:rFonts w:ascii="Arial" w:eastAsiaTheme="minorEastAsia" w:hAnsi="Arial" w:cs="Arial"/>
                <w:i/>
                <w:color w:val="000000" w:themeColor="text1"/>
                <w:lang w:val="en-US"/>
              </w:rPr>
              <w:t>For example:</w:t>
            </w:r>
          </w:p>
          <w:p w:rsidR="000A40BB" w:rsidRPr="00EF5830" w:rsidRDefault="000A40BB" w:rsidP="000A40BB">
            <w:pPr>
              <w:numPr>
                <w:ilvl w:val="0"/>
                <w:numId w:val="1"/>
              </w:numPr>
              <w:contextualSpacing/>
              <w:rPr>
                <w:rFonts w:ascii="Arial" w:hAnsi="Arial" w:cs="Arial"/>
              </w:rPr>
            </w:pPr>
            <w:r w:rsidRPr="00EF5830">
              <w:rPr>
                <w:rFonts w:ascii="Arial" w:hAnsi="Arial" w:cs="Arial"/>
              </w:rPr>
              <w:t>Demonstrate a commitment to and the ability to lead on the delivery of a high quality, person centred service.</w:t>
            </w:r>
          </w:p>
          <w:p w:rsidR="000A40BB" w:rsidRPr="00EF5830" w:rsidRDefault="000A40BB" w:rsidP="000A40BB">
            <w:pPr>
              <w:numPr>
                <w:ilvl w:val="0"/>
                <w:numId w:val="1"/>
              </w:numPr>
              <w:contextualSpacing/>
              <w:rPr>
                <w:rFonts w:ascii="Arial" w:hAnsi="Arial" w:cs="Arial"/>
              </w:rPr>
            </w:pPr>
            <w:r w:rsidRPr="00EF5830">
              <w:rPr>
                <w:rFonts w:ascii="Arial" w:hAnsi="Arial" w:cs="Arial"/>
              </w:rPr>
              <w:t>Demonstrates innovation in the provision of person-centred care and in overcoming resource limitations.</w:t>
            </w:r>
          </w:p>
          <w:p w:rsidR="000A40BB" w:rsidRPr="00C55575" w:rsidRDefault="000A40BB" w:rsidP="000A40BB">
            <w:pPr>
              <w:numPr>
                <w:ilvl w:val="0"/>
                <w:numId w:val="1"/>
              </w:numPr>
              <w:contextualSpacing/>
              <w:rPr>
                <w:rFonts w:ascii="Arial" w:hAnsi="Arial" w:cs="Arial"/>
              </w:rPr>
            </w:pPr>
            <w:r w:rsidRPr="00EF5830">
              <w:rPr>
                <w:rFonts w:ascii="Arial" w:hAnsi="Arial" w:cs="Arial"/>
                <w:color w:val="000000"/>
              </w:rPr>
              <w:t>Ensures that all service users are treated with dignity and respect and ensures that the welfare of the service user is a key consideration at all times.</w:t>
            </w:r>
          </w:p>
          <w:p w:rsidR="000A40BB" w:rsidRPr="00C55575" w:rsidRDefault="000A40BB" w:rsidP="000A40BB">
            <w:pPr>
              <w:numPr>
                <w:ilvl w:val="0"/>
                <w:numId w:val="1"/>
              </w:numPr>
              <w:rPr>
                <w:rFonts w:ascii="Arial" w:hAnsi="Arial" w:cs="Arial"/>
              </w:rPr>
            </w:pPr>
            <w:r w:rsidRPr="00B468FF">
              <w:rPr>
                <w:rFonts w:ascii="Arial" w:hAnsi="Arial" w:cs="Arial"/>
              </w:rPr>
              <w:t>Works at an operational level to build alliances and learn how to best position service delivery to meet the needs of its service users</w:t>
            </w:r>
            <w:r>
              <w:rPr>
                <w:rFonts w:ascii="Arial" w:hAnsi="Arial" w:cs="Arial"/>
              </w:rPr>
              <w:t>.</w:t>
            </w:r>
          </w:p>
          <w:p w:rsidR="000A40BB" w:rsidRPr="00EF5830" w:rsidRDefault="000A40BB" w:rsidP="000A40BB">
            <w:pPr>
              <w:numPr>
                <w:ilvl w:val="0"/>
                <w:numId w:val="1"/>
              </w:numPr>
              <w:contextualSpacing/>
              <w:rPr>
                <w:rFonts w:ascii="Arial" w:hAnsi="Arial" w:cs="Arial"/>
              </w:rPr>
            </w:pPr>
            <w:r w:rsidRPr="00EF5830">
              <w:rPr>
                <w:rFonts w:ascii="Arial" w:hAnsi="Arial" w:cs="Arial"/>
                <w:iCs/>
                <w:color w:val="000000"/>
              </w:rPr>
              <w:t xml:space="preserve">Is open to change and </w:t>
            </w:r>
            <w:r>
              <w:rPr>
                <w:rFonts w:ascii="Arial" w:hAnsi="Arial" w:cs="Arial"/>
                <w:iCs/>
                <w:color w:val="000000"/>
              </w:rPr>
              <w:t xml:space="preserve">supports the implementation of change. </w:t>
            </w:r>
          </w:p>
          <w:p w:rsidR="000A40BB" w:rsidRPr="00EF5830" w:rsidRDefault="000A40BB" w:rsidP="000A40BB">
            <w:pPr>
              <w:spacing w:line="259" w:lineRule="auto"/>
              <w:contextualSpacing/>
              <w:rPr>
                <w:rFonts w:ascii="Arial" w:eastAsia="Arial" w:hAnsi="Arial" w:cs="Arial"/>
                <w:b/>
                <w:bCs/>
                <w:color w:val="000000" w:themeColor="text1"/>
                <w:lang w:val="en-US"/>
              </w:rPr>
            </w:pPr>
          </w:p>
          <w:p w:rsidR="000A40BB" w:rsidRPr="00EF5830" w:rsidRDefault="000A40BB" w:rsidP="000A40BB">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t xml:space="preserve">Evaluating Information and Judging Situations </w:t>
            </w:r>
          </w:p>
          <w:p w:rsidR="000A40BB" w:rsidRPr="00041EF9" w:rsidRDefault="000A40BB" w:rsidP="000A40BB">
            <w:pPr>
              <w:contextualSpacing/>
              <w:rPr>
                <w:rFonts w:ascii="Arial" w:eastAsiaTheme="minorEastAsia" w:hAnsi="Arial" w:cs="Arial"/>
                <w:i/>
                <w:color w:val="000000" w:themeColor="text1"/>
                <w:lang w:val="en-US"/>
              </w:rPr>
            </w:pPr>
            <w:r w:rsidRPr="00EF5830">
              <w:rPr>
                <w:rFonts w:ascii="Arial" w:eastAsiaTheme="minorEastAsia" w:hAnsi="Arial" w:cs="Arial"/>
                <w:i/>
                <w:color w:val="000000" w:themeColor="text1"/>
                <w:lang w:val="en-US"/>
              </w:rPr>
              <w:t>For example:</w:t>
            </w:r>
          </w:p>
          <w:p w:rsidR="000A40BB" w:rsidRPr="00EF5830" w:rsidRDefault="000A40BB" w:rsidP="000A40BB">
            <w:pPr>
              <w:pStyle w:val="ListParagraph"/>
              <w:numPr>
                <w:ilvl w:val="0"/>
                <w:numId w:val="1"/>
              </w:numPr>
              <w:contextualSpacing/>
              <w:rPr>
                <w:rFonts w:ascii="Arial" w:hAnsi="Arial" w:cs="Arial"/>
                <w:iCs/>
                <w:color w:val="000000"/>
              </w:rPr>
            </w:pPr>
            <w:r w:rsidRPr="00EF5830">
              <w:rPr>
                <w:rFonts w:ascii="Arial" w:hAnsi="Arial" w:cs="Arial"/>
                <w:iCs/>
                <w:color w:val="000000"/>
              </w:rPr>
              <w:t>Demonstrate the ability to evaluate information and make effective decisions in relation to service user care.</w:t>
            </w:r>
          </w:p>
          <w:p w:rsidR="000A40BB" w:rsidRPr="00EF5830" w:rsidRDefault="000A40BB" w:rsidP="000A40BB">
            <w:pPr>
              <w:numPr>
                <w:ilvl w:val="0"/>
                <w:numId w:val="1"/>
              </w:numPr>
              <w:contextualSpacing/>
              <w:rPr>
                <w:rFonts w:ascii="Arial" w:hAnsi="Arial" w:cs="Arial"/>
              </w:rPr>
            </w:pPr>
            <w:r w:rsidRPr="00EF5830">
              <w:rPr>
                <w:rFonts w:ascii="Arial" w:hAnsi="Arial" w:cs="Arial"/>
              </w:rPr>
              <w:t>Explains the rationale behind decisions confidently when faced with opposing or competing demands. Is objective but also aware of sensitivities in their approach.</w:t>
            </w:r>
          </w:p>
          <w:p w:rsidR="000A40BB" w:rsidRPr="00EF5830" w:rsidRDefault="000A40BB" w:rsidP="000A40BB">
            <w:pPr>
              <w:pStyle w:val="ListParagraph"/>
              <w:numPr>
                <w:ilvl w:val="0"/>
                <w:numId w:val="1"/>
              </w:numPr>
              <w:contextualSpacing/>
              <w:rPr>
                <w:rFonts w:ascii="Arial" w:hAnsi="Arial" w:cs="Arial"/>
                <w:iCs/>
                <w:color w:val="000000"/>
              </w:rPr>
            </w:pPr>
            <w:r w:rsidRPr="00EF5830">
              <w:rPr>
                <w:rFonts w:ascii="Arial" w:hAnsi="Arial" w:cs="Arial"/>
                <w:iCs/>
                <w:color w:val="000000"/>
              </w:rPr>
              <w:t>Regularly quantifies and evaluates activities against service plans and takes timely action to correct potential difficulties. Recognises how service constraints impact on service delivery.</w:t>
            </w:r>
          </w:p>
          <w:p w:rsidR="000A40BB" w:rsidRDefault="000A40BB" w:rsidP="000A40BB">
            <w:pPr>
              <w:spacing w:line="259" w:lineRule="auto"/>
              <w:contextualSpacing/>
              <w:rPr>
                <w:rFonts w:ascii="Arial" w:eastAsia="Arial" w:hAnsi="Arial" w:cs="Arial"/>
                <w:b/>
                <w:bCs/>
                <w:color w:val="000000" w:themeColor="text1"/>
                <w:lang w:val="en-US"/>
              </w:rPr>
            </w:pPr>
          </w:p>
          <w:p w:rsidR="000A40BB" w:rsidRPr="00EF5830" w:rsidRDefault="000A40BB" w:rsidP="000A40BB">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t>Communications and Interpersonal Skills</w:t>
            </w:r>
          </w:p>
          <w:p w:rsidR="000A40BB" w:rsidRPr="00EF5830" w:rsidRDefault="000A40BB" w:rsidP="000A40BB">
            <w:pPr>
              <w:contextualSpacing/>
              <w:rPr>
                <w:rFonts w:ascii="Arial" w:eastAsiaTheme="minorEastAsia" w:hAnsi="Arial" w:cs="Arial"/>
                <w:i/>
                <w:color w:val="000000" w:themeColor="text1"/>
                <w:lang w:val="en-US"/>
              </w:rPr>
            </w:pPr>
            <w:r w:rsidRPr="00EF5830">
              <w:rPr>
                <w:rFonts w:ascii="Arial" w:eastAsiaTheme="minorEastAsia" w:hAnsi="Arial" w:cs="Arial"/>
                <w:i/>
                <w:color w:val="000000" w:themeColor="text1"/>
                <w:lang w:val="en-US"/>
              </w:rPr>
              <w:t>For example:</w:t>
            </w:r>
          </w:p>
          <w:p w:rsidR="000A40BB" w:rsidRPr="00EF5830" w:rsidRDefault="000A40BB" w:rsidP="000A40BB">
            <w:pPr>
              <w:pStyle w:val="ListParagraph"/>
              <w:numPr>
                <w:ilvl w:val="0"/>
                <w:numId w:val="1"/>
              </w:numPr>
              <w:contextualSpacing/>
              <w:rPr>
                <w:rFonts w:ascii="Arial" w:hAnsi="Arial" w:cs="Arial"/>
                <w:i/>
                <w:color w:val="000000"/>
              </w:rPr>
            </w:pPr>
            <w:r w:rsidRPr="00EF5830">
              <w:rPr>
                <w:rFonts w:ascii="Arial" w:hAnsi="Arial" w:cs="Arial"/>
                <w:iCs/>
                <w:color w:val="000000"/>
              </w:rPr>
              <w:t>Display</w:t>
            </w:r>
            <w:r>
              <w:rPr>
                <w:rFonts w:ascii="Arial" w:hAnsi="Arial" w:cs="Arial"/>
                <w:iCs/>
                <w:color w:val="000000"/>
              </w:rPr>
              <w:t>s</w:t>
            </w:r>
            <w:r w:rsidRPr="00EF5830">
              <w:rPr>
                <w:rFonts w:ascii="Arial" w:hAnsi="Arial" w:cs="Arial"/>
                <w:iCs/>
                <w:color w:val="000000"/>
              </w:rPr>
              <w:t xml:space="preserve"> effective communication skills (verbal &amp; written).</w:t>
            </w:r>
          </w:p>
          <w:p w:rsidR="000A40BB" w:rsidRPr="00EF5830" w:rsidRDefault="000A40BB" w:rsidP="000A40BB">
            <w:pPr>
              <w:pStyle w:val="ListParagraph"/>
              <w:numPr>
                <w:ilvl w:val="0"/>
                <w:numId w:val="1"/>
              </w:numPr>
              <w:contextualSpacing/>
              <w:rPr>
                <w:rFonts w:ascii="Arial" w:hAnsi="Arial" w:cs="Arial"/>
                <w:i/>
                <w:color w:val="000000"/>
              </w:rPr>
            </w:pPr>
            <w:r w:rsidRPr="00EF5830">
              <w:rPr>
                <w:rFonts w:ascii="Arial" w:hAnsi="Arial" w:cs="Arial"/>
                <w:iCs/>
                <w:color w:val="000000"/>
              </w:rPr>
              <w:t>Tailors the communication method and the message to match the needs of the audience; demonstrates active listening skills.</w:t>
            </w:r>
          </w:p>
          <w:p w:rsidR="000A40BB" w:rsidRPr="00EF5830" w:rsidRDefault="000A40BB" w:rsidP="000A40BB">
            <w:pPr>
              <w:pStyle w:val="ListParagraph"/>
              <w:numPr>
                <w:ilvl w:val="0"/>
                <w:numId w:val="1"/>
              </w:numPr>
              <w:contextualSpacing/>
              <w:rPr>
                <w:rFonts w:ascii="Arial" w:hAnsi="Arial" w:cs="Arial"/>
                <w:i/>
                <w:color w:val="000000"/>
              </w:rPr>
            </w:pPr>
            <w:r w:rsidRPr="00EF5830">
              <w:rPr>
                <w:rFonts w:ascii="Arial" w:hAnsi="Arial" w:cs="Arial"/>
                <w:color w:val="000000"/>
              </w:rPr>
              <w:t xml:space="preserve">Demonstrates effective </w:t>
            </w:r>
            <w:r w:rsidRPr="00EF5830">
              <w:rPr>
                <w:rFonts w:ascii="Arial" w:hAnsi="Arial" w:cs="Arial"/>
                <w:iCs/>
                <w:color w:val="000000"/>
              </w:rPr>
              <w:t>interpersonal skills including the ability to collaborate in partnership with others</w:t>
            </w:r>
            <w:r>
              <w:rPr>
                <w:rFonts w:ascii="Arial" w:hAnsi="Arial" w:cs="Arial"/>
                <w:iCs/>
                <w:color w:val="000000"/>
              </w:rPr>
              <w:t>.</w:t>
            </w:r>
          </w:p>
          <w:p w:rsidR="000A40BB" w:rsidRPr="00EF5830" w:rsidRDefault="000A40BB" w:rsidP="000A40BB">
            <w:pPr>
              <w:pStyle w:val="ListParagraph"/>
              <w:numPr>
                <w:ilvl w:val="0"/>
                <w:numId w:val="1"/>
              </w:numPr>
              <w:contextualSpacing/>
              <w:rPr>
                <w:rFonts w:ascii="Arial" w:hAnsi="Arial" w:cs="Arial"/>
                <w:i/>
                <w:color w:val="000000"/>
              </w:rPr>
            </w:pPr>
            <w:r w:rsidRPr="00EF5830">
              <w:rPr>
                <w:rFonts w:ascii="Arial" w:hAnsi="Arial" w:cs="Arial"/>
                <w:iCs/>
                <w:color w:val="000000"/>
              </w:rPr>
              <w:t xml:space="preserve">Demonstrates sensitivity, diplomacy and tact when dealing with others; is patient and tolerant when dealing with conflict situations. </w:t>
            </w:r>
          </w:p>
          <w:p w:rsidR="000A40BB" w:rsidRPr="00EF5830" w:rsidRDefault="000A40BB" w:rsidP="000A40BB">
            <w:pPr>
              <w:pStyle w:val="ListParagraph"/>
              <w:numPr>
                <w:ilvl w:val="0"/>
                <w:numId w:val="1"/>
              </w:numPr>
              <w:contextualSpacing/>
              <w:rPr>
                <w:rFonts w:ascii="Arial" w:hAnsi="Arial" w:cs="Arial"/>
                <w:color w:val="000000"/>
              </w:rPr>
            </w:pPr>
            <w:r w:rsidRPr="00EF5830">
              <w:rPr>
                <w:rFonts w:ascii="Arial" w:hAnsi="Arial" w:cs="Arial"/>
                <w:color w:val="000000"/>
              </w:rPr>
              <w:t>D</w:t>
            </w:r>
            <w:r w:rsidRPr="00EF5830">
              <w:rPr>
                <w:rFonts w:ascii="Arial" w:hAnsi="Arial" w:cs="Arial"/>
                <w:iCs/>
                <w:color w:val="000000"/>
              </w:rPr>
              <w:t xml:space="preserve">emonstrates strong negotiation skills; remains firm but flexible when putting forward a point of view. </w:t>
            </w:r>
          </w:p>
        </w:tc>
      </w:tr>
      <w:tr w:rsidR="000A40BB" w:rsidRPr="00E766A5" w:rsidTr="001D297B">
        <w:tc>
          <w:tcPr>
            <w:tcW w:w="2172" w:type="dxa"/>
          </w:tcPr>
          <w:p w:rsidR="000A40BB" w:rsidRPr="00E766A5" w:rsidRDefault="000A40BB" w:rsidP="000A40BB">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0A40BB" w:rsidRPr="00E766A5" w:rsidRDefault="000A40BB" w:rsidP="000A40BB">
            <w:pPr>
              <w:jc w:val="both"/>
              <w:rPr>
                <w:rFonts w:ascii="Arial" w:hAnsi="Arial" w:cs="Arial"/>
                <w:b/>
                <w:bCs/>
              </w:rPr>
            </w:pPr>
          </w:p>
          <w:p w:rsidR="000A40BB" w:rsidRPr="00E766A5" w:rsidRDefault="000A40BB" w:rsidP="000A40BB">
            <w:pPr>
              <w:jc w:val="both"/>
              <w:rPr>
                <w:rFonts w:ascii="Arial" w:hAnsi="Arial" w:cs="Arial"/>
                <w:b/>
                <w:bCs/>
              </w:rPr>
            </w:pPr>
            <w:r w:rsidRPr="00E766A5">
              <w:rPr>
                <w:rFonts w:ascii="Arial" w:hAnsi="Arial" w:cs="Arial"/>
                <w:b/>
                <w:bCs/>
              </w:rPr>
              <w:t>Ranking/Shortlisting / Interview</w:t>
            </w:r>
          </w:p>
        </w:tc>
        <w:tc>
          <w:tcPr>
            <w:tcW w:w="8448" w:type="dxa"/>
          </w:tcPr>
          <w:p w:rsidR="000A40BB" w:rsidRPr="00E766A5" w:rsidRDefault="000A40BB" w:rsidP="000A40BB">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0A40BB" w:rsidRPr="00E766A5" w:rsidRDefault="000A40BB" w:rsidP="000A40BB">
            <w:pPr>
              <w:jc w:val="both"/>
              <w:rPr>
                <w:rFonts w:ascii="Arial" w:hAnsi="Arial" w:cs="Arial"/>
              </w:rPr>
            </w:pPr>
          </w:p>
          <w:p w:rsidR="000A40BB" w:rsidRPr="00E766A5" w:rsidRDefault="000A40BB" w:rsidP="000A40BB">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0A40BB" w:rsidRPr="00E766A5" w:rsidRDefault="000A40BB" w:rsidP="000A40BB">
            <w:pPr>
              <w:jc w:val="both"/>
              <w:rPr>
                <w:rFonts w:ascii="Arial" w:hAnsi="Arial" w:cs="Arial"/>
                <w:i/>
                <w:iCs/>
              </w:rPr>
            </w:pPr>
          </w:p>
          <w:p w:rsidR="000A40BB" w:rsidRPr="00E766A5" w:rsidRDefault="000A40BB" w:rsidP="000A40BB">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rsidR="000A40BB" w:rsidRPr="00E766A5" w:rsidRDefault="000A40BB" w:rsidP="000A40BB">
            <w:pPr>
              <w:jc w:val="both"/>
              <w:rPr>
                <w:rFonts w:ascii="Arial" w:hAnsi="Arial" w:cs="Arial"/>
                <w:i/>
                <w:iCs/>
              </w:rPr>
            </w:pPr>
          </w:p>
        </w:tc>
      </w:tr>
      <w:tr w:rsidR="008C0669" w:rsidRPr="00E766A5" w:rsidTr="001D297B">
        <w:tc>
          <w:tcPr>
            <w:tcW w:w="2172" w:type="dxa"/>
          </w:tcPr>
          <w:p w:rsidR="008C0669" w:rsidRPr="005A41C3" w:rsidRDefault="008C0669" w:rsidP="008C0669">
            <w:pPr>
              <w:rPr>
                <w:rFonts w:ascii="Arial" w:hAnsi="Arial" w:cs="Arial"/>
                <w:b/>
                <w:bCs/>
              </w:rPr>
            </w:pPr>
            <w:r w:rsidRPr="005A41C3">
              <w:rPr>
                <w:rFonts w:ascii="Arial" w:hAnsi="Arial" w:cs="Arial"/>
                <w:b/>
                <w:bCs/>
              </w:rPr>
              <w:t xml:space="preserve">Diversity, Equality and Inclusion </w:t>
            </w:r>
          </w:p>
          <w:p w:rsidR="008C0669" w:rsidRPr="005A41C3" w:rsidRDefault="008C0669" w:rsidP="008C0669">
            <w:pPr>
              <w:jc w:val="right"/>
              <w:rPr>
                <w:rFonts w:ascii="Arial" w:hAnsi="Arial" w:cs="Arial"/>
                <w:b/>
                <w:bCs/>
              </w:rPr>
            </w:pPr>
          </w:p>
        </w:tc>
        <w:tc>
          <w:tcPr>
            <w:tcW w:w="8448" w:type="dxa"/>
          </w:tcPr>
          <w:p w:rsidR="008C0669" w:rsidRPr="006F0071" w:rsidRDefault="008C0669" w:rsidP="008C0669">
            <w:pPr>
              <w:rPr>
                <w:rFonts w:ascii="Arial" w:hAnsi="Arial" w:cs="Arial"/>
                <w:iCs/>
              </w:rPr>
            </w:pPr>
            <w:r w:rsidRPr="006F0071">
              <w:rPr>
                <w:rFonts w:ascii="Arial" w:hAnsi="Arial" w:cs="Arial"/>
                <w:iCs/>
              </w:rPr>
              <w:t>The HSE is an equal opportunities employer.</w:t>
            </w:r>
          </w:p>
          <w:p w:rsidR="008C0669" w:rsidRPr="006F0071" w:rsidRDefault="008C0669" w:rsidP="008C0669">
            <w:pPr>
              <w:rPr>
                <w:rFonts w:ascii="Arial" w:hAnsi="Arial" w:cs="Arial"/>
                <w:color w:val="000000"/>
                <w:shd w:val="clear" w:color="auto" w:fill="FFFFFF"/>
              </w:rPr>
            </w:pPr>
          </w:p>
          <w:p w:rsidR="008C0669" w:rsidRPr="006F0071" w:rsidRDefault="008C0669" w:rsidP="008C0669">
            <w:pPr>
              <w:rPr>
                <w:rFonts w:ascii="Arial" w:hAnsi="Arial" w:cs="Arial"/>
                <w:color w:val="000000"/>
                <w:shd w:val="clear" w:color="auto" w:fill="FFFFFF"/>
              </w:rPr>
            </w:pPr>
            <w:r w:rsidRPr="006F0071">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rsidR="008C0669" w:rsidRPr="006F0071" w:rsidRDefault="008C0669" w:rsidP="008C0669">
            <w:pPr>
              <w:rPr>
                <w:rFonts w:ascii="Arial" w:hAnsi="Arial" w:cs="Arial"/>
                <w:color w:val="000000"/>
                <w:shd w:val="clear" w:color="auto" w:fill="FFFFFF"/>
              </w:rPr>
            </w:pPr>
          </w:p>
          <w:p w:rsidR="008C0669" w:rsidRPr="006F0071" w:rsidRDefault="008C0669" w:rsidP="008C0669">
            <w:pPr>
              <w:rPr>
                <w:rFonts w:ascii="Arial" w:hAnsi="Arial" w:cs="Arial"/>
                <w:color w:val="000000"/>
                <w:shd w:val="clear" w:color="auto" w:fill="FFFFFF"/>
              </w:rPr>
            </w:pPr>
            <w:r w:rsidRPr="006F0071">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rsidR="008C0669" w:rsidRPr="006F0071" w:rsidRDefault="008C0669" w:rsidP="008C0669">
            <w:pPr>
              <w:rPr>
                <w:rFonts w:ascii="Arial" w:hAnsi="Arial" w:cs="Arial"/>
                <w:color w:val="000000"/>
                <w:shd w:val="clear" w:color="auto" w:fill="FFFFFF"/>
              </w:rPr>
            </w:pPr>
          </w:p>
          <w:p w:rsidR="008C0669" w:rsidRPr="006F0071" w:rsidRDefault="008C0669" w:rsidP="008C0669">
            <w:pPr>
              <w:rPr>
                <w:rFonts w:ascii="Arial" w:hAnsi="Arial" w:cs="Arial"/>
                <w:color w:val="000000"/>
                <w:shd w:val="clear" w:color="auto" w:fill="FFFFFF"/>
              </w:rPr>
            </w:pPr>
            <w:r w:rsidRPr="006F0071">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rsidR="008C0669" w:rsidRPr="006F0071" w:rsidRDefault="008C0669" w:rsidP="008C0669">
            <w:pPr>
              <w:rPr>
                <w:rFonts w:ascii="Arial" w:hAnsi="Arial" w:cs="Arial"/>
                <w:color w:val="000000"/>
                <w:shd w:val="clear" w:color="auto" w:fill="FFFFFF"/>
              </w:rPr>
            </w:pPr>
          </w:p>
          <w:p w:rsidR="008C0669" w:rsidRPr="006F0071" w:rsidRDefault="008C0669" w:rsidP="008C0669">
            <w:pPr>
              <w:rPr>
                <w:rFonts w:ascii="Arial" w:hAnsi="Arial" w:cs="Arial"/>
              </w:rPr>
            </w:pPr>
            <w:r w:rsidRPr="006F0071">
              <w:rPr>
                <w:rFonts w:ascii="Arial" w:hAnsi="Arial" w:cs="Arial"/>
              </w:rPr>
              <w:t xml:space="preserve">For further information on the HSE commitment to Diversity, Equality and Inclusion, please visit the Diversity, Equality and Inclusion web page at </w:t>
            </w:r>
            <w:hyperlink r:id="rId12" w:history="1">
              <w:r w:rsidRPr="006F0071">
                <w:rPr>
                  <w:rStyle w:val="Hyperlink"/>
                  <w:rFonts w:ascii="Arial" w:hAnsi="Arial" w:cs="Arial"/>
                </w:rPr>
                <w:t>https://www.hse.ie/eng/staff/resources/diversity/</w:t>
              </w:r>
            </w:hyperlink>
            <w:r w:rsidRPr="006F0071">
              <w:rPr>
                <w:rFonts w:ascii="Arial" w:hAnsi="Arial" w:cs="Arial"/>
              </w:rPr>
              <w:t xml:space="preserve"> </w:t>
            </w:r>
            <w:r w:rsidRPr="006F0071" w:rsidDel="009164B8">
              <w:rPr>
                <w:rFonts w:ascii="Arial" w:hAnsi="Arial" w:cs="Arial"/>
              </w:rPr>
              <w:t xml:space="preserve"> </w:t>
            </w:r>
          </w:p>
        </w:tc>
      </w:tr>
      <w:tr w:rsidR="008C0669" w:rsidRPr="00E766A5" w:rsidTr="001D297B">
        <w:tc>
          <w:tcPr>
            <w:tcW w:w="2172" w:type="dxa"/>
          </w:tcPr>
          <w:p w:rsidR="008C0669" w:rsidRPr="00E766A5" w:rsidRDefault="008C0669" w:rsidP="008C0669">
            <w:pPr>
              <w:jc w:val="both"/>
              <w:rPr>
                <w:rFonts w:ascii="Arial" w:hAnsi="Arial" w:cs="Arial"/>
                <w:b/>
                <w:bCs/>
              </w:rPr>
            </w:pPr>
            <w:r w:rsidRPr="00E766A5">
              <w:rPr>
                <w:rFonts w:ascii="Arial" w:hAnsi="Arial" w:cs="Arial"/>
                <w:b/>
                <w:bCs/>
              </w:rPr>
              <w:lastRenderedPageBreak/>
              <w:t>Code of Practice</w:t>
            </w:r>
          </w:p>
        </w:tc>
        <w:tc>
          <w:tcPr>
            <w:tcW w:w="8448" w:type="dxa"/>
          </w:tcPr>
          <w:p w:rsidR="008C0669" w:rsidRPr="00001762" w:rsidRDefault="008C0669" w:rsidP="008C0669">
            <w:pPr>
              <w:spacing w:line="276" w:lineRule="auto"/>
              <w:rPr>
                <w:rFonts w:ascii="Arial" w:hAnsi="Arial" w:cs="Arial"/>
              </w:rPr>
            </w:pPr>
            <w:r w:rsidRPr="00001762">
              <w:rPr>
                <w:rFonts w:ascii="Arial" w:hAnsi="Arial" w:cs="Arial"/>
              </w:rPr>
              <w:t>The Health Service Executive</w:t>
            </w:r>
            <w:r w:rsidRPr="00001762">
              <w:rPr>
                <w:rFonts w:ascii="Arial" w:hAnsi="Arial" w:cs="Arial"/>
                <w:color w:val="FF0000"/>
              </w:rPr>
              <w:t xml:space="preserve"> </w:t>
            </w:r>
            <w:r w:rsidRPr="00001762">
              <w:rPr>
                <w:rFonts w:ascii="Arial" w:hAnsi="Arial" w:cs="Arial"/>
              </w:rPr>
              <w:t xml:space="preserve">will run this campaign in compliance with the Code of Practice prepared by the Commission for Public Service Appointments (CPSA). </w:t>
            </w:r>
          </w:p>
          <w:p w:rsidR="008C0669" w:rsidRDefault="008C0669" w:rsidP="008C0669">
            <w:pPr>
              <w:shd w:val="clear" w:color="auto" w:fill="FFFFFF"/>
              <w:spacing w:line="276" w:lineRule="auto"/>
              <w:rPr>
                <w:rFonts w:ascii="Arial" w:hAnsi="Arial" w:cs="Arial"/>
              </w:rPr>
            </w:pPr>
          </w:p>
          <w:p w:rsidR="008C0669" w:rsidRPr="00593F0B" w:rsidRDefault="008C0669" w:rsidP="008C0669">
            <w:pPr>
              <w:shd w:val="clear" w:color="auto" w:fill="FFFFFF"/>
              <w:spacing w:line="276" w:lineRule="auto"/>
              <w:rPr>
                <w:rFonts w:ascii="Arial" w:hAnsi="Arial" w:cs="Arial"/>
                <w:color w:val="333333"/>
                <w:lang w:eastAsia="en-IE"/>
              </w:rPr>
            </w:pPr>
            <w:r w:rsidRPr="00001762">
              <w:rPr>
                <w:rFonts w:ascii="Arial" w:hAnsi="Arial" w:cs="Arial"/>
              </w:rPr>
              <w:t xml:space="preserve">The CPSA is responsible for </w:t>
            </w:r>
            <w:r w:rsidRPr="00001762">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rsidR="008C0669" w:rsidRPr="00001762" w:rsidRDefault="008C0669" w:rsidP="008C0669">
            <w:pPr>
              <w:spacing w:line="276" w:lineRule="auto"/>
              <w:rPr>
                <w:rFonts w:ascii="Arial" w:hAnsi="Arial" w:cs="Arial"/>
              </w:rPr>
            </w:pPr>
            <w:r w:rsidRPr="00001762">
              <w:rPr>
                <w:rFonts w:ascii="Arial" w:hAnsi="Arial" w:cs="Arial"/>
              </w:rPr>
              <w:t xml:space="preserve">The CPSA Code of Practice can be accessed via </w:t>
            </w:r>
            <w:hyperlink r:id="rId13" w:history="1">
              <w:r w:rsidRPr="00001762">
                <w:rPr>
                  <w:rStyle w:val="Hyperlink"/>
                  <w:rFonts w:ascii="Arial" w:hAnsi="Arial" w:cs="Arial"/>
                </w:rPr>
                <w:t>https://www.cpsa.ie/</w:t>
              </w:r>
            </w:hyperlink>
            <w:r w:rsidRPr="00001762">
              <w:rPr>
                <w:rFonts w:ascii="Arial" w:hAnsi="Arial" w:cs="Arial"/>
              </w:rPr>
              <w:t>.</w:t>
            </w:r>
          </w:p>
          <w:p w:rsidR="008C0669" w:rsidRPr="00E766A5" w:rsidRDefault="008C0669" w:rsidP="008C0669">
            <w:pPr>
              <w:jc w:val="both"/>
              <w:rPr>
                <w:rFonts w:ascii="Arial" w:hAnsi="Arial" w:cs="Arial"/>
              </w:rPr>
            </w:pPr>
          </w:p>
        </w:tc>
      </w:tr>
      <w:tr w:rsidR="008C0669" w:rsidRPr="00E766A5" w:rsidTr="00F46826">
        <w:tc>
          <w:tcPr>
            <w:tcW w:w="10620" w:type="dxa"/>
            <w:gridSpan w:val="2"/>
          </w:tcPr>
          <w:p w:rsidR="008C0669" w:rsidRPr="006901B5" w:rsidRDefault="008C0669" w:rsidP="008C0669">
            <w:pPr>
              <w:rPr>
                <w:rFonts w:ascii="Arial" w:hAnsi="Arial" w:cs="Arial"/>
              </w:rPr>
            </w:pPr>
            <w:r w:rsidRPr="006901B5">
              <w:rPr>
                <w:rFonts w:ascii="Arial" w:hAnsi="Arial" w:cs="Arial"/>
              </w:rPr>
              <w:t>The reform programme outlined for the Health Services may impact on this role and as structures change the Job Specification may be reviewed.</w:t>
            </w:r>
          </w:p>
          <w:p w:rsidR="008C0669" w:rsidRPr="006901B5" w:rsidRDefault="008C0669" w:rsidP="008C0669">
            <w:pPr>
              <w:rPr>
                <w:rFonts w:ascii="Arial" w:hAnsi="Arial" w:cs="Arial"/>
              </w:rPr>
            </w:pPr>
          </w:p>
          <w:p w:rsidR="008C0669" w:rsidRPr="004959FA" w:rsidRDefault="008C0669" w:rsidP="008C0669">
            <w:pPr>
              <w:rPr>
                <w:rFonts w:ascii="Arial" w:hAnsi="Arial" w:cs="Arial"/>
                <w:color w:val="000000"/>
              </w:rPr>
            </w:pPr>
            <w:r w:rsidRPr="006901B5">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rsidR="001D297B" w:rsidRPr="000A40BB" w:rsidRDefault="00522C71" w:rsidP="000A40BB">
      <w:pPr>
        <w:jc w:val="center"/>
      </w:pPr>
      <w:r>
        <w:br w:type="page"/>
      </w:r>
      <w:r w:rsidR="001D297B" w:rsidRPr="00027A4B">
        <w:rPr>
          <w:rFonts w:ascii="Arial" w:hAnsi="Arial" w:cs="Arial"/>
          <w:b/>
        </w:rPr>
        <w:lastRenderedPageBreak/>
        <w:t>Occupational Therapist</w:t>
      </w:r>
      <w:r w:rsidR="00B83EEA">
        <w:rPr>
          <w:rFonts w:ascii="Arial" w:hAnsi="Arial" w:cs="Arial"/>
          <w:b/>
        </w:rPr>
        <w:t>, Senior</w:t>
      </w:r>
    </w:p>
    <w:p w:rsidR="00331353" w:rsidRPr="00027A4B" w:rsidRDefault="00331353" w:rsidP="00331353">
      <w:pPr>
        <w:jc w:val="center"/>
        <w:rPr>
          <w:rFonts w:ascii="Arial" w:hAnsi="Arial" w:cs="Arial"/>
          <w:b/>
          <w:szCs w:val="22"/>
        </w:rPr>
      </w:pPr>
      <w:r w:rsidRPr="00027A4B">
        <w:rPr>
          <w:rFonts w:ascii="Arial" w:hAnsi="Arial" w:cs="Arial"/>
          <w:b/>
          <w:szCs w:val="22"/>
        </w:rPr>
        <w:t>Terms and Conditions of Employment</w:t>
      </w:r>
    </w:p>
    <w:p w:rsidR="00331353" w:rsidRPr="00673058" w:rsidRDefault="00331353" w:rsidP="00331353">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8267"/>
      </w:tblGrid>
      <w:tr w:rsidR="00673058" w:rsidRPr="00673058" w:rsidTr="005C1653">
        <w:tc>
          <w:tcPr>
            <w:tcW w:w="1985" w:type="dxa"/>
          </w:tcPr>
          <w:p w:rsidR="006901B5" w:rsidRPr="00673058" w:rsidRDefault="006901B5" w:rsidP="006901B5">
            <w:pPr>
              <w:jc w:val="both"/>
              <w:rPr>
                <w:rFonts w:ascii="Arial" w:hAnsi="Arial" w:cs="Arial"/>
                <w:b/>
                <w:bCs/>
              </w:rPr>
            </w:pPr>
            <w:r w:rsidRPr="00673058">
              <w:rPr>
                <w:rFonts w:ascii="Arial" w:hAnsi="Arial" w:cs="Arial"/>
                <w:b/>
                <w:bCs/>
              </w:rPr>
              <w:t xml:space="preserve">Tenure </w:t>
            </w:r>
          </w:p>
        </w:tc>
        <w:tc>
          <w:tcPr>
            <w:tcW w:w="7655" w:type="dxa"/>
          </w:tcPr>
          <w:p w:rsidR="006901B5" w:rsidRPr="00673058" w:rsidRDefault="00453A68" w:rsidP="006901B5">
            <w:pPr>
              <w:tabs>
                <w:tab w:val="left" w:pos="-720"/>
                <w:tab w:val="left" w:pos="0"/>
                <w:tab w:val="left" w:pos="720"/>
              </w:tabs>
              <w:suppressAutoHyphens/>
              <w:jc w:val="both"/>
              <w:rPr>
                <w:rFonts w:ascii="Arial" w:hAnsi="Arial" w:cs="Arial"/>
                <w:spacing w:val="-3"/>
              </w:rPr>
            </w:pPr>
            <w:r w:rsidRPr="00673058">
              <w:rPr>
                <w:rFonts w:ascii="Arial" w:hAnsi="Arial" w:cs="Arial"/>
                <w:spacing w:val="-3"/>
              </w:rPr>
              <w:t>The current vacancies</w:t>
            </w:r>
            <w:r w:rsidR="00673058" w:rsidRPr="00673058">
              <w:rPr>
                <w:rFonts w:ascii="Arial" w:hAnsi="Arial" w:cs="Arial"/>
                <w:spacing w:val="-3"/>
              </w:rPr>
              <w:t xml:space="preserve"> available are </w:t>
            </w:r>
            <w:r w:rsidRPr="00673058">
              <w:rPr>
                <w:rFonts w:ascii="Arial" w:hAnsi="Arial" w:cs="Arial"/>
                <w:b/>
                <w:bCs/>
                <w:spacing w:val="-3"/>
              </w:rPr>
              <w:t>permanent</w:t>
            </w:r>
            <w:r w:rsidR="005D1E11">
              <w:rPr>
                <w:rFonts w:ascii="Arial" w:hAnsi="Arial" w:cs="Arial"/>
                <w:b/>
                <w:bCs/>
                <w:spacing w:val="-3"/>
              </w:rPr>
              <w:t>/temporary</w:t>
            </w:r>
            <w:r w:rsidR="006901B5" w:rsidRPr="00673058">
              <w:rPr>
                <w:rFonts w:ascii="Arial" w:hAnsi="Arial" w:cs="Arial"/>
                <w:spacing w:val="-3"/>
              </w:rPr>
              <w:t xml:space="preserve"> and </w:t>
            </w:r>
            <w:r w:rsidR="006901B5" w:rsidRPr="00673058">
              <w:rPr>
                <w:rFonts w:ascii="Arial" w:hAnsi="Arial" w:cs="Arial"/>
                <w:b/>
                <w:bCs/>
                <w:spacing w:val="-3"/>
              </w:rPr>
              <w:t>whole time/part-time.</w:t>
            </w:r>
            <w:r w:rsidR="006901B5" w:rsidRPr="00673058">
              <w:rPr>
                <w:rFonts w:ascii="Arial" w:hAnsi="Arial" w:cs="Arial"/>
                <w:spacing w:val="-3"/>
              </w:rPr>
              <w:t xml:space="preserve">  </w:t>
            </w:r>
          </w:p>
          <w:p w:rsidR="006901B5" w:rsidRPr="00673058" w:rsidRDefault="006901B5" w:rsidP="006901B5">
            <w:pPr>
              <w:tabs>
                <w:tab w:val="left" w:pos="-720"/>
                <w:tab w:val="left" w:pos="0"/>
                <w:tab w:val="left" w:pos="720"/>
              </w:tabs>
              <w:suppressAutoHyphens/>
              <w:jc w:val="both"/>
              <w:rPr>
                <w:rFonts w:ascii="Arial" w:hAnsi="Arial" w:cs="Arial"/>
                <w:spacing w:val="-3"/>
              </w:rPr>
            </w:pPr>
          </w:p>
          <w:p w:rsidR="006901B5" w:rsidRPr="00673058" w:rsidRDefault="006901B5" w:rsidP="006901B5">
            <w:pPr>
              <w:tabs>
                <w:tab w:val="left" w:pos="-720"/>
                <w:tab w:val="left" w:pos="0"/>
                <w:tab w:val="left" w:pos="720"/>
              </w:tabs>
              <w:suppressAutoHyphens/>
              <w:jc w:val="both"/>
              <w:rPr>
                <w:rFonts w:ascii="Arial" w:hAnsi="Arial" w:cs="Arial"/>
                <w:spacing w:val="-3"/>
              </w:rPr>
            </w:pPr>
            <w:r w:rsidRPr="00673058">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6901B5" w:rsidRPr="00673058" w:rsidRDefault="006901B5" w:rsidP="006901B5">
            <w:pPr>
              <w:tabs>
                <w:tab w:val="left" w:pos="-720"/>
                <w:tab w:val="left" w:pos="0"/>
                <w:tab w:val="left" w:pos="720"/>
              </w:tabs>
              <w:suppressAutoHyphens/>
              <w:jc w:val="both"/>
              <w:rPr>
                <w:rFonts w:ascii="Arial" w:hAnsi="Arial" w:cs="Arial"/>
                <w:spacing w:val="-3"/>
              </w:rPr>
            </w:pPr>
          </w:p>
          <w:p w:rsidR="006901B5" w:rsidRPr="00673058" w:rsidRDefault="006901B5" w:rsidP="006901B5">
            <w:pPr>
              <w:tabs>
                <w:tab w:val="left" w:pos="-720"/>
                <w:tab w:val="left" w:pos="0"/>
                <w:tab w:val="left" w:pos="720"/>
              </w:tabs>
              <w:suppressAutoHyphens/>
              <w:jc w:val="both"/>
              <w:rPr>
                <w:rFonts w:ascii="Arial" w:hAnsi="Arial" w:cs="Arial"/>
                <w:spacing w:val="-3"/>
              </w:rPr>
            </w:pPr>
            <w:r w:rsidRPr="00673058">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rsidR="006901B5" w:rsidRPr="00673058" w:rsidRDefault="006901B5" w:rsidP="006901B5">
            <w:pPr>
              <w:tabs>
                <w:tab w:val="left" w:pos="-720"/>
                <w:tab w:val="left" w:pos="0"/>
                <w:tab w:val="left" w:pos="720"/>
              </w:tabs>
              <w:suppressAutoHyphens/>
              <w:jc w:val="both"/>
              <w:rPr>
                <w:rFonts w:ascii="Arial" w:hAnsi="Arial" w:cs="Arial"/>
                <w:spacing w:val="-3"/>
              </w:rPr>
            </w:pPr>
          </w:p>
        </w:tc>
      </w:tr>
      <w:tr w:rsidR="006901B5" w:rsidRPr="00E766A5" w:rsidTr="005C1653">
        <w:tc>
          <w:tcPr>
            <w:tcW w:w="1985" w:type="dxa"/>
          </w:tcPr>
          <w:p w:rsidR="006901B5" w:rsidRPr="00E766A5" w:rsidRDefault="006901B5" w:rsidP="006901B5">
            <w:pPr>
              <w:jc w:val="both"/>
              <w:rPr>
                <w:rFonts w:ascii="Arial" w:hAnsi="Arial" w:cs="Arial"/>
                <w:b/>
                <w:bCs/>
              </w:rPr>
            </w:pPr>
            <w:r w:rsidRPr="00E766A5">
              <w:rPr>
                <w:rFonts w:ascii="Arial" w:hAnsi="Arial" w:cs="Arial"/>
                <w:b/>
                <w:bCs/>
              </w:rPr>
              <w:t xml:space="preserve">Remuneration </w:t>
            </w:r>
          </w:p>
        </w:tc>
        <w:tc>
          <w:tcPr>
            <w:tcW w:w="7655" w:type="dxa"/>
          </w:tcPr>
          <w:p w:rsidR="00BB6B85" w:rsidRPr="00453A68" w:rsidRDefault="00673058" w:rsidP="00673058">
            <w:pPr>
              <w:jc w:val="both"/>
              <w:rPr>
                <w:rFonts w:ascii="Arial" w:hAnsi="Arial" w:cs="Arial"/>
              </w:rPr>
            </w:pPr>
            <w:r w:rsidRPr="00453A68">
              <w:rPr>
                <w:rFonts w:ascii="Arial" w:hAnsi="Arial" w:cs="Arial"/>
              </w:rPr>
              <w:t>The Sala</w:t>
            </w:r>
            <w:r w:rsidR="00BB6B85">
              <w:rPr>
                <w:rFonts w:ascii="Arial" w:hAnsi="Arial" w:cs="Arial"/>
              </w:rPr>
              <w:t>ry scale for the post as at 01/10</w:t>
            </w:r>
            <w:r w:rsidRPr="00453A68">
              <w:rPr>
                <w:rFonts w:ascii="Arial" w:hAnsi="Arial" w:cs="Arial"/>
              </w:rPr>
              <w:t xml:space="preserve">/2023 is: </w:t>
            </w:r>
          </w:p>
          <w:tbl>
            <w:tblPr>
              <w:tblW w:w="8270" w:type="dxa"/>
              <w:tblLook w:val="04A0" w:firstRow="1" w:lastRow="0" w:firstColumn="1" w:lastColumn="0" w:noHBand="0" w:noVBand="1"/>
            </w:tblPr>
            <w:tblGrid>
              <w:gridCol w:w="1029"/>
              <w:gridCol w:w="923"/>
              <w:gridCol w:w="871"/>
              <w:gridCol w:w="903"/>
              <w:gridCol w:w="871"/>
              <w:gridCol w:w="861"/>
              <w:gridCol w:w="871"/>
              <w:gridCol w:w="851"/>
              <w:gridCol w:w="861"/>
            </w:tblGrid>
            <w:tr w:rsidR="00BB6B85" w:rsidRPr="00E624D0" w:rsidTr="00773A51">
              <w:trPr>
                <w:trHeight w:val="269"/>
              </w:trPr>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5" w:rsidRPr="00E624D0" w:rsidRDefault="00BB6B85" w:rsidP="00BB6B85">
                  <w:pPr>
                    <w:jc w:val="right"/>
                    <w:rPr>
                      <w:rFonts w:ascii="Arial" w:hAnsi="Arial" w:cs="Arial"/>
                      <w:color w:val="000000"/>
                    </w:rPr>
                  </w:pPr>
                  <w:r w:rsidRPr="00E624D0">
                    <w:rPr>
                      <w:rFonts w:ascii="Arial" w:hAnsi="Arial" w:cs="Arial"/>
                      <w:color w:val="000000"/>
                    </w:rPr>
                    <w:t>59,478</w:t>
                  </w:r>
                </w:p>
              </w:tc>
              <w:tc>
                <w:tcPr>
                  <w:tcW w:w="950" w:type="dxa"/>
                  <w:tcBorders>
                    <w:top w:val="single" w:sz="4" w:space="0" w:color="auto"/>
                    <w:left w:val="nil"/>
                    <w:bottom w:val="single" w:sz="4" w:space="0" w:color="auto"/>
                    <w:right w:val="single" w:sz="4" w:space="0" w:color="auto"/>
                  </w:tcBorders>
                  <w:shd w:val="clear" w:color="000000" w:fill="FFFFFF"/>
                  <w:noWrap/>
                  <w:vAlign w:val="bottom"/>
                  <w:hideMark/>
                </w:tcPr>
                <w:p w:rsidR="00BB6B85" w:rsidRPr="00E624D0" w:rsidRDefault="00BB6B85" w:rsidP="00BB6B85">
                  <w:pPr>
                    <w:jc w:val="right"/>
                    <w:rPr>
                      <w:rFonts w:ascii="Arial" w:hAnsi="Arial" w:cs="Arial"/>
                      <w:color w:val="000000"/>
                    </w:rPr>
                  </w:pPr>
                  <w:r w:rsidRPr="00E624D0">
                    <w:rPr>
                      <w:rFonts w:ascii="Arial" w:hAnsi="Arial" w:cs="Arial"/>
                      <w:color w:val="000000"/>
                    </w:rPr>
                    <w:t>60,747</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BB6B85" w:rsidRPr="00E624D0" w:rsidRDefault="00BB6B85" w:rsidP="00BB6B85">
                  <w:pPr>
                    <w:jc w:val="right"/>
                    <w:rPr>
                      <w:rFonts w:ascii="Arial" w:hAnsi="Arial" w:cs="Arial"/>
                      <w:color w:val="000000"/>
                    </w:rPr>
                  </w:pPr>
                  <w:r w:rsidRPr="00E624D0">
                    <w:rPr>
                      <w:rFonts w:ascii="Arial" w:hAnsi="Arial" w:cs="Arial"/>
                      <w:color w:val="000000"/>
                    </w:rPr>
                    <w:t>62,054</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BB6B85" w:rsidRPr="00E624D0" w:rsidRDefault="00BB6B85" w:rsidP="00BB6B85">
                  <w:pPr>
                    <w:jc w:val="right"/>
                    <w:rPr>
                      <w:rFonts w:ascii="Arial" w:hAnsi="Arial" w:cs="Arial"/>
                      <w:color w:val="000000"/>
                    </w:rPr>
                  </w:pPr>
                  <w:r w:rsidRPr="00E624D0">
                    <w:rPr>
                      <w:rFonts w:ascii="Arial" w:hAnsi="Arial" w:cs="Arial"/>
                      <w:color w:val="000000"/>
                    </w:rPr>
                    <w:t>63,350</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BB6B85" w:rsidRPr="00E624D0" w:rsidRDefault="00BB6B85" w:rsidP="00BB6B85">
                  <w:pPr>
                    <w:jc w:val="right"/>
                    <w:rPr>
                      <w:rFonts w:ascii="Arial" w:hAnsi="Arial" w:cs="Arial"/>
                      <w:color w:val="000000"/>
                    </w:rPr>
                  </w:pPr>
                  <w:r w:rsidRPr="00E624D0">
                    <w:rPr>
                      <w:rFonts w:ascii="Arial" w:hAnsi="Arial" w:cs="Arial"/>
                      <w:color w:val="000000"/>
                    </w:rPr>
                    <w:t>64,646</w:t>
                  </w:r>
                </w:p>
              </w:tc>
              <w:tc>
                <w:tcPr>
                  <w:tcW w:w="885" w:type="dxa"/>
                  <w:tcBorders>
                    <w:top w:val="single" w:sz="4" w:space="0" w:color="auto"/>
                    <w:left w:val="nil"/>
                    <w:bottom w:val="single" w:sz="4" w:space="0" w:color="auto"/>
                    <w:right w:val="single" w:sz="4" w:space="0" w:color="auto"/>
                  </w:tcBorders>
                  <w:shd w:val="clear" w:color="000000" w:fill="FFFFFF"/>
                  <w:noWrap/>
                  <w:vAlign w:val="bottom"/>
                  <w:hideMark/>
                </w:tcPr>
                <w:p w:rsidR="00BB6B85" w:rsidRPr="00E624D0" w:rsidRDefault="00BB6B85" w:rsidP="00BB6B85">
                  <w:pPr>
                    <w:jc w:val="right"/>
                    <w:rPr>
                      <w:rFonts w:ascii="Arial" w:hAnsi="Arial" w:cs="Arial"/>
                      <w:color w:val="000000"/>
                    </w:rPr>
                  </w:pPr>
                  <w:r w:rsidRPr="00E624D0">
                    <w:rPr>
                      <w:rFonts w:ascii="Arial" w:hAnsi="Arial" w:cs="Arial"/>
                      <w:color w:val="000000"/>
                    </w:rPr>
                    <w:t>66,012</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BB6B85" w:rsidRPr="00E624D0" w:rsidRDefault="00BB6B85" w:rsidP="00BB6B85">
                  <w:pPr>
                    <w:jc w:val="right"/>
                    <w:rPr>
                      <w:rFonts w:ascii="Arial" w:hAnsi="Arial" w:cs="Arial"/>
                      <w:color w:val="000000"/>
                    </w:rPr>
                  </w:pPr>
                  <w:r w:rsidRPr="00E624D0">
                    <w:rPr>
                      <w:rFonts w:ascii="Arial" w:hAnsi="Arial" w:cs="Arial"/>
                      <w:color w:val="000000"/>
                    </w:rPr>
                    <w:t>67,449</w:t>
                  </w:r>
                </w:p>
              </w:tc>
              <w:tc>
                <w:tcPr>
                  <w:tcW w:w="875" w:type="dxa"/>
                  <w:tcBorders>
                    <w:top w:val="single" w:sz="4" w:space="0" w:color="auto"/>
                    <w:left w:val="nil"/>
                    <w:bottom w:val="single" w:sz="4" w:space="0" w:color="auto"/>
                    <w:right w:val="single" w:sz="4" w:space="0" w:color="auto"/>
                  </w:tcBorders>
                  <w:shd w:val="clear" w:color="000000" w:fill="FFFFFF"/>
                  <w:noWrap/>
                  <w:vAlign w:val="bottom"/>
                  <w:hideMark/>
                </w:tcPr>
                <w:p w:rsidR="00BB6B85" w:rsidRPr="00E624D0" w:rsidRDefault="00BB6B85" w:rsidP="00BB6B85">
                  <w:pPr>
                    <w:jc w:val="right"/>
                    <w:rPr>
                      <w:rFonts w:ascii="Arial" w:hAnsi="Arial" w:cs="Arial"/>
                      <w:color w:val="000000"/>
                    </w:rPr>
                  </w:pPr>
                  <w:r w:rsidRPr="00E624D0">
                    <w:rPr>
                      <w:rFonts w:ascii="Arial" w:hAnsi="Arial" w:cs="Arial"/>
                      <w:color w:val="000000"/>
                    </w:rPr>
                    <w:t>68,883</w:t>
                  </w:r>
                </w:p>
              </w:tc>
              <w:tc>
                <w:tcPr>
                  <w:tcW w:w="885" w:type="dxa"/>
                  <w:tcBorders>
                    <w:top w:val="single" w:sz="4" w:space="0" w:color="auto"/>
                    <w:left w:val="nil"/>
                    <w:bottom w:val="single" w:sz="4" w:space="0" w:color="auto"/>
                    <w:right w:val="single" w:sz="4" w:space="0" w:color="auto"/>
                  </w:tcBorders>
                  <w:shd w:val="clear" w:color="000000" w:fill="FFFFFF"/>
                  <w:noWrap/>
                  <w:vAlign w:val="bottom"/>
                  <w:hideMark/>
                </w:tcPr>
                <w:p w:rsidR="00BB6B85" w:rsidRPr="00E624D0" w:rsidRDefault="00BB6B85" w:rsidP="00BB6B85">
                  <w:pPr>
                    <w:jc w:val="right"/>
                    <w:rPr>
                      <w:rFonts w:ascii="Arial" w:hAnsi="Arial" w:cs="Arial"/>
                      <w:color w:val="000000"/>
                    </w:rPr>
                  </w:pPr>
                  <w:r w:rsidRPr="00E624D0">
                    <w:rPr>
                      <w:rFonts w:ascii="Arial" w:hAnsi="Arial" w:cs="Arial"/>
                      <w:color w:val="000000"/>
                    </w:rPr>
                    <w:t>70,033</w:t>
                  </w:r>
                </w:p>
              </w:tc>
            </w:tr>
          </w:tbl>
          <w:p w:rsidR="006901B5" w:rsidRDefault="006901B5" w:rsidP="006901B5">
            <w:pPr>
              <w:jc w:val="both"/>
              <w:rPr>
                <w:rFonts w:ascii="Arial" w:hAnsi="Arial" w:cs="Arial"/>
              </w:rPr>
            </w:pPr>
          </w:p>
          <w:p w:rsidR="006901B5" w:rsidRDefault="006901B5" w:rsidP="006901B5">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6901B5" w:rsidRPr="00E766A5" w:rsidRDefault="006901B5" w:rsidP="006901B5">
            <w:pPr>
              <w:jc w:val="both"/>
              <w:rPr>
                <w:rFonts w:ascii="Arial" w:hAnsi="Arial" w:cs="Arial"/>
              </w:rPr>
            </w:pPr>
          </w:p>
        </w:tc>
      </w:tr>
      <w:tr w:rsidR="006901B5" w:rsidRPr="00E766A5" w:rsidTr="005C1653">
        <w:tc>
          <w:tcPr>
            <w:tcW w:w="1985" w:type="dxa"/>
          </w:tcPr>
          <w:p w:rsidR="006901B5" w:rsidRDefault="006901B5" w:rsidP="006901B5">
            <w:pPr>
              <w:tabs>
                <w:tab w:val="left" w:pos="1306"/>
              </w:tabs>
              <w:jc w:val="both"/>
              <w:rPr>
                <w:rFonts w:ascii="Arial" w:hAnsi="Arial" w:cs="Arial"/>
                <w:b/>
                <w:bCs/>
                <w:sz w:val="24"/>
              </w:rPr>
            </w:pPr>
            <w:r w:rsidRPr="000052DB">
              <w:rPr>
                <w:rFonts w:ascii="Arial" w:hAnsi="Arial" w:cs="Arial"/>
                <w:b/>
                <w:bCs/>
              </w:rPr>
              <w:t>Working Week</w:t>
            </w:r>
          </w:p>
          <w:p w:rsidR="006901B5" w:rsidRDefault="006901B5" w:rsidP="006901B5">
            <w:pPr>
              <w:tabs>
                <w:tab w:val="left" w:pos="1306"/>
              </w:tabs>
              <w:jc w:val="both"/>
              <w:rPr>
                <w:rFonts w:ascii="Arial" w:hAnsi="Arial" w:cs="Arial"/>
                <w:b/>
                <w:bCs/>
              </w:rPr>
            </w:pPr>
          </w:p>
        </w:tc>
        <w:tc>
          <w:tcPr>
            <w:tcW w:w="7655" w:type="dxa"/>
          </w:tcPr>
          <w:p w:rsidR="006901B5" w:rsidRPr="00E766A5" w:rsidRDefault="006901B5" w:rsidP="006901B5">
            <w:pPr>
              <w:jc w:val="both"/>
              <w:rPr>
                <w:rFonts w:ascii="Arial" w:hAnsi="Arial" w:cs="Arial"/>
              </w:rPr>
            </w:pPr>
            <w:r w:rsidRPr="00E766A5">
              <w:rPr>
                <w:rFonts w:ascii="Arial" w:hAnsi="Arial" w:cs="Arial"/>
              </w:rPr>
              <w:t xml:space="preserve">The standard working week applying to the post is to be confirmed at Job Offer stage.  </w:t>
            </w:r>
          </w:p>
          <w:p w:rsidR="006901B5" w:rsidRPr="00384FEE" w:rsidRDefault="006901B5" w:rsidP="006901B5">
            <w:pPr>
              <w:jc w:val="both"/>
              <w:rPr>
                <w:rFonts w:ascii="Arial" w:hAnsi="Arial" w:cs="Arial"/>
                <w:b/>
                <w:color w:val="FF0000"/>
              </w:rPr>
            </w:pPr>
          </w:p>
          <w:p w:rsidR="006901B5" w:rsidRPr="00E766A5" w:rsidRDefault="006901B5" w:rsidP="006901B5">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6901B5" w:rsidRPr="00E766A5" w:rsidTr="005C1653">
        <w:tc>
          <w:tcPr>
            <w:tcW w:w="1985" w:type="dxa"/>
          </w:tcPr>
          <w:p w:rsidR="006901B5" w:rsidRDefault="006901B5" w:rsidP="006901B5">
            <w:pPr>
              <w:tabs>
                <w:tab w:val="left" w:pos="1306"/>
              </w:tabs>
              <w:jc w:val="both"/>
              <w:rPr>
                <w:rFonts w:ascii="Arial" w:hAnsi="Arial" w:cs="Arial"/>
                <w:b/>
                <w:bCs/>
              </w:rPr>
            </w:pPr>
            <w:r w:rsidRPr="000052DB">
              <w:rPr>
                <w:rFonts w:ascii="Arial" w:hAnsi="Arial" w:cs="Arial"/>
                <w:b/>
                <w:bCs/>
              </w:rPr>
              <w:t>Annual Leave</w:t>
            </w:r>
          </w:p>
        </w:tc>
        <w:tc>
          <w:tcPr>
            <w:tcW w:w="7655" w:type="dxa"/>
            <w:vAlign w:val="center"/>
          </w:tcPr>
          <w:p w:rsidR="006901B5" w:rsidRDefault="006901B5" w:rsidP="006901B5">
            <w:pPr>
              <w:jc w:val="both"/>
              <w:rPr>
                <w:rFonts w:ascii="Arial" w:hAnsi="Arial" w:cs="Arial"/>
              </w:rPr>
            </w:pPr>
            <w:r w:rsidRPr="000052DB">
              <w:rPr>
                <w:rFonts w:ascii="Arial" w:hAnsi="Arial" w:cs="Arial"/>
              </w:rPr>
              <w:t xml:space="preserve">The annual leave </w:t>
            </w:r>
            <w:r w:rsidRPr="00453294">
              <w:rPr>
                <w:rFonts w:ascii="Arial" w:hAnsi="Arial" w:cs="Arial"/>
              </w:rPr>
              <w:t xml:space="preserve">associated with the post </w:t>
            </w:r>
            <w:r>
              <w:rPr>
                <w:rFonts w:ascii="Arial" w:hAnsi="Arial" w:cs="Arial"/>
              </w:rPr>
              <w:t>will be confirmed at contracting stage.</w:t>
            </w:r>
          </w:p>
          <w:p w:rsidR="006901B5" w:rsidRPr="00E766A5" w:rsidRDefault="006901B5" w:rsidP="006901B5">
            <w:pPr>
              <w:jc w:val="both"/>
              <w:rPr>
                <w:rFonts w:ascii="Arial" w:hAnsi="Arial" w:cs="Arial"/>
              </w:rPr>
            </w:pPr>
          </w:p>
        </w:tc>
      </w:tr>
      <w:tr w:rsidR="006901B5" w:rsidRPr="00E766A5" w:rsidTr="005C1653">
        <w:tc>
          <w:tcPr>
            <w:tcW w:w="1985" w:type="dxa"/>
          </w:tcPr>
          <w:p w:rsidR="006901B5" w:rsidRPr="000052DB" w:rsidRDefault="006901B5" w:rsidP="006901B5">
            <w:pPr>
              <w:jc w:val="both"/>
              <w:rPr>
                <w:rFonts w:ascii="Arial" w:hAnsi="Arial" w:cs="Arial"/>
                <w:b/>
                <w:bCs/>
              </w:rPr>
            </w:pPr>
            <w:r w:rsidRPr="000052DB">
              <w:rPr>
                <w:rFonts w:ascii="Arial" w:hAnsi="Arial" w:cs="Arial"/>
                <w:b/>
                <w:bCs/>
              </w:rPr>
              <w:t>Superannuation</w:t>
            </w:r>
          </w:p>
          <w:p w:rsidR="006901B5" w:rsidRPr="000052DB" w:rsidRDefault="006901B5" w:rsidP="006901B5">
            <w:pPr>
              <w:jc w:val="both"/>
              <w:rPr>
                <w:rFonts w:ascii="Arial" w:hAnsi="Arial" w:cs="Arial"/>
                <w:b/>
                <w:bCs/>
              </w:rPr>
            </w:pPr>
          </w:p>
          <w:p w:rsidR="006901B5" w:rsidRPr="00E766A5" w:rsidRDefault="006901B5" w:rsidP="006901B5">
            <w:pPr>
              <w:jc w:val="both"/>
              <w:rPr>
                <w:rFonts w:ascii="Arial" w:hAnsi="Arial" w:cs="Arial"/>
                <w:b/>
                <w:bCs/>
              </w:rPr>
            </w:pPr>
          </w:p>
        </w:tc>
        <w:tc>
          <w:tcPr>
            <w:tcW w:w="7655" w:type="dxa"/>
          </w:tcPr>
          <w:p w:rsidR="006901B5" w:rsidRPr="00E766A5" w:rsidRDefault="006901B5" w:rsidP="006901B5">
            <w:pPr>
              <w:jc w:val="both"/>
              <w:rPr>
                <w:rFonts w:ascii="Arial" w:hAnsi="Arial" w:cs="Arial"/>
              </w:rPr>
            </w:pPr>
            <w:r w:rsidRPr="000052DB">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0052DB">
              <w:rPr>
                <w:rFonts w:ascii="Arial" w:hAnsi="Arial" w:cs="Arial"/>
                <w:vertAlign w:val="superscript"/>
              </w:rPr>
              <w:t>st</w:t>
            </w:r>
            <w:r w:rsidRPr="000052DB">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0052DB">
              <w:rPr>
                <w:rFonts w:ascii="Arial" w:hAnsi="Arial" w:cs="Arial"/>
                <w:vertAlign w:val="superscript"/>
              </w:rPr>
              <w:t>st</w:t>
            </w:r>
            <w:r w:rsidRPr="000052DB">
              <w:rPr>
                <w:rFonts w:ascii="Arial" w:hAnsi="Arial" w:cs="Arial"/>
              </w:rPr>
              <w:t xml:space="preserve"> December 2004</w:t>
            </w:r>
          </w:p>
        </w:tc>
      </w:tr>
      <w:tr w:rsidR="006901B5" w:rsidRPr="00E766A5" w:rsidTr="005C1653">
        <w:tc>
          <w:tcPr>
            <w:tcW w:w="1985" w:type="dxa"/>
          </w:tcPr>
          <w:p w:rsidR="006901B5" w:rsidRPr="00E766A5" w:rsidRDefault="006901B5" w:rsidP="006901B5">
            <w:pPr>
              <w:jc w:val="both"/>
              <w:rPr>
                <w:rFonts w:ascii="Arial" w:hAnsi="Arial" w:cs="Arial"/>
                <w:b/>
                <w:bCs/>
              </w:rPr>
            </w:pPr>
            <w:r>
              <w:rPr>
                <w:rFonts w:ascii="Arial" w:hAnsi="Arial" w:cs="Arial"/>
                <w:b/>
                <w:bCs/>
              </w:rPr>
              <w:t>Age</w:t>
            </w:r>
          </w:p>
        </w:tc>
        <w:tc>
          <w:tcPr>
            <w:tcW w:w="7655" w:type="dxa"/>
          </w:tcPr>
          <w:p w:rsidR="006901B5" w:rsidRDefault="006901B5" w:rsidP="006901B5">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rsidR="006901B5" w:rsidRDefault="006901B5" w:rsidP="006901B5">
            <w:pPr>
              <w:autoSpaceDE w:val="0"/>
              <w:autoSpaceDN w:val="0"/>
              <w:adjustRightInd w:val="0"/>
              <w:rPr>
                <w:rFonts w:ascii="Helv" w:eastAsiaTheme="minorHAnsi" w:hAnsi="Helv" w:cs="Helv"/>
                <w:i/>
                <w:iCs/>
                <w:color w:val="000000"/>
                <w:lang w:val="en-IE" w:eastAsia="en-US"/>
              </w:rPr>
            </w:pPr>
          </w:p>
          <w:p w:rsidR="006901B5" w:rsidRPr="00E45386" w:rsidRDefault="006901B5" w:rsidP="006901B5">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rsidR="006901B5" w:rsidRPr="00E45386" w:rsidRDefault="006901B5" w:rsidP="006901B5">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rsidR="006901B5" w:rsidRPr="00E45386" w:rsidRDefault="006901B5" w:rsidP="006901B5">
            <w:pPr>
              <w:autoSpaceDE w:val="0"/>
              <w:autoSpaceDN w:val="0"/>
              <w:adjustRightInd w:val="0"/>
              <w:rPr>
                <w:rFonts w:ascii="Helv" w:eastAsiaTheme="minorHAnsi" w:hAnsi="Helv" w:cs="Helv"/>
                <w:color w:val="000000" w:themeColor="text1"/>
                <w:lang w:val="en-IE" w:eastAsia="en-US"/>
              </w:rPr>
            </w:pPr>
          </w:p>
          <w:p w:rsidR="006901B5" w:rsidRPr="00E45386" w:rsidRDefault="006901B5" w:rsidP="006901B5">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6901B5" w:rsidRPr="00E766A5" w:rsidTr="005C1653">
        <w:tc>
          <w:tcPr>
            <w:tcW w:w="1985" w:type="dxa"/>
          </w:tcPr>
          <w:p w:rsidR="006901B5" w:rsidRPr="00E766A5" w:rsidRDefault="006901B5" w:rsidP="006901B5">
            <w:pPr>
              <w:jc w:val="both"/>
              <w:rPr>
                <w:rFonts w:ascii="Arial" w:hAnsi="Arial" w:cs="Arial"/>
                <w:b/>
                <w:bCs/>
              </w:rPr>
            </w:pPr>
            <w:r w:rsidRPr="000052DB">
              <w:rPr>
                <w:rFonts w:ascii="Arial" w:hAnsi="Arial" w:cs="Arial"/>
                <w:b/>
                <w:bCs/>
              </w:rPr>
              <w:t>Probation</w:t>
            </w:r>
          </w:p>
        </w:tc>
        <w:tc>
          <w:tcPr>
            <w:tcW w:w="7655" w:type="dxa"/>
          </w:tcPr>
          <w:p w:rsidR="006901B5" w:rsidRPr="00E766A5" w:rsidRDefault="006901B5" w:rsidP="006901B5">
            <w:pPr>
              <w:pStyle w:val="Heading7"/>
              <w:rPr>
                <w:rFonts w:cs="Arial"/>
                <w:b w:val="0"/>
                <w:sz w:val="20"/>
              </w:rPr>
            </w:pPr>
            <w:r w:rsidRPr="000052DB">
              <w:rPr>
                <w:rFonts w:cs="Arial"/>
                <w:b w:val="0"/>
                <w:sz w:val="20"/>
              </w:rPr>
              <w:t xml:space="preserve">Every appointment of a person who is not already a permanent officer of the </w:t>
            </w:r>
            <w:r w:rsidRPr="000052DB">
              <w:rPr>
                <w:rFonts w:cs="Arial"/>
                <w:b w:val="0"/>
                <w:sz w:val="20"/>
                <w:shd w:val="clear" w:color="auto" w:fill="FFFFFF"/>
              </w:rPr>
              <w:t>Health Service Executive or of a Local Authority</w:t>
            </w:r>
            <w:r w:rsidRPr="000052DB">
              <w:rPr>
                <w:rFonts w:cs="Arial"/>
                <w:b w:val="0"/>
                <w:sz w:val="20"/>
              </w:rPr>
              <w:t xml:space="preserve"> shall be subject to a probationary period of 12 months as stipulated in the Department of Health Circular No.10/71.</w:t>
            </w:r>
          </w:p>
        </w:tc>
      </w:tr>
      <w:tr w:rsidR="000A40BB" w:rsidRPr="00E766A5" w:rsidTr="005C1653">
        <w:trPr>
          <w:trHeight w:val="1976"/>
        </w:trPr>
        <w:tc>
          <w:tcPr>
            <w:tcW w:w="1985" w:type="dxa"/>
          </w:tcPr>
          <w:p w:rsidR="000A40BB" w:rsidRPr="006B758C" w:rsidRDefault="000A40BB" w:rsidP="000A40BB">
            <w:pPr>
              <w:rPr>
                <w:rFonts w:ascii="Arial" w:hAnsi="Arial" w:cs="Arial"/>
                <w:b/>
                <w:bCs/>
              </w:rPr>
            </w:pPr>
            <w:r w:rsidRPr="006B758C">
              <w:rPr>
                <w:rFonts w:ascii="Arial" w:hAnsi="Arial" w:cs="Arial"/>
                <w:b/>
                <w:bCs/>
              </w:rPr>
              <w:t>Protection of Children Guidance and Legislation</w:t>
            </w:r>
          </w:p>
          <w:p w:rsidR="000A40BB" w:rsidRPr="00A66DDD" w:rsidRDefault="000A40BB" w:rsidP="000A40BB">
            <w:pPr>
              <w:rPr>
                <w:rFonts w:ascii="Arial" w:hAnsi="Arial" w:cs="Arial"/>
                <w:b/>
                <w:bCs/>
                <w:highlight w:val="yellow"/>
              </w:rPr>
            </w:pPr>
          </w:p>
        </w:tc>
        <w:tc>
          <w:tcPr>
            <w:tcW w:w="7655" w:type="dxa"/>
          </w:tcPr>
          <w:p w:rsidR="000A40BB" w:rsidRPr="006F0071" w:rsidRDefault="000A40BB" w:rsidP="000A40BB">
            <w:pPr>
              <w:rPr>
                <w:rFonts w:ascii="Arial" w:hAnsi="Arial" w:cs="Arial"/>
              </w:rPr>
            </w:pPr>
            <w:r w:rsidRPr="006F0071">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rsidR="000A40BB" w:rsidRPr="006F0071" w:rsidRDefault="000A40BB" w:rsidP="000A40BB">
            <w:pPr>
              <w:rPr>
                <w:rFonts w:ascii="Arial" w:hAnsi="Arial" w:cs="Arial"/>
              </w:rPr>
            </w:pPr>
          </w:p>
          <w:p w:rsidR="000A40BB" w:rsidRPr="006F0071" w:rsidRDefault="000A40BB" w:rsidP="000A40BB">
            <w:pPr>
              <w:rPr>
                <w:rFonts w:ascii="Arial" w:hAnsi="Arial" w:cs="Arial"/>
                <w:lang w:val="en-US"/>
              </w:rPr>
            </w:pPr>
            <w:r w:rsidRPr="006F0071">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rsidR="000A40BB" w:rsidRPr="006F0071" w:rsidRDefault="000A40BB" w:rsidP="000A40BB">
            <w:pPr>
              <w:rPr>
                <w:rFonts w:ascii="Arial" w:hAnsi="Arial" w:cs="Arial"/>
              </w:rPr>
            </w:pPr>
          </w:p>
          <w:p w:rsidR="000A40BB" w:rsidRPr="006F0071" w:rsidRDefault="000A40BB" w:rsidP="000A40BB">
            <w:pPr>
              <w:jc w:val="both"/>
              <w:rPr>
                <w:rFonts w:ascii="Arial" w:hAnsi="Arial" w:cs="Arial"/>
              </w:rPr>
            </w:pPr>
            <w:r w:rsidRPr="006F0071">
              <w:rPr>
                <w:rFonts w:ascii="Arial" w:hAnsi="Arial" w:cs="Arial"/>
                <w:bCs/>
                <w:lang w:val="en"/>
              </w:rPr>
              <w:t xml:space="preserve">For further information, guidance and resources please visit: </w:t>
            </w:r>
            <w:hyperlink r:id="rId14" w:history="1">
              <w:r w:rsidRPr="006F0071">
                <w:rPr>
                  <w:rStyle w:val="Hyperlink"/>
                  <w:rFonts w:ascii="Arial" w:hAnsi="Arial" w:cs="Arial"/>
                  <w:lang w:val="en"/>
                </w:rPr>
                <w:t>HSE Children First Webpage</w:t>
              </w:r>
            </w:hyperlink>
            <w:r w:rsidRPr="006F0071">
              <w:rPr>
                <w:rStyle w:val="Hyperlink"/>
                <w:rFonts w:ascii="Arial" w:hAnsi="Arial" w:cs="Arial"/>
                <w:lang w:val="en"/>
              </w:rPr>
              <w:t>.</w:t>
            </w:r>
          </w:p>
        </w:tc>
      </w:tr>
      <w:tr w:rsidR="006901B5" w:rsidTr="005C1653">
        <w:trPr>
          <w:trHeight w:val="1138"/>
        </w:trPr>
        <w:tc>
          <w:tcPr>
            <w:tcW w:w="1985" w:type="dxa"/>
            <w:tcBorders>
              <w:top w:val="single" w:sz="4" w:space="0" w:color="auto"/>
              <w:left w:val="single" w:sz="4" w:space="0" w:color="auto"/>
              <w:bottom w:val="single" w:sz="4" w:space="0" w:color="auto"/>
              <w:right w:val="single" w:sz="4" w:space="0" w:color="auto"/>
            </w:tcBorders>
          </w:tcPr>
          <w:p w:rsidR="006901B5" w:rsidRDefault="006901B5" w:rsidP="006901B5">
            <w:pPr>
              <w:jc w:val="both"/>
              <w:rPr>
                <w:rFonts w:ascii="Arial" w:hAnsi="Arial" w:cs="Arial"/>
                <w:b/>
                <w:bCs/>
              </w:rPr>
            </w:pPr>
            <w:r w:rsidRPr="000052DB">
              <w:rPr>
                <w:rFonts w:ascii="Arial" w:hAnsi="Arial" w:cs="Arial"/>
                <w:b/>
                <w:bCs/>
              </w:rPr>
              <w:lastRenderedPageBreak/>
              <w:t>Infection Control</w:t>
            </w:r>
          </w:p>
        </w:tc>
        <w:tc>
          <w:tcPr>
            <w:tcW w:w="7655" w:type="dxa"/>
            <w:tcBorders>
              <w:top w:val="single" w:sz="4" w:space="0" w:color="auto"/>
              <w:left w:val="single" w:sz="4" w:space="0" w:color="auto"/>
              <w:bottom w:val="single" w:sz="4" w:space="0" w:color="auto"/>
              <w:right w:val="single" w:sz="4" w:space="0" w:color="auto"/>
            </w:tcBorders>
          </w:tcPr>
          <w:p w:rsidR="006901B5" w:rsidRPr="00A02F1B" w:rsidRDefault="006901B5" w:rsidP="006901B5">
            <w:pPr>
              <w:jc w:val="both"/>
              <w:rPr>
                <w:rFonts w:ascii="Arial" w:hAnsi="Arial" w:cs="Arial"/>
              </w:rPr>
            </w:pPr>
            <w:r w:rsidRPr="000052DB">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6901B5" w:rsidRDefault="006901B5" w:rsidP="006901B5">
            <w:pPr>
              <w:jc w:val="both"/>
              <w:rPr>
                <w:rFonts w:ascii="Arial" w:hAnsi="Arial" w:cs="Arial"/>
              </w:rPr>
            </w:pPr>
          </w:p>
        </w:tc>
      </w:tr>
      <w:tr w:rsidR="006901B5" w:rsidTr="005C1653">
        <w:trPr>
          <w:trHeight w:val="1138"/>
        </w:trPr>
        <w:tc>
          <w:tcPr>
            <w:tcW w:w="1985" w:type="dxa"/>
            <w:tcBorders>
              <w:top w:val="single" w:sz="4" w:space="0" w:color="auto"/>
              <w:left w:val="single" w:sz="4" w:space="0" w:color="auto"/>
              <w:bottom w:val="single" w:sz="4" w:space="0" w:color="auto"/>
              <w:right w:val="single" w:sz="4" w:space="0" w:color="auto"/>
            </w:tcBorders>
          </w:tcPr>
          <w:p w:rsidR="006901B5" w:rsidRPr="00B44E44" w:rsidRDefault="006901B5" w:rsidP="006901B5">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6901B5" w:rsidRPr="007978A2" w:rsidRDefault="006901B5" w:rsidP="006901B5">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6901B5" w:rsidRPr="007978A2" w:rsidRDefault="006901B5" w:rsidP="006901B5">
            <w:pPr>
              <w:ind w:firstLine="720"/>
              <w:jc w:val="both"/>
              <w:rPr>
                <w:rFonts w:ascii="Arial" w:hAnsi="Arial" w:cs="Arial"/>
              </w:rPr>
            </w:pPr>
          </w:p>
          <w:p w:rsidR="006901B5" w:rsidRPr="007978A2" w:rsidRDefault="006901B5" w:rsidP="006901B5">
            <w:pPr>
              <w:jc w:val="both"/>
              <w:rPr>
                <w:rFonts w:ascii="Arial" w:hAnsi="Arial" w:cs="Arial"/>
              </w:rPr>
            </w:pPr>
            <w:r w:rsidRPr="007978A2">
              <w:rPr>
                <w:rFonts w:ascii="Arial" w:hAnsi="Arial" w:cs="Arial"/>
              </w:rPr>
              <w:t>Key responsibilities include:</w:t>
            </w:r>
          </w:p>
          <w:p w:rsidR="006901B5" w:rsidRPr="00255E29" w:rsidRDefault="006901B5" w:rsidP="006901B5">
            <w:pPr>
              <w:jc w:val="both"/>
              <w:rPr>
                <w:rFonts w:ascii="Arial" w:hAnsi="Arial" w:cs="Arial"/>
                <w:highlight w:val="yellow"/>
              </w:rPr>
            </w:pP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Developing a SSSS for the department/service</w:t>
            </w:r>
            <w:r w:rsidRPr="00122305">
              <w:rPr>
                <w:rStyle w:val="FootnoteReference"/>
                <w:rFonts w:ascii="Arial" w:eastAsia="Calibri" w:hAnsi="Arial" w:cs="Arial"/>
              </w:rPr>
              <w:footnoteReference w:id="1"/>
            </w:r>
            <w:r w:rsidRPr="00EF5830">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Consulting and communicating with staff and safety representatives on OSH matters.</w:t>
            </w:r>
          </w:p>
          <w:p w:rsidR="006901B5" w:rsidRDefault="006901B5" w:rsidP="00EF5830">
            <w:pPr>
              <w:pStyle w:val="ListParagraph"/>
              <w:numPr>
                <w:ilvl w:val="0"/>
                <w:numId w:val="7"/>
              </w:numPr>
              <w:jc w:val="both"/>
              <w:rPr>
                <w:rFonts w:ascii="Arial" w:hAnsi="Arial" w:cs="Arial"/>
              </w:rPr>
            </w:pPr>
            <w:r w:rsidRPr="00EF5830">
              <w:rPr>
                <w:rFonts w:ascii="Arial" w:hAnsi="Arial" w:cs="Arial"/>
              </w:rPr>
              <w:t>Ensuring a training needs assessment (TNA) is undertaken for employees, facilitating their attendance at statutory OSH training, and ensuring records are maintained for each employee.</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sidRPr="00EF5830">
              <w:rPr>
                <w:rFonts w:ascii="Arial" w:hAnsi="Arial" w:cs="Arial"/>
              </w:rPr>
              <w:t>.</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Seeking advice from health and safety professionals through the National Health and Safety Function Helpdesk as appropriate.</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iCs/>
              </w:rPr>
              <w:t>Reviewing the health and safety performance of the ward/department/service and staff through, respectively, local audit and performance achievement meetings for example.</w:t>
            </w:r>
          </w:p>
          <w:p w:rsidR="006901B5" w:rsidRPr="00122305" w:rsidRDefault="006901B5" w:rsidP="006901B5">
            <w:pPr>
              <w:jc w:val="both"/>
              <w:rPr>
                <w:rFonts w:ascii="Arial" w:hAnsi="Arial" w:cs="Arial"/>
              </w:rPr>
            </w:pPr>
          </w:p>
          <w:p w:rsidR="006901B5" w:rsidRPr="00B44E44" w:rsidRDefault="006901B5" w:rsidP="006901B5">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tbl>
    <w:p w:rsidR="00484EA1" w:rsidRPr="00593F0B" w:rsidRDefault="00484EA1" w:rsidP="00593F0B">
      <w:pPr>
        <w:spacing w:after="160"/>
        <w:rPr>
          <w:rFonts w:ascii="Arial" w:eastAsia="Arial" w:hAnsi="Arial" w:cs="Arial"/>
          <w:color w:val="000099"/>
        </w:rPr>
      </w:pPr>
    </w:p>
    <w:sectPr w:rsidR="00484EA1" w:rsidRPr="00593F0B" w:rsidSect="009D6F72">
      <w:footerReference w:type="even" r:id="rId15"/>
      <w:footerReference w:type="default" r:id="rId16"/>
      <w:pgSz w:w="11906" w:h="16838"/>
      <w:pgMar w:top="567"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095" w:rsidRDefault="00ED7095">
      <w:r>
        <w:separator/>
      </w:r>
    </w:p>
  </w:endnote>
  <w:endnote w:type="continuationSeparator" w:id="0">
    <w:p w:rsidR="00ED7095" w:rsidRDefault="00E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4C" w:rsidRDefault="005A6040">
    <w:pPr>
      <w:pStyle w:val="Footer"/>
      <w:framePr w:wrap="around" w:vAnchor="text" w:hAnchor="margin" w:xAlign="center" w:y="1"/>
      <w:rPr>
        <w:rStyle w:val="PageNumber"/>
      </w:rPr>
    </w:pPr>
    <w:r>
      <w:rPr>
        <w:rStyle w:val="PageNumber"/>
      </w:rPr>
      <w:fldChar w:fldCharType="begin"/>
    </w:r>
    <w:r w:rsidR="00A8454C">
      <w:rPr>
        <w:rStyle w:val="PageNumber"/>
      </w:rPr>
      <w:instrText xml:space="preserve">PAGE  </w:instrText>
    </w:r>
    <w:r>
      <w:rPr>
        <w:rStyle w:val="PageNumber"/>
      </w:rPr>
      <w:fldChar w:fldCharType="end"/>
    </w:r>
  </w:p>
  <w:p w:rsidR="00A8454C" w:rsidRDefault="00A84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62" w:rsidRPr="00001762" w:rsidRDefault="00001762" w:rsidP="00001762">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095" w:rsidRDefault="00ED7095">
      <w:r>
        <w:separator/>
      </w:r>
    </w:p>
  </w:footnote>
  <w:footnote w:type="continuationSeparator" w:id="0">
    <w:p w:rsidR="00ED7095" w:rsidRDefault="00ED7095">
      <w:r>
        <w:continuationSeparator/>
      </w:r>
    </w:p>
  </w:footnote>
  <w:footnote w:id="1">
    <w:p w:rsidR="006901B5" w:rsidRDefault="006901B5" w:rsidP="006901B5">
      <w:pPr>
        <w:pStyle w:val="FootnoteText"/>
        <w:rPr>
          <w:rFonts w:eastAsiaTheme="minorHAnsi"/>
          <w:lang w:val="en-IE" w:eastAsia="en-US"/>
        </w:rPr>
      </w:pPr>
    </w:p>
    <w:p w:rsidR="006901B5" w:rsidRDefault="006901B5" w:rsidP="006901B5">
      <w:pPr>
        <w:pStyle w:val="FootnoteText"/>
        <w:rPr>
          <w:rFonts w:eastAsiaTheme="minorHAnsi"/>
          <w:lang w:val="en-IE" w:eastAsia="en-US"/>
        </w:rPr>
      </w:pPr>
    </w:p>
    <w:p w:rsidR="006901B5" w:rsidRPr="00EF5830" w:rsidRDefault="006901B5" w:rsidP="006901B5">
      <w:pPr>
        <w:pStyle w:val="FootnoteText"/>
        <w:rPr>
          <w:rFonts w:ascii="Arial" w:eastAsiaTheme="minorHAnsi" w:hAnsi="Arial" w:cs="Arial"/>
          <w:lang w:val="en-IE" w:eastAsia="en-US"/>
        </w:rPr>
      </w:pPr>
      <w:r w:rsidRPr="00EF5830">
        <w:rPr>
          <w:rFonts w:ascii="Arial" w:eastAsiaTheme="minorHAnsi" w:hAnsi="Arial" w:cs="Arial"/>
          <w:vertAlign w:val="superscript"/>
          <w:lang w:val="en-IE" w:eastAsia="en-US"/>
        </w:rPr>
        <w:footnoteRef/>
      </w:r>
      <w:r w:rsidRPr="00EF5830">
        <w:rPr>
          <w:rFonts w:ascii="Arial" w:eastAsiaTheme="minorHAnsi" w:hAnsi="Arial" w:cs="Arial"/>
          <w:lang w:val="en-IE" w:eastAsia="en-US"/>
        </w:rPr>
        <w:t xml:space="preserve">A template SSSS and guidelines are available on the National Health and Safety Function, here: </w:t>
      </w:r>
      <w:hyperlink r:id="rId1" w:history="1">
        <w:r w:rsidRPr="00EF5830">
          <w:rPr>
            <w:rFonts w:ascii="Arial" w:eastAsiaTheme="minorHAnsi" w:hAnsi="Arial" w:cs="Arial"/>
            <w:color w:val="0000FF"/>
            <w:u w:val="single"/>
            <w:lang w:val="en-IE" w:eastAsia="en-US"/>
          </w:rPr>
          <w:t>https://www.hse.ie/eng/staff/safetywellbeing/about%20us/</w:t>
        </w:r>
      </w:hyperlink>
    </w:p>
    <w:p w:rsidR="006901B5" w:rsidRPr="00EF5830" w:rsidRDefault="006901B5" w:rsidP="006901B5">
      <w:pPr>
        <w:rPr>
          <w:rFonts w:ascii="Arial" w:eastAsiaTheme="minorHAnsi" w:hAnsi="Arial" w:cs="Arial"/>
          <w:lang w:val="en-IE" w:eastAsia="en-US"/>
        </w:rPr>
      </w:pPr>
      <w:r w:rsidRPr="00EF5830">
        <w:rPr>
          <w:rFonts w:ascii="Arial" w:eastAsiaTheme="minorHAnsi" w:hAnsi="Arial" w:cs="Arial"/>
          <w:vertAlign w:val="superscript"/>
          <w:lang w:val="en-IE" w:eastAsia="en-US"/>
        </w:rPr>
        <w:t xml:space="preserve">2 </w:t>
      </w:r>
      <w:r w:rsidRPr="00EF5830">
        <w:rPr>
          <w:rFonts w:ascii="Arial" w:eastAsiaTheme="minorHAnsi" w:hAnsi="Arial" w:cs="Arial"/>
          <w:lang w:val="en-IE" w:eastAsia="en-US"/>
        </w:rPr>
        <w:t>See link on health and safety web-pages to latest Incident Management Policy</w:t>
      </w:r>
    </w:p>
    <w:p w:rsidR="006901B5" w:rsidRDefault="006901B5" w:rsidP="00850A4D">
      <w:pPr>
        <w:pStyle w:val="FootnoteText"/>
      </w:pPr>
    </w:p>
  </w:footnote>
  <w:footnote w:id="2">
    <w:p w:rsidR="006901B5" w:rsidRPr="00DD13C2" w:rsidRDefault="006901B5" w:rsidP="00850A4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35426AD"/>
    <w:multiLevelType w:val="hybridMultilevel"/>
    <w:tmpl w:val="D8D64A46"/>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F959D2"/>
    <w:multiLevelType w:val="hybridMultilevel"/>
    <w:tmpl w:val="347E0F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7D44A26"/>
    <w:multiLevelType w:val="hybridMultilevel"/>
    <w:tmpl w:val="32764290"/>
    <w:lvl w:ilvl="0" w:tplc="ED38081A">
      <w:start w:val="9"/>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7" w15:restartNumberingAfterBreak="0">
    <w:nsid w:val="241908D7"/>
    <w:multiLevelType w:val="hybridMultilevel"/>
    <w:tmpl w:val="98322D24"/>
    <w:lvl w:ilvl="0" w:tplc="F8F09B0A">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27721F"/>
    <w:multiLevelType w:val="hybridMultilevel"/>
    <w:tmpl w:val="B5507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36001"/>
    <w:multiLevelType w:val="hybridMultilevel"/>
    <w:tmpl w:val="85AA3FDC"/>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6B201D"/>
    <w:multiLevelType w:val="hybridMultilevel"/>
    <w:tmpl w:val="5922F988"/>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0E34BD"/>
    <w:multiLevelType w:val="hybridMultilevel"/>
    <w:tmpl w:val="F64C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6A42326"/>
    <w:multiLevelType w:val="hybridMultilevel"/>
    <w:tmpl w:val="5D609B98"/>
    <w:lvl w:ilvl="0" w:tplc="04090001">
      <w:start w:val="1"/>
      <w:numFmt w:val="bullet"/>
      <w:lvlText w:val=""/>
      <w:lvlJc w:val="left"/>
      <w:pPr>
        <w:tabs>
          <w:tab w:val="num" w:pos="360"/>
        </w:tabs>
        <w:ind w:left="36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AC138F"/>
    <w:multiLevelType w:val="hybridMultilevel"/>
    <w:tmpl w:val="F170F12A"/>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952E7"/>
    <w:multiLevelType w:val="hybridMultilevel"/>
    <w:tmpl w:val="5C4C2230"/>
    <w:lvl w:ilvl="0" w:tplc="13A03504">
      <w:start w:val="1"/>
      <w:numFmt w:val="bullet"/>
      <w:lvlText w:val="•"/>
      <w:lvlJc w:val="left"/>
      <w:pPr>
        <w:tabs>
          <w:tab w:val="num" w:pos="720"/>
        </w:tabs>
        <w:ind w:left="720" w:hanging="360"/>
      </w:pPr>
      <w:rPr>
        <w:rFonts w:ascii="Arial" w:hAnsi="Arial" w:hint="default"/>
      </w:rPr>
    </w:lvl>
    <w:lvl w:ilvl="1" w:tplc="565C5FD8" w:tentative="1">
      <w:start w:val="1"/>
      <w:numFmt w:val="bullet"/>
      <w:lvlText w:val="•"/>
      <w:lvlJc w:val="left"/>
      <w:pPr>
        <w:tabs>
          <w:tab w:val="num" w:pos="1440"/>
        </w:tabs>
        <w:ind w:left="1440" w:hanging="360"/>
      </w:pPr>
      <w:rPr>
        <w:rFonts w:ascii="Arial" w:hAnsi="Arial" w:hint="default"/>
      </w:rPr>
    </w:lvl>
    <w:lvl w:ilvl="2" w:tplc="56AC9C14" w:tentative="1">
      <w:start w:val="1"/>
      <w:numFmt w:val="bullet"/>
      <w:lvlText w:val="•"/>
      <w:lvlJc w:val="left"/>
      <w:pPr>
        <w:tabs>
          <w:tab w:val="num" w:pos="2160"/>
        </w:tabs>
        <w:ind w:left="2160" w:hanging="360"/>
      </w:pPr>
      <w:rPr>
        <w:rFonts w:ascii="Arial" w:hAnsi="Arial" w:hint="default"/>
      </w:rPr>
    </w:lvl>
    <w:lvl w:ilvl="3" w:tplc="3258A0FE" w:tentative="1">
      <w:start w:val="1"/>
      <w:numFmt w:val="bullet"/>
      <w:lvlText w:val="•"/>
      <w:lvlJc w:val="left"/>
      <w:pPr>
        <w:tabs>
          <w:tab w:val="num" w:pos="2880"/>
        </w:tabs>
        <w:ind w:left="2880" w:hanging="360"/>
      </w:pPr>
      <w:rPr>
        <w:rFonts w:ascii="Arial" w:hAnsi="Arial" w:hint="default"/>
      </w:rPr>
    </w:lvl>
    <w:lvl w:ilvl="4" w:tplc="DC901BEE" w:tentative="1">
      <w:start w:val="1"/>
      <w:numFmt w:val="bullet"/>
      <w:lvlText w:val="•"/>
      <w:lvlJc w:val="left"/>
      <w:pPr>
        <w:tabs>
          <w:tab w:val="num" w:pos="3600"/>
        </w:tabs>
        <w:ind w:left="3600" w:hanging="360"/>
      </w:pPr>
      <w:rPr>
        <w:rFonts w:ascii="Arial" w:hAnsi="Arial" w:hint="default"/>
      </w:rPr>
    </w:lvl>
    <w:lvl w:ilvl="5" w:tplc="D3C6C984" w:tentative="1">
      <w:start w:val="1"/>
      <w:numFmt w:val="bullet"/>
      <w:lvlText w:val="•"/>
      <w:lvlJc w:val="left"/>
      <w:pPr>
        <w:tabs>
          <w:tab w:val="num" w:pos="4320"/>
        </w:tabs>
        <w:ind w:left="4320" w:hanging="360"/>
      </w:pPr>
      <w:rPr>
        <w:rFonts w:ascii="Arial" w:hAnsi="Arial" w:hint="default"/>
      </w:rPr>
    </w:lvl>
    <w:lvl w:ilvl="6" w:tplc="8376EDCC" w:tentative="1">
      <w:start w:val="1"/>
      <w:numFmt w:val="bullet"/>
      <w:lvlText w:val="•"/>
      <w:lvlJc w:val="left"/>
      <w:pPr>
        <w:tabs>
          <w:tab w:val="num" w:pos="5040"/>
        </w:tabs>
        <w:ind w:left="5040" w:hanging="360"/>
      </w:pPr>
      <w:rPr>
        <w:rFonts w:ascii="Arial" w:hAnsi="Arial" w:hint="default"/>
      </w:rPr>
    </w:lvl>
    <w:lvl w:ilvl="7" w:tplc="6E9CB75E" w:tentative="1">
      <w:start w:val="1"/>
      <w:numFmt w:val="bullet"/>
      <w:lvlText w:val="•"/>
      <w:lvlJc w:val="left"/>
      <w:pPr>
        <w:tabs>
          <w:tab w:val="num" w:pos="5760"/>
        </w:tabs>
        <w:ind w:left="5760" w:hanging="360"/>
      </w:pPr>
      <w:rPr>
        <w:rFonts w:ascii="Arial" w:hAnsi="Arial" w:hint="default"/>
      </w:rPr>
    </w:lvl>
    <w:lvl w:ilvl="8" w:tplc="09AA1A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B67BDF"/>
    <w:multiLevelType w:val="hybridMultilevel"/>
    <w:tmpl w:val="C74AE600"/>
    <w:lvl w:ilvl="0" w:tplc="365A643E">
      <w:start w:val="1"/>
      <w:numFmt w:val="bullet"/>
      <w:lvlText w:val=""/>
      <w:lvlJc w:val="left"/>
      <w:pPr>
        <w:ind w:left="360" w:hanging="360"/>
      </w:pPr>
      <w:rPr>
        <w:rFonts w:ascii="Symbol" w:hAnsi="Symbol" w:hint="default"/>
      </w:rPr>
    </w:lvl>
    <w:lvl w:ilvl="1" w:tplc="157C9E1E">
      <w:start w:val="1"/>
      <w:numFmt w:val="bullet"/>
      <w:lvlText w:val="o"/>
      <w:lvlJc w:val="left"/>
      <w:pPr>
        <w:ind w:left="1080" w:hanging="360"/>
      </w:pPr>
      <w:rPr>
        <w:rFonts w:ascii="Courier New" w:hAnsi="Courier New" w:hint="default"/>
      </w:rPr>
    </w:lvl>
    <w:lvl w:ilvl="2" w:tplc="867244AC">
      <w:start w:val="1"/>
      <w:numFmt w:val="bullet"/>
      <w:lvlText w:val=""/>
      <w:lvlJc w:val="left"/>
      <w:pPr>
        <w:ind w:left="1800" w:hanging="360"/>
      </w:pPr>
      <w:rPr>
        <w:rFonts w:ascii="Wingdings" w:hAnsi="Wingdings" w:hint="default"/>
      </w:rPr>
    </w:lvl>
    <w:lvl w:ilvl="3" w:tplc="0B620AB4">
      <w:start w:val="1"/>
      <w:numFmt w:val="bullet"/>
      <w:lvlText w:val=""/>
      <w:lvlJc w:val="left"/>
      <w:pPr>
        <w:ind w:left="2520" w:hanging="360"/>
      </w:pPr>
      <w:rPr>
        <w:rFonts w:ascii="Symbol" w:hAnsi="Symbol" w:hint="default"/>
      </w:rPr>
    </w:lvl>
    <w:lvl w:ilvl="4" w:tplc="13E22B64">
      <w:start w:val="1"/>
      <w:numFmt w:val="bullet"/>
      <w:lvlText w:val="o"/>
      <w:lvlJc w:val="left"/>
      <w:pPr>
        <w:ind w:left="3240" w:hanging="360"/>
      </w:pPr>
      <w:rPr>
        <w:rFonts w:ascii="Courier New" w:hAnsi="Courier New" w:hint="default"/>
      </w:rPr>
    </w:lvl>
    <w:lvl w:ilvl="5" w:tplc="EFC6276C">
      <w:start w:val="1"/>
      <w:numFmt w:val="bullet"/>
      <w:lvlText w:val=""/>
      <w:lvlJc w:val="left"/>
      <w:pPr>
        <w:ind w:left="3960" w:hanging="360"/>
      </w:pPr>
      <w:rPr>
        <w:rFonts w:ascii="Wingdings" w:hAnsi="Wingdings" w:hint="default"/>
      </w:rPr>
    </w:lvl>
    <w:lvl w:ilvl="6" w:tplc="AEEC222E">
      <w:start w:val="1"/>
      <w:numFmt w:val="bullet"/>
      <w:lvlText w:val=""/>
      <w:lvlJc w:val="left"/>
      <w:pPr>
        <w:ind w:left="4680" w:hanging="360"/>
      </w:pPr>
      <w:rPr>
        <w:rFonts w:ascii="Symbol" w:hAnsi="Symbol" w:hint="default"/>
      </w:rPr>
    </w:lvl>
    <w:lvl w:ilvl="7" w:tplc="C97C455E">
      <w:start w:val="1"/>
      <w:numFmt w:val="bullet"/>
      <w:lvlText w:val="o"/>
      <w:lvlJc w:val="left"/>
      <w:pPr>
        <w:ind w:left="5400" w:hanging="360"/>
      </w:pPr>
      <w:rPr>
        <w:rFonts w:ascii="Courier New" w:hAnsi="Courier New" w:hint="default"/>
      </w:rPr>
    </w:lvl>
    <w:lvl w:ilvl="8" w:tplc="B49AF614">
      <w:start w:val="1"/>
      <w:numFmt w:val="bullet"/>
      <w:lvlText w:val=""/>
      <w:lvlJc w:val="left"/>
      <w:pPr>
        <w:ind w:left="6120" w:hanging="360"/>
      </w:pPr>
      <w:rPr>
        <w:rFonts w:ascii="Wingdings" w:hAnsi="Wingdings" w:hint="default"/>
      </w:rPr>
    </w:lvl>
  </w:abstractNum>
  <w:abstractNum w:abstractNumId="17"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36D1E15"/>
    <w:multiLevelType w:val="hybridMultilevel"/>
    <w:tmpl w:val="6FE8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A5692D"/>
    <w:multiLevelType w:val="hybridMultilevel"/>
    <w:tmpl w:val="00AC47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34" w:hanging="360"/>
      </w:pPr>
      <w:rPr>
        <w:rFonts w:ascii="Courier New" w:hAnsi="Courier New" w:cs="Courier New" w:hint="default"/>
      </w:rPr>
    </w:lvl>
    <w:lvl w:ilvl="2" w:tplc="18090005" w:tentative="1">
      <w:start w:val="1"/>
      <w:numFmt w:val="bullet"/>
      <w:lvlText w:val=""/>
      <w:lvlJc w:val="left"/>
      <w:pPr>
        <w:ind w:left="2154" w:hanging="360"/>
      </w:pPr>
      <w:rPr>
        <w:rFonts w:ascii="Wingdings" w:hAnsi="Wingdings" w:hint="default"/>
      </w:rPr>
    </w:lvl>
    <w:lvl w:ilvl="3" w:tplc="18090001" w:tentative="1">
      <w:start w:val="1"/>
      <w:numFmt w:val="bullet"/>
      <w:lvlText w:val=""/>
      <w:lvlJc w:val="left"/>
      <w:pPr>
        <w:ind w:left="2874" w:hanging="360"/>
      </w:pPr>
      <w:rPr>
        <w:rFonts w:ascii="Symbol" w:hAnsi="Symbol" w:hint="default"/>
      </w:rPr>
    </w:lvl>
    <w:lvl w:ilvl="4" w:tplc="18090003" w:tentative="1">
      <w:start w:val="1"/>
      <w:numFmt w:val="bullet"/>
      <w:lvlText w:val="o"/>
      <w:lvlJc w:val="left"/>
      <w:pPr>
        <w:ind w:left="3594" w:hanging="360"/>
      </w:pPr>
      <w:rPr>
        <w:rFonts w:ascii="Courier New" w:hAnsi="Courier New" w:cs="Courier New" w:hint="default"/>
      </w:rPr>
    </w:lvl>
    <w:lvl w:ilvl="5" w:tplc="18090005" w:tentative="1">
      <w:start w:val="1"/>
      <w:numFmt w:val="bullet"/>
      <w:lvlText w:val=""/>
      <w:lvlJc w:val="left"/>
      <w:pPr>
        <w:ind w:left="4314" w:hanging="360"/>
      </w:pPr>
      <w:rPr>
        <w:rFonts w:ascii="Wingdings" w:hAnsi="Wingdings" w:hint="default"/>
      </w:rPr>
    </w:lvl>
    <w:lvl w:ilvl="6" w:tplc="18090001" w:tentative="1">
      <w:start w:val="1"/>
      <w:numFmt w:val="bullet"/>
      <w:lvlText w:val=""/>
      <w:lvlJc w:val="left"/>
      <w:pPr>
        <w:ind w:left="5034" w:hanging="360"/>
      </w:pPr>
      <w:rPr>
        <w:rFonts w:ascii="Symbol" w:hAnsi="Symbol" w:hint="default"/>
      </w:rPr>
    </w:lvl>
    <w:lvl w:ilvl="7" w:tplc="18090003" w:tentative="1">
      <w:start w:val="1"/>
      <w:numFmt w:val="bullet"/>
      <w:lvlText w:val="o"/>
      <w:lvlJc w:val="left"/>
      <w:pPr>
        <w:ind w:left="5754" w:hanging="360"/>
      </w:pPr>
      <w:rPr>
        <w:rFonts w:ascii="Courier New" w:hAnsi="Courier New" w:cs="Courier New" w:hint="default"/>
      </w:rPr>
    </w:lvl>
    <w:lvl w:ilvl="8" w:tplc="18090005" w:tentative="1">
      <w:start w:val="1"/>
      <w:numFmt w:val="bullet"/>
      <w:lvlText w:val=""/>
      <w:lvlJc w:val="left"/>
      <w:pPr>
        <w:ind w:left="6474" w:hanging="360"/>
      </w:pPr>
      <w:rPr>
        <w:rFonts w:ascii="Wingdings" w:hAnsi="Wingdings" w:hint="default"/>
      </w:rPr>
    </w:lvl>
  </w:abstractNum>
  <w:abstractNum w:abstractNumId="21" w15:restartNumberingAfterBreak="0">
    <w:nsid w:val="653610EA"/>
    <w:multiLevelType w:val="hybridMultilevel"/>
    <w:tmpl w:val="FA121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885E22"/>
    <w:multiLevelType w:val="hybridMultilevel"/>
    <w:tmpl w:val="30988BD8"/>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3AB29A5"/>
    <w:multiLevelType w:val="hybridMultilevel"/>
    <w:tmpl w:val="940646B2"/>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22"/>
  </w:num>
  <w:num w:numId="4">
    <w:abstractNumId w:val="18"/>
  </w:num>
  <w:num w:numId="5">
    <w:abstractNumId w:val="25"/>
  </w:num>
  <w:num w:numId="6">
    <w:abstractNumId w:val="7"/>
  </w:num>
  <w:num w:numId="7">
    <w:abstractNumId w:val="20"/>
  </w:num>
  <w:num w:numId="8">
    <w:abstractNumId w:val="10"/>
  </w:num>
  <w:num w:numId="9">
    <w:abstractNumId w:val="23"/>
  </w:num>
  <w:num w:numId="10">
    <w:abstractNumId w:val="9"/>
  </w:num>
  <w:num w:numId="11">
    <w:abstractNumId w:val="4"/>
  </w:num>
  <w:num w:numId="12">
    <w:abstractNumId w:val="24"/>
  </w:num>
  <w:num w:numId="13">
    <w:abstractNumId w:val="14"/>
  </w:num>
  <w:num w:numId="14">
    <w:abstractNumId w:val="8"/>
  </w:num>
  <w:num w:numId="15">
    <w:abstractNumId w:val="16"/>
  </w:num>
  <w:num w:numId="16">
    <w:abstractNumId w:val="15"/>
  </w:num>
  <w:num w:numId="17">
    <w:abstractNumId w:val="17"/>
  </w:num>
  <w:num w:numId="18">
    <w:abstractNumId w:val="5"/>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num>
  <w:num w:numId="23">
    <w:abstractNumId w:val="19"/>
  </w:num>
  <w:num w:numId="2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01762"/>
    <w:rsid w:val="00001A64"/>
    <w:rsid w:val="0000349A"/>
    <w:rsid w:val="00012785"/>
    <w:rsid w:val="00017856"/>
    <w:rsid w:val="00041EF9"/>
    <w:rsid w:val="00084371"/>
    <w:rsid w:val="00085C87"/>
    <w:rsid w:val="000A40BB"/>
    <w:rsid w:val="000C022B"/>
    <w:rsid w:val="000F0F0B"/>
    <w:rsid w:val="000F4FE6"/>
    <w:rsid w:val="001146AD"/>
    <w:rsid w:val="00116338"/>
    <w:rsid w:val="001271AC"/>
    <w:rsid w:val="001350D2"/>
    <w:rsid w:val="001457C8"/>
    <w:rsid w:val="00162D38"/>
    <w:rsid w:val="00165203"/>
    <w:rsid w:val="00166FC2"/>
    <w:rsid w:val="001709C6"/>
    <w:rsid w:val="001826A7"/>
    <w:rsid w:val="001D297B"/>
    <w:rsid w:val="001D652C"/>
    <w:rsid w:val="001F1397"/>
    <w:rsid w:val="001F71D4"/>
    <w:rsid w:val="0021298F"/>
    <w:rsid w:val="00272B1D"/>
    <w:rsid w:val="002E59FF"/>
    <w:rsid w:val="00302C6E"/>
    <w:rsid w:val="00313270"/>
    <w:rsid w:val="00316301"/>
    <w:rsid w:val="00330DCA"/>
    <w:rsid w:val="00331353"/>
    <w:rsid w:val="00333DD5"/>
    <w:rsid w:val="00360ADC"/>
    <w:rsid w:val="00383CD0"/>
    <w:rsid w:val="00384FEE"/>
    <w:rsid w:val="00394450"/>
    <w:rsid w:val="0039451A"/>
    <w:rsid w:val="003949FC"/>
    <w:rsid w:val="00397A9A"/>
    <w:rsid w:val="003D081F"/>
    <w:rsid w:val="003F1782"/>
    <w:rsid w:val="003F75D4"/>
    <w:rsid w:val="004001F3"/>
    <w:rsid w:val="00426D0B"/>
    <w:rsid w:val="004411AD"/>
    <w:rsid w:val="00453A68"/>
    <w:rsid w:val="00454DA3"/>
    <w:rsid w:val="0047008F"/>
    <w:rsid w:val="00476844"/>
    <w:rsid w:val="00484EA1"/>
    <w:rsid w:val="00485BBB"/>
    <w:rsid w:val="00487C87"/>
    <w:rsid w:val="004967B8"/>
    <w:rsid w:val="004C5674"/>
    <w:rsid w:val="00522C71"/>
    <w:rsid w:val="005254A1"/>
    <w:rsid w:val="00527F3F"/>
    <w:rsid w:val="00532C96"/>
    <w:rsid w:val="00533A2A"/>
    <w:rsid w:val="00551C75"/>
    <w:rsid w:val="00593F0B"/>
    <w:rsid w:val="005A2F53"/>
    <w:rsid w:val="005A473F"/>
    <w:rsid w:val="005A6040"/>
    <w:rsid w:val="005D1E11"/>
    <w:rsid w:val="005D6D30"/>
    <w:rsid w:val="005E1E22"/>
    <w:rsid w:val="005E59EE"/>
    <w:rsid w:val="005F09A1"/>
    <w:rsid w:val="005F4246"/>
    <w:rsid w:val="00601F98"/>
    <w:rsid w:val="00617E23"/>
    <w:rsid w:val="006344FF"/>
    <w:rsid w:val="0064154D"/>
    <w:rsid w:val="006462D3"/>
    <w:rsid w:val="00651CE1"/>
    <w:rsid w:val="006674A4"/>
    <w:rsid w:val="00670BAC"/>
    <w:rsid w:val="00673058"/>
    <w:rsid w:val="006901B5"/>
    <w:rsid w:val="006B2B6C"/>
    <w:rsid w:val="006F0071"/>
    <w:rsid w:val="006F5A69"/>
    <w:rsid w:val="006F697A"/>
    <w:rsid w:val="00720715"/>
    <w:rsid w:val="00761CFA"/>
    <w:rsid w:val="00776F9E"/>
    <w:rsid w:val="007E42AC"/>
    <w:rsid w:val="007F11C7"/>
    <w:rsid w:val="00817DFD"/>
    <w:rsid w:val="00825963"/>
    <w:rsid w:val="00826FB0"/>
    <w:rsid w:val="00831D3A"/>
    <w:rsid w:val="00884F4E"/>
    <w:rsid w:val="00894D71"/>
    <w:rsid w:val="008A58EE"/>
    <w:rsid w:val="008C0669"/>
    <w:rsid w:val="00915DB6"/>
    <w:rsid w:val="009175A0"/>
    <w:rsid w:val="009406D0"/>
    <w:rsid w:val="00943202"/>
    <w:rsid w:val="009554FE"/>
    <w:rsid w:val="0096556F"/>
    <w:rsid w:val="009959D7"/>
    <w:rsid w:val="009B3963"/>
    <w:rsid w:val="009C1880"/>
    <w:rsid w:val="009D6F72"/>
    <w:rsid w:val="009E4142"/>
    <w:rsid w:val="009F0ED8"/>
    <w:rsid w:val="009F3944"/>
    <w:rsid w:val="00A20B9A"/>
    <w:rsid w:val="00A25020"/>
    <w:rsid w:val="00A565DA"/>
    <w:rsid w:val="00A60A2E"/>
    <w:rsid w:val="00A8454C"/>
    <w:rsid w:val="00A86180"/>
    <w:rsid w:val="00A927D8"/>
    <w:rsid w:val="00A94BA4"/>
    <w:rsid w:val="00AA04B2"/>
    <w:rsid w:val="00AB4817"/>
    <w:rsid w:val="00AD0B0A"/>
    <w:rsid w:val="00AF400F"/>
    <w:rsid w:val="00B02CFF"/>
    <w:rsid w:val="00B04878"/>
    <w:rsid w:val="00B568BE"/>
    <w:rsid w:val="00B57F08"/>
    <w:rsid w:val="00B82D87"/>
    <w:rsid w:val="00B83EEA"/>
    <w:rsid w:val="00B92A9D"/>
    <w:rsid w:val="00B971DD"/>
    <w:rsid w:val="00BA4C35"/>
    <w:rsid w:val="00BB6B85"/>
    <w:rsid w:val="00BC52FB"/>
    <w:rsid w:val="00BE2068"/>
    <w:rsid w:val="00C06DE8"/>
    <w:rsid w:val="00C37332"/>
    <w:rsid w:val="00C51DD1"/>
    <w:rsid w:val="00C55575"/>
    <w:rsid w:val="00C6787D"/>
    <w:rsid w:val="00C70022"/>
    <w:rsid w:val="00C744F6"/>
    <w:rsid w:val="00C9734E"/>
    <w:rsid w:val="00CB0FEF"/>
    <w:rsid w:val="00CB65FC"/>
    <w:rsid w:val="00CC0225"/>
    <w:rsid w:val="00CC57FB"/>
    <w:rsid w:val="00CC69ED"/>
    <w:rsid w:val="00CE7E50"/>
    <w:rsid w:val="00CE7FA4"/>
    <w:rsid w:val="00D003CD"/>
    <w:rsid w:val="00D04D59"/>
    <w:rsid w:val="00D44943"/>
    <w:rsid w:val="00D647CF"/>
    <w:rsid w:val="00D74E94"/>
    <w:rsid w:val="00D82D33"/>
    <w:rsid w:val="00D86B21"/>
    <w:rsid w:val="00D87AB3"/>
    <w:rsid w:val="00D9730B"/>
    <w:rsid w:val="00DD7F7B"/>
    <w:rsid w:val="00DF18E2"/>
    <w:rsid w:val="00E03AA4"/>
    <w:rsid w:val="00E42159"/>
    <w:rsid w:val="00E53DEA"/>
    <w:rsid w:val="00E5457A"/>
    <w:rsid w:val="00E64D1C"/>
    <w:rsid w:val="00E841C3"/>
    <w:rsid w:val="00E96C54"/>
    <w:rsid w:val="00EB222B"/>
    <w:rsid w:val="00EB42BE"/>
    <w:rsid w:val="00ED261E"/>
    <w:rsid w:val="00ED7095"/>
    <w:rsid w:val="00EF5830"/>
    <w:rsid w:val="00EF74BB"/>
    <w:rsid w:val="00F070ED"/>
    <w:rsid w:val="00F1571E"/>
    <w:rsid w:val="00F2115D"/>
    <w:rsid w:val="00F301B1"/>
    <w:rsid w:val="00F40E91"/>
    <w:rsid w:val="00F5548F"/>
    <w:rsid w:val="00F61243"/>
    <w:rsid w:val="00F77984"/>
    <w:rsid w:val="00F86405"/>
    <w:rsid w:val="00F90009"/>
    <w:rsid w:val="00FB4AD7"/>
    <w:rsid w:val="00FC25B8"/>
    <w:rsid w:val="00FC3E88"/>
    <w:rsid w:val="00FD2B8E"/>
    <w:rsid w:val="00FE03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5:docId w15:val="{D79D9649-07C5-49BF-A2EB-F21F5A5A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4E"/>
    <w:rPr>
      <w:lang w:val="en-GB" w:eastAsia="en-GB"/>
    </w:rPr>
  </w:style>
  <w:style w:type="paragraph" w:styleId="Heading1">
    <w:name w:val="heading 1"/>
    <w:basedOn w:val="Normal"/>
    <w:next w:val="Normal"/>
    <w:qFormat/>
    <w:rsid w:val="00884F4E"/>
    <w:pPr>
      <w:keepNext/>
      <w:outlineLvl w:val="0"/>
    </w:pPr>
    <w:rPr>
      <w:rFonts w:ascii="Arial" w:hAnsi="Arial" w:cs="Arial"/>
      <w:b/>
      <w:bCs/>
    </w:rPr>
  </w:style>
  <w:style w:type="paragraph" w:styleId="Heading2">
    <w:name w:val="heading 2"/>
    <w:basedOn w:val="Normal"/>
    <w:next w:val="Normal"/>
    <w:qFormat/>
    <w:rsid w:val="00884F4E"/>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884F4E"/>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4F4E"/>
    <w:pPr>
      <w:tabs>
        <w:tab w:val="center" w:pos="4320"/>
        <w:tab w:val="right" w:pos="8640"/>
      </w:tabs>
    </w:pPr>
  </w:style>
  <w:style w:type="character" w:styleId="PageNumber">
    <w:name w:val="page number"/>
    <w:basedOn w:val="DefaultParagraphFont"/>
    <w:rsid w:val="00884F4E"/>
  </w:style>
  <w:style w:type="paragraph" w:styleId="Header">
    <w:name w:val="header"/>
    <w:basedOn w:val="Normal"/>
    <w:rsid w:val="00884F4E"/>
    <w:pPr>
      <w:tabs>
        <w:tab w:val="center" w:pos="4153"/>
        <w:tab w:val="right" w:pos="8306"/>
      </w:tabs>
    </w:pPr>
  </w:style>
  <w:style w:type="paragraph" w:styleId="BodyTextIndent">
    <w:name w:val="Body Text Indent"/>
    <w:basedOn w:val="Normal"/>
    <w:rsid w:val="00884F4E"/>
    <w:pPr>
      <w:ind w:left="360"/>
    </w:pPr>
    <w:rPr>
      <w:rFonts w:ascii="Arial" w:hAnsi="Arial" w:cs="Arial"/>
      <w:sz w:val="24"/>
      <w:lang w:val="en-IE"/>
    </w:rPr>
  </w:style>
  <w:style w:type="paragraph" w:styleId="BodyText">
    <w:name w:val="Body Text"/>
    <w:basedOn w:val="Normal"/>
    <w:rsid w:val="00884F4E"/>
    <w:rPr>
      <w:rFonts w:ascii="Arial" w:hAnsi="Arial" w:cs="Arial"/>
      <w:sz w:val="24"/>
    </w:rPr>
  </w:style>
  <w:style w:type="paragraph" w:styleId="BodyText2">
    <w:name w:val="Body Text 2"/>
    <w:basedOn w:val="Normal"/>
    <w:rsid w:val="00884F4E"/>
    <w:pPr>
      <w:jc w:val="both"/>
    </w:pPr>
    <w:rPr>
      <w:rFonts w:ascii="Arial" w:hAnsi="Arial" w:cs="Arial"/>
    </w:rPr>
  </w:style>
  <w:style w:type="paragraph" w:customStyle="1" w:styleId="a">
    <w:name w:val="_"/>
    <w:basedOn w:val="Normal"/>
    <w:rsid w:val="00884F4E"/>
    <w:pPr>
      <w:widowControl w:val="0"/>
      <w:ind w:left="720" w:hanging="720"/>
    </w:pPr>
    <w:rPr>
      <w:snapToGrid w:val="0"/>
      <w:sz w:val="24"/>
      <w:lang w:val="en-US" w:eastAsia="en-US"/>
    </w:rPr>
  </w:style>
  <w:style w:type="character" w:styleId="Strong">
    <w:name w:val="Strong"/>
    <w:qFormat/>
    <w:rsid w:val="00884F4E"/>
    <w:rPr>
      <w:b/>
    </w:rPr>
  </w:style>
  <w:style w:type="paragraph" w:styleId="BodyTextIndent2">
    <w:name w:val="Body Text Indent 2"/>
    <w:basedOn w:val="Normal"/>
    <w:rsid w:val="00884F4E"/>
    <w:pPr>
      <w:ind w:left="283"/>
    </w:pPr>
    <w:rPr>
      <w:rFonts w:ascii="Arial" w:hAnsi="Arial" w:cs="Arial"/>
      <w:sz w:val="22"/>
      <w:szCs w:val="22"/>
    </w:rPr>
  </w:style>
  <w:style w:type="paragraph" w:styleId="BodyTextIndent3">
    <w:name w:val="Body Text Indent 3"/>
    <w:basedOn w:val="Normal"/>
    <w:rsid w:val="00884F4E"/>
    <w:pPr>
      <w:ind w:left="1440" w:hanging="1440"/>
    </w:pPr>
    <w:rPr>
      <w:rFonts w:ascii="Arial" w:hAnsi="Arial" w:cs="Arial"/>
      <w:sz w:val="24"/>
    </w:rPr>
  </w:style>
  <w:style w:type="paragraph" w:styleId="BodyText3">
    <w:name w:val="Body Text 3"/>
    <w:basedOn w:val="Normal"/>
    <w:rsid w:val="00884F4E"/>
    <w:pPr>
      <w:ind w:right="26"/>
    </w:pPr>
    <w:rPr>
      <w:rFonts w:ascii="Arial" w:hAnsi="Arial" w:cs="Arial"/>
      <w:sz w:val="24"/>
      <w:szCs w:val="22"/>
    </w:rPr>
  </w:style>
  <w:style w:type="character" w:styleId="Hyperlink">
    <w:name w:val="Hyperlink"/>
    <w:rsid w:val="00884F4E"/>
    <w:rPr>
      <w:color w:val="0000FF"/>
      <w:u w:val="single"/>
    </w:rPr>
  </w:style>
  <w:style w:type="paragraph" w:styleId="NormalWeb">
    <w:name w:val="Normal (Web)"/>
    <w:basedOn w:val="Normal"/>
    <w:rsid w:val="00884F4E"/>
    <w:rPr>
      <w:rFonts w:ascii="Verdana, Helvetica" w:hAnsi="Verdana, Helvetica"/>
      <w:lang w:eastAsia="en-US"/>
    </w:rPr>
  </w:style>
  <w:style w:type="paragraph" w:styleId="BalloonText">
    <w:name w:val="Balloon Text"/>
    <w:basedOn w:val="Normal"/>
    <w:semiHidden/>
    <w:rsid w:val="00884F4E"/>
    <w:rPr>
      <w:rFonts w:ascii="Tahoma" w:hAnsi="Tahoma" w:cs="Tahoma"/>
      <w:sz w:val="16"/>
      <w:szCs w:val="16"/>
    </w:rPr>
  </w:style>
  <w:style w:type="character" w:styleId="CommentReference">
    <w:name w:val="annotation reference"/>
    <w:semiHidden/>
    <w:rsid w:val="00884F4E"/>
    <w:rPr>
      <w:sz w:val="16"/>
      <w:szCs w:val="16"/>
    </w:rPr>
  </w:style>
  <w:style w:type="paragraph" w:styleId="CommentText">
    <w:name w:val="annotation text"/>
    <w:basedOn w:val="Normal"/>
    <w:semiHidden/>
    <w:rsid w:val="00884F4E"/>
  </w:style>
  <w:style w:type="paragraph" w:styleId="CommentSubject">
    <w:name w:val="annotation subject"/>
    <w:basedOn w:val="CommentText"/>
    <w:next w:val="CommentText"/>
    <w:semiHidden/>
    <w:rsid w:val="00884F4E"/>
    <w:rPr>
      <w:b/>
      <w:bCs/>
    </w:rPr>
  </w:style>
  <w:style w:type="paragraph" w:styleId="Salutation">
    <w:name w:val="Salutation"/>
    <w:basedOn w:val="Normal"/>
    <w:rsid w:val="00884F4E"/>
    <w:rPr>
      <w:sz w:val="24"/>
      <w:lang w:eastAsia="en-US"/>
    </w:rPr>
  </w:style>
  <w:style w:type="paragraph" w:customStyle="1" w:styleId="CharCharCharCharCharCharCharCharCharCharCharCharCharChar">
    <w:name w:val="Char Char Char Char Char Char Char Char Char Char Char Char Char Char"/>
    <w:basedOn w:val="Normal"/>
    <w:rsid w:val="00884F4E"/>
    <w:pPr>
      <w:autoSpaceDE w:val="0"/>
      <w:autoSpaceDN w:val="0"/>
      <w:spacing w:after="160" w:line="240" w:lineRule="exact"/>
    </w:pPr>
    <w:rPr>
      <w:rFonts w:ascii="Arial" w:hAnsi="Arial" w:cs="Arial"/>
      <w:lang w:val="en-US" w:eastAsia="en-US"/>
    </w:rPr>
  </w:style>
  <w:style w:type="paragraph" w:styleId="ListParagraph">
    <w:name w:val="List Paragraph"/>
    <w:aliases w:val="List Paragraph4,List Paragraph3"/>
    <w:basedOn w:val="Normal"/>
    <w:link w:val="ListParagraphChar"/>
    <w:uiPriority w:val="34"/>
    <w:qFormat/>
    <w:rsid w:val="00F070ED"/>
    <w:pPr>
      <w:ind w:left="720"/>
    </w:pPr>
  </w:style>
  <w:style w:type="paragraph" w:styleId="FootnoteText">
    <w:name w:val="footnote text"/>
    <w:basedOn w:val="Normal"/>
    <w:link w:val="FootnoteTextChar"/>
    <w:rsid w:val="009D6F72"/>
  </w:style>
  <w:style w:type="character" w:customStyle="1" w:styleId="FootnoteTextChar">
    <w:name w:val="Footnote Text Char"/>
    <w:basedOn w:val="DefaultParagraphFont"/>
    <w:link w:val="FootnoteText"/>
    <w:rsid w:val="009D6F72"/>
    <w:rPr>
      <w:lang w:val="en-GB" w:eastAsia="en-GB"/>
    </w:rPr>
  </w:style>
  <w:style w:type="character" w:styleId="FootnoteReference">
    <w:name w:val="footnote reference"/>
    <w:basedOn w:val="DefaultParagraphFont"/>
    <w:uiPriority w:val="99"/>
    <w:rsid w:val="009D6F72"/>
    <w:rPr>
      <w:vertAlign w:val="superscript"/>
    </w:rPr>
  </w:style>
  <w:style w:type="table" w:customStyle="1" w:styleId="TableGrid1">
    <w:name w:val="Table Grid1"/>
    <w:basedOn w:val="TableNormal"/>
    <w:rsid w:val="00B83EE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1CE1"/>
    <w:rPr>
      <w:color w:val="800080" w:themeColor="followedHyperlink"/>
      <w:u w:val="single"/>
    </w:rPr>
  </w:style>
  <w:style w:type="character" w:customStyle="1" w:styleId="ListParagraphChar">
    <w:name w:val="List Paragraph Char"/>
    <w:aliases w:val="List Paragraph4 Char,List Paragraph3 Char"/>
    <w:link w:val="ListParagraph"/>
    <w:uiPriority w:val="34"/>
    <w:locked/>
    <w:rsid w:val="00D003CD"/>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1670">
      <w:bodyDiv w:val="1"/>
      <w:marLeft w:val="0"/>
      <w:marRight w:val="0"/>
      <w:marTop w:val="0"/>
      <w:marBottom w:val="0"/>
      <w:divBdr>
        <w:top w:val="none" w:sz="0" w:space="0" w:color="auto"/>
        <w:left w:val="none" w:sz="0" w:space="0" w:color="auto"/>
        <w:bottom w:val="none" w:sz="0" w:space="0" w:color="auto"/>
        <w:right w:val="none" w:sz="0" w:space="0" w:color="auto"/>
      </w:divBdr>
      <w:divsChild>
        <w:div w:id="612248562">
          <w:marLeft w:val="360"/>
          <w:marRight w:val="0"/>
          <w:marTop w:val="200"/>
          <w:marBottom w:val="0"/>
          <w:divBdr>
            <w:top w:val="none" w:sz="0" w:space="0" w:color="auto"/>
            <w:left w:val="none" w:sz="0" w:space="0" w:color="auto"/>
            <w:bottom w:val="none" w:sz="0" w:space="0" w:color="auto"/>
            <w:right w:val="none" w:sz="0" w:space="0" w:color="auto"/>
          </w:divBdr>
        </w:div>
        <w:div w:id="205919263">
          <w:marLeft w:val="360"/>
          <w:marRight w:val="0"/>
          <w:marTop w:val="200"/>
          <w:marBottom w:val="0"/>
          <w:divBdr>
            <w:top w:val="none" w:sz="0" w:space="0" w:color="auto"/>
            <w:left w:val="none" w:sz="0" w:space="0" w:color="auto"/>
            <w:bottom w:val="none" w:sz="0" w:space="0" w:color="auto"/>
            <w:right w:val="none" w:sz="0" w:space="0" w:color="auto"/>
          </w:divBdr>
        </w:div>
        <w:div w:id="1862939882">
          <w:marLeft w:val="360"/>
          <w:marRight w:val="0"/>
          <w:marTop w:val="200"/>
          <w:marBottom w:val="0"/>
          <w:divBdr>
            <w:top w:val="none" w:sz="0" w:space="0" w:color="auto"/>
            <w:left w:val="none" w:sz="0" w:space="0" w:color="auto"/>
            <w:bottom w:val="none" w:sz="0" w:space="0" w:color="auto"/>
            <w:right w:val="none" w:sz="0" w:space="0" w:color="auto"/>
          </w:divBdr>
        </w:div>
        <w:div w:id="2072271175">
          <w:marLeft w:val="360"/>
          <w:marRight w:val="0"/>
          <w:marTop w:val="200"/>
          <w:marBottom w:val="0"/>
          <w:divBdr>
            <w:top w:val="none" w:sz="0" w:space="0" w:color="auto"/>
            <w:left w:val="none" w:sz="0" w:space="0" w:color="auto"/>
            <w:bottom w:val="none" w:sz="0" w:space="0" w:color="auto"/>
            <w:right w:val="none" w:sz="0" w:space="0" w:color="auto"/>
          </w:divBdr>
        </w:div>
        <w:div w:id="2036151147">
          <w:marLeft w:val="360"/>
          <w:marRight w:val="0"/>
          <w:marTop w:val="200"/>
          <w:marBottom w:val="0"/>
          <w:divBdr>
            <w:top w:val="none" w:sz="0" w:space="0" w:color="auto"/>
            <w:left w:val="none" w:sz="0" w:space="0" w:color="auto"/>
            <w:bottom w:val="none" w:sz="0" w:space="0" w:color="auto"/>
            <w:right w:val="none" w:sz="0" w:space="0" w:color="auto"/>
          </w:divBdr>
        </w:div>
        <w:div w:id="25495518">
          <w:marLeft w:val="360"/>
          <w:marRight w:val="0"/>
          <w:marTop w:val="200"/>
          <w:marBottom w:val="0"/>
          <w:divBdr>
            <w:top w:val="none" w:sz="0" w:space="0" w:color="auto"/>
            <w:left w:val="none" w:sz="0" w:space="0" w:color="auto"/>
            <w:bottom w:val="none" w:sz="0" w:space="0" w:color="auto"/>
            <w:right w:val="none" w:sz="0" w:space="0" w:color="auto"/>
          </w:divBdr>
        </w:div>
        <w:div w:id="1199390114">
          <w:marLeft w:val="360"/>
          <w:marRight w:val="0"/>
          <w:marTop w:val="200"/>
          <w:marBottom w:val="0"/>
          <w:divBdr>
            <w:top w:val="none" w:sz="0" w:space="0" w:color="auto"/>
            <w:left w:val="none" w:sz="0" w:space="0" w:color="auto"/>
            <w:bottom w:val="none" w:sz="0" w:space="0" w:color="auto"/>
            <w:right w:val="none" w:sz="0" w:space="0" w:color="auto"/>
          </w:divBdr>
        </w:div>
      </w:divsChild>
    </w:div>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412892335">
      <w:bodyDiv w:val="1"/>
      <w:marLeft w:val="0"/>
      <w:marRight w:val="0"/>
      <w:marTop w:val="0"/>
      <w:marBottom w:val="0"/>
      <w:divBdr>
        <w:top w:val="none" w:sz="0" w:space="0" w:color="auto"/>
        <w:left w:val="none" w:sz="0" w:space="0" w:color="auto"/>
        <w:bottom w:val="none" w:sz="0" w:space="0" w:color="auto"/>
        <w:right w:val="none" w:sz="0" w:space="0" w:color="auto"/>
      </w:divBdr>
    </w:div>
    <w:div w:id="1511220941">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7940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sa.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staff/resources/divers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vin.doherty@hse.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rard.gallagher3@hse.ie" TargetMode="External"/><Relationship Id="rId4" Type="http://schemas.openxmlformats.org/officeDocument/2006/relationships/settings" Target="settings.xml"/><Relationship Id="rId9" Type="http://schemas.openxmlformats.org/officeDocument/2006/relationships/hyperlink" Target="mailto:siobhan.taylor@hse.ie" TargetMode="External"/><Relationship Id="rId14" Type="http://schemas.openxmlformats.org/officeDocument/2006/relationships/hyperlink" Target="https://www.hse.ie/eng/services/list/2/primarycare/childrenfirst/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340EC-92BB-4BC3-BC5F-CB0AADA1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3503</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24530</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Tara Devine</cp:lastModifiedBy>
  <cp:revision>2</cp:revision>
  <cp:lastPrinted>2018-07-13T13:18:00Z</cp:lastPrinted>
  <dcterms:created xsi:type="dcterms:W3CDTF">2024-02-29T17:58:00Z</dcterms:created>
  <dcterms:modified xsi:type="dcterms:W3CDTF">2024-02-29T17:58:00Z</dcterms:modified>
</cp:coreProperties>
</file>