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18" w:rsidRDefault="002343EF" w:rsidP="00EF7418">
      <w:pPr>
        <w:jc w:val="center"/>
        <w:rPr>
          <w:rFonts w:ascii="Helv" w:eastAsia="SimSun" w:hAnsi="Helv" w:cs="Helv"/>
          <w:i/>
          <w:iCs/>
          <w:color w:val="000000"/>
          <w:lang w:val="en-IE"/>
        </w:rPr>
      </w:pPr>
      <w:r w:rsidRPr="00862BAA">
        <w:rPr>
          <w:rFonts w:ascii="Times New Roman" w:hAnsi="Times New Roman"/>
          <w:noProof/>
          <w:sz w:val="22"/>
          <w:szCs w:val="22"/>
          <w:lang w:val="en-IE" w:eastAsia="en-IE"/>
        </w:rPr>
        <w:drawing>
          <wp:anchor distT="0" distB="0" distL="114300" distR="114300" simplePos="0" relativeHeight="251660288" behindDoc="1" locked="0" layoutInCell="1" allowOverlap="1" wp14:anchorId="6BF57C40" wp14:editId="6BA7261E">
            <wp:simplePos x="0" y="0"/>
            <wp:positionH relativeFrom="column">
              <wp:posOffset>280035</wp:posOffset>
            </wp:positionH>
            <wp:positionV relativeFrom="paragraph">
              <wp:posOffset>399415</wp:posOffset>
            </wp:positionV>
            <wp:extent cx="1097280" cy="84582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45820"/>
                    </a:xfrm>
                    <a:prstGeom prst="rect">
                      <a:avLst/>
                    </a:prstGeom>
                    <a:noFill/>
                  </pic:spPr>
                </pic:pic>
              </a:graphicData>
            </a:graphic>
            <wp14:sizeRelH relativeFrom="page">
              <wp14:pctWidth>0</wp14:pctWidth>
            </wp14:sizeRelH>
            <wp14:sizeRelV relativeFrom="page">
              <wp14:pctHeight>0</wp14:pctHeight>
            </wp14:sizeRelV>
          </wp:anchor>
        </w:drawing>
      </w:r>
      <w:r w:rsidR="003C5330" w:rsidRPr="00862BAA">
        <w:rPr>
          <w:rFonts w:ascii="Helv" w:eastAsia="SimSun" w:hAnsi="Helv" w:cs="Helv"/>
          <w:b/>
          <w:i/>
          <w:iCs/>
          <w:color w:val="FF0000"/>
          <w:sz w:val="22"/>
          <w:szCs w:val="22"/>
          <w:lang w:val="en-IE"/>
        </w:rPr>
        <w:t>Due to emails being</w:t>
      </w:r>
      <w:r w:rsidR="00FC29F1" w:rsidRPr="00862BAA">
        <w:rPr>
          <w:rFonts w:ascii="Helv" w:eastAsia="SimSun" w:hAnsi="Helv" w:cs="Helv"/>
          <w:b/>
          <w:i/>
          <w:iCs/>
          <w:color w:val="FF0000"/>
          <w:sz w:val="22"/>
          <w:szCs w:val="22"/>
          <w:lang w:val="en-IE"/>
        </w:rPr>
        <w:t xml:space="preserve"> stopped by our security system and </w:t>
      </w:r>
      <w:r w:rsidR="003C5330" w:rsidRPr="00862BAA">
        <w:rPr>
          <w:rFonts w:ascii="Helv" w:eastAsia="SimSun" w:hAnsi="Helv" w:cs="Helv"/>
          <w:b/>
          <w:i/>
          <w:iCs/>
          <w:color w:val="FF0000"/>
          <w:sz w:val="22"/>
          <w:szCs w:val="22"/>
          <w:lang w:val="en-IE"/>
        </w:rPr>
        <w:t>to ensure your application does not get quarantined, please incl</w:t>
      </w:r>
      <w:r w:rsidR="00FC29F1" w:rsidRPr="00862BAA">
        <w:rPr>
          <w:rFonts w:ascii="Helv" w:eastAsia="SimSun" w:hAnsi="Helv" w:cs="Helv"/>
          <w:b/>
          <w:i/>
          <w:iCs/>
          <w:color w:val="FF0000"/>
          <w:sz w:val="22"/>
          <w:szCs w:val="22"/>
          <w:lang w:val="en-IE"/>
        </w:rPr>
        <w:t xml:space="preserve">ude the </w:t>
      </w:r>
      <w:r w:rsidR="00797A8D" w:rsidRPr="00862BAA">
        <w:rPr>
          <w:rFonts w:ascii="Helv" w:eastAsia="SimSun" w:hAnsi="Helv" w:cs="Helv"/>
          <w:b/>
          <w:i/>
          <w:iCs/>
          <w:color w:val="FF0000"/>
          <w:sz w:val="22"/>
          <w:szCs w:val="22"/>
          <w:lang w:val="en-IE"/>
        </w:rPr>
        <w:t xml:space="preserve">Campaign </w:t>
      </w:r>
      <w:r w:rsidR="00FC29F1" w:rsidRPr="00862BAA">
        <w:rPr>
          <w:rFonts w:ascii="Helv" w:eastAsia="SimSun" w:hAnsi="Helv" w:cs="Helv"/>
          <w:b/>
          <w:i/>
          <w:iCs/>
          <w:color w:val="FF0000"/>
          <w:sz w:val="22"/>
          <w:szCs w:val="22"/>
          <w:lang w:val="en-IE"/>
        </w:rPr>
        <w:t>Reference and the C</w:t>
      </w:r>
      <w:r w:rsidR="003C5330" w:rsidRPr="00862BAA">
        <w:rPr>
          <w:rFonts w:ascii="Helv" w:eastAsia="SimSun" w:hAnsi="Helv" w:cs="Helv"/>
          <w:b/>
          <w:i/>
          <w:iCs/>
          <w:color w:val="FF0000"/>
          <w:sz w:val="22"/>
          <w:szCs w:val="22"/>
          <w:lang w:val="en-IE"/>
        </w:rPr>
        <w:t xml:space="preserve">ampaign </w:t>
      </w:r>
      <w:r w:rsidR="00FC29F1" w:rsidRPr="00862BAA">
        <w:rPr>
          <w:rFonts w:ascii="Helv" w:eastAsia="SimSun" w:hAnsi="Helv" w:cs="Helv"/>
          <w:b/>
          <w:i/>
          <w:iCs/>
          <w:color w:val="FF0000"/>
          <w:sz w:val="22"/>
          <w:szCs w:val="22"/>
          <w:lang w:val="en-IE"/>
        </w:rPr>
        <w:t>N</w:t>
      </w:r>
      <w:r w:rsidR="003C5330" w:rsidRPr="00862BAA">
        <w:rPr>
          <w:rFonts w:ascii="Helv" w:eastAsia="SimSun" w:hAnsi="Helv" w:cs="Helv"/>
          <w:b/>
          <w:i/>
          <w:iCs/>
          <w:color w:val="FF0000"/>
          <w:sz w:val="22"/>
          <w:szCs w:val="22"/>
          <w:lang w:val="en-IE"/>
        </w:rPr>
        <w:t xml:space="preserve">ame </w:t>
      </w:r>
      <w:r w:rsidR="00FC29F1" w:rsidRPr="00862BAA">
        <w:rPr>
          <w:rFonts w:ascii="Helv" w:eastAsia="SimSun" w:hAnsi="Helv" w:cs="Helv"/>
          <w:b/>
          <w:i/>
          <w:iCs/>
          <w:color w:val="FF0000"/>
          <w:sz w:val="22"/>
          <w:szCs w:val="22"/>
          <w:lang w:val="en-IE"/>
        </w:rPr>
        <w:t xml:space="preserve">on the subject line of the email </w:t>
      </w:r>
      <w:r w:rsidR="003C5330" w:rsidRPr="00862BAA">
        <w:rPr>
          <w:rFonts w:ascii="Helv" w:eastAsia="SimSun" w:hAnsi="Helv" w:cs="Helv"/>
          <w:b/>
          <w:i/>
          <w:iCs/>
          <w:color w:val="FF0000"/>
          <w:sz w:val="22"/>
          <w:szCs w:val="22"/>
          <w:lang w:val="en-IE"/>
        </w:rPr>
        <w:t xml:space="preserve">when </w:t>
      </w:r>
      <w:r w:rsidR="00FC29F1" w:rsidRPr="00862BAA">
        <w:rPr>
          <w:rFonts w:ascii="Helv" w:eastAsia="SimSun" w:hAnsi="Helv" w:cs="Helv"/>
          <w:b/>
          <w:i/>
          <w:iCs/>
          <w:color w:val="FF0000"/>
          <w:sz w:val="22"/>
          <w:szCs w:val="22"/>
          <w:lang w:val="en-IE"/>
        </w:rPr>
        <w:t>submitting</w:t>
      </w:r>
      <w:r w:rsidR="003C5330" w:rsidRPr="00862BAA">
        <w:rPr>
          <w:rFonts w:ascii="Helv" w:eastAsia="SimSun" w:hAnsi="Helv" w:cs="Helv"/>
          <w:b/>
          <w:i/>
          <w:iCs/>
          <w:color w:val="FF0000"/>
          <w:sz w:val="22"/>
          <w:szCs w:val="22"/>
          <w:lang w:val="en-IE"/>
        </w:rPr>
        <w:t xml:space="preserve"> applications</w:t>
      </w:r>
    </w:p>
    <w:p w:rsidR="00862BAA" w:rsidRDefault="00862BAA" w:rsidP="00EF7418">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1A5A20" w:rsidRPr="00862BAA" w:rsidRDefault="00862BAA" w:rsidP="00862BAA">
      <w:pPr>
        <w:tabs>
          <w:tab w:val="left" w:pos="1260"/>
        </w:tabs>
        <w:rPr>
          <w:noProof/>
          <w:color w:val="FFFFFF"/>
          <w:lang w:val="en-IE" w:eastAsia="en-IE"/>
        </w:rPr>
      </w:pPr>
      <w:r>
        <w:rPr>
          <w:noProof/>
          <w:color w:val="FFFFFF"/>
          <w:lang w:val="en-IE" w:eastAsia="en-IE"/>
        </w:rPr>
        <w:t xml:space="preserve">                                              </w:t>
      </w:r>
      <w:r w:rsidR="00EF7418">
        <w:rPr>
          <w:noProof/>
          <w:color w:val="FFFFFF"/>
          <w:lang w:val="en-IE" w:eastAsia="en-IE"/>
        </w:rPr>
        <w:t xml:space="preserve">                                </w:t>
      </w:r>
      <w:r>
        <w:rPr>
          <w:noProof/>
          <w:color w:val="FFFFFF"/>
          <w:lang w:val="en-IE" w:eastAsia="en-IE"/>
        </w:rPr>
        <w:t xml:space="preserve"> </w:t>
      </w:r>
      <w:r w:rsidR="001A5A20" w:rsidRPr="00A52A32">
        <w:rPr>
          <w:b/>
          <w:szCs w:val="22"/>
        </w:rPr>
        <w:t>APPLICATION FORM</w:t>
      </w:r>
    </w:p>
    <w:p w:rsidR="00A63B5A" w:rsidRPr="000F6529" w:rsidRDefault="000F6529" w:rsidP="00A63B5A">
      <w:pPr>
        <w:jc w:val="center"/>
        <w:rPr>
          <w:b/>
          <w:iCs/>
        </w:rPr>
      </w:pPr>
      <w:r w:rsidRPr="000F6529">
        <w:rPr>
          <w:b/>
          <w:iCs/>
        </w:rPr>
        <w:t xml:space="preserve">NRS14657 </w:t>
      </w:r>
      <w:r w:rsidR="00862BAA" w:rsidRPr="000F6529">
        <w:rPr>
          <w:b/>
          <w:iCs/>
        </w:rPr>
        <w:t>Audiologist, Staff Grade</w:t>
      </w:r>
    </w:p>
    <w:p w:rsidR="00381023" w:rsidRPr="000F6529" w:rsidRDefault="00862BAA" w:rsidP="00EF7418">
      <w:pPr>
        <w:jc w:val="center"/>
        <w:rPr>
          <w:b/>
          <w:iCs/>
        </w:rPr>
      </w:pPr>
      <w:r w:rsidRPr="000F6529">
        <w:rPr>
          <w:b/>
          <w:iCs/>
        </w:rPr>
        <w:t xml:space="preserve">National </w:t>
      </w:r>
      <w:r w:rsidR="000F6529" w:rsidRPr="000F6529">
        <w:rPr>
          <w:b/>
          <w:iCs/>
        </w:rPr>
        <w:t xml:space="preserve">Supplementary </w:t>
      </w:r>
      <w:r w:rsidRPr="000F6529">
        <w:rPr>
          <w:b/>
          <w:iCs/>
        </w:rPr>
        <w:t>Recruitment Campaign</w:t>
      </w:r>
    </w:p>
    <w:p w:rsidR="00862BAA" w:rsidRPr="000F6529" w:rsidRDefault="00862BAA" w:rsidP="00A63B5A">
      <w:pPr>
        <w:jc w:val="center"/>
        <w:rPr>
          <w:b/>
          <w:iCs/>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915" w:type="dxa"/>
        <w:tblInd w:w="-5" w:type="dxa"/>
        <w:tblLook w:val="04A0" w:firstRow="1" w:lastRow="0" w:firstColumn="1" w:lastColumn="0" w:noHBand="0" w:noVBand="1"/>
      </w:tblPr>
      <w:tblGrid>
        <w:gridCol w:w="2410"/>
        <w:gridCol w:w="8505"/>
      </w:tblGrid>
      <w:tr w:rsidR="00A63B5A" w:rsidRPr="00A63B5A" w:rsidTr="00EF7418">
        <w:trPr>
          <w:trHeight w:val="386"/>
        </w:trPr>
        <w:tc>
          <w:tcPr>
            <w:tcW w:w="2410"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8505" w:type="dxa"/>
            <w:vAlign w:val="center"/>
          </w:tcPr>
          <w:p w:rsidR="00A63B5A" w:rsidRPr="00E644EF" w:rsidRDefault="000F6529" w:rsidP="00D71487">
            <w:pPr>
              <w:rPr>
                <w:bCs/>
                <w:i/>
                <w:color w:val="000000" w:themeColor="text1"/>
              </w:rPr>
            </w:pPr>
            <w:r>
              <w:rPr>
                <w:bCs/>
                <w:i/>
                <w:color w:val="000000" w:themeColor="text1"/>
              </w:rPr>
              <w:t xml:space="preserve">12 noon on </w:t>
            </w:r>
            <w:r w:rsidR="00D71487">
              <w:rPr>
                <w:bCs/>
                <w:i/>
                <w:color w:val="000000" w:themeColor="text1"/>
              </w:rPr>
              <w:t>Monday 03</w:t>
            </w:r>
            <w:r w:rsidR="00D71487" w:rsidRPr="00D71487">
              <w:rPr>
                <w:bCs/>
                <w:i/>
                <w:color w:val="000000" w:themeColor="text1"/>
                <w:vertAlign w:val="superscript"/>
              </w:rPr>
              <w:t>rd</w:t>
            </w:r>
            <w:r w:rsidR="00D71487">
              <w:rPr>
                <w:bCs/>
                <w:i/>
                <w:color w:val="000000" w:themeColor="text1"/>
              </w:rPr>
              <w:t xml:space="preserve"> February</w:t>
            </w:r>
            <w:r>
              <w:rPr>
                <w:bCs/>
                <w:i/>
                <w:color w:val="000000" w:themeColor="text1"/>
              </w:rPr>
              <w:t xml:space="preserve"> 2025</w:t>
            </w:r>
          </w:p>
        </w:tc>
      </w:tr>
      <w:tr w:rsidR="00A63B5A" w:rsidRPr="00A63B5A" w:rsidTr="00EF7418">
        <w:trPr>
          <w:trHeight w:val="1717"/>
        </w:trPr>
        <w:tc>
          <w:tcPr>
            <w:tcW w:w="2410"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8505" w:type="dxa"/>
            <w:vAlign w:val="center"/>
          </w:tcPr>
          <w:p w:rsidR="00942519" w:rsidRDefault="00D71487" w:rsidP="00942519">
            <w:hyperlink r:id="rId11" w:history="1">
              <w:r w:rsidR="00942519" w:rsidRPr="00E644EF">
                <w:rPr>
                  <w:rStyle w:val="Hyperlink"/>
                  <w:bCs/>
                </w:rPr>
                <w:t>applyalliedhealth@hse.ie</w:t>
              </w:r>
            </w:hyperlink>
            <w:r w:rsidR="00942519" w:rsidRPr="00E644EF">
              <w:rPr>
                <w:bCs/>
                <w:color w:val="000000" w:themeColor="text1"/>
              </w:rPr>
              <w:t xml:space="preserve"> using the subject line </w:t>
            </w:r>
            <w:r w:rsidR="009576EB">
              <w:t>NRS14657</w:t>
            </w:r>
            <w:r w:rsidR="00942519" w:rsidRPr="007216B6">
              <w:t xml:space="preserve"> Audiologist, Staff Grade</w:t>
            </w:r>
          </w:p>
          <w:p w:rsidR="00862BAA" w:rsidRPr="007216B6" w:rsidRDefault="00862BAA" w:rsidP="00942519">
            <w:pPr>
              <w:rPr>
                <w:bCs/>
              </w:rPr>
            </w:pPr>
          </w:p>
          <w:p w:rsidR="00942519" w:rsidRDefault="00942519" w:rsidP="00942519">
            <w:pPr>
              <w:rPr>
                <w:b/>
              </w:rPr>
            </w:pPr>
            <w:r w:rsidRPr="00833D5E">
              <w:rPr>
                <w:b/>
              </w:rPr>
              <w:t>Please note that you must submit your application form via email</w:t>
            </w:r>
            <w:r>
              <w:rPr>
                <w:b/>
              </w:rPr>
              <w:t xml:space="preserve"> only.</w:t>
            </w:r>
          </w:p>
          <w:p w:rsidR="002E1EAF" w:rsidRPr="003134EC" w:rsidRDefault="00942519" w:rsidP="00942519">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Pr="00CD5541">
                <w:rPr>
                  <w:rStyle w:val="Hyperlink"/>
                  <w:b/>
                  <w:bCs/>
                </w:rPr>
                <w:t>applyalliedhealth@hse.ie</w:t>
              </w:r>
            </w:hyperlink>
            <w:r>
              <w:rPr>
                <w:b/>
                <w:bCs/>
              </w:rPr>
              <w:t xml:space="preserve"> to verify that your email has been received.</w:t>
            </w:r>
          </w:p>
        </w:tc>
      </w:tr>
      <w:tr w:rsidR="00B33B94" w:rsidRPr="00A63B5A" w:rsidTr="00EF7418">
        <w:tc>
          <w:tcPr>
            <w:tcW w:w="2410"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850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EF7418" w:rsidRDefault="00B33B94" w:rsidP="00EF7418">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w:t>
            </w:r>
            <w:r w:rsidR="00EF7418">
              <w:rPr>
                <w:rFonts w:ascii="Helv" w:eastAsia="SimSun" w:hAnsi="Helv" w:cs="Helv"/>
                <w:color w:val="000000"/>
                <w:sz w:val="20"/>
                <w:szCs w:val="20"/>
                <w:lang w:eastAsia="zh-CN"/>
              </w:rPr>
              <w:t>ction on the Job Specification </w:t>
            </w:r>
          </w:p>
        </w:tc>
      </w:tr>
      <w:tr w:rsidR="00A63B5A" w:rsidRPr="00A63B5A" w:rsidTr="00EF7418">
        <w:trPr>
          <w:trHeight w:val="70"/>
        </w:trPr>
        <w:tc>
          <w:tcPr>
            <w:tcW w:w="2410"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8505" w:type="dxa"/>
            <w:vAlign w:val="center"/>
          </w:tcPr>
          <w:p w:rsidR="00942519" w:rsidRPr="0096145B" w:rsidRDefault="00942519" w:rsidP="000F6529">
            <w:pPr>
              <w:spacing w:line="480" w:lineRule="auto"/>
              <w:rPr>
                <w:rFonts w:eastAsia="SimSun"/>
                <w:lang w:val="en-IE"/>
              </w:rPr>
            </w:pPr>
            <w:r>
              <w:rPr>
                <w:rFonts w:eastAsia="SimSun"/>
                <w:lang w:val="en-IE"/>
              </w:rPr>
              <w:t xml:space="preserve">Week Commencing </w:t>
            </w:r>
            <w:r w:rsidR="000F6529" w:rsidRPr="000F6529">
              <w:rPr>
                <w:rFonts w:eastAsia="SimSun"/>
                <w:lang w:val="en-IE"/>
              </w:rPr>
              <w:t>25/02/2025</w:t>
            </w:r>
          </w:p>
          <w:p w:rsidR="00260FEF" w:rsidRPr="00260FEF" w:rsidRDefault="00942519" w:rsidP="00942519">
            <w:pPr>
              <w:rPr>
                <w:b/>
                <w:bCs/>
                <w:color w:val="000000" w:themeColor="text1"/>
              </w:rPr>
            </w:pPr>
            <w:r w:rsidRPr="0096145B">
              <w:rPr>
                <w:rFonts w:eastAsia="SimSun"/>
                <w:lang w:val="en-IE"/>
              </w:rPr>
              <w:t>Please note these dates are provisional and are subject to change. Candidates may be called forward for interview at short notice</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942519" w:rsidP="00A501B5">
            <w:pPr>
              <w:tabs>
                <w:tab w:val="left" w:pos="1418"/>
              </w:tabs>
              <w:rPr>
                <w:b/>
                <w:color w:val="FF0000"/>
                <w:sz w:val="16"/>
                <w:szCs w:val="16"/>
              </w:rPr>
            </w:pPr>
            <w:r w:rsidRPr="00942519">
              <w:rPr>
                <w:b/>
              </w:rPr>
              <w:t>Audiologist, Staff Grade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0F6529" w:rsidRDefault="000F6529" w:rsidP="00A501B5">
            <w:pPr>
              <w:spacing w:before="40" w:after="40"/>
              <w:rPr>
                <w:b/>
              </w:rPr>
            </w:pPr>
            <w:r w:rsidRPr="000F6529">
              <w:rPr>
                <w:b/>
              </w:rPr>
              <w:t>NRS14657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71487">
              <w:rPr>
                <w:color w:val="000000" w:themeColor="text1"/>
              </w:rPr>
            </w:r>
            <w:r w:rsidR="00D7148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1487">
              <w:rPr>
                <w:color w:val="000000" w:themeColor="text1"/>
              </w:rPr>
            </w:r>
            <w:r w:rsidR="00D7148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1487">
              <w:rPr>
                <w:color w:val="000000" w:themeColor="text1"/>
              </w:rPr>
            </w:r>
            <w:r w:rsidR="00D7148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bookmarkStart w:id="0" w:name="_GoBack"/>
            <w:bookmarkEnd w:id="0"/>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1487">
              <w:rPr>
                <w:color w:val="000000" w:themeColor="text1"/>
              </w:rPr>
            </w:r>
            <w:r w:rsidR="00D71487">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71487">
              <w:rPr>
                <w:color w:val="000000" w:themeColor="text1"/>
              </w:rPr>
            </w:r>
            <w:r w:rsidR="00D71487">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9F780A" w:rsidRPr="009F780A" w:rsidRDefault="009F780A" w:rsidP="009F780A">
      <w:pPr>
        <w:rPr>
          <w:b/>
          <w:bCs/>
          <w:i/>
          <w:color w:val="FF0000"/>
        </w:rPr>
      </w:pPr>
    </w:p>
    <w:p w:rsidR="009576EB" w:rsidRPr="006D23D5" w:rsidRDefault="009576EB" w:rsidP="009576EB">
      <w:pPr>
        <w:rPr>
          <w:bCs/>
        </w:rPr>
      </w:pPr>
    </w:p>
    <w:tbl>
      <w:tblPr>
        <w:tblStyle w:val="TableGrid"/>
        <w:tblW w:w="0" w:type="auto"/>
        <w:tblLook w:val="04A0" w:firstRow="1" w:lastRow="0" w:firstColumn="1" w:lastColumn="0" w:noHBand="0" w:noVBand="1"/>
      </w:tblPr>
      <w:tblGrid>
        <w:gridCol w:w="5665"/>
        <w:gridCol w:w="993"/>
        <w:gridCol w:w="1218"/>
        <w:gridCol w:w="1403"/>
        <w:gridCol w:w="1403"/>
      </w:tblGrid>
      <w:tr w:rsidR="009576EB" w:rsidRPr="006D23D5" w:rsidTr="009576EB">
        <w:tc>
          <w:tcPr>
            <w:tcW w:w="5665" w:type="dxa"/>
          </w:tcPr>
          <w:p w:rsidR="009576EB" w:rsidRPr="006D23D5" w:rsidRDefault="009576EB" w:rsidP="009576EB">
            <w:pPr>
              <w:rPr>
                <w:bCs/>
              </w:rPr>
            </w:pPr>
            <w:r>
              <w:rPr>
                <w:bCs/>
              </w:rPr>
              <w:t>Do you have a special need that might require you to be considered for an online</w:t>
            </w:r>
            <w:r w:rsidRPr="006D23D5">
              <w:rPr>
                <w:bCs/>
              </w:rPr>
              <w:t xml:space="preserve"> interview?</w:t>
            </w:r>
          </w:p>
        </w:tc>
        <w:tc>
          <w:tcPr>
            <w:tcW w:w="993" w:type="dxa"/>
          </w:tcPr>
          <w:p w:rsidR="009576EB" w:rsidRPr="006D23D5" w:rsidRDefault="009576EB" w:rsidP="009576EB">
            <w:pPr>
              <w:jc w:val="center"/>
              <w:rPr>
                <w:bCs/>
              </w:rPr>
            </w:pPr>
            <w:r w:rsidRPr="006D23D5">
              <w:rPr>
                <w:bCs/>
              </w:rPr>
              <w:t>Yes</w:t>
            </w:r>
          </w:p>
        </w:tc>
        <w:tc>
          <w:tcPr>
            <w:tcW w:w="1218" w:type="dxa"/>
          </w:tcPr>
          <w:p w:rsidR="009576EB" w:rsidRPr="006D23D5" w:rsidRDefault="009576EB" w:rsidP="009576EB">
            <w:pPr>
              <w:jc w:val="center"/>
              <w:rPr>
                <w:bCs/>
              </w:rPr>
            </w:pPr>
          </w:p>
        </w:tc>
        <w:tc>
          <w:tcPr>
            <w:tcW w:w="1403" w:type="dxa"/>
          </w:tcPr>
          <w:p w:rsidR="009576EB" w:rsidRPr="006D23D5" w:rsidRDefault="009576EB" w:rsidP="009576EB">
            <w:pPr>
              <w:jc w:val="center"/>
              <w:rPr>
                <w:bCs/>
              </w:rPr>
            </w:pPr>
            <w:r w:rsidRPr="006D23D5">
              <w:rPr>
                <w:bCs/>
              </w:rPr>
              <w:t>No</w:t>
            </w:r>
          </w:p>
        </w:tc>
        <w:tc>
          <w:tcPr>
            <w:tcW w:w="1403" w:type="dxa"/>
          </w:tcPr>
          <w:p w:rsidR="009576EB" w:rsidRPr="006D23D5" w:rsidRDefault="009576EB" w:rsidP="009576EB">
            <w:pPr>
              <w:rPr>
                <w:bCs/>
              </w:rPr>
            </w:pPr>
          </w:p>
        </w:tc>
      </w:tr>
      <w:tr w:rsidR="009576EB" w:rsidRPr="006D23D5" w:rsidTr="009576EB">
        <w:tc>
          <w:tcPr>
            <w:tcW w:w="10682" w:type="dxa"/>
            <w:gridSpan w:val="5"/>
          </w:tcPr>
          <w:p w:rsidR="009576EB" w:rsidRPr="006D23D5" w:rsidRDefault="009576EB" w:rsidP="009576EB">
            <w:pPr>
              <w:jc w:val="both"/>
              <w:rPr>
                <w:bCs/>
              </w:rPr>
            </w:pPr>
            <w:r w:rsidRPr="006A6668">
              <w:rPr>
                <w:bCs/>
                <w:lang w:eastAsia="en-GB"/>
              </w:rPr>
              <w:t>Candidates who wish to be considered for an online interview must outline their request and application stage and provide documentation to support their req</w:t>
            </w:r>
            <w:r>
              <w:rPr>
                <w:bCs/>
                <w:lang w:eastAsia="en-GB"/>
              </w:rPr>
              <w:t xml:space="preserve">uest. Please refer </w:t>
            </w:r>
            <w:r w:rsidR="00E638B3">
              <w:rPr>
                <w:bCs/>
                <w:lang w:eastAsia="en-GB"/>
              </w:rPr>
              <w:t>to Appendix 6</w:t>
            </w:r>
            <w:r w:rsidRPr="006A6668">
              <w:rPr>
                <w:bCs/>
                <w:lang w:eastAsia="en-GB"/>
              </w:rPr>
              <w:t xml:space="preserve"> of the Additional Campaign Information for further information on online interview requests and the required documentation that must be submitted.</w:t>
            </w:r>
            <w:r>
              <w:rPr>
                <w:b/>
                <w:bCs/>
                <w:lang w:eastAsia="en-GB"/>
              </w:rPr>
              <w:t xml:space="preserve"> </w:t>
            </w: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BD13BE" w:rsidRPr="00862BAA" w:rsidRDefault="00BD13BE" w:rsidP="00BD13BE">
      <w:pPr>
        <w:pStyle w:val="ListParagraph"/>
        <w:suppressAutoHyphens w:val="0"/>
        <w:ind w:left="360"/>
        <w:rPr>
          <w:b/>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7148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71487">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71487">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71487">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7148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71487">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7148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71487">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71487"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942519" w:rsidRPr="00E40A52" w:rsidRDefault="00942519" w:rsidP="00942519">
      <w:pPr>
        <w:suppressAutoHyphens w:val="0"/>
        <w:ind w:right="-154"/>
        <w:jc w:val="both"/>
        <w:rPr>
          <w:b/>
          <w:color w:val="000000" w:themeColor="text1"/>
        </w:rPr>
      </w:pPr>
      <w:r w:rsidRPr="00E40A52">
        <w:rPr>
          <w:bCs/>
          <w:color w:val="000000" w:themeColor="text1"/>
        </w:rPr>
        <w:t xml:space="preserve">Please indicate below how your qualifications and professional experience meet the eligibility criteria for the role.  </w:t>
      </w:r>
      <w:r w:rsidRPr="00E40A52">
        <w:rPr>
          <w:b/>
          <w:bCs/>
          <w:color w:val="000000" w:themeColor="text1"/>
        </w:rPr>
        <w:t>Please note that if you omit information in this section pertinent to the eligibility criteria you will be deemed ineligible and subsequently not called forward to interview.</w:t>
      </w:r>
      <w:r w:rsidRPr="00E40A52">
        <w:rPr>
          <w:bCs/>
          <w:color w:val="000000" w:themeColor="text1"/>
        </w:rPr>
        <w:t xml:space="preserve">  Please complete each section below.</w:t>
      </w:r>
    </w:p>
    <w:p w:rsidR="00942519" w:rsidRDefault="00942519" w:rsidP="00942519">
      <w:pPr>
        <w:rPr>
          <w:b/>
          <w:bCs/>
        </w:rPr>
      </w:pPr>
    </w:p>
    <w:p w:rsidR="00942519" w:rsidRPr="00000196" w:rsidRDefault="00942519" w:rsidP="00942519">
      <w:pPr>
        <w:jc w:val="both"/>
        <w:rPr>
          <w:b/>
          <w:bCs/>
          <w:i/>
          <w:iCs/>
        </w:rPr>
      </w:pPr>
      <w:r w:rsidRPr="00000196">
        <w:rPr>
          <w:b/>
          <w:i/>
          <w:lang w:val="en-US" w:eastAsia="en-US"/>
        </w:rPr>
        <w:t>202</w:t>
      </w:r>
      <w:r w:rsidR="00684154">
        <w:rPr>
          <w:b/>
          <w:i/>
          <w:lang w:val="en-US" w:eastAsia="en-US"/>
        </w:rPr>
        <w:t>5</w:t>
      </w:r>
      <w:r>
        <w:rPr>
          <w:b/>
          <w:i/>
          <w:lang w:val="en-US" w:eastAsia="en-US"/>
        </w:rPr>
        <w:t xml:space="preserve"> Audiology Graduates</w:t>
      </w:r>
      <w:r w:rsidRPr="00000196">
        <w:rPr>
          <w:b/>
          <w:bCs/>
          <w:i/>
          <w:iCs/>
        </w:rPr>
        <w:t xml:space="preserve"> are eligible to apply</w:t>
      </w:r>
      <w:r>
        <w:rPr>
          <w:b/>
          <w:bCs/>
          <w:i/>
          <w:iCs/>
        </w:rPr>
        <w:t>. Please refer to the Additional Campaign Information for further details.</w:t>
      </w:r>
    </w:p>
    <w:p w:rsidR="00942519" w:rsidRDefault="00942519" w:rsidP="0094251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3828"/>
      </w:tblGrid>
      <w:tr w:rsidR="00942519" w:rsidRPr="00C8154F" w:rsidTr="00942519">
        <w:tc>
          <w:tcPr>
            <w:tcW w:w="6799" w:type="dxa"/>
            <w:shd w:val="clear" w:color="auto" w:fill="D9D9D9" w:themeFill="background1" w:themeFillShade="D9"/>
          </w:tcPr>
          <w:p w:rsidR="00942519" w:rsidRPr="00C8154F" w:rsidRDefault="00942519" w:rsidP="00942519">
            <w:pPr>
              <w:jc w:val="center"/>
              <w:rPr>
                <w:b/>
                <w:bCs/>
              </w:rPr>
            </w:pPr>
            <w:r w:rsidRPr="00C8154F">
              <w:rPr>
                <w:b/>
                <w:bCs/>
              </w:rPr>
              <w:t>Qualification</w:t>
            </w:r>
          </w:p>
          <w:p w:rsidR="00942519" w:rsidRPr="00C8154F" w:rsidRDefault="00942519" w:rsidP="00942519">
            <w:pPr>
              <w:jc w:val="center"/>
              <w:rPr>
                <w:b/>
                <w:bCs/>
              </w:rPr>
            </w:pPr>
          </w:p>
        </w:tc>
        <w:tc>
          <w:tcPr>
            <w:tcW w:w="3828" w:type="dxa"/>
            <w:shd w:val="clear" w:color="auto" w:fill="D9D9D9" w:themeFill="background1" w:themeFillShade="D9"/>
          </w:tcPr>
          <w:p w:rsidR="00942519" w:rsidRPr="00C8154F" w:rsidRDefault="00942519" w:rsidP="00942519">
            <w:pPr>
              <w:jc w:val="center"/>
              <w:rPr>
                <w:b/>
                <w:bCs/>
              </w:rPr>
            </w:pPr>
            <w:r w:rsidRPr="00C8154F">
              <w:rPr>
                <w:b/>
                <w:bCs/>
              </w:rPr>
              <w:t>Date awarded</w:t>
            </w:r>
          </w:p>
          <w:p w:rsidR="00942519" w:rsidRPr="00C8154F" w:rsidRDefault="00942519" w:rsidP="00942519">
            <w:pPr>
              <w:jc w:val="center"/>
              <w:rPr>
                <w:b/>
                <w:bCs/>
              </w:rPr>
            </w:pPr>
            <w:r w:rsidRPr="00C8154F">
              <w:rPr>
                <w:b/>
                <w:bCs/>
              </w:rPr>
              <w:t xml:space="preserve"> DD/MM/YY</w:t>
            </w:r>
          </w:p>
        </w:tc>
      </w:tr>
      <w:tr w:rsidR="00942519" w:rsidRPr="00484489" w:rsidTr="00942519">
        <w:trPr>
          <w:trHeight w:val="1253"/>
        </w:trPr>
        <w:tc>
          <w:tcPr>
            <w:tcW w:w="6799" w:type="dxa"/>
          </w:tcPr>
          <w:p w:rsidR="00942519" w:rsidRPr="00C8154F" w:rsidRDefault="00942519" w:rsidP="00942519">
            <w:pPr>
              <w:pStyle w:val="ListParagraph"/>
              <w:numPr>
                <w:ilvl w:val="0"/>
                <w:numId w:val="33"/>
              </w:numPr>
              <w:tabs>
                <w:tab w:val="left" w:pos="1680"/>
              </w:tabs>
            </w:pPr>
            <w:r>
              <w:t>Hold the two year full time M.Sc.in Audiology awarded by the National University of Ireland, University College Cork at Level 9 on the Quality and Qualifications of Ireland (QQI) framework, which includes a licence to practice clinical audiology in Ireland</w:t>
            </w:r>
          </w:p>
        </w:tc>
        <w:tc>
          <w:tcPr>
            <w:tcW w:w="3828" w:type="dxa"/>
          </w:tcPr>
          <w:p w:rsidR="00942519" w:rsidRPr="00484489" w:rsidRDefault="00942519" w:rsidP="00942519">
            <w:pPr>
              <w:spacing w:before="120" w:after="120"/>
              <w:rPr>
                <w:b/>
                <w:bCs/>
                <w:color w:val="FF0000"/>
              </w:rPr>
            </w:pPr>
          </w:p>
        </w:tc>
      </w:tr>
      <w:tr w:rsidR="00942519" w:rsidRPr="00484489" w:rsidTr="00942519">
        <w:tc>
          <w:tcPr>
            <w:tcW w:w="6799" w:type="dxa"/>
          </w:tcPr>
          <w:p w:rsidR="00942519" w:rsidRPr="009A4FE4" w:rsidRDefault="00942519" w:rsidP="00942519">
            <w:pPr>
              <w:pStyle w:val="ListParagraph"/>
              <w:numPr>
                <w:ilvl w:val="0"/>
                <w:numId w:val="33"/>
              </w:numPr>
              <w:shd w:val="clear" w:color="auto" w:fill="FFFFFF"/>
              <w:spacing w:before="240"/>
              <w:rPr>
                <w:vanish/>
                <w:color w:val="222222"/>
                <w:lang w:val="en-IE"/>
              </w:rPr>
            </w:pPr>
            <w:r w:rsidRPr="009A4FE4">
              <w:t xml:space="preserve">Hold an equivalent qualification in Audiology awarded in another jurisdiction validated by the Department of Health (An </w:t>
            </w:r>
            <w:proofErr w:type="spellStart"/>
            <w:r w:rsidRPr="009A4FE4">
              <w:t>Roinn</w:t>
            </w:r>
            <w:proofErr w:type="spellEnd"/>
            <w:r w:rsidRPr="009A4FE4">
              <w:t xml:space="preserve"> Sláinte)</w:t>
            </w:r>
            <w:r w:rsidRPr="009A4FE4">
              <w:rPr>
                <w:color w:val="E36C0A"/>
              </w:rPr>
              <w:t xml:space="preserve"> </w:t>
            </w:r>
            <w:r w:rsidRPr="009A4FE4">
              <w:t>(</w:t>
            </w:r>
            <w:r w:rsidRPr="009A4FE4">
              <w:rPr>
                <w:b/>
                <w:i/>
              </w:rPr>
              <w:t>See Note 1* below)</w:t>
            </w:r>
          </w:p>
          <w:p w:rsidR="00942519" w:rsidRPr="00484489" w:rsidRDefault="00942519" w:rsidP="00942519">
            <w:pPr>
              <w:spacing w:before="120" w:after="120"/>
              <w:rPr>
                <w:bCs/>
                <w:color w:val="FF0000"/>
              </w:rPr>
            </w:pPr>
            <w:r w:rsidRPr="009A4FE4">
              <w:rPr>
                <w:b/>
              </w:rPr>
              <w:t xml:space="preserve">. </w:t>
            </w:r>
          </w:p>
        </w:tc>
        <w:tc>
          <w:tcPr>
            <w:tcW w:w="3828" w:type="dxa"/>
          </w:tcPr>
          <w:p w:rsidR="00942519" w:rsidRPr="00484489" w:rsidRDefault="00942519" w:rsidP="00942519">
            <w:pPr>
              <w:spacing w:before="120" w:after="120"/>
              <w:rPr>
                <w:b/>
                <w:bCs/>
                <w:color w:val="FF0000"/>
              </w:rPr>
            </w:pPr>
          </w:p>
        </w:tc>
      </w:tr>
    </w:tbl>
    <w:p w:rsidR="00942519" w:rsidRPr="00484489" w:rsidRDefault="00942519" w:rsidP="00942519">
      <w:pPr>
        <w:jc w:val="both"/>
        <w:rPr>
          <w:b/>
          <w:bCs/>
          <w:color w:val="FF0000"/>
        </w:rPr>
      </w:pPr>
    </w:p>
    <w:p w:rsidR="00942519" w:rsidRPr="00C8154F" w:rsidRDefault="00942519" w:rsidP="00942519">
      <w:pPr>
        <w:jc w:val="both"/>
        <w:rPr>
          <w:b/>
        </w:rPr>
      </w:pPr>
      <w:r w:rsidRPr="00C8154F">
        <w:rPr>
          <w:b/>
        </w:rPr>
        <w:t>If you have applied under point (ii) above, please provide details of your equivalent qualification in the table below:</w:t>
      </w:r>
    </w:p>
    <w:p w:rsidR="00942519" w:rsidRDefault="00942519" w:rsidP="00942519">
      <w:pPr>
        <w:jc w:val="both"/>
        <w:rPr>
          <w:bCs/>
          <w:color w:val="C00000"/>
        </w:rPr>
      </w:pPr>
    </w:p>
    <w:tbl>
      <w:tblPr>
        <w:tblW w:w="10482" w:type="dxa"/>
        <w:tblLayout w:type="fixed"/>
        <w:tblCellMar>
          <w:left w:w="105" w:type="dxa"/>
          <w:right w:w="105" w:type="dxa"/>
        </w:tblCellMar>
        <w:tblLook w:val="00A0" w:firstRow="1" w:lastRow="0" w:firstColumn="1" w:lastColumn="0" w:noHBand="0" w:noVBand="0"/>
      </w:tblPr>
      <w:tblGrid>
        <w:gridCol w:w="1632"/>
        <w:gridCol w:w="3088"/>
        <w:gridCol w:w="2502"/>
        <w:gridCol w:w="1817"/>
        <w:gridCol w:w="1443"/>
      </w:tblGrid>
      <w:tr w:rsidR="00942519" w:rsidRPr="00881CE4" w:rsidTr="00942519">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942519" w:rsidRPr="00881CE4" w:rsidRDefault="00942519" w:rsidP="00942519">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942519" w:rsidRPr="00881CE4" w:rsidRDefault="00942519" w:rsidP="00942519">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942519" w:rsidRPr="00881CE4" w:rsidRDefault="00942519" w:rsidP="00942519">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502" w:type="dxa"/>
            <w:tcBorders>
              <w:top w:val="single" w:sz="6" w:space="0" w:color="000000"/>
              <w:left w:val="single" w:sz="6" w:space="0" w:color="000000"/>
              <w:bottom w:val="single" w:sz="6" w:space="0" w:color="000000"/>
              <w:right w:val="single" w:sz="6" w:space="0" w:color="000000"/>
            </w:tcBorders>
            <w:shd w:val="clear" w:color="auto" w:fill="D2D2D2"/>
          </w:tcPr>
          <w:p w:rsidR="00942519" w:rsidRPr="00881CE4" w:rsidRDefault="00942519" w:rsidP="00942519">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942519" w:rsidRPr="00881CE4" w:rsidRDefault="00942519" w:rsidP="00942519">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942519" w:rsidRPr="00881CE4" w:rsidRDefault="00D71487" w:rsidP="00942519">
            <w:pPr>
              <w:suppressAutoHyphens w:val="0"/>
              <w:autoSpaceDE w:val="0"/>
              <w:autoSpaceDN w:val="0"/>
              <w:adjustRightInd w:val="0"/>
              <w:jc w:val="center"/>
              <w:rPr>
                <w:rFonts w:eastAsia="SimSun"/>
                <w:b/>
                <w:bCs/>
                <w:color w:val="000000"/>
                <w:lang w:val="en-IE"/>
              </w:rPr>
            </w:pPr>
            <w:hyperlink r:id="rId15" w:history="1">
              <w:r w:rsidR="00942519" w:rsidRPr="00881CE4">
                <w:rPr>
                  <w:rFonts w:eastAsia="SimSun"/>
                  <w:b/>
                  <w:bCs/>
                  <w:color w:val="0000FF"/>
                  <w:u w:val="single"/>
                  <w:lang w:val="en-IE"/>
                </w:rPr>
                <w:t>http://www.nfq-qqi.com/</w:t>
              </w:r>
            </w:hyperlink>
            <w:r w:rsidR="00942519" w:rsidRPr="00881CE4">
              <w:rPr>
                <w:rFonts w:eastAsia="SimSun"/>
                <w:b/>
                <w:bCs/>
                <w:color w:val="000000"/>
                <w:lang w:val="en-IE"/>
              </w:rPr>
              <w:t xml:space="preserve">  </w:t>
            </w:r>
          </w:p>
        </w:tc>
        <w:tc>
          <w:tcPr>
            <w:tcW w:w="1443" w:type="dxa"/>
            <w:tcBorders>
              <w:top w:val="single" w:sz="6" w:space="0" w:color="000000"/>
              <w:left w:val="single" w:sz="6" w:space="0" w:color="000000"/>
              <w:bottom w:val="single" w:sz="6" w:space="0" w:color="000000"/>
              <w:right w:val="single" w:sz="6" w:space="0" w:color="000000"/>
            </w:tcBorders>
            <w:shd w:val="clear" w:color="auto" w:fill="D2D2D2"/>
          </w:tcPr>
          <w:p w:rsidR="00942519" w:rsidRPr="00881CE4" w:rsidRDefault="00942519" w:rsidP="00942519">
            <w:pPr>
              <w:suppressAutoHyphens w:val="0"/>
              <w:autoSpaceDE w:val="0"/>
              <w:autoSpaceDN w:val="0"/>
              <w:adjustRightInd w:val="0"/>
              <w:jc w:val="center"/>
              <w:rPr>
                <w:rFonts w:eastAsia="SimSun"/>
                <w:b/>
                <w:bCs/>
                <w:color w:val="FF0000"/>
                <w:lang w:val="en-IE"/>
              </w:rPr>
            </w:pPr>
            <w:r w:rsidRPr="00C8154F">
              <w:rPr>
                <w:rFonts w:eastAsia="SimSun"/>
                <w:b/>
                <w:bCs/>
                <w:lang w:val="en-IE"/>
              </w:rPr>
              <w:t>Any major speciality option (if applicable)</w:t>
            </w:r>
          </w:p>
        </w:tc>
      </w:tr>
      <w:tr w:rsidR="00942519" w:rsidRPr="00881CE4" w:rsidTr="00942519">
        <w:tc>
          <w:tcPr>
            <w:tcW w:w="1632"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suppressAutoHyphens w:val="0"/>
              <w:autoSpaceDE w:val="0"/>
              <w:autoSpaceDN w:val="0"/>
              <w:adjustRightInd w:val="0"/>
              <w:rPr>
                <w:rFonts w:eastAsia="SimSun"/>
                <w:b/>
                <w:bCs/>
                <w:color w:val="FF0000"/>
                <w:lang w:val="en-IE"/>
              </w:rPr>
            </w:pPr>
          </w:p>
        </w:tc>
        <w:tc>
          <w:tcPr>
            <w:tcW w:w="2502"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suppressAutoHyphens w:val="0"/>
              <w:autoSpaceDE w:val="0"/>
              <w:autoSpaceDN w:val="0"/>
              <w:adjustRightInd w:val="0"/>
              <w:rPr>
                <w:rFonts w:eastAsia="SimSun"/>
                <w:b/>
                <w:bCs/>
                <w:color w:val="FF0000"/>
                <w:lang w:val="en-IE"/>
              </w:rPr>
            </w:pPr>
          </w:p>
        </w:tc>
        <w:tc>
          <w:tcPr>
            <w:tcW w:w="1443"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suppressAutoHyphens w:val="0"/>
              <w:autoSpaceDE w:val="0"/>
              <w:autoSpaceDN w:val="0"/>
              <w:adjustRightInd w:val="0"/>
              <w:spacing w:after="240"/>
              <w:rPr>
                <w:rFonts w:eastAsia="SimSun"/>
                <w:b/>
                <w:bCs/>
                <w:color w:val="FF0000"/>
                <w:lang w:val="en-IE"/>
              </w:rPr>
            </w:pPr>
          </w:p>
        </w:tc>
      </w:tr>
      <w:tr w:rsidR="00942519" w:rsidRPr="00881CE4" w:rsidTr="00942519">
        <w:trPr>
          <w:trHeight w:val="561"/>
        </w:trPr>
        <w:tc>
          <w:tcPr>
            <w:tcW w:w="1632"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suppressAutoHyphens w:val="0"/>
              <w:autoSpaceDE w:val="0"/>
              <w:autoSpaceDN w:val="0"/>
              <w:adjustRightInd w:val="0"/>
              <w:rPr>
                <w:rFonts w:eastAsia="SimSun"/>
                <w:b/>
                <w:bCs/>
                <w:color w:val="FF0000"/>
                <w:lang w:val="en-IE"/>
              </w:rPr>
            </w:pPr>
          </w:p>
        </w:tc>
        <w:tc>
          <w:tcPr>
            <w:tcW w:w="2502"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suppressAutoHyphens w:val="0"/>
              <w:autoSpaceDE w:val="0"/>
              <w:autoSpaceDN w:val="0"/>
              <w:adjustRightInd w:val="0"/>
              <w:rPr>
                <w:rFonts w:eastAsia="SimSun"/>
                <w:b/>
                <w:bCs/>
                <w:color w:val="FF0000"/>
                <w:lang w:val="en-IE"/>
              </w:rPr>
            </w:pPr>
          </w:p>
        </w:tc>
        <w:tc>
          <w:tcPr>
            <w:tcW w:w="1443" w:type="dxa"/>
            <w:tcBorders>
              <w:top w:val="single" w:sz="6" w:space="0" w:color="000000"/>
              <w:left w:val="single" w:sz="6" w:space="0" w:color="000000"/>
              <w:bottom w:val="single" w:sz="6" w:space="0" w:color="000000"/>
              <w:right w:val="single" w:sz="6" w:space="0" w:color="000000"/>
            </w:tcBorders>
          </w:tcPr>
          <w:p w:rsidR="00942519" w:rsidRPr="00881CE4" w:rsidRDefault="00942519" w:rsidP="00942519">
            <w:pPr>
              <w:keepNext/>
              <w:keepLines/>
              <w:suppressAutoHyphens w:val="0"/>
              <w:autoSpaceDE w:val="0"/>
              <w:autoSpaceDN w:val="0"/>
              <w:adjustRightInd w:val="0"/>
              <w:rPr>
                <w:rFonts w:eastAsia="SimSun"/>
                <w:b/>
                <w:bCs/>
                <w:color w:val="FF0000"/>
                <w:lang w:val="en-IE"/>
              </w:rPr>
            </w:pPr>
          </w:p>
        </w:tc>
      </w:tr>
    </w:tbl>
    <w:p w:rsidR="00942519" w:rsidRDefault="00942519" w:rsidP="00942519">
      <w:pPr>
        <w:jc w:val="both"/>
        <w:rPr>
          <w:b/>
          <w:i/>
        </w:rPr>
      </w:pPr>
    </w:p>
    <w:p w:rsidR="00942519" w:rsidRPr="009A4FE4" w:rsidRDefault="00942519" w:rsidP="00942519">
      <w:pPr>
        <w:jc w:val="both"/>
      </w:pPr>
      <w:r w:rsidRPr="009A4FE4">
        <w:rPr>
          <w:b/>
          <w:i/>
        </w:rPr>
        <w:t>*</w:t>
      </w:r>
      <w:r w:rsidRPr="009A4FE4">
        <w:rPr>
          <w:b/>
        </w:rPr>
        <w:t xml:space="preserve">Note 1: </w:t>
      </w:r>
      <w:r w:rsidRPr="009A4FE4">
        <w:t>In addition to this requirement, documentation should be provided to indicate that the qualification entitles the candidate to practise as an audiologist in the country where they qualified.</w:t>
      </w:r>
    </w:p>
    <w:p w:rsidR="00942519" w:rsidRPr="009A4FE4" w:rsidRDefault="00942519" w:rsidP="00942519">
      <w:pPr>
        <w:jc w:val="both"/>
      </w:pPr>
    </w:p>
    <w:p w:rsidR="00942519" w:rsidRPr="009A4FE4" w:rsidRDefault="00942519" w:rsidP="00942519">
      <w:pPr>
        <w:jc w:val="both"/>
        <w:rPr>
          <w:i/>
        </w:rPr>
      </w:pPr>
      <w:r w:rsidRPr="009A4FE4">
        <w:t xml:space="preserve">Please attach this documentation to your Application Form. Failure to submit this documentation may result in you not getting called forward to the next stage of the process. </w:t>
      </w:r>
    </w:p>
    <w:p w:rsidR="00942519" w:rsidRDefault="00942519" w:rsidP="00942519">
      <w:pPr>
        <w:jc w:val="both"/>
        <w:rPr>
          <w:bCs/>
          <w:color w:val="C00000"/>
        </w:rPr>
      </w:pPr>
    </w:p>
    <w:p w:rsidR="00942519" w:rsidRDefault="00942519" w:rsidP="00942519">
      <w:pPr>
        <w:jc w:val="both"/>
        <w:rPr>
          <w:bCs/>
          <w:color w:val="C00000"/>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942519" w:rsidRPr="009C65D6" w:rsidTr="00942519">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rsidR="00942519" w:rsidRPr="009A4FE4" w:rsidRDefault="00942519" w:rsidP="00942519">
            <w:pPr>
              <w:suppressAutoHyphens w:val="0"/>
              <w:autoSpaceDE w:val="0"/>
              <w:autoSpaceDN w:val="0"/>
              <w:adjustRightInd w:val="0"/>
              <w:ind w:left="154" w:right="130"/>
              <w:jc w:val="both"/>
              <w:rPr>
                <w:rFonts w:eastAsia="SimSun"/>
                <w:b/>
                <w:bCs/>
                <w:color w:val="000000" w:themeColor="text1"/>
                <w:lang w:val="en-IE"/>
              </w:rPr>
            </w:pPr>
            <w:r w:rsidRPr="009A4FE4">
              <w:rPr>
                <w:rFonts w:eastAsia="SimSun"/>
                <w:b/>
                <w:bCs/>
                <w:color w:val="000000" w:themeColor="text1"/>
                <w:lang w:val="en-IE"/>
              </w:rPr>
              <w:t xml:space="preserve">If your educational award has not been obtained in the Republic of Ireland, have you received validation of your qualification from the Department of </w:t>
            </w:r>
            <w:proofErr w:type="gramStart"/>
            <w:r w:rsidRPr="009A4FE4">
              <w:rPr>
                <w:rFonts w:eastAsia="SimSun"/>
                <w:b/>
                <w:bCs/>
                <w:color w:val="000000" w:themeColor="text1"/>
                <w:lang w:val="en-IE"/>
              </w:rPr>
              <w:t>Health.</w:t>
            </w:r>
            <w:proofErr w:type="gramEnd"/>
            <w:r w:rsidRPr="009A4FE4">
              <w:rPr>
                <w:rFonts w:eastAsia="SimSun"/>
                <w:b/>
                <w:bCs/>
                <w:color w:val="000000" w:themeColor="text1"/>
                <w:lang w:val="en-IE"/>
              </w:rPr>
              <w:t xml:space="preserve">   </w:t>
            </w:r>
          </w:p>
          <w:p w:rsidR="00942519" w:rsidRPr="0096145B" w:rsidRDefault="00942519" w:rsidP="00942519">
            <w:pPr>
              <w:suppressAutoHyphens w:val="0"/>
              <w:autoSpaceDE w:val="0"/>
              <w:autoSpaceDN w:val="0"/>
              <w:adjustRightInd w:val="0"/>
              <w:ind w:left="154" w:right="130"/>
              <w:jc w:val="both"/>
              <w:rPr>
                <w:rFonts w:eastAsia="SimSun"/>
                <w:bCs/>
                <w:lang w:val="en-IE"/>
              </w:rPr>
            </w:pPr>
            <w:r w:rsidRPr="0096145B">
              <w:rPr>
                <w:rFonts w:eastAsia="SimSun"/>
                <w:bCs/>
                <w:lang w:val="en-IE"/>
              </w:rPr>
              <w:t xml:space="preserve">As this process </w:t>
            </w:r>
            <w:r>
              <w:rPr>
                <w:rFonts w:eastAsia="SimSun"/>
                <w:bCs/>
                <w:lang w:val="en-IE"/>
              </w:rPr>
              <w:t>can take</w:t>
            </w:r>
            <w:r w:rsidRPr="0096145B">
              <w:rPr>
                <w:rFonts w:eastAsia="SimSun"/>
                <w:bCs/>
                <w:lang w:val="en-IE"/>
              </w:rPr>
              <w:t xml:space="preserve"> a period of time we strongly recommend that you commence the validation process now.  Please refer to Appendix 1 of Additional Campaign Information for further information</w:t>
            </w:r>
          </w:p>
          <w:p w:rsidR="00942519" w:rsidRPr="009C65D6" w:rsidRDefault="00942519" w:rsidP="00942519">
            <w:pPr>
              <w:suppressAutoHyphens w:val="0"/>
              <w:autoSpaceDE w:val="0"/>
              <w:autoSpaceDN w:val="0"/>
              <w:adjustRightInd w:val="0"/>
              <w:spacing w:before="120" w:after="120"/>
              <w:ind w:left="154" w:right="130"/>
              <w:jc w:val="both"/>
              <w:rPr>
                <w:rFonts w:eastAsia="SimSun"/>
                <w:b/>
                <w:bCs/>
                <w:i/>
                <w:iCs/>
                <w:color w:val="FF0000"/>
                <w:lang w:val="en-IE"/>
              </w:rPr>
            </w:pPr>
            <w:r w:rsidRPr="0096145B">
              <w:rPr>
                <w:rFonts w:eastAsia="SimSun"/>
                <w:b/>
                <w:bCs/>
                <w:i/>
                <w:iCs/>
                <w:lang w:val="en-IE"/>
              </w:rPr>
              <w:t>Please tick as appropriate:</w:t>
            </w:r>
          </w:p>
        </w:tc>
      </w:tr>
      <w:tr w:rsidR="00942519" w:rsidRPr="0096145B" w:rsidTr="00942519">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rsidR="00942519" w:rsidRPr="0096145B" w:rsidRDefault="00942519" w:rsidP="00942519">
            <w:pPr>
              <w:suppressAutoHyphens w:val="0"/>
              <w:autoSpaceDE w:val="0"/>
              <w:autoSpaceDN w:val="0"/>
              <w:adjustRightInd w:val="0"/>
              <w:rPr>
                <w:rFonts w:eastAsia="SimSun"/>
                <w:b/>
                <w:bCs/>
                <w:lang w:val="en-IE"/>
              </w:rPr>
            </w:pPr>
            <w:r w:rsidRPr="0096145B">
              <w:rPr>
                <w:rFonts w:eastAsia="SimSun"/>
                <w:b/>
                <w:bCs/>
                <w:lang w:val="en-IE"/>
              </w:rPr>
              <w:t>Yes</w:t>
            </w:r>
          </w:p>
        </w:tc>
        <w:tc>
          <w:tcPr>
            <w:tcW w:w="6232" w:type="dxa"/>
            <w:tcBorders>
              <w:top w:val="single" w:sz="6" w:space="0" w:color="000000"/>
              <w:left w:val="single" w:sz="6" w:space="0" w:color="000000"/>
              <w:bottom w:val="single" w:sz="6" w:space="0" w:color="000000"/>
              <w:right w:val="single" w:sz="6" w:space="0" w:color="000000"/>
            </w:tcBorders>
          </w:tcPr>
          <w:p w:rsidR="00942519" w:rsidRPr="0096145B" w:rsidRDefault="00942519" w:rsidP="00942519">
            <w:pPr>
              <w:suppressAutoHyphens w:val="0"/>
              <w:autoSpaceDE w:val="0"/>
              <w:autoSpaceDN w:val="0"/>
              <w:adjustRightInd w:val="0"/>
              <w:ind w:left="15"/>
              <w:rPr>
                <w:rFonts w:eastAsia="SimSun"/>
                <w:b/>
                <w:bCs/>
                <w:lang w:val="en-IE"/>
              </w:rPr>
            </w:pPr>
            <w:r w:rsidRPr="0096145B">
              <w:rPr>
                <w:rFonts w:eastAsia="SimSun"/>
                <w:b/>
                <w:bCs/>
                <w:lang w:val="en-IE"/>
              </w:rPr>
              <w:t>No</w:t>
            </w:r>
          </w:p>
        </w:tc>
      </w:tr>
    </w:tbl>
    <w:p w:rsidR="00942519" w:rsidRDefault="00942519" w:rsidP="00942519">
      <w:pPr>
        <w:jc w:val="both"/>
        <w:rPr>
          <w:bCs/>
          <w:color w:val="C00000"/>
        </w:rPr>
      </w:pPr>
    </w:p>
    <w:p w:rsidR="00942519" w:rsidRDefault="00942519" w:rsidP="00942519">
      <w:pPr>
        <w:jc w:val="both"/>
        <w:rPr>
          <w:bCs/>
          <w:color w:val="C00000"/>
        </w:rPr>
      </w:pPr>
    </w:p>
    <w:p w:rsidR="00942519" w:rsidRDefault="00942519" w:rsidP="00942519">
      <w:pPr>
        <w:ind w:right="-24"/>
        <w:jc w:val="both"/>
        <w:rPr>
          <w:color w:val="FF0000"/>
        </w:rPr>
      </w:pPr>
    </w:p>
    <w:p w:rsidR="00942519" w:rsidRDefault="00942519" w:rsidP="00942519">
      <w:pPr>
        <w:jc w:val="center"/>
        <w:rPr>
          <w:b/>
          <w:bCs/>
        </w:rPr>
      </w:pPr>
      <w:r>
        <w:rPr>
          <w:b/>
          <w:bCs/>
        </w:rPr>
        <w:t>OR</w:t>
      </w:r>
    </w:p>
    <w:p w:rsidR="00942519" w:rsidRDefault="00942519" w:rsidP="00942519">
      <w:pPr>
        <w:suppressAutoHyphens w:val="0"/>
        <w:rPr>
          <w:b/>
          <w:bCs/>
        </w:rPr>
      </w:pPr>
      <w:r>
        <w:rPr>
          <w:b/>
          <w:bCs/>
        </w:rPr>
        <w:br w:type="page"/>
      </w:r>
    </w:p>
    <w:p w:rsidR="00942519" w:rsidRDefault="00942519" w:rsidP="00942519">
      <w:pPr>
        <w:jc w:val="center"/>
        <w:rPr>
          <w:b/>
          <w:bCs/>
        </w:rPr>
      </w:pPr>
    </w:p>
    <w:p w:rsidR="00942519" w:rsidRDefault="00942519" w:rsidP="00942519">
      <w:pPr>
        <w:rPr>
          <w:b/>
          <w:bCs/>
        </w:rPr>
      </w:pPr>
      <w:r>
        <w:rPr>
          <w:b/>
          <w:bCs/>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551"/>
      </w:tblGrid>
      <w:tr w:rsidR="00942519" w:rsidRPr="00796178" w:rsidTr="00942519">
        <w:trPr>
          <w:trHeight w:val="478"/>
        </w:trPr>
        <w:tc>
          <w:tcPr>
            <w:tcW w:w="7905" w:type="dxa"/>
            <w:tcBorders>
              <w:top w:val="nil"/>
              <w:left w:val="nil"/>
            </w:tcBorders>
          </w:tcPr>
          <w:p w:rsidR="00942519" w:rsidRPr="00796178" w:rsidRDefault="00942519" w:rsidP="00942519">
            <w:pPr>
              <w:rPr>
                <w:b/>
              </w:rPr>
            </w:pPr>
          </w:p>
        </w:tc>
        <w:tc>
          <w:tcPr>
            <w:tcW w:w="2551" w:type="dxa"/>
          </w:tcPr>
          <w:p w:rsidR="00942519" w:rsidRDefault="00942519" w:rsidP="00942519">
            <w:pPr>
              <w:jc w:val="center"/>
              <w:rPr>
                <w:b/>
                <w:bCs/>
                <w:sz w:val="16"/>
                <w:szCs w:val="16"/>
              </w:rPr>
            </w:pPr>
            <w:r>
              <w:rPr>
                <w:b/>
                <w:bCs/>
                <w:sz w:val="16"/>
                <w:szCs w:val="16"/>
              </w:rPr>
              <w:t>Date of Award</w:t>
            </w:r>
          </w:p>
          <w:p w:rsidR="00942519" w:rsidRPr="00796178" w:rsidRDefault="00942519" w:rsidP="00942519">
            <w:pPr>
              <w:jc w:val="center"/>
              <w:rPr>
                <w:b/>
                <w:bCs/>
                <w:sz w:val="16"/>
                <w:szCs w:val="16"/>
              </w:rPr>
            </w:pPr>
            <w:r>
              <w:rPr>
                <w:b/>
                <w:bCs/>
                <w:sz w:val="16"/>
                <w:szCs w:val="16"/>
              </w:rPr>
              <w:t>DD/MM/YYYY</w:t>
            </w:r>
          </w:p>
        </w:tc>
      </w:tr>
      <w:tr w:rsidR="00942519" w:rsidRPr="00796178" w:rsidTr="00942519">
        <w:trPr>
          <w:trHeight w:val="823"/>
        </w:trPr>
        <w:tc>
          <w:tcPr>
            <w:tcW w:w="7905" w:type="dxa"/>
          </w:tcPr>
          <w:p w:rsidR="00942519" w:rsidRDefault="00942519" w:rsidP="00942519">
            <w:pPr>
              <w:rPr>
                <w:b/>
              </w:rPr>
            </w:pPr>
          </w:p>
          <w:p w:rsidR="00942519" w:rsidRDefault="00942519" w:rsidP="00942519">
            <w:pPr>
              <w:tabs>
                <w:tab w:val="left" w:pos="1680"/>
              </w:tabs>
            </w:pPr>
            <w:r>
              <w:t xml:space="preserve">Hold the BSc (Hons) in Audiology awarded by Athlone Institute of Technology awarded in 2016 only, at Level 8 on the Quality and Qualifications of Ireland (QQI) framework. </w:t>
            </w:r>
          </w:p>
          <w:p w:rsidR="00942519" w:rsidRPr="00796178" w:rsidRDefault="00942519" w:rsidP="00942519">
            <w:pPr>
              <w:rPr>
                <w:b/>
                <w:bCs/>
                <w:sz w:val="16"/>
                <w:szCs w:val="16"/>
              </w:rPr>
            </w:pPr>
          </w:p>
        </w:tc>
        <w:tc>
          <w:tcPr>
            <w:tcW w:w="2551" w:type="dxa"/>
          </w:tcPr>
          <w:p w:rsidR="00942519" w:rsidRPr="00796178" w:rsidRDefault="00942519" w:rsidP="00942519">
            <w:pPr>
              <w:jc w:val="center"/>
              <w:rPr>
                <w:b/>
                <w:bCs/>
                <w:sz w:val="16"/>
                <w:szCs w:val="16"/>
              </w:rPr>
            </w:pPr>
          </w:p>
        </w:tc>
      </w:tr>
    </w:tbl>
    <w:p w:rsidR="00942519" w:rsidRDefault="00942519" w:rsidP="00942519">
      <w:pPr>
        <w:ind w:right="-24"/>
        <w:jc w:val="both"/>
        <w:rPr>
          <w:bCs/>
          <w:color w:val="FF0000"/>
        </w:rPr>
      </w:pPr>
    </w:p>
    <w:p w:rsidR="00942519" w:rsidRDefault="00942519" w:rsidP="00942519">
      <w:pPr>
        <w:jc w:val="center"/>
        <w:rPr>
          <w:b/>
          <w:bCs/>
        </w:rPr>
      </w:pPr>
      <w:r>
        <w:rPr>
          <w:b/>
          <w:bCs/>
        </w:rPr>
        <w:t>OR</w:t>
      </w:r>
    </w:p>
    <w:p w:rsidR="00942519" w:rsidRDefault="00942519" w:rsidP="00942519">
      <w:pPr>
        <w:rPr>
          <w:b/>
          <w:bCs/>
        </w:rPr>
      </w:pPr>
    </w:p>
    <w:p w:rsidR="00942519" w:rsidRDefault="00942519" w:rsidP="00942519">
      <w:pPr>
        <w:jc w:val="both"/>
        <w:rPr>
          <w:b/>
          <w:bCs/>
          <w:lang w:val="en-IE"/>
        </w:rPr>
      </w:pPr>
      <w:r>
        <w:rPr>
          <w:b/>
          <w:bCs/>
        </w:rPr>
        <w:t>(C)</w:t>
      </w:r>
      <w:r w:rsidRPr="00585EBF">
        <w:rPr>
          <w:b/>
          <w:bCs/>
        </w:rPr>
        <w:t xml:space="preserve"> </w:t>
      </w:r>
      <w:r w:rsidRPr="00B5636C">
        <w:rPr>
          <w:b/>
          <w:bCs/>
        </w:rPr>
        <w:t>Candidates currently working as an Audiologist or Audiological Scientist</w:t>
      </w:r>
      <w:r w:rsidRPr="00B5636C">
        <w:rPr>
          <w:b/>
          <w:bCs/>
          <w:lang w:val="en-IE"/>
        </w:rPr>
        <w:t xml:space="preserve"> within the Irish Health System must hold:</w:t>
      </w:r>
    </w:p>
    <w:p w:rsidR="00942519" w:rsidRDefault="00942519" w:rsidP="00942519">
      <w:pPr>
        <w:jc w:val="both"/>
        <w:rPr>
          <w:b/>
          <w:bCs/>
          <w:lang w:val="en-IE"/>
        </w:rPr>
      </w:pPr>
    </w:p>
    <w:tbl>
      <w:tblPr>
        <w:tblStyle w:val="TableGrid"/>
        <w:tblW w:w="0" w:type="auto"/>
        <w:tblLook w:val="04A0" w:firstRow="1" w:lastRow="0" w:firstColumn="1" w:lastColumn="0" w:noHBand="0" w:noVBand="1"/>
      </w:tblPr>
      <w:tblGrid>
        <w:gridCol w:w="3369"/>
        <w:gridCol w:w="7313"/>
      </w:tblGrid>
      <w:tr w:rsidR="00942519" w:rsidRPr="0018600F" w:rsidTr="00942519">
        <w:tc>
          <w:tcPr>
            <w:tcW w:w="3369" w:type="dxa"/>
            <w:shd w:val="clear" w:color="auto" w:fill="auto"/>
          </w:tcPr>
          <w:p w:rsidR="00942519" w:rsidRPr="0018600F" w:rsidRDefault="00942519" w:rsidP="00942519">
            <w:pPr>
              <w:jc w:val="both"/>
              <w:rPr>
                <w:b/>
                <w:highlight w:val="yellow"/>
              </w:rPr>
            </w:pPr>
          </w:p>
          <w:p w:rsidR="00942519" w:rsidRPr="0018600F" w:rsidRDefault="00942519" w:rsidP="00942519">
            <w:pPr>
              <w:jc w:val="both"/>
              <w:rPr>
                <w:b/>
                <w:highlight w:val="yellow"/>
              </w:rPr>
            </w:pPr>
            <w:r w:rsidRPr="009A4FE4">
              <w:rPr>
                <w:b/>
              </w:rPr>
              <w:t>Date employment commenced:</w:t>
            </w:r>
          </w:p>
        </w:tc>
        <w:tc>
          <w:tcPr>
            <w:tcW w:w="7313" w:type="dxa"/>
            <w:shd w:val="clear" w:color="auto" w:fill="auto"/>
          </w:tcPr>
          <w:p w:rsidR="00942519" w:rsidRPr="0018600F" w:rsidRDefault="00942519" w:rsidP="00942519">
            <w:pPr>
              <w:jc w:val="both"/>
              <w:rPr>
                <w:b/>
                <w:highlight w:val="yellow"/>
              </w:rPr>
            </w:pPr>
          </w:p>
        </w:tc>
      </w:tr>
      <w:tr w:rsidR="00942519" w:rsidRPr="0018600F" w:rsidTr="00942519">
        <w:tc>
          <w:tcPr>
            <w:tcW w:w="3369" w:type="dxa"/>
            <w:shd w:val="clear" w:color="auto" w:fill="auto"/>
          </w:tcPr>
          <w:p w:rsidR="00942519" w:rsidRPr="0018600F" w:rsidRDefault="00942519" w:rsidP="00942519">
            <w:pPr>
              <w:jc w:val="both"/>
              <w:rPr>
                <w:b/>
                <w:highlight w:val="yellow"/>
              </w:rPr>
            </w:pPr>
          </w:p>
          <w:p w:rsidR="00942519" w:rsidRPr="0018600F" w:rsidRDefault="00942519" w:rsidP="00942519">
            <w:pPr>
              <w:jc w:val="both"/>
              <w:rPr>
                <w:b/>
                <w:highlight w:val="yellow"/>
              </w:rPr>
            </w:pPr>
            <w:r w:rsidRPr="009A4FE4">
              <w:rPr>
                <w:b/>
              </w:rPr>
              <w:t>Job Title:</w:t>
            </w:r>
          </w:p>
        </w:tc>
        <w:tc>
          <w:tcPr>
            <w:tcW w:w="7313" w:type="dxa"/>
            <w:shd w:val="clear" w:color="auto" w:fill="auto"/>
          </w:tcPr>
          <w:p w:rsidR="00942519" w:rsidRPr="0018600F" w:rsidRDefault="00942519" w:rsidP="00942519">
            <w:pPr>
              <w:jc w:val="both"/>
              <w:rPr>
                <w:b/>
                <w:highlight w:val="yellow"/>
              </w:rPr>
            </w:pPr>
          </w:p>
        </w:tc>
      </w:tr>
      <w:tr w:rsidR="00942519" w:rsidRPr="0018600F" w:rsidTr="00942519">
        <w:tc>
          <w:tcPr>
            <w:tcW w:w="3369" w:type="dxa"/>
            <w:shd w:val="clear" w:color="auto" w:fill="auto"/>
          </w:tcPr>
          <w:p w:rsidR="00942519" w:rsidRPr="0018600F" w:rsidRDefault="00942519" w:rsidP="00942519">
            <w:pPr>
              <w:jc w:val="both"/>
              <w:rPr>
                <w:b/>
                <w:highlight w:val="yellow"/>
              </w:rPr>
            </w:pPr>
          </w:p>
          <w:p w:rsidR="00942519" w:rsidRPr="0018600F" w:rsidRDefault="00942519" w:rsidP="00942519">
            <w:pPr>
              <w:jc w:val="both"/>
              <w:rPr>
                <w:b/>
                <w:highlight w:val="yellow"/>
              </w:rPr>
            </w:pPr>
            <w:r w:rsidRPr="009A4FE4">
              <w:rPr>
                <w:b/>
              </w:rPr>
              <w:t>Employer:</w:t>
            </w:r>
          </w:p>
        </w:tc>
        <w:tc>
          <w:tcPr>
            <w:tcW w:w="7313" w:type="dxa"/>
            <w:shd w:val="clear" w:color="auto" w:fill="auto"/>
          </w:tcPr>
          <w:p w:rsidR="00942519" w:rsidRPr="0018600F" w:rsidRDefault="00942519" w:rsidP="00942519">
            <w:pPr>
              <w:jc w:val="both"/>
              <w:rPr>
                <w:b/>
                <w:highlight w:val="yellow"/>
              </w:rPr>
            </w:pPr>
          </w:p>
        </w:tc>
      </w:tr>
    </w:tbl>
    <w:p w:rsidR="00942519" w:rsidRDefault="00942519" w:rsidP="00942519">
      <w:pPr>
        <w:ind w:right="-24"/>
        <w:jc w:val="both"/>
        <w:rPr>
          <w:bCs/>
          <w:color w:val="FF0000"/>
        </w:rPr>
      </w:pPr>
    </w:p>
    <w:p w:rsidR="00942519" w:rsidRDefault="00942519" w:rsidP="00942519">
      <w:pPr>
        <w:ind w:right="-24"/>
        <w:jc w:val="both"/>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7"/>
        <w:gridCol w:w="2632"/>
      </w:tblGrid>
      <w:tr w:rsidR="00942519" w:rsidRPr="004629F2" w:rsidTr="00942519">
        <w:trPr>
          <w:trHeight w:val="478"/>
        </w:trPr>
        <w:tc>
          <w:tcPr>
            <w:tcW w:w="6771" w:type="dxa"/>
            <w:tcBorders>
              <w:top w:val="nil"/>
              <w:left w:val="nil"/>
            </w:tcBorders>
          </w:tcPr>
          <w:p w:rsidR="00942519" w:rsidRPr="004629F2" w:rsidRDefault="00942519" w:rsidP="00942519">
            <w:pPr>
              <w:jc w:val="center"/>
              <w:rPr>
                <w:b/>
              </w:rPr>
            </w:pPr>
          </w:p>
        </w:tc>
        <w:tc>
          <w:tcPr>
            <w:tcW w:w="2632" w:type="dxa"/>
          </w:tcPr>
          <w:p w:rsidR="00942519" w:rsidRPr="004629F2" w:rsidRDefault="00942519" w:rsidP="00942519">
            <w:pPr>
              <w:jc w:val="center"/>
              <w:rPr>
                <w:b/>
                <w:bCs/>
                <w:sz w:val="16"/>
                <w:szCs w:val="16"/>
              </w:rPr>
            </w:pPr>
          </w:p>
          <w:p w:rsidR="00942519" w:rsidRPr="004629F2" w:rsidRDefault="00942519" w:rsidP="00942519">
            <w:pPr>
              <w:jc w:val="center"/>
              <w:rPr>
                <w:b/>
                <w:bCs/>
                <w:sz w:val="16"/>
                <w:szCs w:val="16"/>
              </w:rPr>
            </w:pPr>
            <w:r w:rsidRPr="004629F2">
              <w:rPr>
                <w:b/>
                <w:bCs/>
                <w:sz w:val="16"/>
                <w:szCs w:val="16"/>
              </w:rPr>
              <w:t>Please tick as appropriate</w:t>
            </w:r>
          </w:p>
        </w:tc>
      </w:tr>
      <w:tr w:rsidR="00942519" w:rsidRPr="004629F2" w:rsidTr="00942519">
        <w:trPr>
          <w:trHeight w:val="629"/>
        </w:trPr>
        <w:tc>
          <w:tcPr>
            <w:tcW w:w="6771" w:type="dxa"/>
          </w:tcPr>
          <w:p w:rsidR="00942519" w:rsidRPr="004629F2" w:rsidRDefault="00942519" w:rsidP="00942519">
            <w:pPr>
              <w:rPr>
                <w:b/>
              </w:rPr>
            </w:pPr>
          </w:p>
          <w:tbl>
            <w:tblPr>
              <w:tblW w:w="6901" w:type="dxa"/>
              <w:tblInd w:w="720" w:type="dxa"/>
              <w:tblLook w:val="04A0" w:firstRow="1" w:lastRow="0" w:firstColumn="1" w:lastColumn="0" w:noHBand="0" w:noVBand="1"/>
            </w:tblPr>
            <w:tblGrid>
              <w:gridCol w:w="892"/>
              <w:gridCol w:w="6009"/>
            </w:tblGrid>
            <w:tr w:rsidR="00942519" w:rsidRPr="004629F2" w:rsidTr="00942519">
              <w:tc>
                <w:tcPr>
                  <w:tcW w:w="753" w:type="dxa"/>
                  <w:hideMark/>
                </w:tcPr>
                <w:p w:rsidR="00942519" w:rsidRPr="004629F2" w:rsidRDefault="00942519" w:rsidP="00942519">
                  <w:pPr>
                    <w:jc w:val="both"/>
                    <w:rPr>
                      <w:bCs/>
                    </w:rPr>
                  </w:pPr>
                  <w:r w:rsidRPr="004629F2">
                    <w:rPr>
                      <w:bCs/>
                    </w:rPr>
                    <w:t>(a)</w:t>
                  </w:r>
                </w:p>
              </w:tc>
              <w:tc>
                <w:tcPr>
                  <w:tcW w:w="5074" w:type="dxa"/>
                </w:tcPr>
                <w:p w:rsidR="00942519" w:rsidRPr="004629F2" w:rsidRDefault="00942519" w:rsidP="00942519">
                  <w:pPr>
                    <w:jc w:val="both"/>
                    <w:rPr>
                      <w:bCs/>
                    </w:rPr>
                  </w:pPr>
                  <w:r w:rsidRPr="004629F2">
                    <w:rPr>
                      <w:bCs/>
                    </w:rPr>
                    <w:t>A qualification equivalent to (A) above</w:t>
                  </w:r>
                </w:p>
                <w:p w:rsidR="00942519" w:rsidRPr="004629F2" w:rsidRDefault="00942519" w:rsidP="00942519">
                  <w:pPr>
                    <w:jc w:val="both"/>
                    <w:rPr>
                      <w:bCs/>
                    </w:rPr>
                  </w:pPr>
                </w:p>
              </w:tc>
            </w:tr>
          </w:tbl>
          <w:p w:rsidR="00942519" w:rsidRPr="004629F2" w:rsidRDefault="00942519" w:rsidP="00942519">
            <w:pPr>
              <w:rPr>
                <w:b/>
                <w:bCs/>
                <w:sz w:val="16"/>
                <w:szCs w:val="16"/>
              </w:rPr>
            </w:pPr>
          </w:p>
        </w:tc>
        <w:tc>
          <w:tcPr>
            <w:tcW w:w="2632" w:type="dxa"/>
          </w:tcPr>
          <w:p w:rsidR="00942519" w:rsidRPr="004629F2" w:rsidRDefault="00942519" w:rsidP="00942519">
            <w:pPr>
              <w:jc w:val="center"/>
              <w:rPr>
                <w:b/>
                <w:bCs/>
                <w:sz w:val="16"/>
                <w:szCs w:val="16"/>
              </w:rPr>
            </w:pPr>
          </w:p>
        </w:tc>
      </w:tr>
      <w:tr w:rsidR="00942519" w:rsidRPr="004629F2" w:rsidTr="00942519">
        <w:trPr>
          <w:trHeight w:val="781"/>
        </w:trPr>
        <w:tc>
          <w:tcPr>
            <w:tcW w:w="6771" w:type="dxa"/>
          </w:tcPr>
          <w:tbl>
            <w:tblPr>
              <w:tblW w:w="6901" w:type="dxa"/>
              <w:tblInd w:w="720" w:type="dxa"/>
              <w:tblLook w:val="04A0" w:firstRow="1" w:lastRow="0" w:firstColumn="1" w:lastColumn="0" w:noHBand="0" w:noVBand="1"/>
            </w:tblPr>
            <w:tblGrid>
              <w:gridCol w:w="892"/>
              <w:gridCol w:w="6009"/>
            </w:tblGrid>
            <w:tr w:rsidR="00942519" w:rsidRPr="004629F2" w:rsidTr="00942519">
              <w:tc>
                <w:tcPr>
                  <w:tcW w:w="753" w:type="dxa"/>
                  <w:hideMark/>
                </w:tcPr>
                <w:p w:rsidR="00942519" w:rsidRPr="004629F2" w:rsidRDefault="00942519" w:rsidP="00942519">
                  <w:pPr>
                    <w:spacing w:before="240"/>
                    <w:jc w:val="both"/>
                    <w:rPr>
                      <w:bCs/>
                    </w:rPr>
                  </w:pPr>
                  <w:r w:rsidRPr="004629F2">
                    <w:rPr>
                      <w:bCs/>
                    </w:rPr>
                    <w:t>(b)</w:t>
                  </w:r>
                </w:p>
              </w:tc>
              <w:tc>
                <w:tcPr>
                  <w:tcW w:w="5074" w:type="dxa"/>
                </w:tcPr>
                <w:p w:rsidR="00942519" w:rsidRPr="004629F2" w:rsidRDefault="00942519" w:rsidP="00942519">
                  <w:pPr>
                    <w:spacing w:before="240" w:after="240"/>
                    <w:jc w:val="both"/>
                    <w:rPr>
                      <w:b/>
                      <w:bCs/>
                    </w:rPr>
                  </w:pPr>
                  <w:r w:rsidRPr="004629F2">
                    <w:rPr>
                      <w:bCs/>
                    </w:rPr>
                    <w:t>The British Association of Audiologists Examinations Parts 1 &amp; 2 (or its predecessor)</w:t>
                  </w:r>
                </w:p>
              </w:tc>
            </w:tr>
          </w:tbl>
          <w:p w:rsidR="00942519" w:rsidRPr="004629F2" w:rsidRDefault="00942519" w:rsidP="00942519">
            <w:pPr>
              <w:rPr>
                <w:b/>
              </w:rPr>
            </w:pPr>
          </w:p>
        </w:tc>
        <w:tc>
          <w:tcPr>
            <w:tcW w:w="2632" w:type="dxa"/>
          </w:tcPr>
          <w:p w:rsidR="00942519" w:rsidRPr="004629F2" w:rsidRDefault="00942519" w:rsidP="00942519">
            <w:pPr>
              <w:jc w:val="center"/>
              <w:rPr>
                <w:b/>
                <w:bCs/>
                <w:sz w:val="16"/>
                <w:szCs w:val="16"/>
              </w:rPr>
            </w:pPr>
          </w:p>
        </w:tc>
      </w:tr>
      <w:tr w:rsidR="00942519" w:rsidRPr="004629F2" w:rsidTr="00942519">
        <w:trPr>
          <w:trHeight w:val="682"/>
        </w:trPr>
        <w:tc>
          <w:tcPr>
            <w:tcW w:w="6771" w:type="dxa"/>
          </w:tcPr>
          <w:p w:rsidR="00942519" w:rsidRPr="004629F2" w:rsidRDefault="00942519" w:rsidP="00942519"/>
          <w:tbl>
            <w:tblPr>
              <w:tblW w:w="6901" w:type="dxa"/>
              <w:tblInd w:w="720" w:type="dxa"/>
              <w:tblLook w:val="04A0" w:firstRow="1" w:lastRow="0" w:firstColumn="1" w:lastColumn="0" w:noHBand="0" w:noVBand="1"/>
            </w:tblPr>
            <w:tblGrid>
              <w:gridCol w:w="892"/>
              <w:gridCol w:w="6009"/>
            </w:tblGrid>
            <w:tr w:rsidR="00942519" w:rsidRPr="004629F2" w:rsidTr="00942519">
              <w:tc>
                <w:tcPr>
                  <w:tcW w:w="892" w:type="dxa"/>
                  <w:hideMark/>
                </w:tcPr>
                <w:p w:rsidR="00942519" w:rsidRPr="004629F2" w:rsidRDefault="00942519" w:rsidP="00942519">
                  <w:pPr>
                    <w:jc w:val="both"/>
                    <w:rPr>
                      <w:bCs/>
                    </w:rPr>
                  </w:pPr>
                  <w:r w:rsidRPr="004629F2">
                    <w:rPr>
                      <w:bCs/>
                    </w:rPr>
                    <w:t>(c)</w:t>
                  </w:r>
                </w:p>
              </w:tc>
              <w:tc>
                <w:tcPr>
                  <w:tcW w:w="6009" w:type="dxa"/>
                </w:tcPr>
                <w:p w:rsidR="00942519" w:rsidRPr="004629F2" w:rsidRDefault="00942519" w:rsidP="00942519">
                  <w:pPr>
                    <w:jc w:val="both"/>
                    <w:rPr>
                      <w:bCs/>
                    </w:rPr>
                  </w:pPr>
                  <w:r w:rsidRPr="004629F2">
                    <w:rPr>
                      <w:bCs/>
                    </w:rPr>
                    <w:t xml:space="preserve">A qualification equivalent to </w:t>
                  </w:r>
                  <w:r w:rsidRPr="004629F2">
                    <w:rPr>
                      <w:b/>
                      <w:bCs/>
                    </w:rPr>
                    <w:t>(C)</w:t>
                  </w:r>
                  <w:r w:rsidRPr="004629F2">
                    <w:rPr>
                      <w:bCs/>
                    </w:rPr>
                    <w:t>, (a), (b).</w:t>
                  </w:r>
                </w:p>
                <w:p w:rsidR="00942519" w:rsidRPr="004629F2" w:rsidRDefault="00942519" w:rsidP="00942519">
                  <w:pPr>
                    <w:jc w:val="both"/>
                    <w:rPr>
                      <w:bCs/>
                    </w:rPr>
                  </w:pPr>
                </w:p>
              </w:tc>
            </w:tr>
          </w:tbl>
          <w:p w:rsidR="00942519" w:rsidRPr="004629F2" w:rsidRDefault="00942519" w:rsidP="00942519">
            <w:pPr>
              <w:rPr>
                <w:b/>
              </w:rPr>
            </w:pPr>
          </w:p>
        </w:tc>
        <w:tc>
          <w:tcPr>
            <w:tcW w:w="2632" w:type="dxa"/>
          </w:tcPr>
          <w:p w:rsidR="00942519" w:rsidRPr="004629F2" w:rsidRDefault="00942519" w:rsidP="00942519">
            <w:pPr>
              <w:jc w:val="center"/>
              <w:rPr>
                <w:b/>
                <w:bCs/>
                <w:sz w:val="16"/>
                <w:szCs w:val="16"/>
              </w:rPr>
            </w:pPr>
          </w:p>
        </w:tc>
      </w:tr>
    </w:tbl>
    <w:p w:rsidR="00942519" w:rsidRPr="004A5535" w:rsidRDefault="00942519" w:rsidP="00942519">
      <w:pPr>
        <w:ind w:right="-24"/>
        <w:jc w:val="both"/>
        <w:rPr>
          <w:bCs/>
          <w:color w:val="FF0000"/>
        </w:rPr>
      </w:pPr>
    </w:p>
    <w:p w:rsidR="00942519" w:rsidRDefault="00942519" w:rsidP="00942519">
      <w:pPr>
        <w:suppressAutoHyphens w:val="0"/>
        <w:rPr>
          <w:b/>
          <w:color w:val="FF0000"/>
        </w:rPr>
      </w:pPr>
    </w:p>
    <w:p w:rsidR="00942519" w:rsidRPr="00D6399C" w:rsidRDefault="00942519" w:rsidP="00942519">
      <w:pPr>
        <w:rPr>
          <w:b/>
          <w:bCs/>
        </w:rPr>
      </w:pPr>
      <w:r w:rsidRPr="00D6399C">
        <w:rPr>
          <w:b/>
          <w:bCs/>
        </w:rPr>
        <w:t>Please provide details of your qualification below:</w:t>
      </w:r>
    </w:p>
    <w:p w:rsidR="00942519" w:rsidRPr="00D6399C" w:rsidRDefault="00942519" w:rsidP="00942519">
      <w:pPr>
        <w:rPr>
          <w:b/>
          <w:bCs/>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942519" w:rsidRPr="00D6399C" w:rsidTr="00942519">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942519" w:rsidRPr="00D6399C" w:rsidRDefault="00942519" w:rsidP="00942519">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Duration of Award</w:t>
            </w:r>
          </w:p>
          <w:p w:rsidR="00942519" w:rsidRPr="00D6399C" w:rsidRDefault="00942519" w:rsidP="00942519">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942519" w:rsidRPr="00D6399C" w:rsidRDefault="00942519" w:rsidP="00942519">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942519" w:rsidRPr="00D6399C" w:rsidRDefault="00942519" w:rsidP="00942519">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942519" w:rsidRPr="00D6399C" w:rsidRDefault="00942519" w:rsidP="00942519">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 xml:space="preserve">Level of Award on the NFQ Framework maintained by QQI </w:t>
            </w:r>
          </w:p>
          <w:p w:rsidR="00942519" w:rsidRPr="00D6399C" w:rsidRDefault="00D71487" w:rsidP="00942519">
            <w:pPr>
              <w:suppressAutoHyphens w:val="0"/>
              <w:autoSpaceDE w:val="0"/>
              <w:autoSpaceDN w:val="0"/>
              <w:adjustRightInd w:val="0"/>
              <w:jc w:val="center"/>
              <w:rPr>
                <w:rFonts w:eastAsia="SimSun"/>
                <w:b/>
                <w:bCs/>
                <w:color w:val="000000"/>
                <w:lang w:val="en-IE"/>
              </w:rPr>
            </w:pPr>
            <w:hyperlink r:id="rId16" w:history="1">
              <w:r w:rsidR="00942519" w:rsidRPr="00D6399C">
                <w:rPr>
                  <w:rFonts w:eastAsia="SimSun"/>
                  <w:b/>
                  <w:bCs/>
                  <w:color w:val="0000FF"/>
                  <w:u w:val="single"/>
                  <w:lang w:val="en-IE"/>
                </w:rPr>
                <w:t>http://www.nfq-qqi.com/</w:t>
              </w:r>
            </w:hyperlink>
            <w:r w:rsidR="00942519" w:rsidRPr="00D6399C">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942519" w:rsidRPr="00D6399C" w:rsidRDefault="00942519" w:rsidP="00942519">
            <w:pPr>
              <w:suppressAutoHyphens w:val="0"/>
              <w:autoSpaceDE w:val="0"/>
              <w:autoSpaceDN w:val="0"/>
              <w:adjustRightInd w:val="0"/>
              <w:jc w:val="center"/>
              <w:rPr>
                <w:rFonts w:eastAsia="SimSun"/>
                <w:b/>
                <w:bCs/>
                <w:color w:val="000000" w:themeColor="text1"/>
                <w:lang w:val="en-IE"/>
              </w:rPr>
            </w:pPr>
            <w:r w:rsidRPr="00D6399C">
              <w:rPr>
                <w:rFonts w:eastAsia="SimSun"/>
                <w:b/>
                <w:bCs/>
                <w:color w:val="000000" w:themeColor="text1"/>
                <w:lang w:val="en-IE"/>
              </w:rPr>
              <w:t>Any major speciality option (if applicable)</w:t>
            </w:r>
          </w:p>
        </w:tc>
      </w:tr>
      <w:tr w:rsidR="00942519" w:rsidRPr="00D6399C" w:rsidTr="00942519">
        <w:tc>
          <w:tcPr>
            <w:tcW w:w="1632"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spacing w:after="240"/>
              <w:rPr>
                <w:rFonts w:eastAsia="SimSun"/>
                <w:b/>
                <w:bCs/>
                <w:color w:val="FF0000"/>
                <w:lang w:val="en-IE"/>
              </w:rPr>
            </w:pPr>
          </w:p>
        </w:tc>
      </w:tr>
      <w:tr w:rsidR="00942519" w:rsidRPr="00D6399C" w:rsidTr="00942519">
        <w:tc>
          <w:tcPr>
            <w:tcW w:w="1632"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rPr>
                <w:rFonts w:eastAsia="SimSun"/>
                <w:b/>
                <w:bCs/>
                <w:color w:val="FF0000"/>
                <w:lang w:val="en-IE"/>
              </w:rPr>
            </w:pPr>
          </w:p>
          <w:p w:rsidR="00942519" w:rsidRPr="00D6399C" w:rsidRDefault="00942519" w:rsidP="00942519">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keepNext/>
              <w:keepLines/>
              <w:suppressAutoHyphens w:val="0"/>
              <w:autoSpaceDE w:val="0"/>
              <w:autoSpaceDN w:val="0"/>
              <w:adjustRightInd w:val="0"/>
              <w:rPr>
                <w:rFonts w:eastAsia="SimSun"/>
                <w:b/>
                <w:bCs/>
                <w:color w:val="FF0000"/>
                <w:lang w:val="en-IE"/>
              </w:rPr>
            </w:pPr>
          </w:p>
        </w:tc>
      </w:tr>
    </w:tbl>
    <w:p w:rsidR="00942519" w:rsidRPr="00D6399C" w:rsidRDefault="00942519" w:rsidP="00942519">
      <w:pPr>
        <w:jc w:val="both"/>
        <w:rPr>
          <w:bCs/>
          <w:color w:val="C00000"/>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942519" w:rsidRPr="00D6399C" w:rsidTr="00942519">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ind w:left="154" w:right="130"/>
              <w:jc w:val="both"/>
              <w:rPr>
                <w:rFonts w:eastAsia="SimSun"/>
                <w:b/>
                <w:bCs/>
                <w:color w:val="000000" w:themeColor="text1"/>
                <w:lang w:val="en-IE"/>
              </w:rPr>
            </w:pPr>
            <w:r w:rsidRPr="00D6399C">
              <w:rPr>
                <w:rFonts w:eastAsia="SimSun"/>
                <w:b/>
                <w:bCs/>
                <w:color w:val="000000" w:themeColor="text1"/>
                <w:lang w:val="en-IE"/>
              </w:rPr>
              <w:t xml:space="preserve">If your equivalent educational award has not been obtained in the Republic of Ireland, have you received validation of your qualification from the Department of </w:t>
            </w:r>
            <w:proofErr w:type="gramStart"/>
            <w:r w:rsidRPr="00D6399C">
              <w:rPr>
                <w:rFonts w:eastAsia="SimSun"/>
                <w:b/>
                <w:bCs/>
                <w:color w:val="000000" w:themeColor="text1"/>
                <w:lang w:val="en-IE"/>
              </w:rPr>
              <w:t>Health.</w:t>
            </w:r>
            <w:proofErr w:type="gramEnd"/>
            <w:r w:rsidRPr="00D6399C">
              <w:rPr>
                <w:rFonts w:eastAsia="SimSun"/>
                <w:b/>
                <w:bCs/>
                <w:color w:val="000000" w:themeColor="text1"/>
                <w:lang w:val="en-IE"/>
              </w:rPr>
              <w:t xml:space="preserve">   </w:t>
            </w:r>
          </w:p>
          <w:p w:rsidR="00942519" w:rsidRPr="00D6399C" w:rsidRDefault="00942519" w:rsidP="00942519">
            <w:pPr>
              <w:suppressAutoHyphens w:val="0"/>
              <w:autoSpaceDE w:val="0"/>
              <w:autoSpaceDN w:val="0"/>
              <w:adjustRightInd w:val="0"/>
              <w:spacing w:before="120"/>
              <w:ind w:left="154" w:right="130"/>
              <w:jc w:val="both"/>
              <w:rPr>
                <w:rFonts w:eastAsia="SimSun"/>
                <w:b/>
                <w:bCs/>
                <w:color w:val="000000" w:themeColor="text1"/>
                <w:lang w:val="en-IE"/>
              </w:rPr>
            </w:pPr>
            <w:r w:rsidRPr="00D6399C">
              <w:rPr>
                <w:rFonts w:eastAsia="SimSun"/>
                <w:b/>
                <w:bCs/>
                <w:color w:val="000000" w:themeColor="text1"/>
                <w:lang w:val="en-IE"/>
              </w:rPr>
              <w:t xml:space="preserve"> (Refer to Appendix 1 of Additional Campaign Information for further information).</w:t>
            </w:r>
          </w:p>
          <w:p w:rsidR="00942519" w:rsidRPr="00D6399C" w:rsidRDefault="00942519" w:rsidP="00942519">
            <w:pPr>
              <w:suppressAutoHyphens w:val="0"/>
              <w:autoSpaceDE w:val="0"/>
              <w:autoSpaceDN w:val="0"/>
              <w:adjustRightInd w:val="0"/>
              <w:spacing w:before="120" w:after="120"/>
              <w:ind w:left="154" w:right="130"/>
              <w:jc w:val="both"/>
              <w:rPr>
                <w:rFonts w:eastAsia="SimSun"/>
                <w:b/>
                <w:bCs/>
                <w:i/>
                <w:iCs/>
                <w:color w:val="000000" w:themeColor="text1"/>
                <w:lang w:val="en-IE"/>
              </w:rPr>
            </w:pPr>
            <w:r w:rsidRPr="00D6399C">
              <w:rPr>
                <w:rFonts w:eastAsia="SimSun"/>
                <w:b/>
                <w:bCs/>
                <w:i/>
                <w:iCs/>
                <w:color w:val="000000" w:themeColor="text1"/>
                <w:lang w:val="en-IE"/>
              </w:rPr>
              <w:t>Please tick as appropriate:</w:t>
            </w:r>
          </w:p>
        </w:tc>
      </w:tr>
      <w:tr w:rsidR="00942519" w:rsidRPr="00D6399C" w:rsidTr="00942519">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rPr>
                <w:rFonts w:eastAsia="SimSun"/>
                <w:b/>
                <w:bCs/>
                <w:color w:val="000000" w:themeColor="text1"/>
                <w:lang w:val="en-IE"/>
              </w:rPr>
            </w:pPr>
            <w:r w:rsidRPr="00D6399C">
              <w:rPr>
                <w:rFonts w:eastAsia="SimSun"/>
                <w:b/>
                <w:bCs/>
                <w:color w:val="000000" w:themeColor="text1"/>
                <w:lang w:val="en-IE"/>
              </w:rPr>
              <w:t>Yes</w:t>
            </w:r>
          </w:p>
        </w:tc>
        <w:tc>
          <w:tcPr>
            <w:tcW w:w="6232" w:type="dxa"/>
            <w:tcBorders>
              <w:top w:val="single" w:sz="6" w:space="0" w:color="000000"/>
              <w:left w:val="single" w:sz="6" w:space="0" w:color="000000"/>
              <w:bottom w:val="single" w:sz="6" w:space="0" w:color="000000"/>
              <w:right w:val="single" w:sz="6" w:space="0" w:color="000000"/>
            </w:tcBorders>
          </w:tcPr>
          <w:p w:rsidR="00942519" w:rsidRPr="00D6399C" w:rsidRDefault="00942519" w:rsidP="00942519">
            <w:pPr>
              <w:suppressAutoHyphens w:val="0"/>
              <w:autoSpaceDE w:val="0"/>
              <w:autoSpaceDN w:val="0"/>
              <w:adjustRightInd w:val="0"/>
              <w:ind w:left="15"/>
              <w:rPr>
                <w:rFonts w:eastAsia="SimSun"/>
                <w:b/>
                <w:bCs/>
                <w:color w:val="000000" w:themeColor="text1"/>
                <w:lang w:val="en-IE"/>
              </w:rPr>
            </w:pPr>
            <w:r w:rsidRPr="00D6399C">
              <w:rPr>
                <w:rFonts w:eastAsia="SimSun"/>
                <w:b/>
                <w:bCs/>
                <w:color w:val="000000" w:themeColor="text1"/>
                <w:lang w:val="en-IE"/>
              </w:rPr>
              <w:t>No</w:t>
            </w:r>
          </w:p>
        </w:tc>
      </w:tr>
    </w:tbl>
    <w:p w:rsidR="00942519" w:rsidRPr="00D6399C" w:rsidRDefault="00942519" w:rsidP="00942519">
      <w:pPr>
        <w:jc w:val="center"/>
        <w:rPr>
          <w:b/>
          <w:bCs/>
        </w:rPr>
      </w:pPr>
    </w:p>
    <w:p w:rsidR="00942519" w:rsidRPr="00D6399C" w:rsidRDefault="00942519" w:rsidP="00942519">
      <w:pPr>
        <w:jc w:val="both"/>
        <w:rPr>
          <w:bCs/>
          <w:color w:val="C00000"/>
        </w:rPr>
      </w:pPr>
    </w:p>
    <w:p w:rsidR="00942519" w:rsidRPr="00D6399C" w:rsidRDefault="00942519" w:rsidP="00942519">
      <w:pPr>
        <w:jc w:val="center"/>
        <w:rPr>
          <w:b/>
          <w:bCs/>
        </w:rPr>
      </w:pPr>
      <w:r>
        <w:rPr>
          <w:b/>
          <w:color w:val="FF0000"/>
        </w:rPr>
        <w:br w:type="page"/>
      </w:r>
      <w:r w:rsidRPr="00D6399C">
        <w:rPr>
          <w:b/>
          <w:bCs/>
        </w:rPr>
        <w:t>AND</w:t>
      </w:r>
    </w:p>
    <w:p w:rsidR="00942519" w:rsidRPr="00D6399C" w:rsidRDefault="00942519" w:rsidP="00942519">
      <w:pPr>
        <w:jc w:val="center"/>
        <w:rPr>
          <w:b/>
          <w:bCs/>
        </w:rPr>
      </w:pPr>
    </w:p>
    <w:p w:rsidR="00942519" w:rsidRPr="00D6399C" w:rsidRDefault="00942519" w:rsidP="00942519">
      <w:pPr>
        <w:rPr>
          <w:bCs/>
        </w:rPr>
      </w:pPr>
      <w:r w:rsidRPr="00D6399C">
        <w:rPr>
          <w:b/>
          <w:bCs/>
        </w:rPr>
        <w:t xml:space="preserve">(D) </w:t>
      </w:r>
      <w:r w:rsidRPr="00D6399C">
        <w:rPr>
          <w:bCs/>
        </w:rPr>
        <w:t>Candi</w:t>
      </w:r>
      <w:r>
        <w:rPr>
          <w:bCs/>
        </w:rPr>
        <w:t>dates must provide evidence of A</w:t>
      </w:r>
      <w:r w:rsidRPr="00D6399C">
        <w:rPr>
          <w:bCs/>
        </w:rPr>
        <w:t xml:space="preserve">udiological competence relevant to the scope of practice required for the role. </w:t>
      </w:r>
      <w:r w:rsidRPr="00D6399C">
        <w:rPr>
          <w:b/>
          <w:bCs/>
          <w:i/>
        </w:rPr>
        <w:t>(See Note 2* below</w:t>
      </w:r>
      <w:r w:rsidRPr="00D6399C">
        <w:rPr>
          <w:bCs/>
        </w:rPr>
        <w:t>).</w:t>
      </w:r>
    </w:p>
    <w:p w:rsidR="00942519" w:rsidRPr="00D6399C" w:rsidRDefault="00942519" w:rsidP="00942519">
      <w:pPr>
        <w:rPr>
          <w:bCs/>
        </w:rPr>
      </w:pPr>
    </w:p>
    <w:p w:rsidR="00942519" w:rsidRPr="00D6399C" w:rsidRDefault="00942519" w:rsidP="00942519">
      <w:pPr>
        <w:rPr>
          <w:i/>
        </w:rPr>
      </w:pPr>
      <w:r w:rsidRPr="00D6399C">
        <w:rPr>
          <w:b/>
          <w:bCs/>
          <w:i/>
        </w:rPr>
        <w:t xml:space="preserve">Note 2* </w:t>
      </w:r>
      <w:r w:rsidRPr="00D6399C">
        <w:rPr>
          <w:i/>
        </w:rPr>
        <w:t xml:space="preserve">Certified evidence of clinical competency may take the form of formal certification (e.g. CCC, CAC </w:t>
      </w:r>
      <w:proofErr w:type="spellStart"/>
      <w:r w:rsidRPr="00D6399C">
        <w:rPr>
          <w:i/>
        </w:rPr>
        <w:t>etc</w:t>
      </w:r>
      <w:proofErr w:type="spellEnd"/>
      <w:r w:rsidRPr="00D6399C">
        <w:rPr>
          <w:i/>
        </w:rPr>
        <w:t xml:space="preserve">) or formal written statements from reliable clinical or academic sources confirming competence in one or more areas of practice. </w:t>
      </w:r>
    </w:p>
    <w:p w:rsidR="00942519" w:rsidRPr="00D6399C" w:rsidRDefault="00942519" w:rsidP="00942519">
      <w:pPr>
        <w:rPr>
          <w:b/>
          <w:bCs/>
        </w:rPr>
      </w:pPr>
    </w:p>
    <w:p w:rsidR="00942519" w:rsidRPr="00D6399C" w:rsidRDefault="00942519" w:rsidP="00942519">
      <w:pPr>
        <w:jc w:val="both"/>
        <w:rPr>
          <w:b/>
          <w:bCs/>
        </w:rPr>
      </w:pPr>
      <w:r w:rsidRPr="00D6399C">
        <w:rPr>
          <w:b/>
          <w:bCs/>
        </w:rPr>
        <w:t xml:space="preserve">Please attach any </w:t>
      </w:r>
      <w:r w:rsidRPr="00D6399C">
        <w:rPr>
          <w:b/>
        </w:rPr>
        <w:t>certified evidence of clinical competency to your application from and provide further details below as necessary.</w:t>
      </w:r>
      <w:r w:rsidRPr="00D6399C">
        <w:t xml:space="preserve"> </w:t>
      </w:r>
    </w:p>
    <w:p w:rsidR="00942519" w:rsidRPr="00D6399C" w:rsidRDefault="00942519" w:rsidP="00942519">
      <w:pPr>
        <w:jc w:val="cente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42519" w:rsidRPr="00D6399C" w:rsidTr="00942519">
        <w:tc>
          <w:tcPr>
            <w:tcW w:w="10368" w:type="dxa"/>
            <w:gridSpan w:val="2"/>
            <w:shd w:val="clear" w:color="auto" w:fill="E0E0E0"/>
          </w:tcPr>
          <w:p w:rsidR="00942519" w:rsidRPr="00D6399C" w:rsidRDefault="00942519" w:rsidP="00942519">
            <w:pPr>
              <w:spacing w:before="240" w:after="240"/>
              <w:jc w:val="both"/>
              <w:rPr>
                <w:b/>
              </w:rPr>
            </w:pPr>
            <w:r w:rsidRPr="00D6399C">
              <w:rPr>
                <w:b/>
              </w:rPr>
              <w:t>Details of Audiological Competence:</w:t>
            </w:r>
          </w:p>
        </w:tc>
      </w:tr>
      <w:tr w:rsidR="00942519" w:rsidRPr="00D6399C" w:rsidTr="00942519">
        <w:trPr>
          <w:trHeight w:val="774"/>
        </w:trPr>
        <w:tc>
          <w:tcPr>
            <w:tcW w:w="4264" w:type="dxa"/>
            <w:shd w:val="clear" w:color="auto" w:fill="auto"/>
          </w:tcPr>
          <w:p w:rsidR="00942519" w:rsidRPr="00D6399C" w:rsidRDefault="00942519" w:rsidP="00942519">
            <w:pPr>
              <w:rPr>
                <w:b/>
                <w:bCs/>
              </w:rPr>
            </w:pPr>
          </w:p>
          <w:p w:rsidR="00942519" w:rsidRPr="00D6399C" w:rsidRDefault="00942519" w:rsidP="00942519">
            <w:pPr>
              <w:rPr>
                <w:b/>
                <w:bCs/>
              </w:rPr>
            </w:pPr>
            <w:r w:rsidRPr="00D6399C">
              <w:rPr>
                <w:b/>
                <w:bCs/>
              </w:rPr>
              <w:t>From (00/00):</w:t>
            </w:r>
          </w:p>
        </w:tc>
        <w:tc>
          <w:tcPr>
            <w:tcW w:w="6104" w:type="dxa"/>
            <w:shd w:val="clear" w:color="auto" w:fill="auto"/>
          </w:tcPr>
          <w:p w:rsidR="00942519" w:rsidRPr="00D6399C" w:rsidRDefault="00942519" w:rsidP="00942519">
            <w:pPr>
              <w:rPr>
                <w:b/>
                <w:bCs/>
              </w:rPr>
            </w:pPr>
          </w:p>
          <w:p w:rsidR="00942519" w:rsidRPr="00D6399C" w:rsidRDefault="00942519" w:rsidP="00942519">
            <w:pPr>
              <w:rPr>
                <w:b/>
                <w:bCs/>
              </w:rPr>
            </w:pPr>
            <w:r w:rsidRPr="00D6399C">
              <w:rPr>
                <w:b/>
                <w:bCs/>
              </w:rPr>
              <w:t>To(00/00) :</w:t>
            </w:r>
          </w:p>
        </w:tc>
      </w:tr>
      <w:tr w:rsidR="00942519" w:rsidRPr="00D6399C" w:rsidTr="00942519">
        <w:trPr>
          <w:trHeight w:val="1050"/>
        </w:trPr>
        <w:tc>
          <w:tcPr>
            <w:tcW w:w="10368" w:type="dxa"/>
            <w:gridSpan w:val="2"/>
            <w:shd w:val="clear" w:color="auto" w:fill="auto"/>
          </w:tcPr>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p w:rsidR="00942519" w:rsidRPr="00D6399C" w:rsidRDefault="00942519" w:rsidP="00942519"/>
        </w:tc>
      </w:tr>
    </w:tbl>
    <w:p w:rsidR="00942519" w:rsidRPr="00D6399C" w:rsidRDefault="00942519" w:rsidP="00942519">
      <w:pPr>
        <w:suppressAutoHyphens w:val="0"/>
        <w:jc w:val="center"/>
        <w:rPr>
          <w:b/>
          <w:bCs/>
        </w:rPr>
      </w:pPr>
    </w:p>
    <w:p w:rsidR="00942519" w:rsidRPr="00D6399C" w:rsidRDefault="00942519" w:rsidP="00942519">
      <w:pPr>
        <w:suppressAutoHyphens w:val="0"/>
        <w:jc w:val="center"/>
        <w:rPr>
          <w:b/>
          <w:bCs/>
        </w:rPr>
      </w:pPr>
      <w:r w:rsidRPr="00D6399C">
        <w:rPr>
          <w:b/>
          <w:bCs/>
        </w:rPr>
        <w:t>AND</w:t>
      </w:r>
    </w:p>
    <w:p w:rsidR="00942519" w:rsidRPr="00D6399C" w:rsidRDefault="00942519" w:rsidP="00942519">
      <w:pPr>
        <w:suppressAutoHyphens w:val="0"/>
        <w:ind w:left="720" w:hanging="720"/>
        <w:rPr>
          <w:b/>
          <w:bCs/>
        </w:rPr>
      </w:pPr>
      <w:r w:rsidRPr="00D6399C">
        <w:rPr>
          <w:b/>
          <w:bCs/>
        </w:rPr>
        <w:t>(E)</w:t>
      </w:r>
    </w:p>
    <w:p w:rsidR="00942519" w:rsidRPr="00D6399C" w:rsidRDefault="00942519" w:rsidP="00942519">
      <w:pPr>
        <w:suppressAutoHyphens w:val="0"/>
        <w:ind w:left="720" w:hanging="720"/>
        <w:rPr>
          <w:b/>
          <w:bC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76"/>
        <w:gridCol w:w="1417"/>
      </w:tblGrid>
      <w:tr w:rsidR="00942519" w:rsidRPr="00D6399C" w:rsidTr="00942519">
        <w:tc>
          <w:tcPr>
            <w:tcW w:w="7655" w:type="dxa"/>
            <w:shd w:val="clear" w:color="auto" w:fill="BFBFBF" w:themeFill="background1" w:themeFillShade="BF"/>
          </w:tcPr>
          <w:p w:rsidR="00942519" w:rsidRPr="00D6399C" w:rsidRDefault="00942519" w:rsidP="00942519">
            <w:pPr>
              <w:autoSpaceDE w:val="0"/>
              <w:autoSpaceDN w:val="0"/>
              <w:adjustRightInd w:val="0"/>
              <w:contextualSpacing/>
              <w:jc w:val="center"/>
              <w:rPr>
                <w:b/>
              </w:rPr>
            </w:pPr>
          </w:p>
        </w:tc>
        <w:tc>
          <w:tcPr>
            <w:tcW w:w="1276" w:type="dxa"/>
            <w:shd w:val="clear" w:color="auto" w:fill="BFBFBF" w:themeFill="background1" w:themeFillShade="BF"/>
          </w:tcPr>
          <w:p w:rsidR="00942519" w:rsidRPr="00D6399C" w:rsidRDefault="00942519" w:rsidP="00942519">
            <w:pPr>
              <w:autoSpaceDE w:val="0"/>
              <w:autoSpaceDN w:val="0"/>
              <w:adjustRightInd w:val="0"/>
              <w:contextualSpacing/>
              <w:jc w:val="center"/>
              <w:rPr>
                <w:b/>
              </w:rPr>
            </w:pPr>
            <w:r w:rsidRPr="00D6399C">
              <w:rPr>
                <w:b/>
              </w:rPr>
              <w:t>Yes</w:t>
            </w:r>
          </w:p>
        </w:tc>
        <w:tc>
          <w:tcPr>
            <w:tcW w:w="1417" w:type="dxa"/>
            <w:shd w:val="clear" w:color="auto" w:fill="BFBFBF" w:themeFill="background1" w:themeFillShade="BF"/>
          </w:tcPr>
          <w:p w:rsidR="00942519" w:rsidRPr="00D6399C" w:rsidRDefault="00942519" w:rsidP="00942519">
            <w:pPr>
              <w:autoSpaceDE w:val="0"/>
              <w:autoSpaceDN w:val="0"/>
              <w:adjustRightInd w:val="0"/>
              <w:contextualSpacing/>
              <w:jc w:val="center"/>
              <w:rPr>
                <w:b/>
              </w:rPr>
            </w:pPr>
            <w:r w:rsidRPr="00D6399C">
              <w:rPr>
                <w:b/>
              </w:rPr>
              <w:t>No</w:t>
            </w:r>
          </w:p>
        </w:tc>
      </w:tr>
      <w:tr w:rsidR="00942519" w:rsidRPr="00D6399C" w:rsidTr="00942519">
        <w:tc>
          <w:tcPr>
            <w:tcW w:w="7655" w:type="dxa"/>
          </w:tcPr>
          <w:p w:rsidR="00942519" w:rsidRPr="00D6399C" w:rsidRDefault="00942519" w:rsidP="00942519">
            <w:pPr>
              <w:autoSpaceDE w:val="0"/>
              <w:autoSpaceDN w:val="0"/>
              <w:adjustRightInd w:val="0"/>
              <w:contextualSpacing/>
            </w:pPr>
            <w:r w:rsidRPr="00D6399C">
              <w:t>I completed the required studies through the medium of English.</w:t>
            </w:r>
          </w:p>
          <w:p w:rsidR="00942519" w:rsidRPr="00D6399C" w:rsidRDefault="00942519" w:rsidP="00942519">
            <w:pPr>
              <w:autoSpaceDE w:val="0"/>
              <w:autoSpaceDN w:val="0"/>
              <w:adjustRightInd w:val="0"/>
              <w:contextualSpacing/>
            </w:pPr>
          </w:p>
        </w:tc>
        <w:tc>
          <w:tcPr>
            <w:tcW w:w="1276" w:type="dxa"/>
          </w:tcPr>
          <w:p w:rsidR="00942519" w:rsidRPr="00D6399C" w:rsidRDefault="00942519" w:rsidP="00942519">
            <w:pPr>
              <w:autoSpaceDE w:val="0"/>
              <w:autoSpaceDN w:val="0"/>
              <w:adjustRightInd w:val="0"/>
            </w:pPr>
          </w:p>
        </w:tc>
        <w:tc>
          <w:tcPr>
            <w:tcW w:w="1417" w:type="dxa"/>
          </w:tcPr>
          <w:p w:rsidR="00942519" w:rsidRPr="00D6399C" w:rsidRDefault="00942519" w:rsidP="00942519">
            <w:pPr>
              <w:autoSpaceDE w:val="0"/>
              <w:autoSpaceDN w:val="0"/>
              <w:adjustRightInd w:val="0"/>
              <w:contextualSpacing/>
            </w:pPr>
          </w:p>
        </w:tc>
      </w:tr>
      <w:tr w:rsidR="00942519" w:rsidRPr="00D6399C" w:rsidTr="00942519">
        <w:tc>
          <w:tcPr>
            <w:tcW w:w="7655" w:type="dxa"/>
          </w:tcPr>
          <w:p w:rsidR="00942519" w:rsidRPr="00D6399C" w:rsidRDefault="00942519" w:rsidP="00942519">
            <w:pPr>
              <w:autoSpaceDE w:val="0"/>
              <w:autoSpaceDN w:val="0"/>
              <w:adjustRightInd w:val="0"/>
              <w:contextualSpacing/>
            </w:pPr>
            <w:r w:rsidRPr="00D6399C">
              <w:t xml:space="preserve">If you did </w:t>
            </w:r>
            <w:r w:rsidRPr="00D6399C">
              <w:rPr>
                <w:b/>
                <w:u w:val="single"/>
              </w:rPr>
              <w:t>not</w:t>
            </w:r>
            <w:r w:rsidRPr="00D6399C">
              <w:t xml:space="preserve"> complete the required studies through the medium of English, </w:t>
            </w:r>
            <w:r w:rsidRPr="00D6399C">
              <w:rPr>
                <w:b/>
              </w:rPr>
              <w:t xml:space="preserve">can you </w:t>
            </w:r>
            <w:r w:rsidRPr="00D6399C">
              <w:rPr>
                <w:b/>
                <w:lang w:eastAsia="en-US"/>
              </w:rPr>
              <w:t>demonstrate your proficiency in the English language through the submission of certification from the International English Language Testing System (IELTS).</w:t>
            </w:r>
            <w:r w:rsidRPr="00D6399C">
              <w:rPr>
                <w:lang w:eastAsia="en-US"/>
              </w:rPr>
              <w:t xml:space="preserve">  An overall score of 7.00 is required with a minimum of Reading 6.5, Writing 7, Listening 6.5, and Speaking 7.</w:t>
            </w:r>
          </w:p>
          <w:p w:rsidR="00942519" w:rsidRPr="00D6399C" w:rsidRDefault="00942519" w:rsidP="00942519">
            <w:pPr>
              <w:autoSpaceDE w:val="0"/>
              <w:autoSpaceDN w:val="0"/>
              <w:adjustRightInd w:val="0"/>
              <w:contextualSpacing/>
            </w:pPr>
          </w:p>
        </w:tc>
        <w:tc>
          <w:tcPr>
            <w:tcW w:w="1276" w:type="dxa"/>
          </w:tcPr>
          <w:p w:rsidR="00942519" w:rsidRPr="00D6399C" w:rsidRDefault="00942519" w:rsidP="00942519">
            <w:pPr>
              <w:autoSpaceDE w:val="0"/>
              <w:autoSpaceDN w:val="0"/>
              <w:adjustRightInd w:val="0"/>
              <w:contextualSpacing/>
            </w:pPr>
          </w:p>
        </w:tc>
        <w:tc>
          <w:tcPr>
            <w:tcW w:w="1417" w:type="dxa"/>
          </w:tcPr>
          <w:p w:rsidR="00942519" w:rsidRPr="00D6399C" w:rsidRDefault="00942519" w:rsidP="00942519">
            <w:pPr>
              <w:autoSpaceDE w:val="0"/>
              <w:autoSpaceDN w:val="0"/>
              <w:adjustRightInd w:val="0"/>
              <w:contextualSpacing/>
            </w:pPr>
          </w:p>
        </w:tc>
      </w:tr>
    </w:tbl>
    <w:p w:rsidR="00942519" w:rsidRDefault="00942519" w:rsidP="00942519">
      <w:pPr>
        <w:jc w:val="both"/>
        <w:rPr>
          <w:b/>
          <w:bCs/>
        </w:rPr>
      </w:pPr>
    </w:p>
    <w:p w:rsidR="00942519" w:rsidRPr="00D6399C" w:rsidRDefault="00942519" w:rsidP="00942519">
      <w:pPr>
        <w:jc w:val="both"/>
        <w:rPr>
          <w:b/>
          <w:bCs/>
        </w:rPr>
      </w:pPr>
      <w:r w:rsidRPr="00D6399C">
        <w:rPr>
          <w:b/>
          <w:bCs/>
        </w:rPr>
        <w:t xml:space="preserve">Please attach </w:t>
      </w:r>
      <w:r w:rsidRPr="00D6399C">
        <w:rPr>
          <w:b/>
          <w:lang w:eastAsia="en-US"/>
        </w:rPr>
        <w:t>certification from the International English Language Testing System (IELTS)</w:t>
      </w:r>
      <w:r>
        <w:rPr>
          <w:b/>
          <w:lang w:eastAsia="en-US"/>
        </w:rPr>
        <w:t xml:space="preserve"> </w:t>
      </w:r>
      <w:r w:rsidRPr="00D6399C">
        <w:rPr>
          <w:b/>
        </w:rPr>
        <w:t xml:space="preserve">to your application from </w:t>
      </w:r>
      <w:r>
        <w:rPr>
          <w:b/>
        </w:rPr>
        <w:t>to demonstrate your proficiency in the English language</w:t>
      </w:r>
    </w:p>
    <w:p w:rsidR="00942519" w:rsidRPr="00D6399C" w:rsidRDefault="00942519" w:rsidP="00942519">
      <w:pPr>
        <w:suppressAutoHyphens w:val="0"/>
        <w:rPr>
          <w:b/>
          <w:bCs/>
        </w:rPr>
      </w:pPr>
    </w:p>
    <w:p w:rsidR="00942519" w:rsidRDefault="00942519" w:rsidP="00942519">
      <w:pPr>
        <w:suppressAutoHyphens w:val="0"/>
        <w:rPr>
          <w:b/>
          <w:color w:val="FF0000"/>
        </w:rPr>
      </w:pPr>
    </w:p>
    <w:p w:rsidR="00942519" w:rsidRDefault="00942519" w:rsidP="00942519">
      <w:pPr>
        <w:suppressAutoHyphens w:val="0"/>
        <w:ind w:right="-154"/>
        <w:jc w:val="both"/>
        <w:rPr>
          <w:b/>
        </w:rPr>
      </w:pPr>
    </w:p>
    <w:p w:rsidR="00942519" w:rsidRDefault="00942519" w:rsidP="00942519">
      <w:pPr>
        <w:suppressAutoHyphens w:val="0"/>
        <w:ind w:right="-154"/>
        <w:jc w:val="both"/>
        <w:rPr>
          <w:b/>
        </w:rPr>
      </w:pPr>
    </w:p>
    <w:p w:rsidR="00942519" w:rsidRDefault="00942519" w:rsidP="00942519">
      <w:pPr>
        <w:suppressAutoHyphens w:val="0"/>
        <w:ind w:right="-154"/>
        <w:jc w:val="both"/>
        <w:rPr>
          <w:b/>
        </w:rPr>
      </w:pPr>
    </w:p>
    <w:p w:rsidR="00942519" w:rsidRPr="001A7900" w:rsidRDefault="00942519" w:rsidP="00942519">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942519" w:rsidRDefault="00942519" w:rsidP="00942519">
      <w:pPr>
        <w:rPr>
          <w:b/>
          <w:sz w:val="22"/>
          <w:szCs w:val="22"/>
        </w:rPr>
      </w:pPr>
    </w:p>
    <w:p w:rsidR="00942519" w:rsidRDefault="00942519" w:rsidP="00942519">
      <w:pPr>
        <w:rPr>
          <w:b/>
        </w:rPr>
      </w:pPr>
      <w:r>
        <w:rPr>
          <w:b/>
        </w:rPr>
        <w:t xml:space="preserve">Please list your second level and any (additional) third level educational achievements. </w:t>
      </w:r>
    </w:p>
    <w:p w:rsidR="00942519" w:rsidRDefault="00942519" w:rsidP="00942519">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942519" w:rsidTr="00942519">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42519" w:rsidRDefault="00942519" w:rsidP="00942519">
            <w:pPr>
              <w:snapToGrid w:val="0"/>
              <w:jc w:val="center"/>
              <w:rPr>
                <w:b/>
              </w:rPr>
            </w:pPr>
          </w:p>
          <w:p w:rsidR="00942519" w:rsidRDefault="00942519" w:rsidP="00942519">
            <w:pPr>
              <w:jc w:val="center"/>
              <w:rPr>
                <w:b/>
              </w:rPr>
            </w:pPr>
            <w:r>
              <w:rPr>
                <w:b/>
              </w:rPr>
              <w:t>Dates</w:t>
            </w:r>
          </w:p>
          <w:p w:rsidR="00942519" w:rsidRDefault="00942519" w:rsidP="00942519">
            <w:pPr>
              <w:jc w:val="center"/>
              <w:rPr>
                <w:b/>
              </w:rPr>
            </w:pPr>
          </w:p>
          <w:p w:rsidR="00942519" w:rsidRDefault="00942519" w:rsidP="0094251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42519" w:rsidRDefault="00942519" w:rsidP="00942519">
            <w:pPr>
              <w:snapToGrid w:val="0"/>
              <w:jc w:val="center"/>
              <w:rPr>
                <w:b/>
              </w:rPr>
            </w:pPr>
          </w:p>
          <w:p w:rsidR="00942519" w:rsidRDefault="00942519" w:rsidP="0094251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42519" w:rsidRDefault="00942519" w:rsidP="00942519">
            <w:pPr>
              <w:snapToGrid w:val="0"/>
              <w:jc w:val="center"/>
              <w:rPr>
                <w:b/>
              </w:rPr>
            </w:pPr>
          </w:p>
          <w:p w:rsidR="00942519" w:rsidRDefault="00942519" w:rsidP="00942519">
            <w:pPr>
              <w:jc w:val="center"/>
              <w:rPr>
                <w:b/>
              </w:rPr>
            </w:pPr>
            <w:r>
              <w:rPr>
                <w:b/>
              </w:rPr>
              <w:t>Conferring</w:t>
            </w:r>
          </w:p>
          <w:p w:rsidR="00942519" w:rsidRDefault="00942519" w:rsidP="0094251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42519" w:rsidRDefault="00942519" w:rsidP="00942519">
            <w:pPr>
              <w:snapToGrid w:val="0"/>
              <w:jc w:val="center"/>
              <w:rPr>
                <w:b/>
              </w:rPr>
            </w:pPr>
          </w:p>
          <w:p w:rsidR="00942519" w:rsidRDefault="00942519" w:rsidP="0094251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42519" w:rsidRDefault="00942519" w:rsidP="00942519">
            <w:pPr>
              <w:snapToGrid w:val="0"/>
              <w:jc w:val="center"/>
              <w:rPr>
                <w:b/>
              </w:rPr>
            </w:pPr>
          </w:p>
          <w:p w:rsidR="00942519" w:rsidRDefault="00942519" w:rsidP="00942519">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942519" w:rsidRDefault="00942519" w:rsidP="00942519">
            <w:pPr>
              <w:snapToGrid w:val="0"/>
              <w:jc w:val="center"/>
              <w:rPr>
                <w:b/>
              </w:rPr>
            </w:pPr>
          </w:p>
          <w:p w:rsidR="00942519" w:rsidRDefault="00942519" w:rsidP="00942519">
            <w:pPr>
              <w:jc w:val="center"/>
              <w:rPr>
                <w:b/>
              </w:rPr>
            </w:pPr>
            <w:r>
              <w:rPr>
                <w:b/>
              </w:rPr>
              <w:t>Grades Achieved</w:t>
            </w:r>
          </w:p>
          <w:p w:rsidR="00942519" w:rsidRDefault="00942519" w:rsidP="00942519">
            <w:pPr>
              <w:jc w:val="center"/>
              <w:rPr>
                <w:b/>
              </w:rPr>
            </w:pPr>
          </w:p>
        </w:tc>
      </w:tr>
      <w:tr w:rsidR="00942519" w:rsidTr="0094251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p w:rsidR="00942519" w:rsidRDefault="00942519" w:rsidP="00942519"/>
          <w:p w:rsidR="00942519" w:rsidRDefault="00942519" w:rsidP="00942519"/>
          <w:p w:rsidR="00942519" w:rsidRDefault="00942519" w:rsidP="00942519"/>
          <w:p w:rsidR="00942519" w:rsidRDefault="00942519" w:rsidP="00942519"/>
          <w:p w:rsidR="00942519" w:rsidRDefault="00942519" w:rsidP="00942519"/>
          <w:p w:rsidR="00942519" w:rsidRDefault="00942519" w:rsidP="0094251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42519" w:rsidRDefault="00942519" w:rsidP="00942519">
            <w:pPr>
              <w:snapToGrid w:val="0"/>
            </w:pPr>
          </w:p>
        </w:tc>
      </w:tr>
      <w:tr w:rsidR="00942519" w:rsidTr="0094251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p w:rsidR="00942519" w:rsidRDefault="00942519" w:rsidP="00942519"/>
          <w:p w:rsidR="00942519" w:rsidRDefault="00942519" w:rsidP="00942519"/>
          <w:p w:rsidR="00942519" w:rsidRDefault="00942519" w:rsidP="00942519"/>
          <w:p w:rsidR="00942519" w:rsidRDefault="00942519" w:rsidP="00942519"/>
          <w:p w:rsidR="00942519" w:rsidRDefault="00942519" w:rsidP="00942519"/>
          <w:p w:rsidR="00942519" w:rsidRDefault="00942519" w:rsidP="00942519"/>
          <w:p w:rsidR="00942519" w:rsidRDefault="00942519" w:rsidP="0094251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42519" w:rsidRDefault="00942519" w:rsidP="00942519">
            <w:pPr>
              <w:snapToGrid w:val="0"/>
            </w:pPr>
          </w:p>
        </w:tc>
      </w:tr>
      <w:tr w:rsidR="00942519" w:rsidTr="0094251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p w:rsidR="00942519" w:rsidRDefault="00942519" w:rsidP="00942519"/>
          <w:p w:rsidR="00942519" w:rsidRDefault="00942519" w:rsidP="00942519"/>
          <w:p w:rsidR="00942519" w:rsidRDefault="00942519" w:rsidP="00942519"/>
          <w:p w:rsidR="00942519" w:rsidRDefault="00942519" w:rsidP="00942519"/>
          <w:p w:rsidR="00942519" w:rsidRDefault="00942519" w:rsidP="00942519"/>
          <w:p w:rsidR="00942519" w:rsidRDefault="00942519" w:rsidP="00942519"/>
          <w:p w:rsidR="00942519" w:rsidRDefault="00942519" w:rsidP="0094251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42519" w:rsidRDefault="00942519" w:rsidP="00942519">
            <w:pPr>
              <w:snapToGrid w:val="0"/>
            </w:pPr>
          </w:p>
        </w:tc>
      </w:tr>
      <w:tr w:rsidR="00942519" w:rsidTr="0094251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p w:rsidR="00942519" w:rsidRDefault="00942519" w:rsidP="00942519"/>
          <w:p w:rsidR="00942519" w:rsidRDefault="00942519" w:rsidP="00942519"/>
          <w:p w:rsidR="00942519" w:rsidRDefault="00942519" w:rsidP="00942519"/>
          <w:p w:rsidR="00942519" w:rsidRDefault="00942519" w:rsidP="00942519"/>
          <w:p w:rsidR="00942519" w:rsidRDefault="00942519" w:rsidP="00942519"/>
          <w:p w:rsidR="00942519" w:rsidRDefault="00942519" w:rsidP="0094251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42519" w:rsidRDefault="00942519" w:rsidP="00942519">
            <w:pPr>
              <w:snapToGrid w:val="0"/>
            </w:pPr>
          </w:p>
        </w:tc>
      </w:tr>
      <w:tr w:rsidR="00942519" w:rsidTr="00942519">
        <w:trPr>
          <w:trHeight w:val="1759"/>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p w:rsidR="00942519" w:rsidRDefault="00942519" w:rsidP="00942519"/>
          <w:p w:rsidR="00942519" w:rsidRDefault="00942519" w:rsidP="00942519"/>
          <w:p w:rsidR="00942519" w:rsidRDefault="00942519" w:rsidP="00942519"/>
          <w:p w:rsidR="00942519" w:rsidRDefault="00942519" w:rsidP="0094251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42519" w:rsidRDefault="00942519" w:rsidP="00942519">
            <w:pPr>
              <w:snapToGrid w:val="0"/>
            </w:pPr>
          </w:p>
        </w:tc>
      </w:tr>
      <w:tr w:rsidR="00942519" w:rsidTr="0094251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rPr>
                <w:b/>
              </w:rPr>
            </w:pPr>
          </w:p>
          <w:p w:rsidR="00942519" w:rsidRDefault="00942519" w:rsidP="00942519">
            <w:pPr>
              <w:rPr>
                <w:b/>
              </w:rPr>
            </w:pPr>
          </w:p>
          <w:p w:rsidR="00942519" w:rsidRDefault="00942519" w:rsidP="00942519">
            <w:pPr>
              <w:rPr>
                <w:b/>
              </w:rPr>
            </w:pPr>
          </w:p>
          <w:p w:rsidR="00942519" w:rsidRDefault="00942519" w:rsidP="00942519">
            <w:pPr>
              <w:rPr>
                <w:b/>
              </w:rPr>
            </w:pPr>
          </w:p>
          <w:p w:rsidR="00942519" w:rsidRDefault="00942519" w:rsidP="00942519">
            <w:pPr>
              <w:rPr>
                <w:b/>
              </w:rPr>
            </w:pPr>
          </w:p>
          <w:p w:rsidR="00942519" w:rsidRDefault="00942519" w:rsidP="00942519">
            <w:pPr>
              <w:rPr>
                <w:b/>
              </w:rPr>
            </w:pPr>
          </w:p>
          <w:p w:rsidR="00942519" w:rsidRDefault="00942519" w:rsidP="0094251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42519" w:rsidRDefault="00942519" w:rsidP="00942519">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42519" w:rsidRDefault="00942519" w:rsidP="00942519">
            <w:pPr>
              <w:snapToGrid w:val="0"/>
              <w:rPr>
                <w:b/>
              </w:rPr>
            </w:pPr>
          </w:p>
        </w:tc>
      </w:tr>
    </w:tbl>
    <w:p w:rsidR="00942519" w:rsidRDefault="00942519" w:rsidP="00942519">
      <w:pPr>
        <w:suppressAutoHyphens w:val="0"/>
      </w:pPr>
    </w:p>
    <w:p w:rsidR="00942519" w:rsidRDefault="00942519" w:rsidP="00942519"/>
    <w:p w:rsidR="00942519" w:rsidRDefault="00942519" w:rsidP="00942519">
      <w:pPr>
        <w:suppressAutoHyphens w:val="0"/>
      </w:pPr>
      <w:r>
        <w:br w:type="page"/>
      </w:r>
    </w:p>
    <w:p w:rsidR="00942519" w:rsidRDefault="00942519" w:rsidP="00942519"/>
    <w:p w:rsidR="00942519" w:rsidRPr="00E53DC9" w:rsidRDefault="00942519" w:rsidP="0094251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942519" w:rsidRDefault="00942519" w:rsidP="00942519">
      <w:pPr>
        <w:rPr>
          <w:bCs/>
        </w:rPr>
      </w:pPr>
    </w:p>
    <w:p w:rsidR="00942519" w:rsidRPr="00110769" w:rsidRDefault="00942519" w:rsidP="00942519">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942519" w:rsidRDefault="00942519" w:rsidP="00942519">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942519" w:rsidRPr="002F7DF3" w:rsidTr="00942519">
        <w:tc>
          <w:tcPr>
            <w:tcW w:w="2547" w:type="dxa"/>
            <w:shd w:val="clear" w:color="auto" w:fill="F2F2F2" w:themeFill="background1" w:themeFillShade="F2"/>
          </w:tcPr>
          <w:p w:rsidR="00942519" w:rsidRPr="002F7DF3" w:rsidRDefault="00942519" w:rsidP="0094251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942519" w:rsidRPr="002F7DF3" w:rsidRDefault="00942519" w:rsidP="0094251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942519" w:rsidRPr="002F7DF3" w:rsidRDefault="00942519" w:rsidP="00942519">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942519" w:rsidRPr="002F7DF3" w:rsidRDefault="00942519" w:rsidP="00942519">
            <w:pPr>
              <w:autoSpaceDE w:val="0"/>
              <w:autoSpaceDN w:val="0"/>
              <w:adjustRightInd w:val="0"/>
              <w:spacing w:line="240" w:lineRule="atLeast"/>
              <w:jc w:val="both"/>
              <w:rPr>
                <w:b/>
                <w:lang w:eastAsia="en-GB"/>
              </w:rPr>
            </w:pPr>
            <w:r w:rsidRPr="002F7DF3">
              <w:rPr>
                <w:b/>
                <w:lang w:eastAsia="en-GB"/>
              </w:rPr>
              <w:t>Employer</w:t>
            </w:r>
          </w:p>
        </w:tc>
      </w:tr>
      <w:tr w:rsidR="00942519" w:rsidRPr="002F7DF3" w:rsidTr="00942519">
        <w:tc>
          <w:tcPr>
            <w:tcW w:w="2547" w:type="dxa"/>
          </w:tcPr>
          <w:p w:rsidR="00942519" w:rsidRDefault="00942519" w:rsidP="00942519">
            <w:pPr>
              <w:autoSpaceDE w:val="0"/>
              <w:autoSpaceDN w:val="0"/>
              <w:adjustRightInd w:val="0"/>
              <w:spacing w:line="240" w:lineRule="atLeast"/>
              <w:jc w:val="both"/>
              <w:rPr>
                <w:lang w:eastAsia="en-GB"/>
              </w:rPr>
            </w:pPr>
          </w:p>
          <w:p w:rsidR="00942519" w:rsidRDefault="00942519" w:rsidP="00942519">
            <w:pPr>
              <w:autoSpaceDE w:val="0"/>
              <w:autoSpaceDN w:val="0"/>
              <w:adjustRightInd w:val="0"/>
              <w:spacing w:line="240" w:lineRule="atLeast"/>
              <w:jc w:val="both"/>
              <w:rPr>
                <w:lang w:eastAsia="en-GB"/>
              </w:rPr>
            </w:pPr>
          </w:p>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r>
      <w:tr w:rsidR="00942519" w:rsidRPr="002F7DF3" w:rsidTr="00942519">
        <w:tc>
          <w:tcPr>
            <w:tcW w:w="2547" w:type="dxa"/>
          </w:tcPr>
          <w:p w:rsidR="00942519" w:rsidRDefault="00942519" w:rsidP="00942519">
            <w:pPr>
              <w:autoSpaceDE w:val="0"/>
              <w:autoSpaceDN w:val="0"/>
              <w:adjustRightInd w:val="0"/>
              <w:spacing w:line="240" w:lineRule="atLeast"/>
              <w:jc w:val="both"/>
              <w:rPr>
                <w:lang w:eastAsia="en-GB"/>
              </w:rPr>
            </w:pPr>
          </w:p>
          <w:p w:rsidR="00942519" w:rsidRDefault="00942519" w:rsidP="00942519">
            <w:pPr>
              <w:autoSpaceDE w:val="0"/>
              <w:autoSpaceDN w:val="0"/>
              <w:adjustRightInd w:val="0"/>
              <w:spacing w:line="240" w:lineRule="atLeast"/>
              <w:jc w:val="both"/>
              <w:rPr>
                <w:lang w:eastAsia="en-GB"/>
              </w:rPr>
            </w:pPr>
          </w:p>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r>
      <w:tr w:rsidR="00942519" w:rsidRPr="002F7DF3" w:rsidTr="00942519">
        <w:tc>
          <w:tcPr>
            <w:tcW w:w="2547" w:type="dxa"/>
          </w:tcPr>
          <w:p w:rsidR="00942519" w:rsidRDefault="00942519" w:rsidP="00942519">
            <w:pPr>
              <w:autoSpaceDE w:val="0"/>
              <w:autoSpaceDN w:val="0"/>
              <w:adjustRightInd w:val="0"/>
              <w:spacing w:line="240" w:lineRule="atLeast"/>
              <w:jc w:val="both"/>
              <w:rPr>
                <w:lang w:eastAsia="en-GB"/>
              </w:rPr>
            </w:pPr>
          </w:p>
          <w:p w:rsidR="00942519" w:rsidRDefault="00942519" w:rsidP="00942519">
            <w:pPr>
              <w:autoSpaceDE w:val="0"/>
              <w:autoSpaceDN w:val="0"/>
              <w:adjustRightInd w:val="0"/>
              <w:spacing w:line="240" w:lineRule="atLeast"/>
              <w:jc w:val="both"/>
              <w:rPr>
                <w:lang w:eastAsia="en-GB"/>
              </w:rPr>
            </w:pPr>
          </w:p>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r>
      <w:tr w:rsidR="00942519" w:rsidRPr="002F7DF3" w:rsidTr="00942519">
        <w:tc>
          <w:tcPr>
            <w:tcW w:w="2547" w:type="dxa"/>
          </w:tcPr>
          <w:p w:rsidR="00942519" w:rsidRDefault="00942519" w:rsidP="00942519">
            <w:pPr>
              <w:autoSpaceDE w:val="0"/>
              <w:autoSpaceDN w:val="0"/>
              <w:adjustRightInd w:val="0"/>
              <w:spacing w:line="240" w:lineRule="atLeast"/>
              <w:jc w:val="both"/>
              <w:rPr>
                <w:lang w:eastAsia="en-GB"/>
              </w:rPr>
            </w:pPr>
          </w:p>
          <w:p w:rsidR="00942519" w:rsidRDefault="00942519" w:rsidP="00942519">
            <w:pPr>
              <w:autoSpaceDE w:val="0"/>
              <w:autoSpaceDN w:val="0"/>
              <w:adjustRightInd w:val="0"/>
              <w:spacing w:line="240" w:lineRule="atLeast"/>
              <w:jc w:val="both"/>
              <w:rPr>
                <w:lang w:eastAsia="en-GB"/>
              </w:rPr>
            </w:pPr>
          </w:p>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r>
      <w:tr w:rsidR="00942519" w:rsidRPr="002F7DF3" w:rsidTr="00942519">
        <w:tc>
          <w:tcPr>
            <w:tcW w:w="2547" w:type="dxa"/>
          </w:tcPr>
          <w:p w:rsidR="00942519" w:rsidRDefault="00942519" w:rsidP="00942519">
            <w:pPr>
              <w:autoSpaceDE w:val="0"/>
              <w:autoSpaceDN w:val="0"/>
              <w:adjustRightInd w:val="0"/>
              <w:spacing w:line="240" w:lineRule="atLeast"/>
              <w:jc w:val="both"/>
              <w:rPr>
                <w:lang w:eastAsia="en-GB"/>
              </w:rPr>
            </w:pPr>
          </w:p>
          <w:p w:rsidR="00942519" w:rsidRDefault="00942519" w:rsidP="00942519">
            <w:pPr>
              <w:autoSpaceDE w:val="0"/>
              <w:autoSpaceDN w:val="0"/>
              <w:adjustRightInd w:val="0"/>
              <w:spacing w:line="240" w:lineRule="atLeast"/>
              <w:jc w:val="both"/>
              <w:rPr>
                <w:lang w:eastAsia="en-GB"/>
              </w:rPr>
            </w:pPr>
          </w:p>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r>
      <w:tr w:rsidR="00942519" w:rsidRPr="002F7DF3" w:rsidTr="00942519">
        <w:tc>
          <w:tcPr>
            <w:tcW w:w="2547" w:type="dxa"/>
          </w:tcPr>
          <w:p w:rsidR="00942519" w:rsidRDefault="00942519" w:rsidP="00942519">
            <w:pPr>
              <w:autoSpaceDE w:val="0"/>
              <w:autoSpaceDN w:val="0"/>
              <w:adjustRightInd w:val="0"/>
              <w:spacing w:line="240" w:lineRule="atLeast"/>
              <w:jc w:val="both"/>
              <w:rPr>
                <w:lang w:eastAsia="en-GB"/>
              </w:rPr>
            </w:pPr>
          </w:p>
          <w:p w:rsidR="00942519" w:rsidRDefault="00942519" w:rsidP="00942519">
            <w:pPr>
              <w:autoSpaceDE w:val="0"/>
              <w:autoSpaceDN w:val="0"/>
              <w:adjustRightInd w:val="0"/>
              <w:spacing w:line="240" w:lineRule="atLeast"/>
              <w:jc w:val="both"/>
              <w:rPr>
                <w:lang w:eastAsia="en-GB"/>
              </w:rPr>
            </w:pPr>
          </w:p>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r>
      <w:tr w:rsidR="00942519" w:rsidRPr="002F7DF3" w:rsidTr="00942519">
        <w:tc>
          <w:tcPr>
            <w:tcW w:w="2547" w:type="dxa"/>
          </w:tcPr>
          <w:p w:rsidR="00942519" w:rsidRDefault="00942519" w:rsidP="00942519">
            <w:pPr>
              <w:autoSpaceDE w:val="0"/>
              <w:autoSpaceDN w:val="0"/>
              <w:adjustRightInd w:val="0"/>
              <w:spacing w:line="240" w:lineRule="atLeast"/>
              <w:jc w:val="both"/>
              <w:rPr>
                <w:lang w:eastAsia="en-GB"/>
              </w:rPr>
            </w:pPr>
          </w:p>
          <w:p w:rsidR="00942519" w:rsidRDefault="00942519" w:rsidP="00942519">
            <w:pPr>
              <w:autoSpaceDE w:val="0"/>
              <w:autoSpaceDN w:val="0"/>
              <w:adjustRightInd w:val="0"/>
              <w:spacing w:line="240" w:lineRule="atLeast"/>
              <w:jc w:val="both"/>
              <w:rPr>
                <w:lang w:eastAsia="en-GB"/>
              </w:rPr>
            </w:pPr>
          </w:p>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r>
      <w:tr w:rsidR="00942519" w:rsidRPr="002F7DF3" w:rsidTr="00942519">
        <w:tc>
          <w:tcPr>
            <w:tcW w:w="2547" w:type="dxa"/>
          </w:tcPr>
          <w:p w:rsidR="00942519" w:rsidRDefault="00942519" w:rsidP="00942519">
            <w:pPr>
              <w:autoSpaceDE w:val="0"/>
              <w:autoSpaceDN w:val="0"/>
              <w:adjustRightInd w:val="0"/>
              <w:spacing w:line="240" w:lineRule="atLeast"/>
              <w:jc w:val="both"/>
              <w:rPr>
                <w:lang w:eastAsia="en-GB"/>
              </w:rPr>
            </w:pPr>
          </w:p>
          <w:p w:rsidR="00942519" w:rsidRDefault="00942519" w:rsidP="00942519">
            <w:pPr>
              <w:autoSpaceDE w:val="0"/>
              <w:autoSpaceDN w:val="0"/>
              <w:adjustRightInd w:val="0"/>
              <w:spacing w:line="240" w:lineRule="atLeast"/>
              <w:jc w:val="both"/>
              <w:rPr>
                <w:lang w:eastAsia="en-GB"/>
              </w:rPr>
            </w:pPr>
          </w:p>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c>
          <w:tcPr>
            <w:tcW w:w="2547" w:type="dxa"/>
          </w:tcPr>
          <w:p w:rsidR="00942519" w:rsidRPr="002F7DF3" w:rsidRDefault="00942519" w:rsidP="00942519">
            <w:pPr>
              <w:autoSpaceDE w:val="0"/>
              <w:autoSpaceDN w:val="0"/>
              <w:adjustRightInd w:val="0"/>
              <w:spacing w:line="240" w:lineRule="atLeast"/>
              <w:jc w:val="both"/>
              <w:rPr>
                <w:lang w:eastAsia="en-GB"/>
              </w:rPr>
            </w:pPr>
          </w:p>
        </w:tc>
      </w:tr>
      <w:tr w:rsidR="00684154" w:rsidRPr="002F7DF3" w:rsidTr="009576EB">
        <w:tc>
          <w:tcPr>
            <w:tcW w:w="2547" w:type="dxa"/>
          </w:tcPr>
          <w:p w:rsidR="00684154" w:rsidRDefault="00684154" w:rsidP="009576EB">
            <w:pPr>
              <w:autoSpaceDE w:val="0"/>
              <w:autoSpaceDN w:val="0"/>
              <w:adjustRightInd w:val="0"/>
              <w:spacing w:line="240" w:lineRule="atLeast"/>
              <w:jc w:val="both"/>
              <w:rPr>
                <w:lang w:eastAsia="en-GB"/>
              </w:rPr>
            </w:pPr>
          </w:p>
          <w:p w:rsidR="00684154" w:rsidRDefault="00684154" w:rsidP="009576EB">
            <w:pPr>
              <w:autoSpaceDE w:val="0"/>
              <w:autoSpaceDN w:val="0"/>
              <w:adjustRightInd w:val="0"/>
              <w:spacing w:line="240" w:lineRule="atLeast"/>
              <w:jc w:val="both"/>
              <w:rPr>
                <w:lang w:eastAsia="en-GB"/>
              </w:rPr>
            </w:pPr>
          </w:p>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r>
      <w:tr w:rsidR="00684154" w:rsidRPr="002F7DF3" w:rsidTr="009576EB">
        <w:tc>
          <w:tcPr>
            <w:tcW w:w="2547" w:type="dxa"/>
          </w:tcPr>
          <w:p w:rsidR="00684154" w:rsidRDefault="00684154" w:rsidP="009576EB">
            <w:pPr>
              <w:autoSpaceDE w:val="0"/>
              <w:autoSpaceDN w:val="0"/>
              <w:adjustRightInd w:val="0"/>
              <w:spacing w:line="240" w:lineRule="atLeast"/>
              <w:jc w:val="both"/>
              <w:rPr>
                <w:lang w:eastAsia="en-GB"/>
              </w:rPr>
            </w:pPr>
          </w:p>
          <w:p w:rsidR="00684154" w:rsidRDefault="00684154" w:rsidP="009576EB">
            <w:pPr>
              <w:autoSpaceDE w:val="0"/>
              <w:autoSpaceDN w:val="0"/>
              <w:adjustRightInd w:val="0"/>
              <w:spacing w:line="240" w:lineRule="atLeast"/>
              <w:jc w:val="both"/>
              <w:rPr>
                <w:lang w:eastAsia="en-GB"/>
              </w:rPr>
            </w:pPr>
          </w:p>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r>
      <w:tr w:rsidR="00684154" w:rsidRPr="002F7DF3" w:rsidTr="009576EB">
        <w:tc>
          <w:tcPr>
            <w:tcW w:w="2547" w:type="dxa"/>
          </w:tcPr>
          <w:p w:rsidR="00684154" w:rsidRDefault="00684154" w:rsidP="009576EB">
            <w:pPr>
              <w:autoSpaceDE w:val="0"/>
              <w:autoSpaceDN w:val="0"/>
              <w:adjustRightInd w:val="0"/>
              <w:spacing w:line="240" w:lineRule="atLeast"/>
              <w:jc w:val="both"/>
              <w:rPr>
                <w:lang w:eastAsia="en-GB"/>
              </w:rPr>
            </w:pPr>
          </w:p>
          <w:p w:rsidR="00684154" w:rsidRDefault="00684154" w:rsidP="009576EB">
            <w:pPr>
              <w:autoSpaceDE w:val="0"/>
              <w:autoSpaceDN w:val="0"/>
              <w:adjustRightInd w:val="0"/>
              <w:spacing w:line="240" w:lineRule="atLeast"/>
              <w:jc w:val="both"/>
              <w:rPr>
                <w:lang w:eastAsia="en-GB"/>
              </w:rPr>
            </w:pPr>
          </w:p>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r>
      <w:tr w:rsidR="00684154" w:rsidRPr="002F7DF3" w:rsidTr="009576EB">
        <w:tc>
          <w:tcPr>
            <w:tcW w:w="2547" w:type="dxa"/>
          </w:tcPr>
          <w:p w:rsidR="00684154" w:rsidRDefault="00684154" w:rsidP="009576EB">
            <w:pPr>
              <w:autoSpaceDE w:val="0"/>
              <w:autoSpaceDN w:val="0"/>
              <w:adjustRightInd w:val="0"/>
              <w:spacing w:line="240" w:lineRule="atLeast"/>
              <w:jc w:val="both"/>
              <w:rPr>
                <w:lang w:eastAsia="en-GB"/>
              </w:rPr>
            </w:pPr>
          </w:p>
          <w:p w:rsidR="00684154" w:rsidRDefault="00684154" w:rsidP="009576EB">
            <w:pPr>
              <w:autoSpaceDE w:val="0"/>
              <w:autoSpaceDN w:val="0"/>
              <w:adjustRightInd w:val="0"/>
              <w:spacing w:line="240" w:lineRule="atLeast"/>
              <w:jc w:val="both"/>
              <w:rPr>
                <w:lang w:eastAsia="en-GB"/>
              </w:rPr>
            </w:pPr>
          </w:p>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r>
      <w:tr w:rsidR="00684154" w:rsidRPr="002F7DF3" w:rsidTr="009576EB">
        <w:tc>
          <w:tcPr>
            <w:tcW w:w="2547" w:type="dxa"/>
          </w:tcPr>
          <w:p w:rsidR="00684154" w:rsidRDefault="00684154" w:rsidP="009576EB">
            <w:pPr>
              <w:autoSpaceDE w:val="0"/>
              <w:autoSpaceDN w:val="0"/>
              <w:adjustRightInd w:val="0"/>
              <w:spacing w:line="240" w:lineRule="atLeast"/>
              <w:jc w:val="both"/>
              <w:rPr>
                <w:lang w:eastAsia="en-GB"/>
              </w:rPr>
            </w:pPr>
          </w:p>
          <w:p w:rsidR="00684154" w:rsidRDefault="00684154" w:rsidP="009576EB">
            <w:pPr>
              <w:autoSpaceDE w:val="0"/>
              <w:autoSpaceDN w:val="0"/>
              <w:adjustRightInd w:val="0"/>
              <w:spacing w:line="240" w:lineRule="atLeast"/>
              <w:jc w:val="both"/>
              <w:rPr>
                <w:lang w:eastAsia="en-GB"/>
              </w:rPr>
            </w:pPr>
          </w:p>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r>
      <w:tr w:rsidR="00684154" w:rsidRPr="002F7DF3" w:rsidTr="009576EB">
        <w:tc>
          <w:tcPr>
            <w:tcW w:w="2547" w:type="dxa"/>
          </w:tcPr>
          <w:p w:rsidR="00684154" w:rsidRDefault="00684154" w:rsidP="009576EB">
            <w:pPr>
              <w:autoSpaceDE w:val="0"/>
              <w:autoSpaceDN w:val="0"/>
              <w:adjustRightInd w:val="0"/>
              <w:spacing w:line="240" w:lineRule="atLeast"/>
              <w:jc w:val="both"/>
              <w:rPr>
                <w:lang w:eastAsia="en-GB"/>
              </w:rPr>
            </w:pPr>
          </w:p>
          <w:p w:rsidR="00684154" w:rsidRDefault="00684154" w:rsidP="009576EB">
            <w:pPr>
              <w:autoSpaceDE w:val="0"/>
              <w:autoSpaceDN w:val="0"/>
              <w:adjustRightInd w:val="0"/>
              <w:spacing w:line="240" w:lineRule="atLeast"/>
              <w:jc w:val="both"/>
              <w:rPr>
                <w:lang w:eastAsia="en-GB"/>
              </w:rPr>
            </w:pPr>
          </w:p>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c>
          <w:tcPr>
            <w:tcW w:w="2547" w:type="dxa"/>
          </w:tcPr>
          <w:p w:rsidR="00684154" w:rsidRPr="002F7DF3" w:rsidRDefault="00684154" w:rsidP="009576EB">
            <w:pPr>
              <w:autoSpaceDE w:val="0"/>
              <w:autoSpaceDN w:val="0"/>
              <w:adjustRightInd w:val="0"/>
              <w:spacing w:line="240" w:lineRule="atLeast"/>
              <w:jc w:val="both"/>
              <w:rPr>
                <w:lang w:eastAsia="en-GB"/>
              </w:rPr>
            </w:pPr>
          </w:p>
        </w:tc>
      </w:tr>
    </w:tbl>
    <w:p w:rsidR="00942519" w:rsidRDefault="00942519" w:rsidP="00942519">
      <w:pPr>
        <w:suppressAutoHyphens w:val="0"/>
        <w:rPr>
          <w:b/>
        </w:rPr>
      </w:pPr>
    </w:p>
    <w:p w:rsidR="00942519" w:rsidRDefault="00942519" w:rsidP="00942519">
      <w:pPr>
        <w:suppressAutoHyphens w:val="0"/>
        <w:rPr>
          <w:b/>
        </w:rPr>
      </w:pPr>
      <w:r>
        <w:rPr>
          <w:b/>
        </w:rPr>
        <w:br w:type="page"/>
      </w:r>
    </w:p>
    <w:tbl>
      <w:tblPr>
        <w:tblW w:w="0" w:type="auto"/>
        <w:tblCellMar>
          <w:left w:w="0" w:type="dxa"/>
          <w:right w:w="0" w:type="dxa"/>
        </w:tblCellMar>
        <w:tblLook w:val="04A0" w:firstRow="1" w:lastRow="0" w:firstColumn="1" w:lastColumn="0" w:noHBand="0" w:noVBand="1"/>
      </w:tblPr>
      <w:tblGrid>
        <w:gridCol w:w="10753"/>
      </w:tblGrid>
      <w:tr w:rsidR="009576EB" w:rsidTr="009576EB">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76EB" w:rsidRDefault="009576EB" w:rsidP="009576EB">
            <w:pPr>
              <w:jc w:val="center"/>
              <w:rPr>
                <w:b/>
                <w:bCs/>
                <w:color w:val="000000"/>
              </w:rPr>
            </w:pPr>
            <w:r>
              <w:rPr>
                <w:b/>
                <w:bCs/>
                <w:color w:val="000000"/>
              </w:rPr>
              <w:t xml:space="preserve">POST SPECIFIC REQUIREMENTS </w:t>
            </w:r>
          </w:p>
        </w:tc>
      </w:tr>
    </w:tbl>
    <w:p w:rsidR="009576EB" w:rsidRPr="003831DE" w:rsidRDefault="009576EB" w:rsidP="009576EB">
      <w:pPr>
        <w:rPr>
          <w:rFonts w:eastAsiaTheme="minorHAnsi"/>
          <w:b/>
          <w:bCs/>
          <w:color w:val="FF0000"/>
          <w:sz w:val="22"/>
          <w:szCs w:val="22"/>
        </w:rPr>
      </w:pPr>
    </w:p>
    <w:p w:rsidR="009576EB" w:rsidRPr="004C308F" w:rsidRDefault="009576EB" w:rsidP="009576EB">
      <w:pPr>
        <w:jc w:val="both"/>
        <w:rPr>
          <w:b/>
          <w:bCs/>
          <w:lang w:val="en-IE"/>
        </w:rPr>
      </w:pPr>
      <w:r w:rsidRPr="004C308F">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9576EB" w:rsidRPr="004C308F" w:rsidRDefault="009576EB" w:rsidP="009576EB">
      <w:pPr>
        <w:rPr>
          <w:b/>
          <w:bCs/>
        </w:rPr>
      </w:pPr>
    </w:p>
    <w:p w:rsidR="009576EB" w:rsidRPr="004C308F" w:rsidRDefault="009576EB" w:rsidP="009576EB">
      <w:pPr>
        <w:numPr>
          <w:ilvl w:val="0"/>
          <w:numId w:val="27"/>
        </w:numPr>
        <w:suppressAutoHyphens w:val="0"/>
        <w:jc w:val="both"/>
        <w:rPr>
          <w:b/>
          <w:bCs/>
          <w:lang w:val="en-IE" w:eastAsia="en-IE"/>
        </w:rPr>
      </w:pPr>
      <w:r w:rsidRPr="004C308F">
        <w:rPr>
          <w:b/>
          <w:bCs/>
        </w:rPr>
        <w:t xml:space="preserve">In this section it is important that your answers do not exceed 1 page per post specific requirement.  </w:t>
      </w:r>
      <w:r w:rsidRPr="004C308F">
        <w:rPr>
          <w:b/>
          <w:bCs/>
          <w:lang w:eastAsia="en-IE"/>
        </w:rPr>
        <w:t xml:space="preserve">The selection board will take your adherence to this limit into account when reviewing your application.    </w:t>
      </w:r>
    </w:p>
    <w:p w:rsidR="009576EB" w:rsidRPr="004C308F" w:rsidRDefault="009576EB" w:rsidP="009576EB">
      <w:pPr>
        <w:ind w:left="360"/>
        <w:jc w:val="both"/>
        <w:rPr>
          <w:rFonts w:ascii="Calibri" w:hAnsi="Calibri" w:cs="Calibri"/>
          <w:b/>
          <w:bCs/>
          <w:sz w:val="22"/>
          <w:szCs w:val="22"/>
          <w:lang w:eastAsia="en-IE"/>
        </w:rPr>
      </w:pPr>
    </w:p>
    <w:p w:rsidR="009576EB" w:rsidRPr="004C308F" w:rsidRDefault="009576EB" w:rsidP="009576EB">
      <w:pPr>
        <w:numPr>
          <w:ilvl w:val="0"/>
          <w:numId w:val="28"/>
        </w:numPr>
        <w:suppressAutoHyphens w:val="0"/>
        <w:jc w:val="both"/>
        <w:rPr>
          <w:b/>
          <w:bCs/>
        </w:rPr>
      </w:pPr>
      <w:r w:rsidRPr="004C308F">
        <w:rPr>
          <w:b/>
          <w:bCs/>
        </w:rPr>
        <w:t>You may wish to write paragraphs or bullet points that demonstrate how your unique experience is relevant to the requirements of this role.  Please provide clear</w:t>
      </w:r>
      <w:r w:rsidRPr="004C308F">
        <w:rPr>
          <w:b/>
          <w:bCs/>
          <w:strike/>
        </w:rPr>
        <w:t xml:space="preserve"> </w:t>
      </w:r>
      <w:r w:rsidRPr="004C308F">
        <w:rPr>
          <w:b/>
          <w:bCs/>
        </w:rPr>
        <w:t>answer(s) that demonstrate the depth and breadth of your experience in the area(s) below, reflective of the requirements of this post.</w:t>
      </w:r>
    </w:p>
    <w:p w:rsidR="009576EB" w:rsidRPr="004C308F" w:rsidRDefault="009576EB" w:rsidP="009576EB">
      <w:pPr>
        <w:rPr>
          <w:b/>
          <w:bCs/>
          <w:lang w:val="en-IE" w:eastAsia="en-US"/>
        </w:rPr>
      </w:pPr>
    </w:p>
    <w:p w:rsidR="009576EB" w:rsidRDefault="009576EB" w:rsidP="009576EB">
      <w:pPr>
        <w:numPr>
          <w:ilvl w:val="0"/>
          <w:numId w:val="28"/>
        </w:numPr>
        <w:suppressAutoHyphens w:val="0"/>
        <w:jc w:val="both"/>
        <w:rPr>
          <w:b/>
          <w:bCs/>
        </w:rPr>
      </w:pPr>
      <w:r w:rsidRPr="004C308F">
        <w:rPr>
          <w:b/>
          <w:bCs/>
        </w:rPr>
        <w:t xml:space="preserve">Please complete each section below. As you complete each section we recognise there will be an overlap in the employer and date periods. </w:t>
      </w:r>
    </w:p>
    <w:p w:rsidR="009576EB" w:rsidRDefault="009576EB" w:rsidP="009576EB">
      <w:pPr>
        <w:pStyle w:val="ListParagraph"/>
        <w:rPr>
          <w:b/>
          <w:bCs/>
        </w:rPr>
      </w:pPr>
    </w:p>
    <w:p w:rsidR="009576EB" w:rsidRPr="004C308F" w:rsidRDefault="009576EB" w:rsidP="009576EB">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9576EB" w:rsidRPr="004C308F" w:rsidTr="009576E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576EB" w:rsidRPr="004C308F" w:rsidRDefault="009576EB" w:rsidP="009576EB">
            <w:pPr>
              <w:pStyle w:val="ListParagraph"/>
              <w:numPr>
                <w:ilvl w:val="0"/>
                <w:numId w:val="35"/>
              </w:numPr>
              <w:rPr>
                <w:b/>
                <w:bCs/>
                <w:lang w:val="en-IE" w:eastAsia="en-US"/>
              </w:rPr>
            </w:pPr>
            <w:r w:rsidRPr="004C308F">
              <w:rPr>
                <w:b/>
              </w:rPr>
              <w:t xml:space="preserve">Please demonstrate below your depth and breadth of experience </w:t>
            </w:r>
            <w:r w:rsidRPr="004C308F">
              <w:rPr>
                <w:b/>
                <w:bCs/>
                <w:iCs/>
              </w:rPr>
              <w:t xml:space="preserve">in Digital amplification for adults and children as relevant to the role: </w:t>
            </w:r>
            <w:r w:rsidRPr="004C308F">
              <w:rPr>
                <w:b/>
                <w:bCs/>
              </w:rPr>
              <w:t>Please limit your answer in this section to 1 page</w:t>
            </w:r>
            <w:r w:rsidRPr="004C308F">
              <w:rPr>
                <w:b/>
                <w:bCs/>
                <w:lang w:val="en-IE" w:eastAsia="en-US"/>
              </w:rPr>
              <w:t>.</w:t>
            </w:r>
          </w:p>
        </w:tc>
      </w:tr>
      <w:tr w:rsidR="009576EB" w:rsidRPr="004C308F" w:rsidTr="009576E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EB" w:rsidRPr="004C308F" w:rsidRDefault="009576EB" w:rsidP="009576EB">
            <w:pPr>
              <w:rPr>
                <w:rFonts w:ascii="Calibri" w:hAnsi="Calibri" w:cs="Calibri"/>
                <w:sz w:val="22"/>
                <w:szCs w:val="22"/>
              </w:rPr>
            </w:pPr>
            <w:r w:rsidRPr="004C308F">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576EB" w:rsidRPr="004C308F" w:rsidRDefault="009576EB" w:rsidP="009576EB">
            <w:pPr>
              <w:rPr>
                <w:b/>
                <w:bCs/>
              </w:rPr>
            </w:pPr>
            <w:r w:rsidRPr="004C308F">
              <w:rPr>
                <w:b/>
                <w:bCs/>
              </w:rPr>
              <w:t>Employer(s) &amp; Department Name</w:t>
            </w:r>
          </w:p>
          <w:p w:rsidR="009576EB" w:rsidRPr="004C308F" w:rsidRDefault="009576EB" w:rsidP="009576EB">
            <w:pPr>
              <w:rPr>
                <w:b/>
                <w:bCs/>
              </w:rPr>
            </w:pPr>
          </w:p>
        </w:tc>
      </w:tr>
      <w:tr w:rsidR="009576EB" w:rsidTr="009576E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tc>
      </w:tr>
      <w:tr w:rsidR="009576EB" w:rsidTr="009576E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tc>
      </w:tr>
      <w:tr w:rsidR="009576EB" w:rsidRPr="004C308F" w:rsidTr="009576E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576EB" w:rsidRPr="004C308F" w:rsidRDefault="009576EB" w:rsidP="009576EB">
            <w:pPr>
              <w:pStyle w:val="ListParagraph"/>
              <w:numPr>
                <w:ilvl w:val="0"/>
                <w:numId w:val="35"/>
              </w:numPr>
              <w:suppressAutoHyphens w:val="0"/>
              <w:rPr>
                <w:b/>
                <w:bCs/>
                <w:iCs/>
                <w:color w:val="000000"/>
              </w:rPr>
            </w:pPr>
            <w:r w:rsidRPr="004C308F">
              <w:rPr>
                <w:b/>
              </w:rPr>
              <w:t xml:space="preserve">Please demonstrate below your depth and breadth of experience </w:t>
            </w:r>
            <w:r w:rsidRPr="004C308F">
              <w:rPr>
                <w:b/>
                <w:bCs/>
                <w:iCs/>
                <w:color w:val="000000"/>
              </w:rPr>
              <w:t xml:space="preserve">in </w:t>
            </w:r>
            <w:r w:rsidRPr="004C308F">
              <w:rPr>
                <w:b/>
                <w:bCs/>
                <w:iCs/>
              </w:rPr>
              <w:t xml:space="preserve">hearing aid prescription and verification methods including using REM’s for adults and children </w:t>
            </w:r>
            <w:r w:rsidRPr="004C308F">
              <w:rPr>
                <w:b/>
                <w:bCs/>
                <w:iCs/>
                <w:color w:val="000000"/>
              </w:rPr>
              <w:t xml:space="preserve">as relevant to the role: </w:t>
            </w:r>
            <w:r w:rsidRPr="004C308F">
              <w:rPr>
                <w:b/>
                <w:bCs/>
              </w:rPr>
              <w:t>Please limit your answer in this section to 1 page.</w:t>
            </w:r>
          </w:p>
        </w:tc>
      </w:tr>
      <w:tr w:rsidR="009576EB" w:rsidRPr="004C308F" w:rsidTr="009576E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EB" w:rsidRPr="004C308F" w:rsidRDefault="009576EB" w:rsidP="009576EB">
            <w:pPr>
              <w:rPr>
                <w:rFonts w:ascii="Calibri" w:hAnsi="Calibri" w:cs="Calibri"/>
                <w:sz w:val="22"/>
                <w:szCs w:val="22"/>
              </w:rPr>
            </w:pPr>
            <w:r w:rsidRPr="004C308F">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576EB" w:rsidRPr="004C308F" w:rsidRDefault="009576EB" w:rsidP="009576EB">
            <w:pPr>
              <w:rPr>
                <w:b/>
                <w:bCs/>
              </w:rPr>
            </w:pPr>
            <w:r w:rsidRPr="004C308F">
              <w:rPr>
                <w:b/>
                <w:bCs/>
              </w:rPr>
              <w:t>Employer(s) &amp; Department Name</w:t>
            </w:r>
          </w:p>
          <w:p w:rsidR="009576EB" w:rsidRPr="004C308F" w:rsidRDefault="009576EB" w:rsidP="009576EB">
            <w:pPr>
              <w:rPr>
                <w:b/>
                <w:bCs/>
              </w:rPr>
            </w:pPr>
          </w:p>
        </w:tc>
      </w:tr>
      <w:tr w:rsidR="009576EB" w:rsidTr="009576E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tc>
      </w:tr>
      <w:tr w:rsidR="009576EB" w:rsidTr="009576E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tc>
      </w:tr>
    </w:tbl>
    <w:p w:rsidR="009576EB" w:rsidRDefault="009576EB" w:rsidP="009576EB">
      <w:pPr>
        <w:suppressAutoHyphens w:val="0"/>
        <w:jc w:val="both"/>
        <w:rPr>
          <w:b/>
          <w:bCs/>
          <w:color w:val="FF0000"/>
        </w:rPr>
      </w:pPr>
    </w:p>
    <w:tbl>
      <w:tblPr>
        <w:tblW w:w="10368" w:type="dxa"/>
        <w:tblCellMar>
          <w:left w:w="0" w:type="dxa"/>
          <w:right w:w="0" w:type="dxa"/>
        </w:tblCellMar>
        <w:tblLook w:val="04A0" w:firstRow="1" w:lastRow="0" w:firstColumn="1" w:lastColumn="0" w:noHBand="0" w:noVBand="1"/>
      </w:tblPr>
      <w:tblGrid>
        <w:gridCol w:w="4264"/>
        <w:gridCol w:w="6104"/>
      </w:tblGrid>
      <w:tr w:rsidR="009576EB" w:rsidRPr="004C308F" w:rsidTr="009576E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576EB" w:rsidRPr="00F63804" w:rsidRDefault="009576EB" w:rsidP="009576EB">
            <w:pPr>
              <w:pStyle w:val="ListParagraph"/>
              <w:numPr>
                <w:ilvl w:val="0"/>
                <w:numId w:val="35"/>
              </w:numPr>
              <w:suppressAutoHyphens w:val="0"/>
              <w:rPr>
                <w:b/>
                <w:bCs/>
                <w:iCs/>
              </w:rPr>
            </w:pPr>
            <w:r w:rsidRPr="00F63804">
              <w:rPr>
                <w:b/>
              </w:rPr>
              <w:t xml:space="preserve">Please demonstrate below your depth and breadth of experience </w:t>
            </w:r>
            <w:r w:rsidRPr="00F63804">
              <w:rPr>
                <w:b/>
                <w:bCs/>
                <w:iCs/>
                <w:color w:val="000000"/>
              </w:rPr>
              <w:t xml:space="preserve">in </w:t>
            </w:r>
            <w:r w:rsidRPr="00F63804">
              <w:rPr>
                <w:b/>
                <w:bCs/>
                <w:iCs/>
              </w:rPr>
              <w:t xml:space="preserve">assessment of adults and children </w:t>
            </w:r>
            <w:r w:rsidRPr="00F63804">
              <w:rPr>
                <w:b/>
                <w:bCs/>
                <w:iCs/>
                <w:color w:val="000000"/>
              </w:rPr>
              <w:t xml:space="preserve">as relevant to the role: </w:t>
            </w:r>
            <w:r w:rsidRPr="00F63804">
              <w:rPr>
                <w:b/>
                <w:bCs/>
              </w:rPr>
              <w:t>Please limit your answer in this section to 1 page.</w:t>
            </w:r>
          </w:p>
        </w:tc>
      </w:tr>
      <w:tr w:rsidR="009576EB" w:rsidRPr="004C308F" w:rsidTr="009576E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EB" w:rsidRPr="004C308F" w:rsidRDefault="009576EB" w:rsidP="009576EB">
            <w:pPr>
              <w:rPr>
                <w:rFonts w:ascii="Calibri" w:hAnsi="Calibri" w:cs="Calibri"/>
                <w:sz w:val="22"/>
                <w:szCs w:val="22"/>
              </w:rPr>
            </w:pPr>
            <w:r w:rsidRPr="004C308F">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576EB" w:rsidRPr="004C308F" w:rsidRDefault="009576EB" w:rsidP="009576EB">
            <w:pPr>
              <w:rPr>
                <w:b/>
                <w:bCs/>
              </w:rPr>
            </w:pPr>
            <w:r w:rsidRPr="004C308F">
              <w:rPr>
                <w:b/>
                <w:bCs/>
              </w:rPr>
              <w:t>Employer(s) &amp; Department Name</w:t>
            </w:r>
          </w:p>
          <w:p w:rsidR="009576EB" w:rsidRPr="004C308F" w:rsidRDefault="009576EB" w:rsidP="009576EB">
            <w:pPr>
              <w:rPr>
                <w:b/>
                <w:bCs/>
              </w:rPr>
            </w:pPr>
          </w:p>
        </w:tc>
      </w:tr>
      <w:tr w:rsidR="009576EB" w:rsidTr="009576E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tc>
      </w:tr>
      <w:tr w:rsidR="009576EB" w:rsidTr="009576E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tc>
      </w:tr>
    </w:tbl>
    <w:p w:rsidR="009576EB" w:rsidRDefault="009576EB" w:rsidP="009576EB">
      <w:pPr>
        <w:suppressAutoHyphens w:val="0"/>
        <w:jc w:val="both"/>
        <w:rPr>
          <w:b/>
          <w:bCs/>
          <w:color w:val="FF0000"/>
        </w:rPr>
      </w:pPr>
    </w:p>
    <w:tbl>
      <w:tblPr>
        <w:tblW w:w="10368" w:type="dxa"/>
        <w:tblCellMar>
          <w:left w:w="0" w:type="dxa"/>
          <w:right w:w="0" w:type="dxa"/>
        </w:tblCellMar>
        <w:tblLook w:val="04A0" w:firstRow="1" w:lastRow="0" w:firstColumn="1" w:lastColumn="0" w:noHBand="0" w:noVBand="1"/>
      </w:tblPr>
      <w:tblGrid>
        <w:gridCol w:w="4264"/>
        <w:gridCol w:w="6104"/>
      </w:tblGrid>
      <w:tr w:rsidR="009576EB" w:rsidRPr="00F63804" w:rsidTr="009576E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576EB" w:rsidRPr="00F63804" w:rsidRDefault="009576EB" w:rsidP="009576EB">
            <w:pPr>
              <w:pStyle w:val="ListParagraph"/>
              <w:numPr>
                <w:ilvl w:val="0"/>
                <w:numId w:val="35"/>
              </w:numPr>
              <w:suppressAutoHyphens w:val="0"/>
              <w:rPr>
                <w:b/>
              </w:rPr>
            </w:pPr>
            <w:r w:rsidRPr="00F63804">
              <w:rPr>
                <w:b/>
              </w:rPr>
              <w:t xml:space="preserve">Please demonstrate below your depth and breadth of experience </w:t>
            </w:r>
            <w:r w:rsidRPr="00F63804">
              <w:rPr>
                <w:b/>
                <w:bCs/>
                <w:iCs/>
                <w:color w:val="000000"/>
              </w:rPr>
              <w:t xml:space="preserve">in </w:t>
            </w:r>
            <w:r w:rsidRPr="00F63804">
              <w:rPr>
                <w:b/>
              </w:rPr>
              <w:t xml:space="preserve">a paediatric clinical service as relevant to the role: </w:t>
            </w:r>
            <w:r w:rsidRPr="00F63804">
              <w:rPr>
                <w:b/>
                <w:bCs/>
              </w:rPr>
              <w:t>Please limit your answer in this section to 1 page.</w:t>
            </w:r>
          </w:p>
        </w:tc>
      </w:tr>
      <w:tr w:rsidR="009576EB" w:rsidRPr="004C308F" w:rsidTr="009576E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EB" w:rsidRPr="004C308F" w:rsidRDefault="009576EB" w:rsidP="009576EB">
            <w:pPr>
              <w:rPr>
                <w:rFonts w:ascii="Calibri" w:hAnsi="Calibri" w:cs="Calibri"/>
                <w:sz w:val="22"/>
                <w:szCs w:val="22"/>
              </w:rPr>
            </w:pPr>
            <w:r w:rsidRPr="004C308F">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576EB" w:rsidRPr="004C308F" w:rsidRDefault="009576EB" w:rsidP="009576EB">
            <w:pPr>
              <w:rPr>
                <w:b/>
                <w:bCs/>
              </w:rPr>
            </w:pPr>
            <w:r w:rsidRPr="004C308F">
              <w:rPr>
                <w:b/>
                <w:bCs/>
              </w:rPr>
              <w:t>Employer(s) &amp; Department Name</w:t>
            </w:r>
          </w:p>
          <w:p w:rsidR="009576EB" w:rsidRPr="004C308F" w:rsidRDefault="009576EB" w:rsidP="009576EB">
            <w:pPr>
              <w:rPr>
                <w:b/>
                <w:bCs/>
              </w:rPr>
            </w:pPr>
          </w:p>
        </w:tc>
      </w:tr>
      <w:tr w:rsidR="009576EB" w:rsidTr="009576E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tc>
      </w:tr>
      <w:tr w:rsidR="009576EB" w:rsidTr="009576E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p w:rsidR="009576EB" w:rsidRDefault="009576EB" w:rsidP="009576EB">
            <w:pPr>
              <w:rPr>
                <w:color w:val="000000"/>
              </w:rPr>
            </w:pPr>
          </w:p>
        </w:tc>
      </w:tr>
    </w:tbl>
    <w:p w:rsidR="009576EB" w:rsidRPr="004C308F" w:rsidRDefault="009576EB" w:rsidP="009576EB">
      <w:pPr>
        <w:suppressAutoHyphens w:val="0"/>
        <w:ind w:left="360"/>
        <w:jc w:val="both"/>
        <w:rPr>
          <w:b/>
          <w:bCs/>
        </w:rPr>
      </w:pPr>
    </w:p>
    <w:p w:rsidR="00942519" w:rsidRDefault="00942519" w:rsidP="00942519"/>
    <w:p w:rsidR="00942519" w:rsidRDefault="00942519" w:rsidP="00942519"/>
    <w:p w:rsidR="00942519" w:rsidRDefault="00942519" w:rsidP="00942519"/>
    <w:p w:rsidR="00942519" w:rsidRDefault="00942519" w:rsidP="00942519"/>
    <w:p w:rsidR="00942519" w:rsidRDefault="00942519" w:rsidP="00942519"/>
    <w:p w:rsidR="00942519" w:rsidRDefault="00942519" w:rsidP="00942519"/>
    <w:p w:rsidR="00942519" w:rsidRDefault="00942519" w:rsidP="00942519"/>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71487">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9576EB">
        <w:rPr>
          <w:rFonts w:eastAsia="SimSun"/>
          <w:lang w:val="en-IE"/>
        </w:rPr>
        <w:t>clinical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71487">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71487">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71487"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71487"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1487"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1487"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1487"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1487"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71487"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71487"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71487"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71487"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1487"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1487"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1487"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1487"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71487"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71487"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D71487"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71487"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1487"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1487"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1487"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1487"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71487"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D71487"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3A3555" w:rsidRDefault="003A3555" w:rsidP="00A25DD4">
      <w:pPr>
        <w:jc w:val="both"/>
      </w:pPr>
    </w:p>
    <w:p w:rsidR="003A3555" w:rsidRDefault="003A3555" w:rsidP="003A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3A3555" w:rsidRPr="002F7DF3" w:rsidTr="00945CA6">
        <w:trPr>
          <w:trHeight w:val="1133"/>
        </w:trPr>
        <w:tc>
          <w:tcPr>
            <w:tcW w:w="6235" w:type="dxa"/>
            <w:vAlign w:val="center"/>
          </w:tcPr>
          <w:p w:rsidR="003A3555" w:rsidRPr="002F7DF3" w:rsidRDefault="003A3555" w:rsidP="00945CA6">
            <w:r w:rsidRPr="002F7DF3">
              <w:t>Mobile Telephone Number</w:t>
            </w:r>
          </w:p>
          <w:p w:rsidR="003A3555" w:rsidRPr="002F7DF3" w:rsidRDefault="003A3555" w:rsidP="00945CA6">
            <w:r w:rsidRPr="002F7DF3">
              <w:t>Email Address</w:t>
            </w:r>
          </w:p>
          <w:p w:rsidR="003A3555" w:rsidRPr="002F7DF3" w:rsidRDefault="003A3555" w:rsidP="00945CA6">
            <w:r w:rsidRPr="002F7DF3">
              <w:t>Postal Address</w:t>
            </w:r>
          </w:p>
        </w:tc>
        <w:tc>
          <w:tcPr>
            <w:tcW w:w="1218" w:type="dxa"/>
            <w:shd w:val="clear" w:color="auto" w:fill="auto"/>
            <w:vAlign w:val="center"/>
          </w:tcPr>
          <w:p w:rsidR="003A3555" w:rsidRDefault="003A3555" w:rsidP="00945CA6"/>
          <w:p w:rsidR="003A3555" w:rsidRPr="002F7DF3" w:rsidRDefault="003A3555" w:rsidP="00945CA6">
            <w:r w:rsidRPr="002F7DF3">
              <w:fldChar w:fldCharType="begin">
                <w:ffData>
                  <w:name w:val="Check8"/>
                  <w:enabled/>
                  <w:calcOnExit w:val="0"/>
                  <w:checkBox>
                    <w:sizeAuto/>
                    <w:default w:val="0"/>
                  </w:checkBox>
                </w:ffData>
              </w:fldChar>
            </w:r>
            <w:r w:rsidRPr="002F7DF3">
              <w:instrText xml:space="preserve"> FORMCHECKBOX </w:instrText>
            </w:r>
            <w:r w:rsidR="00D71487">
              <w:fldChar w:fldCharType="separate"/>
            </w:r>
            <w:r w:rsidRPr="002F7DF3">
              <w:fldChar w:fldCharType="end"/>
            </w:r>
          </w:p>
          <w:p w:rsidR="003A3555" w:rsidRPr="002F7DF3" w:rsidRDefault="003A3555" w:rsidP="00945CA6">
            <w:r w:rsidRPr="002F7DF3">
              <w:fldChar w:fldCharType="begin">
                <w:ffData>
                  <w:name w:val="Check9"/>
                  <w:enabled/>
                  <w:calcOnExit w:val="0"/>
                  <w:checkBox>
                    <w:sizeAuto/>
                    <w:default w:val="0"/>
                  </w:checkBox>
                </w:ffData>
              </w:fldChar>
            </w:r>
            <w:r w:rsidRPr="002F7DF3">
              <w:instrText xml:space="preserve"> FORMCHECKBOX </w:instrText>
            </w:r>
            <w:r w:rsidR="00D71487">
              <w:fldChar w:fldCharType="separate"/>
            </w:r>
            <w:r w:rsidRPr="002F7DF3">
              <w:fldChar w:fldCharType="end"/>
            </w:r>
          </w:p>
          <w:p w:rsidR="003A3555" w:rsidRDefault="003A3555" w:rsidP="00945CA6">
            <w:r w:rsidRPr="002F7DF3">
              <w:fldChar w:fldCharType="begin">
                <w:ffData>
                  <w:name w:val="Check10"/>
                  <w:enabled/>
                  <w:calcOnExit w:val="0"/>
                  <w:checkBox>
                    <w:sizeAuto/>
                    <w:default w:val="0"/>
                  </w:checkBox>
                </w:ffData>
              </w:fldChar>
            </w:r>
            <w:r w:rsidRPr="002F7DF3">
              <w:instrText xml:space="preserve"> FORMCHECKBOX </w:instrText>
            </w:r>
            <w:r w:rsidR="00D71487">
              <w:fldChar w:fldCharType="separate"/>
            </w:r>
            <w:r w:rsidRPr="002F7DF3">
              <w:fldChar w:fldCharType="end"/>
            </w:r>
          </w:p>
          <w:p w:rsidR="003A3555" w:rsidRPr="002F7DF3" w:rsidRDefault="003A3555" w:rsidP="00945CA6"/>
        </w:tc>
        <w:tc>
          <w:tcPr>
            <w:tcW w:w="1770" w:type="dxa"/>
            <w:vMerge w:val="restart"/>
            <w:shd w:val="clear" w:color="auto" w:fill="auto"/>
            <w:vAlign w:val="center"/>
          </w:tcPr>
          <w:p w:rsidR="003A3555" w:rsidRPr="002F7DF3" w:rsidRDefault="003A3555" w:rsidP="00945CA6">
            <w:pPr>
              <w:rPr>
                <w:b/>
              </w:rPr>
            </w:pPr>
            <w:r w:rsidRPr="002F7DF3">
              <w:rPr>
                <w:b/>
              </w:rPr>
              <w:t>Mandatory</w:t>
            </w:r>
          </w:p>
        </w:tc>
      </w:tr>
      <w:tr w:rsidR="003A3555" w:rsidRPr="002F7DF3" w:rsidTr="00945CA6">
        <w:trPr>
          <w:trHeight w:val="915"/>
        </w:trPr>
        <w:tc>
          <w:tcPr>
            <w:tcW w:w="6235" w:type="dxa"/>
            <w:vAlign w:val="center"/>
          </w:tcPr>
          <w:p w:rsidR="003A3555" w:rsidRPr="002F7DF3" w:rsidRDefault="003A3555" w:rsidP="00945CA6">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3A3555" w:rsidRPr="002F7DF3" w:rsidRDefault="003A3555" w:rsidP="00945CA6">
            <w:r w:rsidRPr="002F7DF3">
              <w:fldChar w:fldCharType="begin">
                <w:ffData>
                  <w:name w:val="Check11"/>
                  <w:enabled/>
                  <w:calcOnExit w:val="0"/>
                  <w:checkBox>
                    <w:sizeAuto/>
                    <w:default w:val="0"/>
                  </w:checkBox>
                </w:ffData>
              </w:fldChar>
            </w:r>
            <w:r w:rsidRPr="002F7DF3">
              <w:instrText xml:space="preserve"> FORMCHECKBOX </w:instrText>
            </w:r>
            <w:r w:rsidR="00D71487">
              <w:fldChar w:fldCharType="separate"/>
            </w:r>
            <w:r w:rsidRPr="002F7DF3">
              <w:fldChar w:fldCharType="end"/>
            </w:r>
          </w:p>
        </w:tc>
        <w:tc>
          <w:tcPr>
            <w:tcW w:w="1770" w:type="dxa"/>
            <w:vMerge/>
            <w:shd w:val="clear" w:color="auto" w:fill="auto"/>
            <w:vAlign w:val="center"/>
          </w:tcPr>
          <w:p w:rsidR="003A3555" w:rsidRPr="002F7DF3" w:rsidRDefault="003A3555" w:rsidP="00945CA6"/>
        </w:tc>
      </w:tr>
      <w:tr w:rsidR="003A3555" w:rsidRPr="002F7DF3" w:rsidTr="00945CA6">
        <w:trPr>
          <w:trHeight w:val="915"/>
        </w:trPr>
        <w:tc>
          <w:tcPr>
            <w:tcW w:w="6235" w:type="dxa"/>
            <w:vAlign w:val="center"/>
          </w:tcPr>
          <w:p w:rsidR="003A3555" w:rsidRDefault="003A3555" w:rsidP="00945CA6">
            <w:pPr>
              <w:rPr>
                <w:bCs/>
                <w:iCs/>
                <w:shd w:val="clear" w:color="auto" w:fill="FFFFFF"/>
              </w:rPr>
            </w:pPr>
            <w:r>
              <w:rPr>
                <w:bCs/>
                <w:iCs/>
                <w:shd w:val="clear" w:color="auto" w:fill="FFFFFF"/>
              </w:rPr>
              <w:t>That you have clearly demonstrated your competence under the post specific requirements in questions 1 - 4</w:t>
            </w:r>
          </w:p>
        </w:tc>
        <w:tc>
          <w:tcPr>
            <w:tcW w:w="1218" w:type="dxa"/>
            <w:shd w:val="clear" w:color="auto" w:fill="auto"/>
            <w:vAlign w:val="center"/>
          </w:tcPr>
          <w:p w:rsidR="003A3555" w:rsidRPr="002F7DF3" w:rsidRDefault="003A3555" w:rsidP="00945CA6">
            <w:r w:rsidRPr="002F7DF3">
              <w:fldChar w:fldCharType="begin">
                <w:ffData>
                  <w:name w:val="Check11"/>
                  <w:enabled/>
                  <w:calcOnExit w:val="0"/>
                  <w:checkBox>
                    <w:sizeAuto/>
                    <w:default w:val="0"/>
                  </w:checkBox>
                </w:ffData>
              </w:fldChar>
            </w:r>
            <w:r w:rsidRPr="002F7DF3">
              <w:instrText xml:space="preserve"> FORMCHECKBOX </w:instrText>
            </w:r>
            <w:r w:rsidR="00D71487">
              <w:fldChar w:fldCharType="separate"/>
            </w:r>
            <w:r w:rsidRPr="002F7DF3">
              <w:fldChar w:fldCharType="end"/>
            </w:r>
          </w:p>
        </w:tc>
        <w:tc>
          <w:tcPr>
            <w:tcW w:w="1770" w:type="dxa"/>
            <w:vMerge/>
            <w:shd w:val="clear" w:color="auto" w:fill="auto"/>
            <w:vAlign w:val="center"/>
          </w:tcPr>
          <w:p w:rsidR="003A3555" w:rsidRPr="002F7DF3" w:rsidRDefault="003A3555" w:rsidP="00945CA6"/>
        </w:tc>
      </w:tr>
      <w:tr w:rsidR="003A3555" w:rsidRPr="002F7DF3" w:rsidTr="00945CA6">
        <w:trPr>
          <w:trHeight w:val="915"/>
        </w:trPr>
        <w:tc>
          <w:tcPr>
            <w:tcW w:w="6235" w:type="dxa"/>
            <w:vAlign w:val="center"/>
          </w:tcPr>
          <w:p w:rsidR="003A3555" w:rsidRDefault="003A3555" w:rsidP="00945CA6">
            <w:pPr>
              <w:rPr>
                <w:bCs/>
                <w:iCs/>
                <w:shd w:val="clear" w:color="auto" w:fill="FFFFFF"/>
              </w:rPr>
            </w:pPr>
            <w:r>
              <w:rPr>
                <w:bCs/>
                <w:iCs/>
                <w:shd w:val="clear" w:color="auto" w:fill="FFFFFF"/>
              </w:rPr>
              <w:t xml:space="preserve">Attached </w:t>
            </w:r>
            <w:r w:rsidRPr="00AC7DF1">
              <w:rPr>
                <w:bCs/>
                <w:iCs/>
                <w:shd w:val="clear" w:color="auto" w:fill="FFFFFF"/>
              </w:rPr>
              <w:t>evidence of Audiological competence relevant to the scope of practice required for the role</w:t>
            </w:r>
            <w:r>
              <w:rPr>
                <w:bCs/>
                <w:iCs/>
                <w:shd w:val="clear" w:color="auto" w:fill="FFFFFF"/>
              </w:rPr>
              <w:t xml:space="preserve">. </w:t>
            </w:r>
            <w:r w:rsidRPr="00575819">
              <w:rPr>
                <w:bCs/>
                <w:iCs/>
                <w:shd w:val="clear" w:color="auto" w:fill="FFFFFF"/>
              </w:rPr>
              <w:t>Certified evidence of clinical competency may take the form of formal certification (e.g. CCC, CAC etc.) or formal written statements from reliable clinical or academic sources confirming competence in one or more areas of practice.</w:t>
            </w:r>
          </w:p>
          <w:p w:rsidR="003A3555" w:rsidRPr="00A25DD4" w:rsidRDefault="003A3555" w:rsidP="00945CA6">
            <w:pPr>
              <w:rPr>
                <w:color w:val="FF0000"/>
                <w:lang w:val="en-IE"/>
              </w:rPr>
            </w:pPr>
          </w:p>
        </w:tc>
        <w:tc>
          <w:tcPr>
            <w:tcW w:w="1218" w:type="dxa"/>
            <w:shd w:val="clear" w:color="auto" w:fill="auto"/>
            <w:vAlign w:val="center"/>
          </w:tcPr>
          <w:p w:rsidR="003A3555" w:rsidRPr="002F7DF3" w:rsidRDefault="003A3555" w:rsidP="00945CA6">
            <w:r w:rsidRPr="002F7DF3">
              <w:fldChar w:fldCharType="begin">
                <w:ffData>
                  <w:name w:val="Check14"/>
                  <w:enabled/>
                  <w:calcOnExit w:val="0"/>
                  <w:checkBox>
                    <w:sizeAuto/>
                    <w:default w:val="0"/>
                  </w:checkBox>
                </w:ffData>
              </w:fldChar>
            </w:r>
            <w:r w:rsidRPr="002F7DF3">
              <w:instrText xml:space="preserve"> FORMCHECKBOX </w:instrText>
            </w:r>
            <w:r w:rsidR="00D71487">
              <w:fldChar w:fldCharType="separate"/>
            </w:r>
            <w:r w:rsidRPr="002F7DF3">
              <w:fldChar w:fldCharType="end"/>
            </w:r>
          </w:p>
        </w:tc>
        <w:tc>
          <w:tcPr>
            <w:tcW w:w="1770" w:type="dxa"/>
            <w:vMerge/>
            <w:shd w:val="clear" w:color="auto" w:fill="auto"/>
            <w:vAlign w:val="center"/>
          </w:tcPr>
          <w:p w:rsidR="003A3555" w:rsidRPr="002F7DF3" w:rsidRDefault="003A3555" w:rsidP="00945CA6"/>
        </w:tc>
      </w:tr>
      <w:tr w:rsidR="003A3555" w:rsidRPr="002F7DF3" w:rsidTr="00945CA6">
        <w:trPr>
          <w:trHeight w:val="915"/>
        </w:trPr>
        <w:tc>
          <w:tcPr>
            <w:tcW w:w="6235" w:type="dxa"/>
            <w:vAlign w:val="center"/>
          </w:tcPr>
          <w:p w:rsidR="003A3555" w:rsidRDefault="003A3555" w:rsidP="00945CA6">
            <w:pPr>
              <w:rPr>
                <w:rFonts w:eastAsia="SimSun"/>
                <w:iCs/>
                <w:lang w:val="en-IE" w:eastAsia="en-IE"/>
              </w:rPr>
            </w:pPr>
            <w:r w:rsidRPr="00575819">
              <w:rPr>
                <w:bCs/>
                <w:iCs/>
                <w:shd w:val="clear" w:color="auto" w:fill="FFFFFF"/>
              </w:rPr>
              <w:t>If you hold an equivalent qualification in Audiology awarded in another jurisdiction validated by the Department of Health, you must attach a</w:t>
            </w:r>
            <w:r w:rsidRPr="00575819">
              <w:rPr>
                <w:rFonts w:eastAsia="SimSun"/>
                <w:iCs/>
                <w:lang w:val="en-IE" w:eastAsia="en-IE"/>
              </w:rPr>
              <w:t xml:space="preserve"> photocopy of your Audiology qualifications and course transcripts with subject details and breakdown of clinical placement hours with your Application Form</w:t>
            </w:r>
          </w:p>
          <w:p w:rsidR="003A3555" w:rsidRPr="00575819" w:rsidRDefault="003A3555" w:rsidP="00945CA6">
            <w:pPr>
              <w:rPr>
                <w:bCs/>
                <w:iCs/>
                <w:shd w:val="clear" w:color="auto" w:fill="FFFFFF"/>
              </w:rPr>
            </w:pPr>
          </w:p>
        </w:tc>
        <w:tc>
          <w:tcPr>
            <w:tcW w:w="1218" w:type="dxa"/>
            <w:shd w:val="clear" w:color="auto" w:fill="auto"/>
            <w:vAlign w:val="center"/>
          </w:tcPr>
          <w:p w:rsidR="003A3555" w:rsidRPr="002F7DF3" w:rsidRDefault="003A3555" w:rsidP="00945CA6">
            <w:r w:rsidRPr="002F7DF3">
              <w:fldChar w:fldCharType="begin">
                <w:ffData>
                  <w:name w:val="Check14"/>
                  <w:enabled/>
                  <w:calcOnExit w:val="0"/>
                  <w:checkBox>
                    <w:sizeAuto/>
                    <w:default w:val="0"/>
                  </w:checkBox>
                </w:ffData>
              </w:fldChar>
            </w:r>
            <w:r w:rsidRPr="002F7DF3">
              <w:instrText xml:space="preserve"> FORMCHECKBOX </w:instrText>
            </w:r>
            <w:r w:rsidR="00D71487">
              <w:fldChar w:fldCharType="separate"/>
            </w:r>
            <w:r w:rsidRPr="002F7DF3">
              <w:fldChar w:fldCharType="end"/>
            </w:r>
          </w:p>
        </w:tc>
        <w:tc>
          <w:tcPr>
            <w:tcW w:w="1770" w:type="dxa"/>
            <w:vMerge/>
            <w:shd w:val="clear" w:color="auto" w:fill="auto"/>
            <w:vAlign w:val="center"/>
          </w:tcPr>
          <w:p w:rsidR="003A3555" w:rsidRPr="002F7DF3" w:rsidRDefault="003A3555" w:rsidP="00945CA6"/>
        </w:tc>
      </w:tr>
      <w:tr w:rsidR="003A3555" w:rsidRPr="002F7DF3" w:rsidTr="00945CA6">
        <w:trPr>
          <w:trHeight w:val="915"/>
        </w:trPr>
        <w:tc>
          <w:tcPr>
            <w:tcW w:w="6235" w:type="dxa"/>
            <w:vAlign w:val="center"/>
          </w:tcPr>
          <w:p w:rsidR="003A3555" w:rsidRDefault="003A3555" w:rsidP="00945CA6">
            <w:pPr>
              <w:rPr>
                <w:bCs/>
                <w:iCs/>
                <w:shd w:val="clear" w:color="auto" w:fill="FFFFFF"/>
              </w:rPr>
            </w:pPr>
            <w:r>
              <w:rPr>
                <w:bCs/>
                <w:iCs/>
                <w:shd w:val="clear" w:color="auto" w:fill="FFFFFF"/>
              </w:rPr>
              <w:t xml:space="preserve">If you </w:t>
            </w:r>
            <w:r w:rsidRPr="00AC7DF1">
              <w:rPr>
                <w:bCs/>
                <w:iCs/>
                <w:shd w:val="clear" w:color="auto" w:fill="FFFFFF"/>
              </w:rPr>
              <w:t>did not complete the required studie</w:t>
            </w:r>
            <w:r>
              <w:rPr>
                <w:bCs/>
                <w:iCs/>
                <w:shd w:val="clear" w:color="auto" w:fill="FFFFFF"/>
              </w:rPr>
              <w:t xml:space="preserve">s through the medium of English, you must attach certification </w:t>
            </w:r>
            <w:r w:rsidRPr="00AC7DF1">
              <w:rPr>
                <w:bCs/>
                <w:iCs/>
                <w:shd w:val="clear" w:color="auto" w:fill="FFFFFF"/>
              </w:rPr>
              <w:t>from the International English Language Testing System [IE</w:t>
            </w:r>
            <w:r>
              <w:rPr>
                <w:bCs/>
                <w:iCs/>
                <w:shd w:val="clear" w:color="auto" w:fill="FFFFFF"/>
              </w:rPr>
              <w:t>L</w:t>
            </w:r>
            <w:r w:rsidRPr="00AC7DF1">
              <w:rPr>
                <w:bCs/>
                <w:iCs/>
                <w:shd w:val="clear" w:color="auto" w:fill="FFFFFF"/>
              </w:rPr>
              <w:t xml:space="preserve">TS] </w:t>
            </w:r>
            <w:r>
              <w:rPr>
                <w:bCs/>
                <w:iCs/>
                <w:shd w:val="clear" w:color="auto" w:fill="FFFFFF"/>
              </w:rPr>
              <w:t>to demonstrate you</w:t>
            </w:r>
            <w:r w:rsidRPr="00AC7DF1">
              <w:rPr>
                <w:bCs/>
                <w:iCs/>
                <w:shd w:val="clear" w:color="auto" w:fill="FFFFFF"/>
              </w:rPr>
              <w:t xml:space="preserve">r proficiency in the English language </w:t>
            </w:r>
          </w:p>
          <w:p w:rsidR="003A3555" w:rsidRDefault="003A3555" w:rsidP="00945CA6">
            <w:pPr>
              <w:rPr>
                <w:lang w:val="en-IE"/>
              </w:rPr>
            </w:pPr>
          </w:p>
        </w:tc>
        <w:tc>
          <w:tcPr>
            <w:tcW w:w="1218" w:type="dxa"/>
            <w:shd w:val="clear" w:color="auto" w:fill="auto"/>
            <w:vAlign w:val="center"/>
          </w:tcPr>
          <w:p w:rsidR="003A3555" w:rsidRPr="002F7DF3" w:rsidRDefault="003A3555" w:rsidP="00945CA6">
            <w:r w:rsidRPr="002F7DF3">
              <w:fldChar w:fldCharType="begin">
                <w:ffData>
                  <w:name w:val="Check14"/>
                  <w:enabled/>
                  <w:calcOnExit w:val="0"/>
                  <w:checkBox>
                    <w:sizeAuto/>
                    <w:default w:val="0"/>
                  </w:checkBox>
                </w:ffData>
              </w:fldChar>
            </w:r>
            <w:r w:rsidRPr="002F7DF3">
              <w:instrText xml:space="preserve"> FORMCHECKBOX </w:instrText>
            </w:r>
            <w:r w:rsidR="00D71487">
              <w:fldChar w:fldCharType="separate"/>
            </w:r>
            <w:r w:rsidRPr="002F7DF3">
              <w:fldChar w:fldCharType="end"/>
            </w:r>
          </w:p>
        </w:tc>
        <w:tc>
          <w:tcPr>
            <w:tcW w:w="1770" w:type="dxa"/>
            <w:vMerge/>
            <w:shd w:val="clear" w:color="auto" w:fill="auto"/>
            <w:vAlign w:val="center"/>
          </w:tcPr>
          <w:p w:rsidR="003A3555" w:rsidRPr="002F7DF3" w:rsidRDefault="003A3555" w:rsidP="00945CA6"/>
        </w:tc>
      </w:tr>
      <w:tr w:rsidR="003A3555" w:rsidRPr="002F7DF3" w:rsidTr="00945CA6">
        <w:trPr>
          <w:trHeight w:val="915"/>
        </w:trPr>
        <w:tc>
          <w:tcPr>
            <w:tcW w:w="6235" w:type="dxa"/>
            <w:vAlign w:val="center"/>
          </w:tcPr>
          <w:p w:rsidR="003A3555" w:rsidRPr="002F7DF3" w:rsidRDefault="003A3555" w:rsidP="00945CA6">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rsidR="003A3555" w:rsidRPr="002F7DF3" w:rsidRDefault="003A3555" w:rsidP="00945CA6">
            <w:r w:rsidRPr="002F7DF3">
              <w:fldChar w:fldCharType="begin">
                <w:ffData>
                  <w:name w:val="Check14"/>
                  <w:enabled/>
                  <w:calcOnExit w:val="0"/>
                  <w:checkBox>
                    <w:sizeAuto/>
                    <w:default w:val="0"/>
                  </w:checkBox>
                </w:ffData>
              </w:fldChar>
            </w:r>
            <w:r w:rsidRPr="002F7DF3">
              <w:instrText xml:space="preserve"> FORMCHECKBOX </w:instrText>
            </w:r>
            <w:r w:rsidR="00D71487">
              <w:fldChar w:fldCharType="separate"/>
            </w:r>
            <w:r w:rsidRPr="002F7DF3">
              <w:fldChar w:fldCharType="end"/>
            </w:r>
          </w:p>
        </w:tc>
        <w:tc>
          <w:tcPr>
            <w:tcW w:w="1770" w:type="dxa"/>
            <w:vMerge/>
            <w:shd w:val="clear" w:color="auto" w:fill="auto"/>
            <w:vAlign w:val="center"/>
          </w:tcPr>
          <w:p w:rsidR="003A3555" w:rsidRPr="002F7DF3" w:rsidRDefault="003A3555" w:rsidP="00945CA6"/>
        </w:tc>
      </w:tr>
      <w:tr w:rsidR="003A3555" w:rsidRPr="002F7DF3" w:rsidTr="00945CA6">
        <w:trPr>
          <w:trHeight w:val="915"/>
        </w:trPr>
        <w:tc>
          <w:tcPr>
            <w:tcW w:w="9223" w:type="dxa"/>
            <w:gridSpan w:val="3"/>
            <w:vAlign w:val="center"/>
          </w:tcPr>
          <w:p w:rsidR="003A3555" w:rsidRPr="002F7DF3" w:rsidRDefault="003A3555" w:rsidP="00945CA6">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3A3555" w:rsidRPr="00491930" w:rsidRDefault="003A3555" w:rsidP="00A25DD4">
      <w:pPr>
        <w:jc w:val="both"/>
      </w:pPr>
    </w:p>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CA6" w:rsidRDefault="00945CA6" w:rsidP="002212CD">
      <w:r>
        <w:separator/>
      </w:r>
    </w:p>
  </w:endnote>
  <w:endnote w:type="continuationSeparator" w:id="0">
    <w:p w:rsidR="00945CA6" w:rsidRDefault="00945CA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CA6" w:rsidRPr="005326FF" w:rsidRDefault="00945CA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71487">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CA6" w:rsidRDefault="00945CA6">
      <w:r>
        <w:separator/>
      </w:r>
    </w:p>
  </w:footnote>
  <w:footnote w:type="continuationSeparator" w:id="0">
    <w:p w:rsidR="00945CA6" w:rsidRDefault="0094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CA6" w:rsidRPr="000F6529" w:rsidRDefault="00945CA6" w:rsidP="005326FF">
    <w:pPr>
      <w:pStyle w:val="Header"/>
      <w:ind w:right="-143"/>
      <w:jc w:val="right"/>
    </w:pPr>
    <w:r>
      <w:rPr>
        <w:rFonts w:eastAsia="Arial"/>
      </w:rPr>
      <w:t xml:space="preserve">                                                                                       </w:t>
    </w:r>
    <w:r>
      <w:t xml:space="preserve">Candidate ID Number </w:t>
    </w:r>
    <w:r w:rsidRPr="000F6529">
      <w:t xml:space="preserve">NRS14657 – </w:t>
    </w:r>
  </w:p>
  <w:p w:rsidR="00945CA6" w:rsidRPr="000F6529" w:rsidRDefault="00945CA6" w:rsidP="005326FF">
    <w:pPr>
      <w:pStyle w:val="Header"/>
      <w:ind w:right="-143"/>
      <w:jc w:val="right"/>
    </w:pPr>
    <w:r w:rsidRPr="000F6529">
      <w:t>Audiologist, Staff Grade</w:t>
    </w:r>
  </w:p>
  <w:p w:rsidR="00945CA6" w:rsidRDefault="00945CA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EF55A3"/>
    <w:multiLevelType w:val="hybridMultilevel"/>
    <w:tmpl w:val="C6FA014C"/>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DE65928"/>
    <w:multiLevelType w:val="hybridMultilevel"/>
    <w:tmpl w:val="21343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D07D3F"/>
    <w:multiLevelType w:val="hybridMultilevel"/>
    <w:tmpl w:val="2AFED60C"/>
    <w:lvl w:ilvl="0" w:tplc="67E406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2"/>
  </w:num>
  <w:num w:numId="4">
    <w:abstractNumId w:val="25"/>
  </w:num>
  <w:num w:numId="5">
    <w:abstractNumId w:val="23"/>
  </w:num>
  <w:num w:numId="6">
    <w:abstractNumId w:val="17"/>
  </w:num>
  <w:num w:numId="7">
    <w:abstractNumId w:val="24"/>
  </w:num>
  <w:num w:numId="8">
    <w:abstractNumId w:val="29"/>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8"/>
  </w:num>
  <w:num w:numId="34">
    <w:abstractNumId w:val="1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0F6529"/>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1DB8"/>
    <w:rsid w:val="00254A20"/>
    <w:rsid w:val="00260D79"/>
    <w:rsid w:val="00260FEF"/>
    <w:rsid w:val="00277BB6"/>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555"/>
    <w:rsid w:val="003A37DD"/>
    <w:rsid w:val="003A78A1"/>
    <w:rsid w:val="003B2541"/>
    <w:rsid w:val="003C1DDB"/>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84154"/>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2BAA"/>
    <w:rsid w:val="0086368E"/>
    <w:rsid w:val="008656D7"/>
    <w:rsid w:val="00867F30"/>
    <w:rsid w:val="00872F36"/>
    <w:rsid w:val="00875770"/>
    <w:rsid w:val="00880DD9"/>
    <w:rsid w:val="00881CE4"/>
    <w:rsid w:val="00890948"/>
    <w:rsid w:val="008A2969"/>
    <w:rsid w:val="008A2A4B"/>
    <w:rsid w:val="008B21FF"/>
    <w:rsid w:val="008B27FE"/>
    <w:rsid w:val="008B4614"/>
    <w:rsid w:val="008B5965"/>
    <w:rsid w:val="008B737B"/>
    <w:rsid w:val="008D0069"/>
    <w:rsid w:val="008F6E8B"/>
    <w:rsid w:val="0091236C"/>
    <w:rsid w:val="00917DD0"/>
    <w:rsid w:val="00942519"/>
    <w:rsid w:val="00942E1E"/>
    <w:rsid w:val="00945CA6"/>
    <w:rsid w:val="00950154"/>
    <w:rsid w:val="00953E8C"/>
    <w:rsid w:val="009576EB"/>
    <w:rsid w:val="00961F9D"/>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26143"/>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1487"/>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38B3"/>
    <w:rsid w:val="00E644EF"/>
    <w:rsid w:val="00E84E42"/>
    <w:rsid w:val="00E96E9E"/>
    <w:rsid w:val="00E96F15"/>
    <w:rsid w:val="00EA57ED"/>
    <w:rsid w:val="00EA7E41"/>
    <w:rsid w:val="00EC6362"/>
    <w:rsid w:val="00ED12FD"/>
    <w:rsid w:val="00ED2B56"/>
    <w:rsid w:val="00ED3181"/>
    <w:rsid w:val="00ED32CA"/>
    <w:rsid w:val="00ED4570"/>
    <w:rsid w:val="00EE1F4B"/>
    <w:rsid w:val="00EF7418"/>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7F6498"/>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942519"/>
    <w:rPr>
      <w:rFonts w:ascii="Times New Roman" w:eastAsia="Times New Roman" w:hAnsi="Times New Roman" w:cs="Times New Roman"/>
      <w:b/>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fq-qqi.com/"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7235-A38E-4406-9DDE-FB48099A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3741</Words>
  <Characters>21328</Characters>
  <Application>Microsoft Office Word</Application>
  <DocSecurity>0</DocSecurity>
  <Lines>177</Lines>
  <Paragraphs>50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5</cp:revision>
  <cp:lastPrinted>2020-03-25T10:40:00Z</cp:lastPrinted>
  <dcterms:created xsi:type="dcterms:W3CDTF">2024-12-19T15:14:00Z</dcterms:created>
  <dcterms:modified xsi:type="dcterms:W3CDTF">2025-01-17T17:30:00Z</dcterms:modified>
  <dc:language>en-GB</dc:language>
</cp:coreProperties>
</file>