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E07B9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278130</wp:posOffset>
            </wp:positionH>
            <wp:positionV relativeFrom="paragraph">
              <wp:posOffset>353695</wp:posOffset>
            </wp:positionV>
            <wp:extent cx="1247775" cy="81915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81915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E07B9F">
      <w:pPr>
        <w:tabs>
          <w:tab w:val="left" w:pos="3315"/>
        </w:tabs>
        <w:rPr>
          <w:noProof/>
          <w:color w:val="FFFFFF"/>
          <w:lang w:val="en-IE" w:eastAsia="en-IE"/>
        </w:rPr>
      </w:pPr>
      <w:r>
        <w:rPr>
          <w:noProof/>
          <w:color w:val="FFFFFF"/>
          <w:lang w:val="en-IE" w:eastAsia="en-IE"/>
        </w:rPr>
        <w:tab/>
      </w:r>
      <w:r w:rsidR="00A13568">
        <w:rPr>
          <w:noProof/>
          <w:color w:val="FFFFFF"/>
          <w:lang w:val="en-IE" w:eastAsia="en-IE"/>
        </w:rPr>
        <w:t xml:space="preserve">                                                                           </w:t>
      </w: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1A5A20" w:rsidP="00A52A32">
      <w:pPr>
        <w:ind w:left="3600" w:firstLine="720"/>
        <w:rPr>
          <w:b/>
          <w:noProof/>
          <w:color w:val="FFFFFF"/>
          <w:lang w:val="en-IE" w:eastAsia="en-IE"/>
        </w:rPr>
      </w:pPr>
      <w:r w:rsidRPr="00A52A32">
        <w:rPr>
          <w:b/>
          <w:szCs w:val="22"/>
        </w:rPr>
        <w:t>APPLICATION FORM</w:t>
      </w:r>
    </w:p>
    <w:p w:rsidR="005532BA" w:rsidRDefault="00572F86" w:rsidP="009D3772">
      <w:pPr>
        <w:jc w:val="center"/>
        <w:rPr>
          <w:b/>
          <w:iCs/>
        </w:rPr>
      </w:pPr>
      <w:r w:rsidRPr="00FF7F17">
        <w:rPr>
          <w:b/>
          <w:iCs/>
        </w:rPr>
        <w:t>NRS</w:t>
      </w:r>
      <w:r w:rsidR="001E5418" w:rsidRPr="00FF7F17">
        <w:rPr>
          <w:b/>
          <w:iCs/>
        </w:rPr>
        <w:t>14639 Counsellor/Therapist</w:t>
      </w:r>
      <w:r w:rsidR="00FF7F17" w:rsidRPr="00FF7F17">
        <w:rPr>
          <w:b/>
          <w:iCs/>
        </w:rPr>
        <w:t xml:space="preserve"> (National Counselling Service)</w:t>
      </w:r>
      <w:r w:rsidR="005532BA">
        <w:rPr>
          <w:b/>
          <w:iCs/>
        </w:rPr>
        <w:t xml:space="preserve"> </w:t>
      </w:r>
    </w:p>
    <w:p w:rsidR="00A63B5A" w:rsidRPr="00FF7F17" w:rsidRDefault="005532BA" w:rsidP="009D3772">
      <w:pPr>
        <w:jc w:val="center"/>
        <w:rPr>
          <w:b/>
          <w:iCs/>
        </w:rPr>
      </w:pPr>
      <w:r>
        <w:rPr>
          <w:b/>
          <w:iCs/>
        </w:rPr>
        <w:t>National Supplementary Recruitment Campaign</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1199" w:type="dxa"/>
        <w:tblInd w:w="-147" w:type="dxa"/>
        <w:tblLook w:val="04A0" w:firstRow="1" w:lastRow="0" w:firstColumn="1" w:lastColumn="0" w:noHBand="0" w:noVBand="1"/>
      </w:tblPr>
      <w:tblGrid>
        <w:gridCol w:w="3516"/>
        <w:gridCol w:w="7683"/>
      </w:tblGrid>
      <w:tr w:rsidR="00A63B5A" w:rsidRPr="00A63B5A" w:rsidTr="00E07B9F">
        <w:trPr>
          <w:trHeight w:val="444"/>
        </w:trPr>
        <w:tc>
          <w:tcPr>
            <w:tcW w:w="3516"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7683" w:type="dxa"/>
            <w:vAlign w:val="center"/>
          </w:tcPr>
          <w:p w:rsidR="009A3413" w:rsidRDefault="009A3413" w:rsidP="009A3413">
            <w:pPr>
              <w:rPr>
                <w:bCs/>
                <w:iCs/>
              </w:rPr>
            </w:pPr>
          </w:p>
          <w:p w:rsidR="00A63B5A" w:rsidRPr="009A3413" w:rsidRDefault="009A3413" w:rsidP="001E5418">
            <w:pPr>
              <w:rPr>
                <w:bCs/>
                <w:iCs/>
              </w:rPr>
            </w:pPr>
            <w:r>
              <w:rPr>
                <w:bCs/>
                <w:iCs/>
              </w:rPr>
              <w:t>Wednesday 12</w:t>
            </w:r>
            <w:r w:rsidRPr="00BB4A88">
              <w:rPr>
                <w:bCs/>
                <w:iCs/>
                <w:vertAlign w:val="superscript"/>
              </w:rPr>
              <w:t>th</w:t>
            </w:r>
            <w:r>
              <w:rPr>
                <w:bCs/>
                <w:iCs/>
              </w:rPr>
              <w:t xml:space="preserve"> March 2025 at 12 noon</w:t>
            </w:r>
          </w:p>
        </w:tc>
      </w:tr>
      <w:tr w:rsidR="00A63B5A" w:rsidRPr="00A63B5A" w:rsidTr="00E07B9F">
        <w:tc>
          <w:tcPr>
            <w:tcW w:w="3516"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7683" w:type="dxa"/>
            <w:vAlign w:val="center"/>
          </w:tcPr>
          <w:p w:rsidR="00A63B5A" w:rsidRPr="00E07B9F" w:rsidRDefault="002C0D8E" w:rsidP="00E644EF">
            <w:pPr>
              <w:rPr>
                <w:bCs/>
              </w:rPr>
            </w:pPr>
            <w:hyperlink r:id="rId11" w:history="1">
              <w:r w:rsidR="001E5418" w:rsidRPr="002542BE">
                <w:rPr>
                  <w:rStyle w:val="Hyperlink"/>
                  <w:bCs/>
                </w:rPr>
                <w:t>applyalliedhealth@hse.ie</w:t>
              </w:r>
            </w:hyperlink>
            <w:r w:rsidR="00E644EF" w:rsidRPr="00E644EF">
              <w:rPr>
                <w:bCs/>
                <w:color w:val="000000" w:themeColor="text1"/>
              </w:rPr>
              <w:t xml:space="preserve">, </w:t>
            </w:r>
            <w:r w:rsidR="00A63B5A" w:rsidRPr="00E644EF">
              <w:rPr>
                <w:bCs/>
                <w:color w:val="000000" w:themeColor="text1"/>
              </w:rPr>
              <w:t xml:space="preserve">using the subject line </w:t>
            </w:r>
            <w:r w:rsidR="001E5418" w:rsidRPr="005532BA">
              <w:rPr>
                <w:b/>
              </w:rPr>
              <w:t>NRS14639 Counsellor/Therapist</w:t>
            </w:r>
          </w:p>
          <w:p w:rsidR="003029F9" w:rsidRPr="00E07B9F" w:rsidRDefault="003029F9" w:rsidP="00381023">
            <w:pPr>
              <w:rPr>
                <w:bCs/>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9D3772">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1E5418" w:rsidRPr="002542BE">
                <w:rPr>
                  <w:rStyle w:val="Hyperlink"/>
                  <w:b/>
                  <w:bCs/>
                </w:rPr>
                <w:t>applyalliedhealth@hse.ie</w:t>
              </w:r>
            </w:hyperlink>
            <w:r>
              <w:rPr>
                <w:b/>
                <w:bCs/>
              </w:rPr>
              <w:t xml:space="preserve"> to verify that your email has been received.</w:t>
            </w:r>
          </w:p>
        </w:tc>
      </w:tr>
      <w:tr w:rsidR="00B33B94" w:rsidRPr="00A63B5A" w:rsidTr="00E07B9F">
        <w:tc>
          <w:tcPr>
            <w:tcW w:w="3516" w:type="dxa"/>
            <w:vAlign w:val="center"/>
          </w:tcPr>
          <w:p w:rsidR="00B33B94" w:rsidRDefault="00B33B94" w:rsidP="00833D5E">
            <w:pPr>
              <w:rPr>
                <w:b/>
                <w:bCs/>
                <w:color w:val="000000" w:themeColor="text1"/>
              </w:rPr>
            </w:pPr>
            <w:r w:rsidRPr="00B33B94">
              <w:rPr>
                <w:b/>
                <w:bCs/>
                <w:color w:val="000000" w:themeColor="text1"/>
              </w:rPr>
              <w:t>For queries on the Recruitment Process  </w:t>
            </w:r>
          </w:p>
        </w:tc>
        <w:tc>
          <w:tcPr>
            <w:tcW w:w="7683"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5532BA" w:rsidRDefault="00B33B94" w:rsidP="005532BA">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w:t>
            </w:r>
            <w:r w:rsidR="005532BA">
              <w:rPr>
                <w:rFonts w:ascii="Helv" w:eastAsia="SimSun" w:hAnsi="Helv" w:cs="Helv"/>
                <w:color w:val="000000"/>
                <w:sz w:val="20"/>
                <w:szCs w:val="20"/>
                <w:lang w:eastAsia="zh-CN"/>
              </w:rPr>
              <w:t>ction on the Job Specification </w:t>
            </w:r>
          </w:p>
        </w:tc>
      </w:tr>
      <w:tr w:rsidR="00A63B5A" w:rsidRPr="00A63B5A" w:rsidTr="00E07B9F">
        <w:trPr>
          <w:trHeight w:val="70"/>
        </w:trPr>
        <w:tc>
          <w:tcPr>
            <w:tcW w:w="3516"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7683"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635349"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335ECD" w:rsidRDefault="00335ECD" w:rsidP="001E5418"/>
          <w:p w:rsidR="00553354" w:rsidRPr="00335ECD" w:rsidRDefault="001E5418" w:rsidP="00335ECD">
            <w:r w:rsidRPr="00AD6CFE">
              <w:t>Counsellor/Therapist</w:t>
            </w:r>
            <w:r w:rsidR="00335ECD">
              <w:t xml:space="preserve"> (National Counselling Service</w:t>
            </w:r>
            <w:r w:rsidR="00E467AA">
              <w:t>)</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9D3772" w:rsidRDefault="001E5418" w:rsidP="001E5418">
            <w:pPr>
              <w:spacing w:before="40" w:after="40"/>
              <w:rPr>
                <w:b/>
                <w:color w:val="FF0000"/>
              </w:rPr>
            </w:pPr>
            <w:r w:rsidRPr="001E5418">
              <w:rPr>
                <w:b/>
              </w:rPr>
              <w:t>NRS14639</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 xml:space="preserve">Please see </w:t>
      </w:r>
      <w:r w:rsidRPr="00E467AA">
        <w:rPr>
          <w:bCs/>
          <w:lang w:eastAsia="en-GB"/>
        </w:rPr>
        <w:t xml:space="preserve">Appendix 2 </w:t>
      </w:r>
      <w:r>
        <w:rPr>
          <w:bCs/>
          <w:color w:val="000000"/>
          <w:lang w:eastAsia="en-GB"/>
        </w:rPr>
        <w:t>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2C0D8E">
              <w:rPr>
                <w:color w:val="000000" w:themeColor="text1"/>
              </w:rPr>
            </w:r>
            <w:r w:rsidR="002C0D8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C0D8E">
              <w:rPr>
                <w:color w:val="000000" w:themeColor="text1"/>
              </w:rPr>
            </w:r>
            <w:r w:rsidR="002C0D8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C0D8E">
              <w:rPr>
                <w:color w:val="000000" w:themeColor="text1"/>
              </w:rPr>
            </w:r>
            <w:r w:rsidR="002C0D8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E07B9F" w:rsidP="00A501B5">
            <w:pPr>
              <w:autoSpaceDE w:val="0"/>
              <w:rPr>
                <w:bCs/>
                <w:lang w:eastAsia="en-IE"/>
              </w:rPr>
            </w:pPr>
            <w:r>
              <w:rPr>
                <w:bCs/>
                <w:lang w:eastAsia="en-IE"/>
              </w:rPr>
              <w:t>LinkedIn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C0D8E">
              <w:rPr>
                <w:color w:val="000000" w:themeColor="text1"/>
              </w:rPr>
            </w:r>
            <w:r w:rsidR="002C0D8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C0D8E">
              <w:rPr>
                <w:color w:val="000000" w:themeColor="text1"/>
              </w:rPr>
            </w:r>
            <w:r w:rsidR="002C0D8E">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2C0D8E">
              <w:rPr>
                <w:color w:val="000000" w:themeColor="text1"/>
              </w:rPr>
            </w:r>
            <w:r w:rsidR="002C0D8E">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tbl>
      <w:tblPr>
        <w:tblStyle w:val="TableGrid"/>
        <w:tblW w:w="0" w:type="auto"/>
        <w:tblLook w:val="04A0" w:firstRow="1" w:lastRow="0" w:firstColumn="1" w:lastColumn="0" w:noHBand="0" w:noVBand="1"/>
      </w:tblPr>
      <w:tblGrid>
        <w:gridCol w:w="5665"/>
        <w:gridCol w:w="993"/>
        <w:gridCol w:w="1218"/>
        <w:gridCol w:w="1403"/>
        <w:gridCol w:w="1403"/>
      </w:tblGrid>
      <w:tr w:rsidR="00E07B9F" w:rsidRPr="006D23D5" w:rsidTr="00E07B9F">
        <w:tc>
          <w:tcPr>
            <w:tcW w:w="5665" w:type="dxa"/>
          </w:tcPr>
          <w:p w:rsidR="00E07B9F" w:rsidRPr="006D23D5" w:rsidRDefault="00E57AFA" w:rsidP="00E07B9F">
            <w:pPr>
              <w:rPr>
                <w:bCs/>
              </w:rPr>
            </w:pPr>
            <w:r>
              <w:rPr>
                <w:b/>
                <w:color w:val="000000"/>
                <w:sz w:val="22"/>
                <w:szCs w:val="22"/>
                <w:lang w:eastAsia="en-GB"/>
              </w:rPr>
              <w:br w:type="page"/>
            </w:r>
            <w:r w:rsidR="00E07B9F">
              <w:rPr>
                <w:bCs/>
              </w:rPr>
              <w:t>Do you have a special need that might require you to be considered for an online</w:t>
            </w:r>
            <w:r w:rsidR="00E07B9F" w:rsidRPr="006D23D5">
              <w:rPr>
                <w:bCs/>
              </w:rPr>
              <w:t xml:space="preserve"> interview?</w:t>
            </w:r>
          </w:p>
        </w:tc>
        <w:tc>
          <w:tcPr>
            <w:tcW w:w="993" w:type="dxa"/>
          </w:tcPr>
          <w:p w:rsidR="00E07B9F" w:rsidRPr="006D23D5" w:rsidRDefault="00E07B9F" w:rsidP="00E07B9F">
            <w:pPr>
              <w:jc w:val="center"/>
              <w:rPr>
                <w:bCs/>
              </w:rPr>
            </w:pPr>
            <w:r w:rsidRPr="006D23D5">
              <w:rPr>
                <w:bCs/>
              </w:rPr>
              <w:t>Yes</w:t>
            </w:r>
          </w:p>
        </w:tc>
        <w:tc>
          <w:tcPr>
            <w:tcW w:w="1218" w:type="dxa"/>
          </w:tcPr>
          <w:p w:rsidR="00E07B9F" w:rsidRPr="006D23D5" w:rsidRDefault="00E07B9F" w:rsidP="00E07B9F">
            <w:pPr>
              <w:jc w:val="center"/>
              <w:rPr>
                <w:bCs/>
              </w:rPr>
            </w:pPr>
          </w:p>
        </w:tc>
        <w:tc>
          <w:tcPr>
            <w:tcW w:w="1403" w:type="dxa"/>
          </w:tcPr>
          <w:p w:rsidR="00E07B9F" w:rsidRPr="006D23D5" w:rsidRDefault="00E07B9F" w:rsidP="00E07B9F">
            <w:pPr>
              <w:jc w:val="center"/>
              <w:rPr>
                <w:bCs/>
              </w:rPr>
            </w:pPr>
            <w:r w:rsidRPr="006D23D5">
              <w:rPr>
                <w:bCs/>
              </w:rPr>
              <w:t>No</w:t>
            </w:r>
          </w:p>
        </w:tc>
        <w:tc>
          <w:tcPr>
            <w:tcW w:w="1403" w:type="dxa"/>
          </w:tcPr>
          <w:p w:rsidR="00E07B9F" w:rsidRPr="006D23D5" w:rsidRDefault="00E07B9F" w:rsidP="00E07B9F">
            <w:pPr>
              <w:rPr>
                <w:bCs/>
              </w:rPr>
            </w:pPr>
          </w:p>
        </w:tc>
      </w:tr>
      <w:tr w:rsidR="00E07B9F" w:rsidRPr="006D23D5" w:rsidTr="00E07B9F">
        <w:tc>
          <w:tcPr>
            <w:tcW w:w="10682" w:type="dxa"/>
            <w:gridSpan w:val="5"/>
          </w:tcPr>
          <w:p w:rsidR="00E07B9F" w:rsidRPr="006D23D5" w:rsidRDefault="00E07B9F" w:rsidP="00793B1E">
            <w:pPr>
              <w:jc w:val="both"/>
              <w:rPr>
                <w:bCs/>
              </w:rPr>
            </w:pPr>
            <w:r w:rsidRPr="006A6668">
              <w:rPr>
                <w:bCs/>
                <w:lang w:eastAsia="en-GB"/>
              </w:rPr>
              <w:t>Candidates who wish to be considered for an online interview must outline their request and application stage and provide documentation to support their req</w:t>
            </w:r>
            <w:r>
              <w:rPr>
                <w:bCs/>
                <w:lang w:eastAsia="en-GB"/>
              </w:rPr>
              <w:t xml:space="preserve">uest. Please refer to </w:t>
            </w:r>
            <w:r w:rsidRPr="00E467AA">
              <w:rPr>
                <w:bCs/>
                <w:lang w:eastAsia="en-GB"/>
              </w:rPr>
              <w:t xml:space="preserve">Appendix </w:t>
            </w:r>
            <w:r w:rsidR="00793B1E" w:rsidRPr="00E467AA">
              <w:rPr>
                <w:bCs/>
                <w:lang w:eastAsia="en-GB"/>
              </w:rPr>
              <w:t>6</w:t>
            </w:r>
            <w:r w:rsidRPr="006A6668">
              <w:rPr>
                <w:bCs/>
                <w:lang w:eastAsia="en-GB"/>
              </w:rPr>
              <w:t xml:space="preserve"> of the Additional Campaign Information for further information on online interview requests and the required documentation that must be submitted.</w:t>
            </w:r>
            <w:r>
              <w:rPr>
                <w:b/>
                <w:bCs/>
                <w:lang w:eastAsia="en-GB"/>
              </w:rPr>
              <w:t xml:space="preserve"> </w:t>
            </w:r>
            <w:r w:rsidRPr="006D23D5">
              <w:rPr>
                <w:b/>
                <w:bCs/>
                <w:lang w:eastAsia="en-GB"/>
              </w:rPr>
              <w:t xml:space="preserve">NB </w:t>
            </w:r>
            <w:r w:rsidRPr="006D23D5">
              <w:rPr>
                <w:b/>
                <w:bCs/>
                <w:u w:val="single"/>
                <w:lang w:eastAsia="en-GB"/>
              </w:rPr>
              <w:t>Please note, that due to limited resources, we cannot guara</w:t>
            </w:r>
            <w:r>
              <w:rPr>
                <w:b/>
                <w:bCs/>
                <w:u w:val="single"/>
                <w:lang w:eastAsia="en-GB"/>
              </w:rPr>
              <w:t>ntee that all requests for online</w:t>
            </w:r>
            <w:r w:rsidRPr="006D23D5">
              <w:rPr>
                <w:b/>
                <w:bCs/>
                <w:u w:val="single"/>
                <w:lang w:eastAsia="en-GB"/>
              </w:rPr>
              <w:t xml:space="preserve"> interview</w:t>
            </w:r>
            <w:r>
              <w:rPr>
                <w:b/>
                <w:bCs/>
                <w:u w:val="single"/>
                <w:lang w:eastAsia="en-GB"/>
              </w:rPr>
              <w:t>s</w:t>
            </w:r>
            <w:r w:rsidRPr="006D23D5">
              <w:rPr>
                <w:b/>
                <w:bCs/>
                <w:u w:val="single"/>
                <w:lang w:eastAsia="en-GB"/>
              </w:rPr>
              <w:t xml:space="preserve"> will be met. </w:t>
            </w:r>
            <w:r w:rsidRPr="006D23D5">
              <w:rPr>
                <w:bCs/>
                <w:lang w:eastAsia="en-GB"/>
              </w:rPr>
              <w:t xml:space="preserve">We will prioritise applicants who </w:t>
            </w:r>
            <w:r>
              <w:rPr>
                <w:bCs/>
                <w:lang w:eastAsia="en-GB"/>
              </w:rPr>
              <w:t xml:space="preserve">have a medical need or those who </w:t>
            </w:r>
            <w:r w:rsidRPr="006D23D5">
              <w:rPr>
                <w:bCs/>
                <w:lang w:eastAsia="en-GB"/>
              </w:rPr>
              <w:t xml:space="preserve">would </w:t>
            </w:r>
            <w:r w:rsidRPr="00A04E08">
              <w:rPr>
                <w:bCs/>
                <w:lang w:eastAsia="en-GB"/>
              </w:rPr>
              <w:t>otherwise have to undergo an inordinately long journey as well as prohibitive costs to attend an interview in person.</w:t>
            </w:r>
            <w:r w:rsidRPr="00A04E08">
              <w:rPr>
                <w:b/>
                <w:bCs/>
                <w:lang w:eastAsia="en-GB"/>
              </w:rPr>
              <w:t xml:space="preserve">  </w:t>
            </w:r>
          </w:p>
        </w:tc>
      </w:tr>
    </w:tbl>
    <w:p w:rsidR="00E57AFA" w:rsidRDefault="00E57AFA">
      <w:pPr>
        <w:suppressAutoHyphens w:val="0"/>
        <w:rPr>
          <w:b/>
          <w:color w:val="000000"/>
          <w:sz w:val="22"/>
          <w:szCs w:val="22"/>
          <w:lang w:eastAsia="en-GB"/>
        </w:rPr>
      </w:pPr>
    </w:p>
    <w:p w:rsidR="00E07B9F" w:rsidRDefault="00E07B9F">
      <w:pPr>
        <w:suppressAutoHyphens w:val="0"/>
        <w:rPr>
          <w:b/>
          <w:color w:val="000000"/>
          <w:sz w:val="22"/>
          <w:szCs w:val="22"/>
          <w:lang w:eastAsia="en-GB"/>
        </w:rPr>
      </w:pPr>
    </w:p>
    <w:p w:rsidR="00E07B9F" w:rsidRDefault="00E07B9F">
      <w:pPr>
        <w:suppressAutoHyphens w:val="0"/>
        <w:rPr>
          <w:b/>
          <w:color w:val="000000"/>
          <w:sz w:val="22"/>
          <w:szCs w:val="22"/>
          <w:lang w:eastAsia="en-GB"/>
        </w:rPr>
      </w:pPr>
    </w:p>
    <w:p w:rsidR="00E07B9F" w:rsidRDefault="00E07B9F">
      <w:pPr>
        <w:suppressAutoHyphens w:val="0"/>
        <w:rPr>
          <w:b/>
          <w:color w:val="000000"/>
          <w:sz w:val="22"/>
          <w:szCs w:val="22"/>
          <w:lang w:eastAsia="en-GB"/>
        </w:rPr>
      </w:pPr>
    </w:p>
    <w:p w:rsidR="00E07B9F" w:rsidRDefault="00E07B9F">
      <w:pPr>
        <w:suppressAutoHyphens w:val="0"/>
        <w:rPr>
          <w:b/>
          <w:color w:val="000000"/>
          <w:sz w:val="22"/>
          <w:szCs w:val="22"/>
          <w:lang w:eastAsia="en-GB"/>
        </w:rPr>
      </w:pP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lastRenderedPageBreak/>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C0D8E">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C0D8E">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2C0D8E">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2C0D8E">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C0D8E">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C0D8E">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C0D8E">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C0D8E">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2C0D8E"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572F86" w:rsidRDefault="00B306F6" w:rsidP="00572F86">
      <w:pPr>
        <w:suppressAutoHyphens w:val="0"/>
        <w:rPr>
          <w:b/>
          <w:color w:val="000000"/>
          <w:sz w:val="22"/>
          <w:szCs w:val="22"/>
        </w:rPr>
      </w:pPr>
      <w:r>
        <w:rPr>
          <w:b/>
          <w:color w:val="000000"/>
          <w:sz w:val="22"/>
          <w:szCs w:val="22"/>
        </w:rPr>
        <w:br w:type="page"/>
      </w:r>
    </w:p>
    <w:p w:rsidR="00572F86" w:rsidRPr="002E698A" w:rsidRDefault="00014C72" w:rsidP="00572F86">
      <w:pPr>
        <w:pBdr>
          <w:top w:val="single" w:sz="4" w:space="1" w:color="auto"/>
          <w:left w:val="single" w:sz="4" w:space="4" w:color="auto"/>
          <w:bottom w:val="single" w:sz="4" w:space="1" w:color="auto"/>
          <w:right w:val="single" w:sz="4" w:space="4" w:color="auto"/>
        </w:pBdr>
        <w:jc w:val="center"/>
        <w:rPr>
          <w:b/>
          <w:bCs/>
          <w:sz w:val="22"/>
          <w:szCs w:val="22"/>
        </w:rPr>
      </w:pPr>
      <w:r w:rsidRPr="00014C72">
        <w:rPr>
          <w:b/>
          <w:bCs/>
          <w:sz w:val="22"/>
          <w:szCs w:val="22"/>
        </w:rPr>
        <w:lastRenderedPageBreak/>
        <w:t xml:space="preserve">HEALTH REGION </w:t>
      </w:r>
      <w:r w:rsidR="00572F86" w:rsidRPr="00014C72">
        <w:rPr>
          <w:b/>
          <w:bCs/>
          <w:sz w:val="22"/>
          <w:szCs w:val="22"/>
        </w:rPr>
        <w:t>CHOICE</w:t>
      </w:r>
    </w:p>
    <w:p w:rsidR="00572F86" w:rsidRDefault="00572F86" w:rsidP="00572F86">
      <w:pPr>
        <w:autoSpaceDE w:val="0"/>
        <w:autoSpaceDN w:val="0"/>
        <w:adjustRightInd w:val="0"/>
        <w:jc w:val="both"/>
        <w:rPr>
          <w:lang w:val="en"/>
        </w:rPr>
      </w:pPr>
    </w:p>
    <w:p w:rsidR="00572F86" w:rsidRDefault="00572F86" w:rsidP="00572F86">
      <w:pPr>
        <w:suppressAutoHyphens w:val="0"/>
        <w:jc w:val="both"/>
        <w:rPr>
          <w:bCs/>
          <w:lang w:eastAsia="en-GB"/>
        </w:rPr>
      </w:pPr>
      <w:r w:rsidRPr="00623D4B">
        <w:rPr>
          <w:lang w:val="en-IE" w:eastAsia="en-IE"/>
        </w:rPr>
        <w:t xml:space="preserve">It </w:t>
      </w:r>
      <w:r w:rsidRPr="00C65051">
        <w:rPr>
          <w:lang w:val="en-IE" w:eastAsia="en-IE"/>
        </w:rPr>
        <w:t xml:space="preserve">is the intention of the National Recruitment Service to form </w:t>
      </w:r>
      <w:r w:rsidR="00D461C4" w:rsidRPr="00C65051">
        <w:rPr>
          <w:lang w:val="en-IE" w:eastAsia="en-IE"/>
        </w:rPr>
        <w:t>six</w:t>
      </w:r>
      <w:r w:rsidRPr="00C65051">
        <w:rPr>
          <w:lang w:eastAsia="en-GB"/>
        </w:rPr>
        <w:t xml:space="preserve"> separate panels as a result of this campaign for </w:t>
      </w:r>
      <w:r w:rsidR="001E5418">
        <w:rPr>
          <w:szCs w:val="24"/>
        </w:rPr>
        <w:t>Counsellor/Therapist</w:t>
      </w:r>
      <w:r w:rsidR="001E5418">
        <w:rPr>
          <w:strike/>
          <w:szCs w:val="24"/>
        </w:rPr>
        <w:t xml:space="preserve"> </w:t>
      </w:r>
      <w:r w:rsidR="009D3772">
        <w:rPr>
          <w:strike/>
          <w:szCs w:val="24"/>
        </w:rPr>
        <w:t xml:space="preserve"> </w:t>
      </w:r>
      <w:r w:rsidR="001E5418">
        <w:rPr>
          <w:strike/>
          <w:szCs w:val="24"/>
        </w:rPr>
        <w:t xml:space="preserve"> </w:t>
      </w:r>
      <w:r w:rsidR="009D3772" w:rsidRPr="009D3772">
        <w:rPr>
          <w:szCs w:val="24"/>
        </w:rPr>
        <w:t>one for each Health Region</w:t>
      </w:r>
      <w:r w:rsidR="00D461C4" w:rsidRPr="009D3772">
        <w:rPr>
          <w:bCs/>
          <w:szCs w:val="24"/>
        </w:rPr>
        <w:t>.</w:t>
      </w:r>
    </w:p>
    <w:p w:rsidR="00572F86" w:rsidRDefault="00572F86" w:rsidP="00572F86">
      <w:pPr>
        <w:suppressAutoHyphens w:val="0"/>
        <w:jc w:val="both"/>
        <w:rPr>
          <w:bCs/>
          <w:lang w:eastAsia="en-GB"/>
        </w:rPr>
      </w:pPr>
    </w:p>
    <w:p w:rsidR="00572F86" w:rsidRDefault="00572F86" w:rsidP="00572F86">
      <w:pPr>
        <w:suppressAutoHyphens w:val="0"/>
        <w:jc w:val="both"/>
        <w:rPr>
          <w:lang w:eastAsia="en-GB"/>
        </w:rPr>
      </w:pPr>
      <w:r w:rsidRPr="00623D4B">
        <w:rPr>
          <w:bCs/>
          <w:lang w:eastAsia="en-GB"/>
        </w:rPr>
        <w:t xml:space="preserve">These panels will be used to fill </w:t>
      </w:r>
      <w:r w:rsidRPr="00623D4B">
        <w:rPr>
          <w:lang w:eastAsia="en-GB"/>
        </w:rPr>
        <w:t xml:space="preserve">current and future, permanent and specified purpose vacancies of full or part-time duration. </w:t>
      </w:r>
    </w:p>
    <w:p w:rsidR="00572F86" w:rsidRDefault="00572F86" w:rsidP="00572F86">
      <w:pPr>
        <w:suppressAutoHyphens w:val="0"/>
        <w:jc w:val="both"/>
        <w:rPr>
          <w:lang w:eastAsia="en-GB"/>
        </w:rPr>
      </w:pPr>
    </w:p>
    <w:p w:rsidR="00AA1C97" w:rsidRDefault="00572F86" w:rsidP="00572F86">
      <w:pPr>
        <w:suppressAutoHyphens w:val="0"/>
        <w:rPr>
          <w:lang w:eastAsia="en-IE"/>
        </w:rPr>
      </w:pPr>
      <w:r w:rsidRPr="00FF7F17">
        <w:rPr>
          <w:lang w:eastAsia="en-IE"/>
        </w:rPr>
        <w:t xml:space="preserve">Candidates can choose a maximum of two </w:t>
      </w:r>
      <w:r w:rsidR="009D3772" w:rsidRPr="00FF7F17">
        <w:rPr>
          <w:lang w:eastAsia="en-IE"/>
        </w:rPr>
        <w:t>Health Regions</w:t>
      </w:r>
      <w:r w:rsidRPr="00FF7F17">
        <w:rPr>
          <w:lang w:val="en-IE" w:eastAsia="en-IE"/>
        </w:rPr>
        <w:t xml:space="preserve">. </w:t>
      </w:r>
      <w:r w:rsidRPr="00623D4B">
        <w:rPr>
          <w:lang w:eastAsia="en-IE"/>
        </w:rPr>
        <w:t xml:space="preserve">Eligible applicants will be interviewed based on these choices and separate panels will be formed by </w:t>
      </w:r>
      <w:r w:rsidR="009D3772">
        <w:rPr>
          <w:lang w:eastAsia="en-IE"/>
        </w:rPr>
        <w:t>Health Region</w:t>
      </w:r>
      <w:r w:rsidRPr="00623D4B">
        <w:rPr>
          <w:lang w:eastAsia="en-IE"/>
        </w:rPr>
        <w:t xml:space="preserve"> in order of merit. </w:t>
      </w:r>
    </w:p>
    <w:p w:rsidR="00AA1C97" w:rsidRDefault="00AA1C97" w:rsidP="00572F86">
      <w:pPr>
        <w:suppressAutoHyphens w:val="0"/>
        <w:rPr>
          <w:lang w:eastAsia="en-IE"/>
        </w:rPr>
      </w:pPr>
    </w:p>
    <w:p w:rsidR="00572F86" w:rsidRPr="00623D4B" w:rsidRDefault="00572F86" w:rsidP="00572F86">
      <w:pPr>
        <w:suppressAutoHyphens w:val="0"/>
        <w:rPr>
          <w:lang w:val="en-IE" w:eastAsia="en-IE"/>
        </w:rPr>
      </w:pPr>
      <w:r w:rsidRPr="00623D4B">
        <w:rPr>
          <w:lang w:val="en-IE" w:eastAsia="en-IE"/>
        </w:rPr>
        <w:t xml:space="preserve">Please note we cannot accept changes to </w:t>
      </w:r>
      <w:r w:rsidR="009D3772" w:rsidRPr="009D3772">
        <w:rPr>
          <w:lang w:val="en-IE" w:eastAsia="en-IE"/>
        </w:rPr>
        <w:t>Health Region</w:t>
      </w:r>
      <w:r w:rsidRPr="009D3772">
        <w:rPr>
          <w:lang w:val="en-IE" w:eastAsia="en-IE"/>
        </w:rPr>
        <w:t xml:space="preserve"> choice</w:t>
      </w:r>
      <w:r w:rsidRPr="00623D4B">
        <w:rPr>
          <w:lang w:val="en-IE" w:eastAsia="en-IE"/>
        </w:rPr>
        <w:t xml:space="preserve"> after the closing date and time fo</w:t>
      </w:r>
      <w:r>
        <w:rPr>
          <w:lang w:val="en-IE" w:eastAsia="en-IE"/>
        </w:rPr>
        <w:t>r the receipt of applications, t</w:t>
      </w:r>
      <w:r w:rsidRPr="00623D4B">
        <w:rPr>
          <w:lang w:val="en-IE" w:eastAsia="en-IE"/>
        </w:rPr>
        <w:t xml:space="preserve">herefore, you should choose the </w:t>
      </w:r>
      <w:r w:rsidR="009D3772">
        <w:rPr>
          <w:lang w:val="en-IE" w:eastAsia="en-IE"/>
        </w:rPr>
        <w:t>Health Region</w:t>
      </w:r>
      <w:r w:rsidRPr="00623D4B">
        <w:rPr>
          <w:lang w:val="en-IE" w:eastAsia="en-IE"/>
        </w:rPr>
        <w:t xml:space="preserve"> in which you would most like to work.</w:t>
      </w:r>
    </w:p>
    <w:p w:rsidR="00572F86" w:rsidRPr="00623D4B" w:rsidRDefault="00572F86" w:rsidP="00572F86">
      <w:pPr>
        <w:suppressAutoHyphens w:val="0"/>
        <w:rPr>
          <w:lang w:eastAsia="en-IE"/>
        </w:rPr>
      </w:pPr>
    </w:p>
    <w:p w:rsidR="00572F86" w:rsidRDefault="00572F86" w:rsidP="00572F86">
      <w:pPr>
        <w:autoSpaceDE w:val="0"/>
        <w:autoSpaceDN w:val="0"/>
        <w:adjustRightInd w:val="0"/>
        <w:rPr>
          <w:lang w:val="en"/>
        </w:rPr>
      </w:pPr>
      <w:r>
        <w:rPr>
          <w:lang w:val="en"/>
        </w:rPr>
        <w:t xml:space="preserve">Please indicate your </w:t>
      </w:r>
      <w:r w:rsidR="009D3772">
        <w:rPr>
          <w:lang w:val="en"/>
        </w:rPr>
        <w:t>Health Region</w:t>
      </w:r>
      <w:r>
        <w:rPr>
          <w:lang w:val="en"/>
        </w:rPr>
        <w:t xml:space="preserve"> choices from the options listed below. </w:t>
      </w:r>
      <w:r w:rsidRPr="00623D4B">
        <w:rPr>
          <w:lang w:eastAsia="en-IE"/>
        </w:rPr>
        <w:t xml:space="preserve">Candidates can choose a </w:t>
      </w:r>
      <w:r w:rsidRPr="00FF7F17">
        <w:rPr>
          <w:b/>
          <w:lang w:eastAsia="en-IE"/>
        </w:rPr>
        <w:t>maximum of two</w:t>
      </w:r>
      <w:r w:rsidRPr="00FF7F17">
        <w:rPr>
          <w:lang w:eastAsia="en-IE"/>
        </w:rPr>
        <w:t xml:space="preserve"> </w:t>
      </w:r>
      <w:r w:rsidR="00014C72" w:rsidRPr="00014C72">
        <w:rPr>
          <w:lang w:eastAsia="en-IE"/>
        </w:rPr>
        <w:t>Health Regions</w:t>
      </w:r>
      <w:r w:rsidRPr="00623D4B">
        <w:rPr>
          <w:lang w:val="en-IE" w:eastAsia="en-IE"/>
        </w:rPr>
        <w:t>.</w:t>
      </w:r>
      <w:r w:rsidRPr="00623D4B">
        <w:rPr>
          <w:lang w:eastAsia="en-IE"/>
        </w:rPr>
        <w:t xml:space="preserve"> If you do not specify at least one area you will not be</w:t>
      </w:r>
      <w:r>
        <w:rPr>
          <w:lang w:eastAsia="en-IE"/>
        </w:rPr>
        <w:t xml:space="preserve"> called forward to interview.  </w:t>
      </w:r>
    </w:p>
    <w:p w:rsidR="00572F86" w:rsidRDefault="00572F86" w:rsidP="00572F86">
      <w:pPr>
        <w:autoSpaceDE w:val="0"/>
        <w:autoSpaceDN w:val="0"/>
        <w:adjustRightInd w:val="0"/>
        <w:rPr>
          <w:lang w:val="en"/>
        </w:rPr>
      </w:pPr>
    </w:p>
    <w:tbl>
      <w:tblPr>
        <w:tblStyle w:val="TableGrid"/>
        <w:tblW w:w="0" w:type="auto"/>
        <w:tblLook w:val="04A0" w:firstRow="1" w:lastRow="0" w:firstColumn="1" w:lastColumn="0" w:noHBand="0" w:noVBand="1"/>
      </w:tblPr>
      <w:tblGrid>
        <w:gridCol w:w="7823"/>
        <w:gridCol w:w="2940"/>
      </w:tblGrid>
      <w:tr w:rsidR="00572F86" w:rsidRPr="00623D4B" w:rsidTr="00014C72">
        <w:tc>
          <w:tcPr>
            <w:tcW w:w="7823" w:type="dxa"/>
          </w:tcPr>
          <w:p w:rsidR="00572F86" w:rsidRPr="00623D4B" w:rsidRDefault="00635349" w:rsidP="00635349">
            <w:pPr>
              <w:suppressAutoHyphens w:val="0"/>
              <w:jc w:val="center"/>
              <w:rPr>
                <w:b/>
                <w:lang w:eastAsia="en-IE"/>
              </w:rPr>
            </w:pPr>
            <w:r>
              <w:rPr>
                <w:b/>
                <w:lang w:eastAsia="en-IE"/>
              </w:rPr>
              <w:t>Geographical Area</w:t>
            </w:r>
          </w:p>
        </w:tc>
        <w:tc>
          <w:tcPr>
            <w:tcW w:w="2940" w:type="dxa"/>
          </w:tcPr>
          <w:p w:rsidR="00572F86" w:rsidRPr="00623D4B" w:rsidRDefault="00572F86" w:rsidP="00572F86">
            <w:pPr>
              <w:suppressAutoHyphens w:val="0"/>
              <w:rPr>
                <w:b/>
                <w:lang w:eastAsia="en-IE"/>
              </w:rPr>
            </w:pPr>
            <w:r w:rsidRPr="00623D4B">
              <w:rPr>
                <w:b/>
                <w:lang w:eastAsia="en-IE"/>
              </w:rPr>
              <w:t>Please tick as appropriate</w:t>
            </w:r>
          </w:p>
        </w:tc>
      </w:tr>
      <w:tr w:rsidR="00014C72" w:rsidTr="00014C72">
        <w:tc>
          <w:tcPr>
            <w:tcW w:w="7823" w:type="dxa"/>
          </w:tcPr>
          <w:p w:rsidR="00014C72" w:rsidRPr="00F74890" w:rsidRDefault="00014C72" w:rsidP="00014C72">
            <w:pPr>
              <w:suppressAutoHyphens w:val="0"/>
              <w:ind w:left="720"/>
              <w:contextualSpacing/>
              <w:rPr>
                <w:lang w:eastAsia="en-IE" w:bidi="hi-IN"/>
              </w:rPr>
            </w:pPr>
          </w:p>
          <w:p w:rsidR="00014C72" w:rsidRPr="00F74890" w:rsidRDefault="00014C72" w:rsidP="00014C72">
            <w:pPr>
              <w:suppressAutoHyphens w:val="0"/>
              <w:rPr>
                <w:lang w:eastAsia="en-IE" w:bidi="hi-IN"/>
              </w:rPr>
            </w:pPr>
            <w:r w:rsidRPr="002F04AD">
              <w:rPr>
                <w:b/>
                <w:lang w:bidi="hi-IN"/>
              </w:rPr>
              <w:t>Area A - HSE Dublin and North East</w:t>
            </w:r>
            <w:r w:rsidRPr="00F74890">
              <w:rPr>
                <w:color w:val="000000"/>
                <w:lang w:val="en-IE" w:eastAsia="en-IE" w:bidi="hi-IN"/>
              </w:rPr>
              <w:t>- North Dublin, Meath, Louth, Cavan**, and Monaghan</w:t>
            </w:r>
          </w:p>
          <w:p w:rsidR="00014C72" w:rsidRPr="00F74890" w:rsidRDefault="00014C72" w:rsidP="00014C72">
            <w:pPr>
              <w:suppressAutoHyphens w:val="0"/>
              <w:ind w:left="720"/>
              <w:contextualSpacing/>
              <w:rPr>
                <w:lang w:eastAsia="en-IE" w:bidi="hi-IN"/>
              </w:rPr>
            </w:pPr>
          </w:p>
        </w:tc>
        <w:tc>
          <w:tcPr>
            <w:tcW w:w="2940" w:type="dxa"/>
          </w:tcPr>
          <w:p w:rsidR="00014C72" w:rsidRDefault="00014C72" w:rsidP="00014C72">
            <w:pPr>
              <w:suppressAutoHyphens w:val="0"/>
              <w:rPr>
                <w:lang w:eastAsia="en-IE"/>
              </w:rPr>
            </w:pPr>
          </w:p>
        </w:tc>
      </w:tr>
      <w:tr w:rsidR="00014C72" w:rsidTr="00014C72">
        <w:tc>
          <w:tcPr>
            <w:tcW w:w="7823" w:type="dxa"/>
          </w:tcPr>
          <w:p w:rsidR="00014C72" w:rsidRPr="00F74890" w:rsidRDefault="00014C72" w:rsidP="00014C72">
            <w:pPr>
              <w:suppressAutoHyphens w:val="0"/>
              <w:ind w:left="720"/>
              <w:contextualSpacing/>
              <w:rPr>
                <w:lang w:eastAsia="en-IE" w:bidi="hi-IN"/>
              </w:rPr>
            </w:pPr>
          </w:p>
          <w:p w:rsidR="00014C72" w:rsidRPr="00F74890" w:rsidRDefault="00014C72" w:rsidP="00014C72">
            <w:pPr>
              <w:suppressAutoHyphens w:val="0"/>
              <w:rPr>
                <w:lang w:eastAsia="en-IE" w:bidi="hi-IN"/>
              </w:rPr>
            </w:pPr>
            <w:r w:rsidRPr="002F04AD">
              <w:rPr>
                <w:b/>
                <w:lang w:bidi="hi-IN"/>
              </w:rPr>
              <w:t>Area B - HSE Dublin and Midlands</w:t>
            </w:r>
            <w:r w:rsidRPr="00F74890">
              <w:rPr>
                <w:color w:val="000000"/>
                <w:lang w:val="en-IE" w:eastAsia="en-IE" w:bidi="hi-IN"/>
              </w:rPr>
              <w:t>- Longford, Westmeath, Offaly, Laois, Kildare, and parts of Dublin South and Wicklow*</w:t>
            </w:r>
          </w:p>
          <w:p w:rsidR="00014C72" w:rsidRPr="00F74890" w:rsidRDefault="00014C72" w:rsidP="00014C72">
            <w:pPr>
              <w:suppressAutoHyphens w:val="0"/>
              <w:ind w:left="720"/>
              <w:contextualSpacing/>
              <w:rPr>
                <w:lang w:eastAsia="en-IE" w:bidi="hi-IN"/>
              </w:rPr>
            </w:pPr>
          </w:p>
        </w:tc>
        <w:tc>
          <w:tcPr>
            <w:tcW w:w="2940" w:type="dxa"/>
          </w:tcPr>
          <w:p w:rsidR="00014C72" w:rsidRDefault="00014C72" w:rsidP="00014C72">
            <w:pPr>
              <w:suppressAutoHyphens w:val="0"/>
              <w:rPr>
                <w:lang w:eastAsia="en-IE"/>
              </w:rPr>
            </w:pPr>
          </w:p>
        </w:tc>
      </w:tr>
      <w:tr w:rsidR="00014C72" w:rsidTr="00014C72">
        <w:tc>
          <w:tcPr>
            <w:tcW w:w="7823" w:type="dxa"/>
          </w:tcPr>
          <w:p w:rsidR="00014C72" w:rsidRDefault="00014C72" w:rsidP="00014C72">
            <w:pPr>
              <w:shd w:val="clear" w:color="auto" w:fill="FFFFFF"/>
              <w:suppressAutoHyphens w:val="0"/>
              <w:spacing w:before="100" w:beforeAutospacing="1" w:after="100" w:afterAutospacing="1"/>
              <w:contextualSpacing/>
              <w:rPr>
                <w:color w:val="000000"/>
                <w:lang w:val="en-IE" w:eastAsia="en-IE" w:bidi="hi-IN"/>
              </w:rPr>
            </w:pPr>
            <w:r w:rsidRPr="002F04AD">
              <w:rPr>
                <w:b/>
                <w:lang w:bidi="hi-IN"/>
              </w:rPr>
              <w:t>Area C - HSE Dublin and South East</w:t>
            </w:r>
            <w:r w:rsidRPr="00F74890">
              <w:rPr>
                <w:color w:val="000000"/>
                <w:lang w:val="en-IE" w:eastAsia="en-IE" w:bidi="hi-IN"/>
              </w:rPr>
              <w:t>- Tipperary South, Waterford, Kilkenny, Carlow, Wexford, Wicklow, part of South Dublin</w:t>
            </w:r>
          </w:p>
          <w:p w:rsidR="00014C72" w:rsidRPr="00F74890" w:rsidRDefault="00014C72" w:rsidP="00014C72">
            <w:pPr>
              <w:shd w:val="clear" w:color="auto" w:fill="FFFFFF"/>
              <w:suppressAutoHyphens w:val="0"/>
              <w:spacing w:before="100" w:beforeAutospacing="1" w:after="100" w:afterAutospacing="1"/>
              <w:contextualSpacing/>
              <w:rPr>
                <w:lang w:eastAsia="en-IE" w:bidi="hi-IN"/>
              </w:rPr>
            </w:pPr>
          </w:p>
        </w:tc>
        <w:tc>
          <w:tcPr>
            <w:tcW w:w="2940" w:type="dxa"/>
          </w:tcPr>
          <w:p w:rsidR="00014C72" w:rsidRDefault="00014C72" w:rsidP="00014C72">
            <w:pPr>
              <w:suppressAutoHyphens w:val="0"/>
              <w:rPr>
                <w:lang w:eastAsia="en-IE"/>
              </w:rPr>
            </w:pPr>
          </w:p>
        </w:tc>
      </w:tr>
      <w:tr w:rsidR="00014C72" w:rsidTr="00014C72">
        <w:tc>
          <w:tcPr>
            <w:tcW w:w="7823" w:type="dxa"/>
          </w:tcPr>
          <w:p w:rsidR="00014C72" w:rsidRPr="00F74890" w:rsidRDefault="00014C72" w:rsidP="00014C72">
            <w:pPr>
              <w:suppressAutoHyphens w:val="0"/>
              <w:ind w:left="720"/>
              <w:contextualSpacing/>
              <w:rPr>
                <w:lang w:eastAsia="en-IE" w:bidi="hi-IN"/>
              </w:rPr>
            </w:pPr>
          </w:p>
          <w:p w:rsidR="00014C72" w:rsidRPr="00F74890" w:rsidRDefault="00014C72" w:rsidP="00014C72">
            <w:pPr>
              <w:suppressAutoHyphens w:val="0"/>
              <w:rPr>
                <w:lang w:eastAsia="en-IE" w:bidi="hi-IN"/>
              </w:rPr>
            </w:pPr>
            <w:r w:rsidRPr="002F04AD">
              <w:rPr>
                <w:b/>
                <w:lang w:bidi="hi-IN"/>
              </w:rPr>
              <w:t>Area D - HSE South West</w:t>
            </w:r>
            <w:r w:rsidRPr="00F74890">
              <w:rPr>
                <w:color w:val="000000"/>
                <w:lang w:val="en-IE" w:eastAsia="en-IE" w:bidi="hi-IN"/>
              </w:rPr>
              <w:t>- Kerry and Cork</w:t>
            </w:r>
          </w:p>
          <w:p w:rsidR="00014C72" w:rsidRPr="00F74890" w:rsidRDefault="00014C72" w:rsidP="00014C72">
            <w:pPr>
              <w:suppressAutoHyphens w:val="0"/>
              <w:ind w:left="360"/>
              <w:contextualSpacing/>
              <w:rPr>
                <w:lang w:eastAsia="en-IE" w:bidi="hi-IN"/>
              </w:rPr>
            </w:pPr>
          </w:p>
        </w:tc>
        <w:tc>
          <w:tcPr>
            <w:tcW w:w="2940" w:type="dxa"/>
          </w:tcPr>
          <w:p w:rsidR="00014C72" w:rsidRDefault="00014C72" w:rsidP="00014C72">
            <w:pPr>
              <w:suppressAutoHyphens w:val="0"/>
              <w:rPr>
                <w:lang w:eastAsia="en-IE"/>
              </w:rPr>
            </w:pPr>
          </w:p>
        </w:tc>
      </w:tr>
      <w:tr w:rsidR="00014C72" w:rsidTr="00014C72">
        <w:tc>
          <w:tcPr>
            <w:tcW w:w="7823" w:type="dxa"/>
          </w:tcPr>
          <w:p w:rsidR="00014C72" w:rsidRPr="00F74890" w:rsidRDefault="00014C72" w:rsidP="00014C72">
            <w:pPr>
              <w:suppressAutoHyphens w:val="0"/>
              <w:ind w:left="720"/>
              <w:contextualSpacing/>
              <w:rPr>
                <w:lang w:eastAsia="en-IE" w:bidi="hi-IN"/>
              </w:rPr>
            </w:pPr>
          </w:p>
          <w:p w:rsidR="00014C72" w:rsidRPr="00F74890" w:rsidRDefault="00014C72" w:rsidP="00014C72">
            <w:pPr>
              <w:suppressAutoHyphens w:val="0"/>
              <w:contextualSpacing/>
              <w:rPr>
                <w:lang w:eastAsia="en-IE" w:bidi="hi-IN"/>
              </w:rPr>
            </w:pPr>
            <w:r w:rsidRPr="002F04AD">
              <w:rPr>
                <w:b/>
                <w:lang w:bidi="hi-IN"/>
              </w:rPr>
              <w:t>Area E - HSE Mid-West</w:t>
            </w:r>
            <w:r w:rsidRPr="00F74890">
              <w:rPr>
                <w:color w:val="000000"/>
                <w:lang w:val="en-IE" w:eastAsia="en-IE" w:bidi="hi-IN"/>
              </w:rPr>
              <w:t>- Limerick, Tipperary and Clare</w:t>
            </w:r>
          </w:p>
          <w:p w:rsidR="00014C72" w:rsidRPr="00F74890" w:rsidRDefault="00014C72" w:rsidP="00014C72">
            <w:pPr>
              <w:suppressAutoHyphens w:val="0"/>
              <w:rPr>
                <w:lang w:eastAsia="en-IE" w:bidi="hi-IN"/>
              </w:rPr>
            </w:pPr>
          </w:p>
        </w:tc>
        <w:tc>
          <w:tcPr>
            <w:tcW w:w="2940" w:type="dxa"/>
          </w:tcPr>
          <w:p w:rsidR="00014C72" w:rsidRDefault="00014C72" w:rsidP="00014C72">
            <w:pPr>
              <w:suppressAutoHyphens w:val="0"/>
              <w:rPr>
                <w:lang w:eastAsia="en-IE"/>
              </w:rPr>
            </w:pPr>
          </w:p>
        </w:tc>
      </w:tr>
      <w:tr w:rsidR="00014C72" w:rsidTr="00014C72">
        <w:tc>
          <w:tcPr>
            <w:tcW w:w="7823" w:type="dxa"/>
          </w:tcPr>
          <w:p w:rsidR="00014C72" w:rsidRPr="00F74890" w:rsidRDefault="00014C72" w:rsidP="00014C72">
            <w:pPr>
              <w:suppressAutoHyphens w:val="0"/>
              <w:ind w:left="720"/>
              <w:contextualSpacing/>
              <w:rPr>
                <w:lang w:eastAsia="en-IE" w:bidi="hi-IN"/>
              </w:rPr>
            </w:pPr>
          </w:p>
          <w:p w:rsidR="00014C72" w:rsidRPr="00F74890" w:rsidRDefault="00014C72" w:rsidP="00014C72">
            <w:pPr>
              <w:suppressAutoHyphens w:val="0"/>
              <w:rPr>
                <w:lang w:eastAsia="en-IE" w:bidi="hi-IN"/>
              </w:rPr>
            </w:pPr>
            <w:r w:rsidRPr="002F04AD">
              <w:rPr>
                <w:b/>
                <w:lang w:bidi="hi-IN"/>
              </w:rPr>
              <w:t>Area F - HSE West and North West</w:t>
            </w:r>
            <w:r w:rsidRPr="00F74890">
              <w:rPr>
                <w:color w:val="000000"/>
                <w:lang w:val="en-IE" w:eastAsia="en-IE" w:bidi="hi-IN"/>
              </w:rPr>
              <w:t>- Donegal, Sligo, Leitrim**, Roscommon, Mayo, and Galway</w:t>
            </w:r>
          </w:p>
          <w:p w:rsidR="00014C72" w:rsidRPr="00F74890" w:rsidRDefault="00014C72" w:rsidP="00014C72">
            <w:pPr>
              <w:suppressAutoHyphens w:val="0"/>
              <w:ind w:left="720"/>
              <w:contextualSpacing/>
              <w:rPr>
                <w:lang w:eastAsia="en-IE" w:bidi="hi-IN"/>
              </w:rPr>
            </w:pPr>
          </w:p>
        </w:tc>
        <w:tc>
          <w:tcPr>
            <w:tcW w:w="2940" w:type="dxa"/>
          </w:tcPr>
          <w:p w:rsidR="00014C72" w:rsidRDefault="00014C72" w:rsidP="00014C72">
            <w:pPr>
              <w:suppressAutoHyphens w:val="0"/>
              <w:rPr>
                <w:lang w:eastAsia="en-IE"/>
              </w:rPr>
            </w:pPr>
          </w:p>
        </w:tc>
      </w:tr>
    </w:tbl>
    <w:p w:rsidR="00572F86" w:rsidRPr="00623D4B" w:rsidRDefault="00572F86" w:rsidP="00572F86">
      <w:pPr>
        <w:suppressAutoHyphens w:val="0"/>
        <w:contextualSpacing/>
        <w:rPr>
          <w:lang w:eastAsia="en-US"/>
        </w:rPr>
      </w:pPr>
    </w:p>
    <w:p w:rsidR="00572F86" w:rsidRPr="00623D4B" w:rsidRDefault="00572F86" w:rsidP="00572F86">
      <w:pPr>
        <w:suppressAutoHyphens w:val="0"/>
        <w:ind w:left="720"/>
        <w:contextualSpacing/>
        <w:rPr>
          <w:rFonts w:ascii="Times New Roman" w:hAnsi="Times New Roman"/>
          <w:lang w:eastAsia="en-US"/>
        </w:rPr>
      </w:pPr>
    </w:p>
    <w:p w:rsidR="00572F86" w:rsidRPr="00E467AA" w:rsidRDefault="00572F86" w:rsidP="00572F86">
      <w:pPr>
        <w:suppressAutoHyphens w:val="0"/>
        <w:rPr>
          <w:lang w:eastAsia="en-IE"/>
        </w:rPr>
      </w:pPr>
      <w:r w:rsidRPr="00E467AA">
        <w:rPr>
          <w:lang w:eastAsia="en-IE"/>
        </w:rPr>
        <w:t xml:space="preserve">Please note, the NRS </w:t>
      </w:r>
      <w:r w:rsidR="00E467AA" w:rsidRPr="00E467AA">
        <w:rPr>
          <w:lang w:eastAsia="en-IE"/>
        </w:rPr>
        <w:t>may</w:t>
      </w:r>
      <w:r w:rsidRPr="00E467AA">
        <w:rPr>
          <w:lang w:eastAsia="en-IE"/>
        </w:rPr>
        <w:t xml:space="preserve"> conduct separate interviews for each of the different </w:t>
      </w:r>
      <w:r w:rsidR="00014C72" w:rsidRPr="00E467AA">
        <w:rPr>
          <w:lang w:eastAsia="en-IE"/>
        </w:rPr>
        <w:t>Health Regions</w:t>
      </w:r>
      <w:r w:rsidRPr="00E467AA">
        <w:rPr>
          <w:lang w:eastAsia="en-IE"/>
        </w:rPr>
        <w:t xml:space="preserve">. This means that the panel go live dates for each of the panels may be different and you may have to complete more than one interview if you have applied for more than one </w:t>
      </w:r>
      <w:r w:rsidR="00014C72" w:rsidRPr="00E467AA">
        <w:rPr>
          <w:lang w:eastAsia="en-IE"/>
        </w:rPr>
        <w:t>Health Region</w:t>
      </w:r>
      <w:r w:rsidRPr="00E467AA">
        <w:rPr>
          <w:lang w:eastAsia="en-IE"/>
        </w:rPr>
        <w:t>.</w:t>
      </w:r>
    </w:p>
    <w:p w:rsidR="00572F86" w:rsidRPr="00623D4B" w:rsidRDefault="00572F86" w:rsidP="00572F86">
      <w:pPr>
        <w:suppressAutoHyphens w:val="0"/>
        <w:autoSpaceDE w:val="0"/>
        <w:autoSpaceDN w:val="0"/>
        <w:adjustRightInd w:val="0"/>
        <w:spacing w:line="240" w:lineRule="atLeast"/>
        <w:jc w:val="both"/>
        <w:rPr>
          <w:b/>
          <w:lang w:val="en-IE" w:eastAsia="en-IE"/>
        </w:rPr>
      </w:pPr>
    </w:p>
    <w:p w:rsidR="00014C72" w:rsidRPr="00F74890" w:rsidRDefault="00014C72" w:rsidP="00014C72">
      <w:pPr>
        <w:shd w:val="clear" w:color="auto" w:fill="FFFFFF"/>
        <w:suppressAutoHyphens w:val="0"/>
        <w:spacing w:after="150"/>
        <w:rPr>
          <w:rFonts w:eastAsia="Calibri" w:cs="Times New Roman"/>
          <w:color w:val="000000"/>
          <w:lang w:val="en-IE" w:eastAsia="en-IE"/>
        </w:rPr>
      </w:pPr>
      <w:r w:rsidRPr="00F74890">
        <w:rPr>
          <w:rFonts w:cs="Times New Roman"/>
          <w:i/>
          <w:iCs/>
          <w:color w:val="000000"/>
          <w:lang w:val="en-IE" w:eastAsia="en-IE"/>
        </w:rPr>
        <w:t>*West county Wicklow: West county Wicklow continues to be aligned with Kildare for health services</w:t>
      </w:r>
    </w:p>
    <w:p w:rsidR="00014C72" w:rsidRPr="00F74890" w:rsidRDefault="00014C72" w:rsidP="00014C72">
      <w:pPr>
        <w:shd w:val="clear" w:color="auto" w:fill="FFFFFF"/>
        <w:suppressAutoHyphens w:val="0"/>
        <w:spacing w:after="150"/>
        <w:rPr>
          <w:rFonts w:cs="Times New Roman"/>
          <w:color w:val="000000"/>
          <w:lang w:val="en-IE" w:eastAsia="en-IE"/>
        </w:rPr>
      </w:pPr>
      <w:r w:rsidRPr="00F74890">
        <w:rPr>
          <w:rFonts w:cs="Times New Roman"/>
          <w:i/>
          <w:iCs/>
          <w:color w:val="000000"/>
          <w:lang w:val="en-IE" w:eastAsia="en-IE"/>
        </w:rPr>
        <w:t>**West county Cavan: A small portion of west county Cavan continues to be aligned with Sligo/Leitrim for health services</w:t>
      </w:r>
    </w:p>
    <w:p w:rsidR="00635349" w:rsidRDefault="00635349">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2A5CA5">
      <w:pPr>
        <w:pBdr>
          <w:top w:val="single" w:sz="4" w:space="0"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Pr="00484489" w:rsidRDefault="009F4411" w:rsidP="009F4411">
      <w:pPr>
        <w:suppressAutoHyphens w:val="0"/>
        <w:ind w:right="-154"/>
        <w:jc w:val="both"/>
        <w:rPr>
          <w:b/>
          <w:color w:val="FF0000"/>
        </w:rPr>
      </w:pPr>
    </w:p>
    <w:p w:rsidR="00014C72" w:rsidRPr="00C35E2A" w:rsidRDefault="00014C72" w:rsidP="00014C72">
      <w:pPr>
        <w:suppressAutoHyphens w:val="0"/>
        <w:ind w:right="-154"/>
        <w:jc w:val="both"/>
        <w:rPr>
          <w:b/>
        </w:rPr>
      </w:pPr>
      <w:r w:rsidRPr="004516CB">
        <w:rPr>
          <w:bCs/>
        </w:rPr>
        <w:t xml:space="preserve">Please indicate below how your qualifications and professional experience meet the eligibility criteria for the role.  </w:t>
      </w:r>
      <w:r w:rsidRPr="004516CB">
        <w:rPr>
          <w:b/>
          <w:bCs/>
        </w:rPr>
        <w:t xml:space="preserve">Please note that if you omit information in this section pertinent to the eligibility criteria you will be deemed ineligible and </w:t>
      </w:r>
      <w:r w:rsidRPr="00C35E2A">
        <w:rPr>
          <w:b/>
          <w:bCs/>
        </w:rPr>
        <w:t>subsequently not called forward to interview.</w:t>
      </w:r>
      <w:r w:rsidRPr="00C35E2A">
        <w:rPr>
          <w:bCs/>
        </w:rPr>
        <w:t xml:space="preserve">  Please complete each section below.</w:t>
      </w:r>
    </w:p>
    <w:p w:rsidR="000979BA" w:rsidRPr="00C35E2A" w:rsidRDefault="000979BA" w:rsidP="00014C72">
      <w:pPr>
        <w:suppressAutoHyphens w:val="0"/>
        <w:ind w:right="-154"/>
        <w:jc w:val="both"/>
        <w:rPr>
          <w:b/>
          <w:color w:val="FF0000"/>
        </w:rPr>
      </w:pPr>
    </w:p>
    <w:p w:rsidR="000979BA" w:rsidRPr="00C35E2A" w:rsidRDefault="000979BA" w:rsidP="000979BA">
      <w:pPr>
        <w:suppressAutoHyphens w:val="0"/>
        <w:rPr>
          <w:rFonts w:cs="Times New Roman"/>
          <w:b/>
          <w:bCs/>
          <w:sz w:val="22"/>
          <w:lang w:val="en-IE" w:eastAsia="en-US"/>
        </w:rPr>
      </w:pPr>
      <w:r w:rsidRPr="00C35E2A">
        <w:rPr>
          <w:rFonts w:cs="Times New Roman"/>
          <w:b/>
          <w:bCs/>
          <w:sz w:val="22"/>
          <w:lang w:val="en-IE" w:eastAsia="en-US"/>
        </w:rPr>
        <w:t>Q1. Hold a qualification at Level 7 or higher on the QQI framework in:</w:t>
      </w:r>
    </w:p>
    <w:p w:rsidR="000979BA" w:rsidRPr="00C35E2A" w:rsidRDefault="000979BA" w:rsidP="000979BA">
      <w:pPr>
        <w:suppressAutoHyphens w:val="0"/>
        <w:rPr>
          <w:rFonts w:cs="Times New Roman"/>
          <w:b/>
          <w:bCs/>
          <w:lang w:val="en-IE" w:eastAsia="en-US"/>
        </w:rPr>
      </w:pPr>
    </w:p>
    <w:p w:rsidR="000979BA" w:rsidRPr="00C35E2A" w:rsidRDefault="000979BA" w:rsidP="000979BA">
      <w:pPr>
        <w:numPr>
          <w:ilvl w:val="0"/>
          <w:numId w:val="35"/>
        </w:numPr>
        <w:suppressAutoHyphens w:val="0"/>
        <w:ind w:left="360"/>
        <w:rPr>
          <w:rFonts w:cs="Times New Roman"/>
          <w:bCs/>
          <w:lang w:val="en-IE" w:eastAsia="en-US"/>
        </w:rPr>
      </w:pPr>
      <w:r w:rsidRPr="00C35E2A">
        <w:rPr>
          <w:rFonts w:cs="Times New Roman"/>
          <w:bCs/>
          <w:lang w:val="en-IE" w:eastAsia="en-US"/>
        </w:rPr>
        <w:t>A human science discipline (medical, psychological, social, educational)</w:t>
      </w:r>
    </w:p>
    <w:p w:rsidR="000979BA" w:rsidRPr="00C35E2A" w:rsidRDefault="000979BA" w:rsidP="000979BA">
      <w:pPr>
        <w:suppressAutoHyphens w:val="0"/>
        <w:rPr>
          <w:rFonts w:cs="Times New Roman"/>
          <w:b/>
          <w:bCs/>
          <w:lang w:val="en-IE" w:eastAsia="en-US"/>
        </w:rPr>
      </w:pPr>
    </w:p>
    <w:p w:rsidR="000979BA" w:rsidRPr="00C35E2A" w:rsidRDefault="000979BA" w:rsidP="000979BA">
      <w:pPr>
        <w:suppressAutoHyphens w:val="0"/>
        <w:rPr>
          <w:rFonts w:cs="Times New Roman"/>
          <w:b/>
          <w:bCs/>
          <w:lang w:val="en-IE" w:eastAsia="en-US"/>
        </w:rPr>
      </w:pPr>
      <w:r w:rsidRPr="00C35E2A">
        <w:rPr>
          <w:rFonts w:cs="Times New Roman"/>
          <w:b/>
          <w:bCs/>
          <w:lang w:val="en-IE" w:eastAsia="en-US"/>
        </w:rPr>
        <w:t>or</w:t>
      </w:r>
    </w:p>
    <w:p w:rsidR="000979BA" w:rsidRPr="00C35E2A" w:rsidRDefault="000979BA" w:rsidP="000979BA">
      <w:pPr>
        <w:suppressAutoHyphens w:val="0"/>
        <w:rPr>
          <w:rFonts w:cs="Times New Roman"/>
          <w:b/>
          <w:bCs/>
          <w:lang w:val="en-IE" w:eastAsia="en-US"/>
        </w:rPr>
      </w:pPr>
    </w:p>
    <w:p w:rsidR="000979BA" w:rsidRPr="00C35E2A" w:rsidRDefault="000979BA" w:rsidP="000979BA">
      <w:pPr>
        <w:numPr>
          <w:ilvl w:val="0"/>
          <w:numId w:val="35"/>
        </w:numPr>
        <w:suppressAutoHyphens w:val="0"/>
        <w:ind w:left="360"/>
        <w:rPr>
          <w:rFonts w:cs="Times New Roman"/>
          <w:bCs/>
          <w:lang w:val="en-IE" w:eastAsia="en-US"/>
        </w:rPr>
      </w:pPr>
      <w:r w:rsidRPr="00C35E2A">
        <w:rPr>
          <w:rFonts w:cs="Times New Roman"/>
          <w:bCs/>
          <w:lang w:val="en-IE" w:eastAsia="en-US"/>
        </w:rPr>
        <w:t>A qualification at Level 7 or higher in a health and social care profession</w:t>
      </w:r>
    </w:p>
    <w:p w:rsidR="000979BA" w:rsidRPr="00C35E2A" w:rsidRDefault="000979BA" w:rsidP="000979BA">
      <w:pPr>
        <w:suppressAutoHyphens w:val="0"/>
        <w:rPr>
          <w:rFonts w:cs="Times New Roman"/>
          <w:b/>
          <w:bCs/>
          <w:lang w:val="en-IE"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2388"/>
        <w:gridCol w:w="4397"/>
        <w:gridCol w:w="2100"/>
      </w:tblGrid>
      <w:tr w:rsidR="000979BA" w:rsidRPr="00C35E2A" w:rsidTr="00286C7A">
        <w:trPr>
          <w:trHeight w:val="630"/>
          <w:jc w:val="center"/>
        </w:trPr>
        <w:tc>
          <w:tcPr>
            <w:tcW w:w="1891" w:type="dxa"/>
            <w:vAlign w:val="center"/>
          </w:tcPr>
          <w:p w:rsidR="000979BA" w:rsidRPr="00C35E2A" w:rsidRDefault="000979BA" w:rsidP="00286C7A">
            <w:pPr>
              <w:suppressAutoHyphens w:val="0"/>
              <w:rPr>
                <w:iCs/>
                <w:lang w:val="en-IE" w:eastAsia="en-US"/>
              </w:rPr>
            </w:pPr>
            <w:r w:rsidRPr="00C35E2A">
              <w:rPr>
                <w:lang w:val="en-IE" w:eastAsia="en-US"/>
              </w:rPr>
              <w:t>Date of Award DD/MM/YY</w:t>
            </w:r>
          </w:p>
        </w:tc>
        <w:tc>
          <w:tcPr>
            <w:tcW w:w="2410" w:type="dxa"/>
            <w:vAlign w:val="center"/>
          </w:tcPr>
          <w:p w:rsidR="000979BA" w:rsidRPr="00C35E2A" w:rsidRDefault="000979BA" w:rsidP="00286C7A">
            <w:pPr>
              <w:suppressAutoHyphens w:val="0"/>
              <w:rPr>
                <w:iCs/>
                <w:lang w:val="en-IE" w:eastAsia="en-US"/>
              </w:rPr>
            </w:pPr>
            <w:r w:rsidRPr="00C35E2A">
              <w:rPr>
                <w:lang w:val="en-IE" w:eastAsia="en-US"/>
              </w:rPr>
              <w:t>College / Educational Institution</w:t>
            </w:r>
          </w:p>
        </w:tc>
        <w:tc>
          <w:tcPr>
            <w:tcW w:w="4466" w:type="dxa"/>
            <w:vAlign w:val="center"/>
          </w:tcPr>
          <w:p w:rsidR="000979BA" w:rsidRPr="00C35E2A" w:rsidRDefault="000979BA" w:rsidP="00286C7A">
            <w:pPr>
              <w:suppressAutoHyphens w:val="0"/>
              <w:rPr>
                <w:iCs/>
                <w:lang w:val="en-IE" w:eastAsia="en-US"/>
              </w:rPr>
            </w:pPr>
            <w:r w:rsidRPr="00C35E2A">
              <w:rPr>
                <w:iCs/>
                <w:lang w:val="en-IE" w:eastAsia="en-US"/>
              </w:rPr>
              <w:t>Name of Course</w:t>
            </w:r>
          </w:p>
        </w:tc>
        <w:tc>
          <w:tcPr>
            <w:tcW w:w="2126" w:type="dxa"/>
            <w:vAlign w:val="center"/>
          </w:tcPr>
          <w:p w:rsidR="000979BA" w:rsidRPr="00C35E2A" w:rsidRDefault="000979BA" w:rsidP="00286C7A">
            <w:pPr>
              <w:suppressAutoHyphens w:val="0"/>
              <w:rPr>
                <w:lang w:val="en-IE" w:eastAsia="en-US"/>
              </w:rPr>
            </w:pPr>
            <w:r w:rsidRPr="00C35E2A">
              <w:rPr>
                <w:lang w:val="en-IE" w:eastAsia="en-US"/>
              </w:rPr>
              <w:t>Award</w:t>
            </w:r>
          </w:p>
        </w:tc>
      </w:tr>
      <w:tr w:rsidR="000979BA" w:rsidRPr="00C35E2A" w:rsidTr="00286C7A">
        <w:trPr>
          <w:trHeight w:val="630"/>
          <w:jc w:val="center"/>
        </w:trPr>
        <w:tc>
          <w:tcPr>
            <w:tcW w:w="1891" w:type="dxa"/>
            <w:vAlign w:val="center"/>
          </w:tcPr>
          <w:p w:rsidR="000979BA" w:rsidRPr="00C35E2A" w:rsidRDefault="000979BA" w:rsidP="00286C7A">
            <w:pPr>
              <w:suppressAutoHyphens w:val="0"/>
              <w:rPr>
                <w:b/>
                <w:lang w:val="en-IE" w:eastAsia="en-US"/>
              </w:rPr>
            </w:pPr>
          </w:p>
        </w:tc>
        <w:tc>
          <w:tcPr>
            <w:tcW w:w="2410" w:type="dxa"/>
            <w:vAlign w:val="center"/>
          </w:tcPr>
          <w:p w:rsidR="000979BA" w:rsidRPr="00C35E2A" w:rsidRDefault="000979BA" w:rsidP="00286C7A">
            <w:pPr>
              <w:suppressAutoHyphens w:val="0"/>
              <w:rPr>
                <w:b/>
                <w:lang w:val="en-IE" w:eastAsia="en-US"/>
              </w:rPr>
            </w:pPr>
          </w:p>
        </w:tc>
        <w:tc>
          <w:tcPr>
            <w:tcW w:w="4466" w:type="dxa"/>
            <w:vAlign w:val="center"/>
          </w:tcPr>
          <w:p w:rsidR="000979BA" w:rsidRPr="00C35E2A" w:rsidRDefault="000979BA" w:rsidP="00286C7A">
            <w:pPr>
              <w:suppressAutoHyphens w:val="0"/>
              <w:rPr>
                <w:b/>
                <w:iCs/>
                <w:lang w:val="en-IE" w:eastAsia="en-US"/>
              </w:rPr>
            </w:pPr>
          </w:p>
        </w:tc>
        <w:tc>
          <w:tcPr>
            <w:tcW w:w="2126" w:type="dxa"/>
            <w:vAlign w:val="center"/>
          </w:tcPr>
          <w:p w:rsidR="000979BA" w:rsidRPr="00C35E2A" w:rsidRDefault="000979BA" w:rsidP="00286C7A">
            <w:pPr>
              <w:suppressAutoHyphens w:val="0"/>
              <w:rPr>
                <w:b/>
                <w:lang w:val="en-IE" w:eastAsia="en-US"/>
              </w:rPr>
            </w:pPr>
          </w:p>
        </w:tc>
      </w:tr>
      <w:tr w:rsidR="000979BA" w:rsidRPr="00C35E2A" w:rsidTr="00286C7A">
        <w:trPr>
          <w:trHeight w:val="630"/>
          <w:jc w:val="center"/>
        </w:trPr>
        <w:tc>
          <w:tcPr>
            <w:tcW w:w="1891" w:type="dxa"/>
            <w:vAlign w:val="center"/>
          </w:tcPr>
          <w:p w:rsidR="000979BA" w:rsidRPr="00C35E2A" w:rsidRDefault="000979BA" w:rsidP="00286C7A">
            <w:pPr>
              <w:suppressAutoHyphens w:val="0"/>
              <w:rPr>
                <w:b/>
                <w:lang w:val="en-IE" w:eastAsia="en-US"/>
              </w:rPr>
            </w:pPr>
          </w:p>
        </w:tc>
        <w:tc>
          <w:tcPr>
            <w:tcW w:w="2410" w:type="dxa"/>
            <w:vAlign w:val="center"/>
          </w:tcPr>
          <w:p w:rsidR="000979BA" w:rsidRPr="00C35E2A" w:rsidRDefault="000979BA" w:rsidP="00286C7A">
            <w:pPr>
              <w:suppressAutoHyphens w:val="0"/>
              <w:rPr>
                <w:b/>
                <w:lang w:val="en-IE" w:eastAsia="en-US"/>
              </w:rPr>
            </w:pPr>
          </w:p>
        </w:tc>
        <w:tc>
          <w:tcPr>
            <w:tcW w:w="4466" w:type="dxa"/>
            <w:vAlign w:val="center"/>
          </w:tcPr>
          <w:p w:rsidR="000979BA" w:rsidRPr="00C35E2A" w:rsidRDefault="000979BA" w:rsidP="00286C7A">
            <w:pPr>
              <w:suppressAutoHyphens w:val="0"/>
              <w:rPr>
                <w:b/>
                <w:iCs/>
                <w:lang w:val="en-IE" w:eastAsia="en-US"/>
              </w:rPr>
            </w:pPr>
          </w:p>
        </w:tc>
        <w:tc>
          <w:tcPr>
            <w:tcW w:w="2126" w:type="dxa"/>
            <w:vAlign w:val="center"/>
          </w:tcPr>
          <w:p w:rsidR="000979BA" w:rsidRPr="00C35E2A" w:rsidRDefault="000979BA" w:rsidP="00286C7A">
            <w:pPr>
              <w:suppressAutoHyphens w:val="0"/>
              <w:rPr>
                <w:b/>
                <w:lang w:val="en-IE" w:eastAsia="en-US"/>
              </w:rPr>
            </w:pPr>
          </w:p>
        </w:tc>
      </w:tr>
    </w:tbl>
    <w:p w:rsidR="000979BA" w:rsidRPr="00C35E2A" w:rsidRDefault="000979BA" w:rsidP="000979BA">
      <w:pPr>
        <w:jc w:val="both"/>
        <w:rPr>
          <w:bCs/>
          <w:sz w:val="24"/>
          <w:szCs w:val="24"/>
        </w:rPr>
      </w:pPr>
    </w:p>
    <w:p w:rsidR="000979BA" w:rsidRPr="00C35E2A" w:rsidRDefault="000979BA" w:rsidP="000979BA">
      <w:pPr>
        <w:numPr>
          <w:ilvl w:val="0"/>
          <w:numId w:val="36"/>
        </w:numPr>
        <w:suppressAutoHyphens w:val="0"/>
        <w:contextualSpacing/>
        <w:rPr>
          <w:rFonts w:cs="Times New Roman"/>
          <w:bCs/>
          <w:lang w:eastAsia="en-US"/>
        </w:rPr>
      </w:pPr>
      <w:r w:rsidRPr="00C35E2A">
        <w:rPr>
          <w:rFonts w:cs="Times New Roman"/>
          <w:bCs/>
          <w:lang w:eastAsia="en-US"/>
        </w:rPr>
        <w:t>Applicants with a degree / post-graduate qualification in Counselling or Psychotherapy, complete Section 2. A</w:t>
      </w:r>
    </w:p>
    <w:p w:rsidR="000979BA" w:rsidRPr="00C35E2A" w:rsidRDefault="000979BA" w:rsidP="000979BA">
      <w:pPr>
        <w:rPr>
          <w:bCs/>
          <w:i/>
          <w:iCs/>
          <w:sz w:val="18"/>
          <w:szCs w:val="18"/>
        </w:rPr>
      </w:pPr>
    </w:p>
    <w:p w:rsidR="000979BA" w:rsidRPr="00C35E2A" w:rsidRDefault="000979BA" w:rsidP="000979BA">
      <w:pPr>
        <w:rPr>
          <w:rFonts w:cs="Times New Roman"/>
          <w:bCs/>
          <w:iCs/>
        </w:rPr>
      </w:pPr>
      <w:r w:rsidRPr="00C35E2A">
        <w:rPr>
          <w:bCs/>
          <w:i/>
          <w:iCs/>
          <w:sz w:val="18"/>
          <w:szCs w:val="18"/>
        </w:rPr>
        <w:t xml:space="preserve">Please refer </w:t>
      </w:r>
      <w:r w:rsidRPr="00E467AA">
        <w:rPr>
          <w:bCs/>
          <w:i/>
          <w:iCs/>
          <w:sz w:val="18"/>
          <w:szCs w:val="18"/>
        </w:rPr>
        <w:t xml:space="preserve">to “Appendix </w:t>
      </w:r>
      <w:r w:rsidR="00D7747C" w:rsidRPr="00E467AA">
        <w:rPr>
          <w:bCs/>
          <w:i/>
          <w:iCs/>
          <w:sz w:val="18"/>
          <w:szCs w:val="18"/>
        </w:rPr>
        <w:t>7</w:t>
      </w:r>
      <w:r w:rsidRPr="00E467AA">
        <w:rPr>
          <w:bCs/>
          <w:i/>
          <w:iCs/>
          <w:sz w:val="18"/>
          <w:szCs w:val="18"/>
        </w:rPr>
        <w:t xml:space="preserve">” </w:t>
      </w:r>
      <w:r w:rsidRPr="00E467AA">
        <w:rPr>
          <w:bCs/>
          <w:i/>
          <w:sz w:val="18"/>
          <w:szCs w:val="18"/>
          <w:lang w:eastAsia="en-GB"/>
        </w:rPr>
        <w:t xml:space="preserve">in </w:t>
      </w:r>
      <w:r w:rsidRPr="00C35E2A">
        <w:rPr>
          <w:bCs/>
          <w:i/>
          <w:sz w:val="18"/>
          <w:szCs w:val="18"/>
          <w:lang w:eastAsia="en-GB"/>
        </w:rPr>
        <w:t>the “Additional Campaign Information” document</w:t>
      </w:r>
      <w:r w:rsidRPr="00C35E2A">
        <w:rPr>
          <w:bCs/>
          <w:i/>
          <w:iCs/>
          <w:sz w:val="18"/>
          <w:szCs w:val="18"/>
        </w:rPr>
        <w:t xml:space="preserve"> for an illustration of </w:t>
      </w:r>
      <w:r w:rsidRPr="00C35E2A">
        <w:rPr>
          <w:bCs/>
          <w:i/>
          <w:sz w:val="18"/>
          <w:szCs w:val="18"/>
        </w:rPr>
        <w:t>IACP Accredited Courses as per the IACP Website and ICP Member Organisations as per the ICP Website</w:t>
      </w:r>
      <w:r w:rsidRPr="00C35E2A">
        <w:rPr>
          <w:rFonts w:cs="Times New Roman"/>
          <w:bCs/>
          <w:i/>
          <w:iCs/>
          <w:sz w:val="18"/>
          <w:szCs w:val="18"/>
        </w:rPr>
        <w:t>.  It is an illustration of typical qualifications, and does not automatically confer eligibility; it is not an exhaustive list but rather for general guidance purposes</w:t>
      </w:r>
      <w:r w:rsidRPr="00C35E2A">
        <w:rPr>
          <w:rFonts w:cs="Times New Roman"/>
          <w:bCs/>
          <w:iCs/>
        </w:rPr>
        <w:t>.</w:t>
      </w:r>
    </w:p>
    <w:p w:rsidR="000979BA" w:rsidRPr="00C35E2A" w:rsidRDefault="000979BA" w:rsidP="000979BA">
      <w:pPr>
        <w:suppressAutoHyphens w:val="0"/>
        <w:ind w:left="360"/>
        <w:contextualSpacing/>
        <w:rPr>
          <w:rFonts w:cs="Times New Roman"/>
          <w:bCs/>
          <w:lang w:eastAsia="en-US"/>
        </w:rPr>
      </w:pPr>
    </w:p>
    <w:p w:rsidR="000979BA" w:rsidRPr="00C35E2A" w:rsidRDefault="000979BA" w:rsidP="000979BA">
      <w:pPr>
        <w:pStyle w:val="ListParagraph"/>
        <w:numPr>
          <w:ilvl w:val="0"/>
          <w:numId w:val="36"/>
        </w:numPr>
        <w:jc w:val="both"/>
        <w:rPr>
          <w:rFonts w:cs="Times New Roman"/>
          <w:bCs/>
          <w:lang w:eastAsia="en-US"/>
        </w:rPr>
      </w:pPr>
      <w:r w:rsidRPr="00C35E2A">
        <w:rPr>
          <w:rFonts w:cs="Times New Roman"/>
          <w:bCs/>
          <w:lang w:eastAsia="en-US"/>
        </w:rPr>
        <w:t>Applicants with a Clinical or Counselling Psychology qualification complete Section 2.B</w:t>
      </w:r>
    </w:p>
    <w:p w:rsidR="000979BA" w:rsidRPr="00C35E2A" w:rsidRDefault="000979BA" w:rsidP="00014C72">
      <w:pPr>
        <w:suppressAutoHyphens w:val="0"/>
        <w:ind w:right="-154"/>
        <w:jc w:val="both"/>
        <w:rPr>
          <w:b/>
          <w:color w:val="FF0000"/>
        </w:rPr>
      </w:pPr>
    </w:p>
    <w:tbl>
      <w:tblPr>
        <w:tblStyle w:val="TableGrid1"/>
        <w:tblW w:w="10598" w:type="dxa"/>
        <w:tblLayout w:type="fixed"/>
        <w:tblLook w:val="04A0" w:firstRow="1" w:lastRow="0" w:firstColumn="1" w:lastColumn="0" w:noHBand="0" w:noVBand="1"/>
      </w:tblPr>
      <w:tblGrid>
        <w:gridCol w:w="10598"/>
      </w:tblGrid>
      <w:tr w:rsidR="00700104" w:rsidRPr="00C35E2A" w:rsidTr="00286C7A">
        <w:trPr>
          <w:trHeight w:val="561"/>
        </w:trPr>
        <w:tc>
          <w:tcPr>
            <w:tcW w:w="10598" w:type="dxa"/>
            <w:tcBorders>
              <w:top w:val="nil"/>
              <w:left w:val="nil"/>
              <w:bottom w:val="nil"/>
              <w:right w:val="nil"/>
            </w:tcBorders>
            <w:vAlign w:val="center"/>
          </w:tcPr>
          <w:p w:rsidR="00700104" w:rsidRPr="00C35E2A" w:rsidRDefault="00700104" w:rsidP="00286C7A">
            <w:pPr>
              <w:suppressAutoHyphens w:val="0"/>
              <w:rPr>
                <w:rFonts w:cs="Times New Roman"/>
                <w:b/>
                <w:bCs/>
                <w:sz w:val="22"/>
                <w:lang w:eastAsia="en-US"/>
              </w:rPr>
            </w:pPr>
          </w:p>
          <w:p w:rsidR="00700104" w:rsidRPr="00C35E2A" w:rsidRDefault="00700104" w:rsidP="00286C7A">
            <w:pPr>
              <w:suppressAutoHyphens w:val="0"/>
              <w:rPr>
                <w:rFonts w:cs="Times New Roman"/>
                <w:b/>
                <w:bCs/>
                <w:sz w:val="22"/>
                <w:lang w:eastAsia="en-US"/>
              </w:rPr>
            </w:pPr>
            <w:r w:rsidRPr="00C35E2A">
              <w:rPr>
                <w:rFonts w:cs="Times New Roman"/>
                <w:b/>
                <w:bCs/>
                <w:sz w:val="22"/>
                <w:lang w:eastAsia="en-US"/>
              </w:rPr>
              <w:t>Q2. Hold a degree or post-graduate qualification in Counselling or Psychotherapy, recognition and membership</w:t>
            </w:r>
          </w:p>
          <w:p w:rsidR="00700104" w:rsidRPr="00C35E2A" w:rsidRDefault="00700104" w:rsidP="00286C7A">
            <w:pPr>
              <w:suppressAutoHyphens w:val="0"/>
              <w:contextualSpacing/>
              <w:rPr>
                <w:rFonts w:cs="Times New Roman"/>
                <w:b/>
                <w:bCs/>
                <w:lang w:eastAsia="en-US"/>
              </w:rPr>
            </w:pPr>
          </w:p>
        </w:tc>
      </w:tr>
    </w:tbl>
    <w:p w:rsidR="00700104" w:rsidRPr="00C35E2A" w:rsidRDefault="00700104" w:rsidP="00700104">
      <w:pPr>
        <w:suppressAutoHyphens w:val="0"/>
        <w:rPr>
          <w:b/>
          <w:lang w:val="en-IE"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2388"/>
        <w:gridCol w:w="233"/>
        <w:gridCol w:w="4325"/>
        <w:gridCol w:w="25"/>
        <w:gridCol w:w="814"/>
        <w:gridCol w:w="1100"/>
      </w:tblGrid>
      <w:tr w:rsidR="00700104" w:rsidRPr="00C35E2A" w:rsidTr="00286C7A">
        <w:trPr>
          <w:trHeight w:val="630"/>
          <w:jc w:val="center"/>
        </w:trPr>
        <w:tc>
          <w:tcPr>
            <w:tcW w:w="10893" w:type="dxa"/>
            <w:gridSpan w:val="7"/>
            <w:shd w:val="clear" w:color="auto" w:fill="BFBFBF"/>
            <w:vAlign w:val="center"/>
          </w:tcPr>
          <w:p w:rsidR="00700104" w:rsidRPr="00C35E2A" w:rsidRDefault="00700104" w:rsidP="00286C7A">
            <w:pPr>
              <w:suppressAutoHyphens w:val="0"/>
              <w:rPr>
                <w:b/>
                <w:lang w:val="en-IE" w:eastAsia="en-US"/>
              </w:rPr>
            </w:pPr>
            <w:r w:rsidRPr="00C35E2A">
              <w:rPr>
                <w:b/>
                <w:lang w:val="en-IE" w:eastAsia="en-US"/>
              </w:rPr>
              <w:t>Section 2.A.1</w:t>
            </w:r>
          </w:p>
        </w:tc>
      </w:tr>
      <w:tr w:rsidR="00700104" w:rsidRPr="00C35E2A" w:rsidTr="00286C7A">
        <w:trPr>
          <w:trHeight w:val="630"/>
          <w:jc w:val="center"/>
        </w:trPr>
        <w:tc>
          <w:tcPr>
            <w:tcW w:w="1891" w:type="dxa"/>
            <w:vAlign w:val="center"/>
          </w:tcPr>
          <w:p w:rsidR="00700104" w:rsidRPr="00C35E2A" w:rsidRDefault="00700104" w:rsidP="00286C7A">
            <w:pPr>
              <w:suppressAutoHyphens w:val="0"/>
              <w:rPr>
                <w:iCs/>
                <w:lang w:val="en-IE" w:eastAsia="en-US"/>
              </w:rPr>
            </w:pPr>
            <w:r w:rsidRPr="00C35E2A">
              <w:rPr>
                <w:lang w:val="en-IE" w:eastAsia="en-US"/>
              </w:rPr>
              <w:t>Date of Award DD/MM/YY</w:t>
            </w:r>
          </w:p>
        </w:tc>
        <w:tc>
          <w:tcPr>
            <w:tcW w:w="2410" w:type="dxa"/>
            <w:vAlign w:val="center"/>
          </w:tcPr>
          <w:p w:rsidR="00700104" w:rsidRPr="00C35E2A" w:rsidRDefault="00700104" w:rsidP="00286C7A">
            <w:pPr>
              <w:suppressAutoHyphens w:val="0"/>
              <w:rPr>
                <w:iCs/>
                <w:lang w:val="en-IE" w:eastAsia="en-US"/>
              </w:rPr>
            </w:pPr>
            <w:r w:rsidRPr="00C35E2A">
              <w:rPr>
                <w:lang w:val="en-IE" w:eastAsia="en-US"/>
              </w:rPr>
              <w:t>College / Educational Institution</w:t>
            </w:r>
          </w:p>
        </w:tc>
        <w:tc>
          <w:tcPr>
            <w:tcW w:w="4630" w:type="dxa"/>
            <w:gridSpan w:val="2"/>
            <w:vAlign w:val="center"/>
          </w:tcPr>
          <w:p w:rsidR="00700104" w:rsidRPr="00C35E2A" w:rsidRDefault="00700104" w:rsidP="00286C7A">
            <w:pPr>
              <w:suppressAutoHyphens w:val="0"/>
              <w:rPr>
                <w:iCs/>
                <w:lang w:val="en-IE" w:eastAsia="en-US"/>
              </w:rPr>
            </w:pPr>
            <w:r w:rsidRPr="00C35E2A">
              <w:rPr>
                <w:iCs/>
                <w:lang w:val="en-IE" w:eastAsia="en-US"/>
              </w:rPr>
              <w:t>Name of Course</w:t>
            </w:r>
          </w:p>
        </w:tc>
        <w:tc>
          <w:tcPr>
            <w:tcW w:w="1962" w:type="dxa"/>
            <w:gridSpan w:val="3"/>
            <w:vAlign w:val="center"/>
          </w:tcPr>
          <w:p w:rsidR="00700104" w:rsidRPr="00C35E2A" w:rsidRDefault="00700104" w:rsidP="00286C7A">
            <w:pPr>
              <w:suppressAutoHyphens w:val="0"/>
              <w:rPr>
                <w:lang w:val="en-IE" w:eastAsia="en-US"/>
              </w:rPr>
            </w:pPr>
            <w:r w:rsidRPr="00C35E2A">
              <w:rPr>
                <w:lang w:val="en-IE" w:eastAsia="en-US"/>
              </w:rPr>
              <w:t>Award</w:t>
            </w:r>
          </w:p>
        </w:tc>
      </w:tr>
      <w:tr w:rsidR="00700104" w:rsidRPr="00C35E2A" w:rsidTr="00286C7A">
        <w:trPr>
          <w:trHeight w:val="630"/>
          <w:jc w:val="center"/>
        </w:trPr>
        <w:tc>
          <w:tcPr>
            <w:tcW w:w="1891" w:type="dxa"/>
            <w:vAlign w:val="center"/>
          </w:tcPr>
          <w:p w:rsidR="00700104" w:rsidRPr="00C35E2A" w:rsidRDefault="00700104" w:rsidP="00286C7A">
            <w:pPr>
              <w:suppressAutoHyphens w:val="0"/>
              <w:rPr>
                <w:b/>
                <w:lang w:val="en-IE" w:eastAsia="en-US"/>
              </w:rPr>
            </w:pPr>
          </w:p>
        </w:tc>
        <w:tc>
          <w:tcPr>
            <w:tcW w:w="2410" w:type="dxa"/>
            <w:vAlign w:val="center"/>
          </w:tcPr>
          <w:p w:rsidR="00700104" w:rsidRPr="00C35E2A" w:rsidRDefault="00700104" w:rsidP="00286C7A">
            <w:pPr>
              <w:suppressAutoHyphens w:val="0"/>
              <w:rPr>
                <w:b/>
                <w:lang w:val="en-IE" w:eastAsia="en-US"/>
              </w:rPr>
            </w:pPr>
          </w:p>
        </w:tc>
        <w:tc>
          <w:tcPr>
            <w:tcW w:w="4630" w:type="dxa"/>
            <w:gridSpan w:val="2"/>
            <w:vAlign w:val="center"/>
          </w:tcPr>
          <w:p w:rsidR="00700104" w:rsidRPr="00C35E2A" w:rsidRDefault="00700104" w:rsidP="00286C7A">
            <w:pPr>
              <w:suppressAutoHyphens w:val="0"/>
              <w:rPr>
                <w:b/>
                <w:iCs/>
                <w:lang w:val="en-IE" w:eastAsia="en-US"/>
              </w:rPr>
            </w:pPr>
          </w:p>
        </w:tc>
        <w:tc>
          <w:tcPr>
            <w:tcW w:w="1962" w:type="dxa"/>
            <w:gridSpan w:val="3"/>
            <w:vAlign w:val="center"/>
          </w:tcPr>
          <w:p w:rsidR="00700104" w:rsidRPr="00C35E2A" w:rsidRDefault="00700104" w:rsidP="00286C7A">
            <w:pPr>
              <w:suppressAutoHyphens w:val="0"/>
              <w:rPr>
                <w:b/>
                <w:lang w:val="en-IE" w:eastAsia="en-US"/>
              </w:rPr>
            </w:pPr>
          </w:p>
        </w:tc>
      </w:tr>
      <w:tr w:rsidR="00700104" w:rsidRPr="00C35E2A" w:rsidTr="00286C7A">
        <w:trPr>
          <w:trHeight w:val="598"/>
          <w:jc w:val="center"/>
        </w:trPr>
        <w:tc>
          <w:tcPr>
            <w:tcW w:w="1891" w:type="dxa"/>
            <w:vAlign w:val="center"/>
          </w:tcPr>
          <w:p w:rsidR="00700104" w:rsidRPr="00C35E2A" w:rsidRDefault="00700104" w:rsidP="00286C7A">
            <w:pPr>
              <w:suppressAutoHyphens w:val="0"/>
              <w:rPr>
                <w:b/>
                <w:lang w:val="en-IE" w:eastAsia="en-US"/>
              </w:rPr>
            </w:pPr>
          </w:p>
        </w:tc>
        <w:tc>
          <w:tcPr>
            <w:tcW w:w="2410" w:type="dxa"/>
            <w:vAlign w:val="center"/>
          </w:tcPr>
          <w:p w:rsidR="00700104" w:rsidRPr="00C35E2A" w:rsidRDefault="00700104" w:rsidP="00286C7A">
            <w:pPr>
              <w:suppressAutoHyphens w:val="0"/>
              <w:rPr>
                <w:b/>
                <w:lang w:val="en-IE" w:eastAsia="en-US"/>
              </w:rPr>
            </w:pPr>
          </w:p>
        </w:tc>
        <w:tc>
          <w:tcPr>
            <w:tcW w:w="4630" w:type="dxa"/>
            <w:gridSpan w:val="2"/>
            <w:vAlign w:val="center"/>
          </w:tcPr>
          <w:p w:rsidR="00700104" w:rsidRPr="00C35E2A" w:rsidRDefault="00700104" w:rsidP="00286C7A">
            <w:pPr>
              <w:suppressAutoHyphens w:val="0"/>
              <w:rPr>
                <w:b/>
                <w:iCs/>
                <w:lang w:val="en-IE" w:eastAsia="en-US"/>
              </w:rPr>
            </w:pPr>
          </w:p>
        </w:tc>
        <w:tc>
          <w:tcPr>
            <w:tcW w:w="1962" w:type="dxa"/>
            <w:gridSpan w:val="3"/>
            <w:vAlign w:val="center"/>
          </w:tcPr>
          <w:p w:rsidR="00700104" w:rsidRPr="00C35E2A" w:rsidRDefault="00700104" w:rsidP="00286C7A">
            <w:pPr>
              <w:suppressAutoHyphens w:val="0"/>
              <w:rPr>
                <w:b/>
                <w:lang w:val="en-IE" w:eastAsia="en-US"/>
              </w:rPr>
            </w:pPr>
          </w:p>
          <w:p w:rsidR="00700104" w:rsidRPr="00C35E2A" w:rsidRDefault="00700104" w:rsidP="00286C7A">
            <w:pPr>
              <w:suppressAutoHyphens w:val="0"/>
              <w:rPr>
                <w:b/>
                <w:lang w:val="en-IE" w:eastAsia="en-US"/>
              </w:rPr>
            </w:pPr>
          </w:p>
        </w:tc>
      </w:tr>
      <w:tr w:rsidR="00700104" w:rsidRPr="00C35E2A" w:rsidTr="00286C7A">
        <w:trPr>
          <w:trHeight w:val="1424"/>
          <w:jc w:val="center"/>
        </w:trPr>
        <w:tc>
          <w:tcPr>
            <w:tcW w:w="10893" w:type="dxa"/>
            <w:gridSpan w:val="7"/>
            <w:vAlign w:val="center"/>
          </w:tcPr>
          <w:p w:rsidR="00700104" w:rsidRPr="00C35E2A" w:rsidRDefault="00700104" w:rsidP="00700104">
            <w:pPr>
              <w:pStyle w:val="ListParagraph"/>
              <w:numPr>
                <w:ilvl w:val="0"/>
                <w:numId w:val="38"/>
              </w:numPr>
              <w:suppressAutoHyphens w:val="0"/>
              <w:rPr>
                <w:lang w:val="en-IE" w:eastAsia="en-US"/>
              </w:rPr>
            </w:pPr>
            <w:r w:rsidRPr="00C35E2A">
              <w:rPr>
                <w:lang w:val="en-IE" w:eastAsia="en-US"/>
              </w:rPr>
              <w:t>Accredited Members of the Irish Association for Counselling and Psychotherapy (IACP) or the British Association for Counselling and Psychotherapy (BACP), please complete Section 2.A.2</w:t>
            </w:r>
          </w:p>
          <w:p w:rsidR="00700104" w:rsidRPr="00C35E2A" w:rsidRDefault="00700104" w:rsidP="00286C7A">
            <w:pPr>
              <w:suppressAutoHyphens w:val="0"/>
              <w:rPr>
                <w:lang w:val="en-IE" w:eastAsia="en-US"/>
              </w:rPr>
            </w:pPr>
          </w:p>
          <w:p w:rsidR="00700104" w:rsidRPr="00C35E2A" w:rsidRDefault="00700104" w:rsidP="00700104">
            <w:pPr>
              <w:pStyle w:val="ListParagraph"/>
              <w:numPr>
                <w:ilvl w:val="0"/>
                <w:numId w:val="38"/>
              </w:numPr>
              <w:suppressAutoHyphens w:val="0"/>
              <w:rPr>
                <w:lang w:val="en-IE" w:eastAsia="en-US"/>
              </w:rPr>
            </w:pPr>
            <w:r w:rsidRPr="00C35E2A">
              <w:rPr>
                <w:lang w:val="en-IE" w:eastAsia="en-US"/>
              </w:rPr>
              <w:t>Accredited Members of the Irish Council for Psychotherapy (ICP), please complete Section 2.A.3</w:t>
            </w:r>
          </w:p>
          <w:p w:rsidR="00700104" w:rsidRPr="00C35E2A" w:rsidRDefault="00700104" w:rsidP="00286C7A">
            <w:pPr>
              <w:suppressAutoHyphens w:val="0"/>
              <w:rPr>
                <w:b/>
                <w:lang w:val="en-IE" w:eastAsia="en-US"/>
              </w:rPr>
            </w:pPr>
          </w:p>
        </w:tc>
      </w:tr>
      <w:tr w:rsidR="00700104" w:rsidRPr="00C35E2A" w:rsidTr="00286C7A">
        <w:trPr>
          <w:trHeight w:val="584"/>
          <w:jc w:val="center"/>
        </w:trPr>
        <w:tc>
          <w:tcPr>
            <w:tcW w:w="10893" w:type="dxa"/>
            <w:gridSpan w:val="7"/>
            <w:shd w:val="clear" w:color="auto" w:fill="BFBFBF"/>
            <w:vAlign w:val="center"/>
          </w:tcPr>
          <w:p w:rsidR="00700104" w:rsidRPr="00C35E2A" w:rsidRDefault="00700104" w:rsidP="00286C7A">
            <w:pPr>
              <w:suppressAutoHyphens w:val="0"/>
              <w:rPr>
                <w:b/>
                <w:lang w:val="en-IE" w:eastAsia="en-US"/>
              </w:rPr>
            </w:pPr>
            <w:r w:rsidRPr="00C35E2A">
              <w:rPr>
                <w:b/>
                <w:lang w:val="en-IE" w:eastAsia="en-US"/>
              </w:rPr>
              <w:t>Section 2.A.2 - Applicant Recognition and Accredited Membership of Irish Association for Counselling and Psychotherapy (IACP) / British Association for Counselling and Psychotherapy (BACP)</w:t>
            </w:r>
          </w:p>
        </w:tc>
      </w:tr>
      <w:tr w:rsidR="00700104" w:rsidRPr="00C35E2A" w:rsidTr="00286C7A">
        <w:trPr>
          <w:trHeight w:val="244"/>
          <w:jc w:val="center"/>
        </w:trPr>
        <w:tc>
          <w:tcPr>
            <w:tcW w:w="9781" w:type="dxa"/>
            <w:gridSpan w:val="6"/>
            <w:vMerge w:val="restart"/>
            <w:vAlign w:val="center"/>
          </w:tcPr>
          <w:p w:rsidR="00700104" w:rsidRPr="00C35E2A" w:rsidRDefault="00700104" w:rsidP="00700104">
            <w:pPr>
              <w:numPr>
                <w:ilvl w:val="0"/>
                <w:numId w:val="37"/>
              </w:numPr>
              <w:suppressAutoHyphens w:val="0"/>
              <w:ind w:left="270" w:hanging="270"/>
              <w:rPr>
                <w:iCs/>
                <w:lang w:val="en-IE" w:eastAsia="en-US"/>
              </w:rPr>
            </w:pPr>
            <w:r w:rsidRPr="00C35E2A">
              <w:rPr>
                <w:iCs/>
                <w:lang w:val="en-IE" w:eastAsia="en-US"/>
              </w:rPr>
              <w:t>My qualification is recognised by the IACP / BACP</w:t>
            </w:r>
          </w:p>
          <w:p w:rsidR="00700104" w:rsidRPr="00C35E2A" w:rsidRDefault="00700104" w:rsidP="00700104">
            <w:pPr>
              <w:numPr>
                <w:ilvl w:val="0"/>
                <w:numId w:val="37"/>
              </w:numPr>
              <w:suppressAutoHyphens w:val="0"/>
              <w:ind w:left="270" w:hanging="270"/>
              <w:rPr>
                <w:iCs/>
                <w:lang w:val="en-IE" w:eastAsia="en-US"/>
              </w:rPr>
            </w:pPr>
            <w:r w:rsidRPr="00C35E2A">
              <w:rPr>
                <w:iCs/>
                <w:lang w:val="en-IE" w:eastAsia="en-US"/>
              </w:rPr>
              <w:t>My overseas qualification is recognised by the IACP / BACP</w:t>
            </w:r>
          </w:p>
          <w:p w:rsidR="00700104" w:rsidRPr="00C35E2A" w:rsidRDefault="00700104" w:rsidP="00700104">
            <w:pPr>
              <w:numPr>
                <w:ilvl w:val="0"/>
                <w:numId w:val="37"/>
              </w:numPr>
              <w:suppressAutoHyphens w:val="0"/>
              <w:ind w:left="270" w:hanging="270"/>
              <w:rPr>
                <w:iCs/>
                <w:lang w:val="en-IE" w:eastAsia="en-US"/>
              </w:rPr>
            </w:pPr>
            <w:r w:rsidRPr="00C35E2A">
              <w:rPr>
                <w:iCs/>
                <w:lang w:val="en-IE" w:eastAsia="en-US"/>
              </w:rPr>
              <w:t>I have full accredited membership of the IACP / BACP</w:t>
            </w:r>
          </w:p>
        </w:tc>
        <w:tc>
          <w:tcPr>
            <w:tcW w:w="1112" w:type="dxa"/>
            <w:vAlign w:val="center"/>
          </w:tcPr>
          <w:p w:rsidR="00700104" w:rsidRPr="00C35E2A" w:rsidRDefault="00700104" w:rsidP="00286C7A">
            <w:pPr>
              <w:suppressAutoHyphens w:val="0"/>
              <w:rPr>
                <w:b/>
                <w:lang w:val="en-IE" w:eastAsia="en-US"/>
              </w:rPr>
            </w:pPr>
          </w:p>
        </w:tc>
      </w:tr>
      <w:tr w:rsidR="00700104" w:rsidRPr="00C35E2A" w:rsidTr="00286C7A">
        <w:trPr>
          <w:trHeight w:val="266"/>
          <w:jc w:val="center"/>
        </w:trPr>
        <w:tc>
          <w:tcPr>
            <w:tcW w:w="9781" w:type="dxa"/>
            <w:gridSpan w:val="6"/>
            <w:vMerge/>
            <w:vAlign w:val="center"/>
          </w:tcPr>
          <w:p w:rsidR="00700104" w:rsidRPr="00C35E2A" w:rsidRDefault="00700104" w:rsidP="00700104">
            <w:pPr>
              <w:numPr>
                <w:ilvl w:val="0"/>
                <w:numId w:val="37"/>
              </w:numPr>
              <w:suppressAutoHyphens w:val="0"/>
              <w:ind w:left="270" w:hanging="270"/>
              <w:rPr>
                <w:iCs/>
                <w:lang w:val="en-IE" w:eastAsia="en-US"/>
              </w:rPr>
            </w:pPr>
          </w:p>
        </w:tc>
        <w:tc>
          <w:tcPr>
            <w:tcW w:w="1112" w:type="dxa"/>
            <w:vAlign w:val="center"/>
          </w:tcPr>
          <w:p w:rsidR="00700104" w:rsidRPr="00C35E2A" w:rsidRDefault="00700104" w:rsidP="00286C7A">
            <w:pPr>
              <w:suppressAutoHyphens w:val="0"/>
              <w:rPr>
                <w:b/>
                <w:lang w:val="en-IE" w:eastAsia="en-US"/>
              </w:rPr>
            </w:pPr>
          </w:p>
        </w:tc>
      </w:tr>
      <w:tr w:rsidR="00700104" w:rsidRPr="00C35E2A" w:rsidTr="00286C7A">
        <w:trPr>
          <w:trHeight w:val="245"/>
          <w:jc w:val="center"/>
        </w:trPr>
        <w:tc>
          <w:tcPr>
            <w:tcW w:w="9781" w:type="dxa"/>
            <w:gridSpan w:val="6"/>
            <w:vMerge/>
            <w:vAlign w:val="center"/>
          </w:tcPr>
          <w:p w:rsidR="00700104" w:rsidRPr="00C35E2A" w:rsidRDefault="00700104" w:rsidP="00700104">
            <w:pPr>
              <w:numPr>
                <w:ilvl w:val="0"/>
                <w:numId w:val="37"/>
              </w:numPr>
              <w:suppressAutoHyphens w:val="0"/>
              <w:ind w:left="270" w:hanging="270"/>
              <w:rPr>
                <w:iCs/>
                <w:lang w:val="en-IE" w:eastAsia="en-US"/>
              </w:rPr>
            </w:pPr>
          </w:p>
        </w:tc>
        <w:tc>
          <w:tcPr>
            <w:tcW w:w="1112" w:type="dxa"/>
            <w:vAlign w:val="center"/>
          </w:tcPr>
          <w:p w:rsidR="00700104" w:rsidRPr="00C35E2A" w:rsidRDefault="00700104" w:rsidP="00286C7A">
            <w:pPr>
              <w:suppressAutoHyphens w:val="0"/>
              <w:rPr>
                <w:b/>
                <w:lang w:val="en-IE" w:eastAsia="en-US"/>
              </w:rPr>
            </w:pPr>
          </w:p>
        </w:tc>
      </w:tr>
      <w:tr w:rsidR="00700104" w:rsidRPr="00C35E2A" w:rsidTr="00286C7A">
        <w:trPr>
          <w:trHeight w:val="1073"/>
          <w:jc w:val="center"/>
        </w:trPr>
        <w:tc>
          <w:tcPr>
            <w:tcW w:w="8956" w:type="dxa"/>
            <w:gridSpan w:val="5"/>
            <w:vAlign w:val="center"/>
          </w:tcPr>
          <w:p w:rsidR="00700104" w:rsidRPr="00C35E2A" w:rsidRDefault="00700104" w:rsidP="00286C7A">
            <w:pPr>
              <w:suppressAutoHyphens w:val="0"/>
              <w:rPr>
                <w:iCs/>
                <w:lang w:val="en-IE" w:eastAsia="en-US"/>
              </w:rPr>
            </w:pPr>
            <w:r w:rsidRPr="00C35E2A">
              <w:rPr>
                <w:iCs/>
                <w:lang w:val="en-IE" w:eastAsia="en-US"/>
              </w:rPr>
              <w:lastRenderedPageBreak/>
              <w:t>Date full accreditation gained of the IACP (DD/MM/YY):</w:t>
            </w:r>
          </w:p>
        </w:tc>
        <w:tc>
          <w:tcPr>
            <w:tcW w:w="1937" w:type="dxa"/>
            <w:gridSpan w:val="2"/>
            <w:vAlign w:val="center"/>
          </w:tcPr>
          <w:p w:rsidR="00700104" w:rsidRPr="00C35E2A" w:rsidRDefault="00700104" w:rsidP="00286C7A">
            <w:pPr>
              <w:suppressAutoHyphens w:val="0"/>
              <w:rPr>
                <w:b/>
                <w:lang w:val="en-IE" w:eastAsia="en-US"/>
              </w:rPr>
            </w:pPr>
          </w:p>
        </w:tc>
      </w:tr>
      <w:tr w:rsidR="00700104" w:rsidRPr="00C35E2A" w:rsidTr="00286C7A">
        <w:trPr>
          <w:trHeight w:val="1073"/>
          <w:jc w:val="center"/>
        </w:trPr>
        <w:tc>
          <w:tcPr>
            <w:tcW w:w="8956" w:type="dxa"/>
            <w:gridSpan w:val="5"/>
            <w:vAlign w:val="center"/>
          </w:tcPr>
          <w:p w:rsidR="00700104" w:rsidRPr="00C35E2A" w:rsidRDefault="00700104" w:rsidP="00286C7A">
            <w:pPr>
              <w:suppressAutoHyphens w:val="0"/>
              <w:rPr>
                <w:iCs/>
                <w:lang w:val="en-IE" w:eastAsia="en-US"/>
              </w:rPr>
            </w:pPr>
            <w:r w:rsidRPr="00C35E2A">
              <w:rPr>
                <w:iCs/>
                <w:lang w:val="en-IE" w:eastAsia="en-US"/>
              </w:rPr>
              <w:t>IACP Membership Number</w:t>
            </w:r>
          </w:p>
        </w:tc>
        <w:tc>
          <w:tcPr>
            <w:tcW w:w="1937" w:type="dxa"/>
            <w:gridSpan w:val="2"/>
            <w:vAlign w:val="center"/>
          </w:tcPr>
          <w:p w:rsidR="00700104" w:rsidRPr="00C35E2A" w:rsidRDefault="00700104" w:rsidP="00286C7A">
            <w:pPr>
              <w:suppressAutoHyphens w:val="0"/>
              <w:rPr>
                <w:b/>
                <w:lang w:val="en-IE" w:eastAsia="en-US"/>
              </w:rPr>
            </w:pPr>
          </w:p>
        </w:tc>
      </w:tr>
      <w:tr w:rsidR="00700104" w:rsidRPr="00C35E2A" w:rsidTr="00286C7A">
        <w:trPr>
          <w:trHeight w:val="1073"/>
          <w:jc w:val="center"/>
        </w:trPr>
        <w:tc>
          <w:tcPr>
            <w:tcW w:w="8956" w:type="dxa"/>
            <w:gridSpan w:val="5"/>
            <w:vAlign w:val="center"/>
          </w:tcPr>
          <w:p w:rsidR="00700104" w:rsidRPr="00C35E2A" w:rsidRDefault="00700104" w:rsidP="00286C7A">
            <w:pPr>
              <w:suppressAutoHyphens w:val="0"/>
              <w:rPr>
                <w:iCs/>
                <w:lang w:val="en-IE" w:eastAsia="en-US"/>
              </w:rPr>
            </w:pPr>
            <w:r w:rsidRPr="00C35E2A">
              <w:rPr>
                <w:iCs/>
                <w:lang w:val="en-IE" w:eastAsia="en-US"/>
              </w:rPr>
              <w:t>BACP Membership Number</w:t>
            </w:r>
          </w:p>
        </w:tc>
        <w:tc>
          <w:tcPr>
            <w:tcW w:w="1937" w:type="dxa"/>
            <w:gridSpan w:val="2"/>
            <w:vAlign w:val="center"/>
          </w:tcPr>
          <w:p w:rsidR="00700104" w:rsidRPr="00C35E2A" w:rsidRDefault="00700104" w:rsidP="00286C7A">
            <w:pPr>
              <w:suppressAutoHyphens w:val="0"/>
              <w:rPr>
                <w:b/>
                <w:lang w:val="en-IE" w:eastAsia="en-US"/>
              </w:rPr>
            </w:pPr>
          </w:p>
        </w:tc>
      </w:tr>
      <w:tr w:rsidR="00700104" w:rsidRPr="00C35E2A" w:rsidTr="00286C7A">
        <w:trPr>
          <w:trHeight w:val="598"/>
          <w:jc w:val="center"/>
        </w:trPr>
        <w:tc>
          <w:tcPr>
            <w:tcW w:w="10893" w:type="dxa"/>
            <w:gridSpan w:val="7"/>
            <w:shd w:val="clear" w:color="auto" w:fill="BFBFBF"/>
            <w:vAlign w:val="center"/>
          </w:tcPr>
          <w:p w:rsidR="00700104" w:rsidRPr="00C35E2A" w:rsidRDefault="00700104" w:rsidP="00286C7A">
            <w:pPr>
              <w:suppressAutoHyphens w:val="0"/>
              <w:rPr>
                <w:b/>
                <w:lang w:val="en-IE" w:eastAsia="en-US"/>
              </w:rPr>
            </w:pPr>
          </w:p>
          <w:p w:rsidR="00700104" w:rsidRPr="00C35E2A" w:rsidRDefault="00700104" w:rsidP="00286C7A">
            <w:pPr>
              <w:suppressAutoHyphens w:val="0"/>
              <w:rPr>
                <w:b/>
                <w:lang w:val="en-IE" w:eastAsia="en-US"/>
              </w:rPr>
            </w:pPr>
            <w:r w:rsidRPr="00C35E2A">
              <w:rPr>
                <w:b/>
                <w:lang w:val="en-IE" w:eastAsia="en-US"/>
              </w:rPr>
              <w:t>Section  2.A.3 - Applicant Recognition and Accredited Membership of Irish Council for Psychotherapy (ICP)</w:t>
            </w:r>
          </w:p>
        </w:tc>
      </w:tr>
      <w:tr w:rsidR="00700104" w:rsidRPr="00C35E2A" w:rsidTr="00286C7A">
        <w:trPr>
          <w:trHeight w:val="395"/>
          <w:jc w:val="center"/>
        </w:trPr>
        <w:tc>
          <w:tcPr>
            <w:tcW w:w="9781" w:type="dxa"/>
            <w:gridSpan w:val="6"/>
            <w:vMerge w:val="restart"/>
            <w:vAlign w:val="center"/>
          </w:tcPr>
          <w:p w:rsidR="00700104" w:rsidRPr="00C35E2A" w:rsidRDefault="00700104" w:rsidP="00700104">
            <w:pPr>
              <w:numPr>
                <w:ilvl w:val="0"/>
                <w:numId w:val="37"/>
              </w:numPr>
              <w:suppressAutoHyphens w:val="0"/>
              <w:ind w:left="270" w:hanging="270"/>
              <w:rPr>
                <w:iCs/>
                <w:lang w:val="en-IE" w:eastAsia="en-US"/>
              </w:rPr>
            </w:pPr>
            <w:r w:rsidRPr="00C35E2A">
              <w:rPr>
                <w:iCs/>
                <w:lang w:val="en-IE" w:eastAsia="en-US"/>
              </w:rPr>
              <w:t>My qualification is recognised by the Cognitive Behavioural Psychotherapy Ireland section of the ICP</w:t>
            </w:r>
          </w:p>
          <w:p w:rsidR="00700104" w:rsidRPr="00C35E2A" w:rsidRDefault="00700104" w:rsidP="00700104">
            <w:pPr>
              <w:numPr>
                <w:ilvl w:val="0"/>
                <w:numId w:val="37"/>
              </w:numPr>
              <w:suppressAutoHyphens w:val="0"/>
              <w:ind w:left="270" w:hanging="270"/>
              <w:rPr>
                <w:iCs/>
                <w:lang w:val="en-IE" w:eastAsia="en-US"/>
              </w:rPr>
            </w:pPr>
            <w:r w:rsidRPr="00C35E2A">
              <w:rPr>
                <w:iCs/>
                <w:lang w:val="en-IE" w:eastAsia="en-US"/>
              </w:rPr>
              <w:t>My overseas qualification is recognised by the Cognitive Behavioural Psychotherapy Ireland section of the ICP</w:t>
            </w:r>
          </w:p>
          <w:p w:rsidR="00700104" w:rsidRPr="00C35E2A" w:rsidRDefault="00700104" w:rsidP="00700104">
            <w:pPr>
              <w:numPr>
                <w:ilvl w:val="0"/>
                <w:numId w:val="37"/>
              </w:numPr>
              <w:suppressAutoHyphens w:val="0"/>
              <w:ind w:left="270" w:hanging="270"/>
              <w:rPr>
                <w:iCs/>
                <w:lang w:val="en-IE" w:eastAsia="en-US"/>
              </w:rPr>
            </w:pPr>
            <w:r w:rsidRPr="00C35E2A">
              <w:rPr>
                <w:iCs/>
                <w:lang w:val="en-IE" w:eastAsia="en-US"/>
              </w:rPr>
              <w:t>I have full accredited membership of the Cognitive Behavioural Psychotherapy Ireland section of the ICP</w:t>
            </w:r>
          </w:p>
        </w:tc>
        <w:tc>
          <w:tcPr>
            <w:tcW w:w="1112" w:type="dxa"/>
            <w:vAlign w:val="center"/>
          </w:tcPr>
          <w:p w:rsidR="00700104" w:rsidRPr="00C35E2A" w:rsidRDefault="00700104" w:rsidP="00286C7A">
            <w:pPr>
              <w:suppressAutoHyphens w:val="0"/>
              <w:rPr>
                <w:b/>
                <w:lang w:val="en-IE" w:eastAsia="en-US"/>
              </w:rPr>
            </w:pPr>
          </w:p>
        </w:tc>
      </w:tr>
      <w:tr w:rsidR="00700104" w:rsidRPr="00C35E2A" w:rsidTr="00286C7A">
        <w:trPr>
          <w:trHeight w:val="395"/>
          <w:jc w:val="center"/>
        </w:trPr>
        <w:tc>
          <w:tcPr>
            <w:tcW w:w="9781" w:type="dxa"/>
            <w:gridSpan w:val="6"/>
            <w:vMerge/>
            <w:vAlign w:val="center"/>
          </w:tcPr>
          <w:p w:rsidR="00700104" w:rsidRPr="00C35E2A" w:rsidRDefault="00700104" w:rsidP="00700104">
            <w:pPr>
              <w:numPr>
                <w:ilvl w:val="0"/>
                <w:numId w:val="37"/>
              </w:numPr>
              <w:suppressAutoHyphens w:val="0"/>
              <w:ind w:left="270" w:hanging="270"/>
              <w:rPr>
                <w:iCs/>
                <w:lang w:val="en-IE" w:eastAsia="en-US"/>
              </w:rPr>
            </w:pPr>
          </w:p>
        </w:tc>
        <w:tc>
          <w:tcPr>
            <w:tcW w:w="1112" w:type="dxa"/>
            <w:vAlign w:val="center"/>
          </w:tcPr>
          <w:p w:rsidR="00700104" w:rsidRPr="00C35E2A" w:rsidRDefault="00700104" w:rsidP="00286C7A">
            <w:pPr>
              <w:suppressAutoHyphens w:val="0"/>
              <w:rPr>
                <w:b/>
                <w:lang w:val="en-IE" w:eastAsia="en-US"/>
              </w:rPr>
            </w:pPr>
          </w:p>
        </w:tc>
      </w:tr>
      <w:tr w:rsidR="00700104" w:rsidRPr="00C35E2A" w:rsidTr="00286C7A">
        <w:trPr>
          <w:trHeight w:val="395"/>
          <w:jc w:val="center"/>
        </w:trPr>
        <w:tc>
          <w:tcPr>
            <w:tcW w:w="9781" w:type="dxa"/>
            <w:gridSpan w:val="6"/>
            <w:vMerge/>
            <w:vAlign w:val="center"/>
          </w:tcPr>
          <w:p w:rsidR="00700104" w:rsidRPr="00C35E2A" w:rsidRDefault="00700104" w:rsidP="00700104">
            <w:pPr>
              <w:numPr>
                <w:ilvl w:val="0"/>
                <w:numId w:val="37"/>
              </w:numPr>
              <w:suppressAutoHyphens w:val="0"/>
              <w:ind w:left="270" w:hanging="270"/>
              <w:rPr>
                <w:iCs/>
                <w:lang w:val="en-IE" w:eastAsia="en-US"/>
              </w:rPr>
            </w:pPr>
          </w:p>
        </w:tc>
        <w:tc>
          <w:tcPr>
            <w:tcW w:w="1112" w:type="dxa"/>
            <w:vAlign w:val="center"/>
          </w:tcPr>
          <w:p w:rsidR="00700104" w:rsidRPr="00C35E2A" w:rsidRDefault="00700104" w:rsidP="00286C7A">
            <w:pPr>
              <w:suppressAutoHyphens w:val="0"/>
              <w:rPr>
                <w:b/>
                <w:lang w:val="en-IE" w:eastAsia="en-US"/>
              </w:rPr>
            </w:pPr>
          </w:p>
        </w:tc>
      </w:tr>
      <w:tr w:rsidR="00700104" w:rsidRPr="00C35E2A" w:rsidTr="00286C7A">
        <w:trPr>
          <w:trHeight w:val="245"/>
          <w:jc w:val="center"/>
        </w:trPr>
        <w:tc>
          <w:tcPr>
            <w:tcW w:w="9781" w:type="dxa"/>
            <w:gridSpan w:val="6"/>
            <w:vMerge w:val="restart"/>
            <w:vAlign w:val="center"/>
          </w:tcPr>
          <w:p w:rsidR="00700104" w:rsidRPr="00C35E2A" w:rsidRDefault="00700104" w:rsidP="00700104">
            <w:pPr>
              <w:numPr>
                <w:ilvl w:val="0"/>
                <w:numId w:val="37"/>
              </w:numPr>
              <w:suppressAutoHyphens w:val="0"/>
              <w:ind w:left="270" w:hanging="270"/>
              <w:rPr>
                <w:iCs/>
                <w:lang w:val="en-IE" w:eastAsia="en-US"/>
              </w:rPr>
            </w:pPr>
            <w:r w:rsidRPr="00C35E2A">
              <w:rPr>
                <w:iCs/>
                <w:lang w:val="en-IE" w:eastAsia="en-US"/>
              </w:rPr>
              <w:t>My qualification is recognised by the Constructive Therapy section of the ICP</w:t>
            </w:r>
          </w:p>
          <w:p w:rsidR="00700104" w:rsidRPr="00C35E2A" w:rsidRDefault="00700104" w:rsidP="00700104">
            <w:pPr>
              <w:numPr>
                <w:ilvl w:val="0"/>
                <w:numId w:val="37"/>
              </w:numPr>
              <w:suppressAutoHyphens w:val="0"/>
              <w:ind w:left="270" w:hanging="270"/>
              <w:rPr>
                <w:iCs/>
                <w:lang w:val="en-IE" w:eastAsia="en-US"/>
              </w:rPr>
            </w:pPr>
            <w:r w:rsidRPr="00C35E2A">
              <w:rPr>
                <w:iCs/>
                <w:lang w:val="en-IE" w:eastAsia="en-US"/>
              </w:rPr>
              <w:t>My overseas qualification is recognised by the Constructive Therapy section of the ICP</w:t>
            </w:r>
          </w:p>
          <w:p w:rsidR="00700104" w:rsidRPr="00C35E2A" w:rsidRDefault="00700104" w:rsidP="00700104">
            <w:pPr>
              <w:numPr>
                <w:ilvl w:val="0"/>
                <w:numId w:val="37"/>
              </w:numPr>
              <w:suppressAutoHyphens w:val="0"/>
              <w:ind w:left="270" w:hanging="270"/>
              <w:rPr>
                <w:iCs/>
                <w:lang w:val="en-IE" w:eastAsia="en-US"/>
              </w:rPr>
            </w:pPr>
            <w:r w:rsidRPr="00C35E2A">
              <w:rPr>
                <w:iCs/>
                <w:lang w:val="en-IE" w:eastAsia="en-US"/>
              </w:rPr>
              <w:t>I have full accredited membership of the Constructive Therapy section of the ICP</w:t>
            </w:r>
          </w:p>
        </w:tc>
        <w:tc>
          <w:tcPr>
            <w:tcW w:w="1112" w:type="dxa"/>
            <w:vAlign w:val="center"/>
          </w:tcPr>
          <w:p w:rsidR="00700104" w:rsidRPr="00C35E2A" w:rsidRDefault="00700104" w:rsidP="00286C7A">
            <w:pPr>
              <w:suppressAutoHyphens w:val="0"/>
              <w:rPr>
                <w:b/>
                <w:lang w:val="en-IE" w:eastAsia="en-US"/>
              </w:rPr>
            </w:pPr>
          </w:p>
        </w:tc>
      </w:tr>
      <w:tr w:rsidR="00700104" w:rsidRPr="00C35E2A" w:rsidTr="00286C7A">
        <w:trPr>
          <w:trHeight w:val="245"/>
          <w:jc w:val="center"/>
        </w:trPr>
        <w:tc>
          <w:tcPr>
            <w:tcW w:w="9781" w:type="dxa"/>
            <w:gridSpan w:val="6"/>
            <w:vMerge/>
            <w:vAlign w:val="center"/>
          </w:tcPr>
          <w:p w:rsidR="00700104" w:rsidRPr="00C35E2A" w:rsidRDefault="00700104" w:rsidP="00700104">
            <w:pPr>
              <w:numPr>
                <w:ilvl w:val="0"/>
                <w:numId w:val="37"/>
              </w:numPr>
              <w:suppressAutoHyphens w:val="0"/>
              <w:ind w:left="270" w:hanging="270"/>
              <w:rPr>
                <w:iCs/>
                <w:lang w:val="en-IE" w:eastAsia="en-US"/>
              </w:rPr>
            </w:pPr>
          </w:p>
        </w:tc>
        <w:tc>
          <w:tcPr>
            <w:tcW w:w="1112" w:type="dxa"/>
            <w:vAlign w:val="center"/>
          </w:tcPr>
          <w:p w:rsidR="00700104" w:rsidRPr="00C35E2A" w:rsidRDefault="00700104" w:rsidP="00286C7A">
            <w:pPr>
              <w:suppressAutoHyphens w:val="0"/>
              <w:rPr>
                <w:b/>
                <w:lang w:val="en-IE" w:eastAsia="en-US"/>
              </w:rPr>
            </w:pPr>
          </w:p>
        </w:tc>
      </w:tr>
      <w:tr w:rsidR="00700104" w:rsidRPr="00C35E2A" w:rsidTr="00286C7A">
        <w:trPr>
          <w:trHeight w:val="245"/>
          <w:jc w:val="center"/>
        </w:trPr>
        <w:tc>
          <w:tcPr>
            <w:tcW w:w="9781" w:type="dxa"/>
            <w:gridSpan w:val="6"/>
            <w:vMerge/>
            <w:vAlign w:val="center"/>
          </w:tcPr>
          <w:p w:rsidR="00700104" w:rsidRPr="00C35E2A" w:rsidRDefault="00700104" w:rsidP="00700104">
            <w:pPr>
              <w:numPr>
                <w:ilvl w:val="0"/>
                <w:numId w:val="37"/>
              </w:numPr>
              <w:suppressAutoHyphens w:val="0"/>
              <w:ind w:left="270" w:hanging="270"/>
              <w:rPr>
                <w:iCs/>
                <w:lang w:val="en-IE" w:eastAsia="en-US"/>
              </w:rPr>
            </w:pPr>
          </w:p>
        </w:tc>
        <w:tc>
          <w:tcPr>
            <w:tcW w:w="1112" w:type="dxa"/>
            <w:vAlign w:val="center"/>
          </w:tcPr>
          <w:p w:rsidR="00700104" w:rsidRPr="00C35E2A" w:rsidRDefault="00700104" w:rsidP="00286C7A">
            <w:pPr>
              <w:suppressAutoHyphens w:val="0"/>
              <w:rPr>
                <w:b/>
                <w:lang w:val="en-IE" w:eastAsia="en-US"/>
              </w:rPr>
            </w:pPr>
          </w:p>
        </w:tc>
      </w:tr>
      <w:tr w:rsidR="00700104" w:rsidRPr="00C35E2A" w:rsidTr="00286C7A">
        <w:trPr>
          <w:trHeight w:val="245"/>
          <w:jc w:val="center"/>
        </w:trPr>
        <w:tc>
          <w:tcPr>
            <w:tcW w:w="9781" w:type="dxa"/>
            <w:gridSpan w:val="6"/>
            <w:vMerge w:val="restart"/>
            <w:vAlign w:val="center"/>
          </w:tcPr>
          <w:p w:rsidR="00700104" w:rsidRPr="00C35E2A" w:rsidRDefault="00700104" w:rsidP="00700104">
            <w:pPr>
              <w:numPr>
                <w:ilvl w:val="0"/>
                <w:numId w:val="37"/>
              </w:numPr>
              <w:suppressAutoHyphens w:val="0"/>
              <w:ind w:left="270" w:hanging="270"/>
              <w:rPr>
                <w:iCs/>
                <w:lang w:val="en-IE" w:eastAsia="en-US"/>
              </w:rPr>
            </w:pPr>
            <w:r w:rsidRPr="00C35E2A">
              <w:rPr>
                <w:iCs/>
                <w:lang w:val="en-IE" w:eastAsia="en-US"/>
              </w:rPr>
              <w:t>My qualification is recognised by the Couple and Family Therapy section of the ICP</w:t>
            </w:r>
          </w:p>
          <w:p w:rsidR="00700104" w:rsidRPr="00C35E2A" w:rsidRDefault="00700104" w:rsidP="00700104">
            <w:pPr>
              <w:numPr>
                <w:ilvl w:val="0"/>
                <w:numId w:val="37"/>
              </w:numPr>
              <w:suppressAutoHyphens w:val="0"/>
              <w:ind w:left="270" w:hanging="270"/>
              <w:rPr>
                <w:iCs/>
                <w:lang w:val="en-IE" w:eastAsia="en-US"/>
              </w:rPr>
            </w:pPr>
            <w:r w:rsidRPr="00C35E2A">
              <w:rPr>
                <w:iCs/>
                <w:lang w:val="en-IE" w:eastAsia="en-US"/>
              </w:rPr>
              <w:t>My overseas qualification is recognised by the Couple and Family Therapy section of the ICP</w:t>
            </w:r>
          </w:p>
          <w:p w:rsidR="00700104" w:rsidRPr="00C35E2A" w:rsidRDefault="00700104" w:rsidP="00700104">
            <w:pPr>
              <w:numPr>
                <w:ilvl w:val="0"/>
                <w:numId w:val="37"/>
              </w:numPr>
              <w:suppressAutoHyphens w:val="0"/>
              <w:ind w:left="270" w:hanging="270"/>
              <w:rPr>
                <w:iCs/>
                <w:lang w:val="en-IE" w:eastAsia="en-US"/>
              </w:rPr>
            </w:pPr>
            <w:r w:rsidRPr="00C35E2A">
              <w:rPr>
                <w:iCs/>
                <w:lang w:val="en-IE" w:eastAsia="en-US"/>
              </w:rPr>
              <w:t>I have full accredited membership of the Couple and Family Therapy section of the ICP</w:t>
            </w:r>
          </w:p>
        </w:tc>
        <w:tc>
          <w:tcPr>
            <w:tcW w:w="1112" w:type="dxa"/>
            <w:vAlign w:val="center"/>
          </w:tcPr>
          <w:p w:rsidR="00700104" w:rsidRPr="00C35E2A" w:rsidRDefault="00700104" w:rsidP="00286C7A">
            <w:pPr>
              <w:suppressAutoHyphens w:val="0"/>
              <w:rPr>
                <w:b/>
                <w:lang w:val="en-IE" w:eastAsia="en-US"/>
              </w:rPr>
            </w:pPr>
          </w:p>
        </w:tc>
      </w:tr>
      <w:tr w:rsidR="00700104" w:rsidRPr="00C35E2A" w:rsidTr="00286C7A">
        <w:trPr>
          <w:trHeight w:val="245"/>
          <w:jc w:val="center"/>
        </w:trPr>
        <w:tc>
          <w:tcPr>
            <w:tcW w:w="9781" w:type="dxa"/>
            <w:gridSpan w:val="6"/>
            <w:vMerge/>
            <w:vAlign w:val="center"/>
          </w:tcPr>
          <w:p w:rsidR="00700104" w:rsidRPr="00C35E2A" w:rsidRDefault="00700104" w:rsidP="00700104">
            <w:pPr>
              <w:numPr>
                <w:ilvl w:val="0"/>
                <w:numId w:val="37"/>
              </w:numPr>
              <w:suppressAutoHyphens w:val="0"/>
              <w:ind w:left="270" w:hanging="270"/>
              <w:rPr>
                <w:iCs/>
                <w:lang w:val="en-IE" w:eastAsia="en-US"/>
              </w:rPr>
            </w:pPr>
          </w:p>
        </w:tc>
        <w:tc>
          <w:tcPr>
            <w:tcW w:w="1112" w:type="dxa"/>
            <w:vAlign w:val="center"/>
          </w:tcPr>
          <w:p w:rsidR="00700104" w:rsidRPr="00C35E2A" w:rsidRDefault="00700104" w:rsidP="00286C7A">
            <w:pPr>
              <w:suppressAutoHyphens w:val="0"/>
              <w:rPr>
                <w:b/>
                <w:lang w:val="en-IE" w:eastAsia="en-US"/>
              </w:rPr>
            </w:pPr>
          </w:p>
        </w:tc>
      </w:tr>
      <w:tr w:rsidR="00700104" w:rsidRPr="00C35E2A" w:rsidTr="00286C7A">
        <w:trPr>
          <w:trHeight w:val="245"/>
          <w:jc w:val="center"/>
        </w:trPr>
        <w:tc>
          <w:tcPr>
            <w:tcW w:w="9781" w:type="dxa"/>
            <w:gridSpan w:val="6"/>
            <w:vMerge/>
            <w:vAlign w:val="center"/>
          </w:tcPr>
          <w:p w:rsidR="00700104" w:rsidRPr="00C35E2A" w:rsidRDefault="00700104" w:rsidP="00700104">
            <w:pPr>
              <w:numPr>
                <w:ilvl w:val="0"/>
                <w:numId w:val="37"/>
              </w:numPr>
              <w:suppressAutoHyphens w:val="0"/>
              <w:ind w:left="270" w:hanging="270"/>
              <w:rPr>
                <w:iCs/>
                <w:lang w:val="en-IE" w:eastAsia="en-US"/>
              </w:rPr>
            </w:pPr>
          </w:p>
        </w:tc>
        <w:tc>
          <w:tcPr>
            <w:tcW w:w="1112" w:type="dxa"/>
            <w:vAlign w:val="center"/>
          </w:tcPr>
          <w:p w:rsidR="00700104" w:rsidRPr="00C35E2A" w:rsidRDefault="00700104" w:rsidP="00286C7A">
            <w:pPr>
              <w:suppressAutoHyphens w:val="0"/>
              <w:rPr>
                <w:b/>
                <w:lang w:val="en-IE" w:eastAsia="en-US"/>
              </w:rPr>
            </w:pPr>
          </w:p>
        </w:tc>
      </w:tr>
      <w:tr w:rsidR="00700104" w:rsidRPr="00C35E2A" w:rsidTr="00286C7A">
        <w:trPr>
          <w:trHeight w:val="320"/>
          <w:jc w:val="center"/>
        </w:trPr>
        <w:tc>
          <w:tcPr>
            <w:tcW w:w="9781" w:type="dxa"/>
            <w:gridSpan w:val="6"/>
            <w:vMerge w:val="restart"/>
            <w:vAlign w:val="center"/>
          </w:tcPr>
          <w:p w:rsidR="00700104" w:rsidRPr="00C35E2A" w:rsidRDefault="00700104" w:rsidP="00700104">
            <w:pPr>
              <w:numPr>
                <w:ilvl w:val="0"/>
                <w:numId w:val="37"/>
              </w:numPr>
              <w:suppressAutoHyphens w:val="0"/>
              <w:ind w:left="270" w:hanging="270"/>
              <w:rPr>
                <w:iCs/>
                <w:lang w:val="en-IE" w:eastAsia="en-US"/>
              </w:rPr>
            </w:pPr>
            <w:r w:rsidRPr="00C35E2A">
              <w:rPr>
                <w:iCs/>
                <w:lang w:val="en-IE" w:eastAsia="en-US"/>
              </w:rPr>
              <w:t>My qualification is recognised by the Humanistic &amp; Integrative Psychotherapy section of the ICP</w:t>
            </w:r>
          </w:p>
          <w:p w:rsidR="00700104" w:rsidRPr="00C35E2A" w:rsidRDefault="00700104" w:rsidP="00700104">
            <w:pPr>
              <w:numPr>
                <w:ilvl w:val="0"/>
                <w:numId w:val="37"/>
              </w:numPr>
              <w:suppressAutoHyphens w:val="0"/>
              <w:ind w:left="270" w:hanging="270"/>
              <w:rPr>
                <w:iCs/>
                <w:lang w:val="en-IE" w:eastAsia="en-US"/>
              </w:rPr>
            </w:pPr>
            <w:r w:rsidRPr="00C35E2A">
              <w:rPr>
                <w:iCs/>
                <w:lang w:val="en-IE" w:eastAsia="en-US"/>
              </w:rPr>
              <w:t>My overseas qualification is recognised by the Humanistic &amp; Integrative Psychotherapy section of the ICP</w:t>
            </w:r>
          </w:p>
          <w:p w:rsidR="00700104" w:rsidRPr="00C35E2A" w:rsidRDefault="00700104" w:rsidP="00700104">
            <w:pPr>
              <w:numPr>
                <w:ilvl w:val="0"/>
                <w:numId w:val="37"/>
              </w:numPr>
              <w:suppressAutoHyphens w:val="0"/>
              <w:ind w:left="270" w:hanging="270"/>
              <w:rPr>
                <w:iCs/>
                <w:lang w:val="en-IE" w:eastAsia="en-US"/>
              </w:rPr>
            </w:pPr>
            <w:r w:rsidRPr="00C35E2A">
              <w:rPr>
                <w:iCs/>
                <w:lang w:val="en-IE" w:eastAsia="en-US"/>
              </w:rPr>
              <w:t>I have full accredited membership of the Humanistic &amp; Integrative Psychotherapy section of the ICP</w:t>
            </w:r>
          </w:p>
        </w:tc>
        <w:tc>
          <w:tcPr>
            <w:tcW w:w="1112" w:type="dxa"/>
            <w:vAlign w:val="center"/>
          </w:tcPr>
          <w:p w:rsidR="00700104" w:rsidRPr="00C35E2A" w:rsidRDefault="00700104" w:rsidP="00286C7A">
            <w:pPr>
              <w:suppressAutoHyphens w:val="0"/>
              <w:rPr>
                <w:b/>
                <w:lang w:val="en-IE" w:eastAsia="en-US"/>
              </w:rPr>
            </w:pPr>
          </w:p>
        </w:tc>
      </w:tr>
      <w:tr w:rsidR="00700104" w:rsidRPr="00C35E2A" w:rsidTr="00286C7A">
        <w:trPr>
          <w:trHeight w:val="320"/>
          <w:jc w:val="center"/>
        </w:trPr>
        <w:tc>
          <w:tcPr>
            <w:tcW w:w="9781" w:type="dxa"/>
            <w:gridSpan w:val="6"/>
            <w:vMerge/>
            <w:vAlign w:val="center"/>
          </w:tcPr>
          <w:p w:rsidR="00700104" w:rsidRPr="00C35E2A" w:rsidRDefault="00700104" w:rsidP="00700104">
            <w:pPr>
              <w:numPr>
                <w:ilvl w:val="0"/>
                <w:numId w:val="37"/>
              </w:numPr>
              <w:suppressAutoHyphens w:val="0"/>
              <w:ind w:left="270" w:hanging="270"/>
              <w:rPr>
                <w:iCs/>
                <w:lang w:val="en-IE" w:eastAsia="en-US"/>
              </w:rPr>
            </w:pPr>
          </w:p>
        </w:tc>
        <w:tc>
          <w:tcPr>
            <w:tcW w:w="1112" w:type="dxa"/>
            <w:vAlign w:val="center"/>
          </w:tcPr>
          <w:p w:rsidR="00700104" w:rsidRPr="00C35E2A" w:rsidRDefault="00700104" w:rsidP="00286C7A">
            <w:pPr>
              <w:suppressAutoHyphens w:val="0"/>
              <w:rPr>
                <w:b/>
                <w:lang w:val="en-IE" w:eastAsia="en-US"/>
              </w:rPr>
            </w:pPr>
          </w:p>
        </w:tc>
      </w:tr>
      <w:tr w:rsidR="00700104" w:rsidRPr="00C35E2A" w:rsidTr="00286C7A">
        <w:trPr>
          <w:trHeight w:val="320"/>
          <w:jc w:val="center"/>
        </w:trPr>
        <w:tc>
          <w:tcPr>
            <w:tcW w:w="9781" w:type="dxa"/>
            <w:gridSpan w:val="6"/>
            <w:vMerge/>
            <w:vAlign w:val="center"/>
          </w:tcPr>
          <w:p w:rsidR="00700104" w:rsidRPr="00C35E2A" w:rsidRDefault="00700104" w:rsidP="00700104">
            <w:pPr>
              <w:numPr>
                <w:ilvl w:val="0"/>
                <w:numId w:val="37"/>
              </w:numPr>
              <w:suppressAutoHyphens w:val="0"/>
              <w:ind w:left="270" w:hanging="270"/>
              <w:rPr>
                <w:iCs/>
                <w:lang w:val="en-IE" w:eastAsia="en-US"/>
              </w:rPr>
            </w:pPr>
          </w:p>
        </w:tc>
        <w:tc>
          <w:tcPr>
            <w:tcW w:w="1112" w:type="dxa"/>
            <w:vAlign w:val="center"/>
          </w:tcPr>
          <w:p w:rsidR="00700104" w:rsidRPr="00C35E2A" w:rsidRDefault="00700104" w:rsidP="00286C7A">
            <w:pPr>
              <w:suppressAutoHyphens w:val="0"/>
              <w:rPr>
                <w:b/>
                <w:lang w:val="en-IE" w:eastAsia="en-US"/>
              </w:rPr>
            </w:pPr>
          </w:p>
        </w:tc>
      </w:tr>
      <w:tr w:rsidR="00700104" w:rsidRPr="00C35E2A" w:rsidTr="00286C7A">
        <w:trPr>
          <w:trHeight w:val="245"/>
          <w:jc w:val="center"/>
        </w:trPr>
        <w:tc>
          <w:tcPr>
            <w:tcW w:w="9781" w:type="dxa"/>
            <w:gridSpan w:val="6"/>
            <w:vMerge w:val="restart"/>
            <w:vAlign w:val="center"/>
          </w:tcPr>
          <w:p w:rsidR="00700104" w:rsidRPr="00C35E2A" w:rsidRDefault="00700104" w:rsidP="00700104">
            <w:pPr>
              <w:numPr>
                <w:ilvl w:val="0"/>
                <w:numId w:val="37"/>
              </w:numPr>
              <w:suppressAutoHyphens w:val="0"/>
              <w:ind w:left="270" w:hanging="270"/>
              <w:rPr>
                <w:iCs/>
                <w:lang w:val="en-IE" w:eastAsia="en-US"/>
              </w:rPr>
            </w:pPr>
            <w:r w:rsidRPr="00C35E2A">
              <w:rPr>
                <w:iCs/>
                <w:lang w:val="en-IE" w:eastAsia="en-US"/>
              </w:rPr>
              <w:t>My qualification is recognised by the Psychoanalytic Psychotherapy section of the ICP</w:t>
            </w:r>
          </w:p>
          <w:p w:rsidR="00700104" w:rsidRPr="00C35E2A" w:rsidRDefault="00700104" w:rsidP="00700104">
            <w:pPr>
              <w:numPr>
                <w:ilvl w:val="0"/>
                <w:numId w:val="37"/>
              </w:numPr>
              <w:suppressAutoHyphens w:val="0"/>
              <w:ind w:left="270" w:hanging="270"/>
              <w:rPr>
                <w:iCs/>
                <w:lang w:val="en-IE" w:eastAsia="en-US"/>
              </w:rPr>
            </w:pPr>
            <w:r w:rsidRPr="00C35E2A">
              <w:rPr>
                <w:iCs/>
                <w:lang w:val="en-IE" w:eastAsia="en-US"/>
              </w:rPr>
              <w:t>My overseas qualification is recognised by the Psychoanalytic Psychotherapy section of the ICP</w:t>
            </w:r>
          </w:p>
          <w:p w:rsidR="00700104" w:rsidRPr="00C35E2A" w:rsidRDefault="00700104" w:rsidP="00700104">
            <w:pPr>
              <w:numPr>
                <w:ilvl w:val="0"/>
                <w:numId w:val="37"/>
              </w:numPr>
              <w:suppressAutoHyphens w:val="0"/>
              <w:ind w:left="270" w:hanging="270"/>
              <w:rPr>
                <w:iCs/>
                <w:lang w:val="en-IE" w:eastAsia="en-US"/>
              </w:rPr>
            </w:pPr>
            <w:r w:rsidRPr="00C35E2A">
              <w:rPr>
                <w:iCs/>
                <w:lang w:val="en-IE" w:eastAsia="en-US"/>
              </w:rPr>
              <w:t>I have full accredited membership of the Psychoanalytic Psychotherapy section of the ICP</w:t>
            </w:r>
          </w:p>
        </w:tc>
        <w:tc>
          <w:tcPr>
            <w:tcW w:w="1112" w:type="dxa"/>
            <w:vAlign w:val="center"/>
          </w:tcPr>
          <w:p w:rsidR="00700104" w:rsidRPr="00C35E2A" w:rsidRDefault="00700104" w:rsidP="00286C7A">
            <w:pPr>
              <w:suppressAutoHyphens w:val="0"/>
              <w:rPr>
                <w:b/>
                <w:lang w:val="en-IE" w:eastAsia="en-US"/>
              </w:rPr>
            </w:pPr>
          </w:p>
        </w:tc>
      </w:tr>
      <w:tr w:rsidR="00700104" w:rsidRPr="00C35E2A" w:rsidTr="00286C7A">
        <w:trPr>
          <w:trHeight w:val="245"/>
          <w:jc w:val="center"/>
        </w:trPr>
        <w:tc>
          <w:tcPr>
            <w:tcW w:w="9781" w:type="dxa"/>
            <w:gridSpan w:val="6"/>
            <w:vMerge/>
            <w:vAlign w:val="center"/>
          </w:tcPr>
          <w:p w:rsidR="00700104" w:rsidRPr="00C35E2A" w:rsidRDefault="00700104" w:rsidP="00700104">
            <w:pPr>
              <w:numPr>
                <w:ilvl w:val="0"/>
                <w:numId w:val="37"/>
              </w:numPr>
              <w:suppressAutoHyphens w:val="0"/>
              <w:ind w:left="270" w:hanging="270"/>
              <w:rPr>
                <w:iCs/>
                <w:lang w:val="en-IE" w:eastAsia="en-US"/>
              </w:rPr>
            </w:pPr>
          </w:p>
        </w:tc>
        <w:tc>
          <w:tcPr>
            <w:tcW w:w="1112" w:type="dxa"/>
            <w:vAlign w:val="center"/>
          </w:tcPr>
          <w:p w:rsidR="00700104" w:rsidRPr="00C35E2A" w:rsidRDefault="00700104" w:rsidP="00286C7A">
            <w:pPr>
              <w:suppressAutoHyphens w:val="0"/>
              <w:rPr>
                <w:b/>
                <w:lang w:val="en-IE" w:eastAsia="en-US"/>
              </w:rPr>
            </w:pPr>
          </w:p>
        </w:tc>
      </w:tr>
      <w:tr w:rsidR="00700104" w:rsidRPr="00C35E2A" w:rsidTr="00286C7A">
        <w:trPr>
          <w:trHeight w:val="245"/>
          <w:jc w:val="center"/>
        </w:trPr>
        <w:tc>
          <w:tcPr>
            <w:tcW w:w="9781" w:type="dxa"/>
            <w:gridSpan w:val="6"/>
            <w:vMerge/>
            <w:vAlign w:val="center"/>
          </w:tcPr>
          <w:p w:rsidR="00700104" w:rsidRPr="00C35E2A" w:rsidRDefault="00700104" w:rsidP="00700104">
            <w:pPr>
              <w:numPr>
                <w:ilvl w:val="0"/>
                <w:numId w:val="37"/>
              </w:numPr>
              <w:suppressAutoHyphens w:val="0"/>
              <w:ind w:left="270" w:hanging="270"/>
              <w:rPr>
                <w:iCs/>
                <w:lang w:val="en-IE" w:eastAsia="en-US"/>
              </w:rPr>
            </w:pPr>
          </w:p>
        </w:tc>
        <w:tc>
          <w:tcPr>
            <w:tcW w:w="1112" w:type="dxa"/>
            <w:vAlign w:val="center"/>
          </w:tcPr>
          <w:p w:rsidR="00700104" w:rsidRPr="00C35E2A" w:rsidRDefault="00700104" w:rsidP="00286C7A">
            <w:pPr>
              <w:suppressAutoHyphens w:val="0"/>
              <w:rPr>
                <w:b/>
                <w:lang w:val="en-IE" w:eastAsia="en-US"/>
              </w:rPr>
            </w:pPr>
          </w:p>
        </w:tc>
      </w:tr>
      <w:tr w:rsidR="00700104" w:rsidRPr="00C35E2A" w:rsidTr="00286C7A">
        <w:trPr>
          <w:trHeight w:val="581"/>
          <w:jc w:val="center"/>
        </w:trPr>
        <w:tc>
          <w:tcPr>
            <w:tcW w:w="8931" w:type="dxa"/>
            <w:gridSpan w:val="4"/>
            <w:vAlign w:val="center"/>
          </w:tcPr>
          <w:p w:rsidR="00700104" w:rsidRPr="00C35E2A" w:rsidRDefault="00700104" w:rsidP="00286C7A">
            <w:pPr>
              <w:suppressAutoHyphens w:val="0"/>
              <w:rPr>
                <w:b/>
                <w:lang w:val="en-IE" w:eastAsia="en-US"/>
              </w:rPr>
            </w:pPr>
            <w:r w:rsidRPr="00C35E2A">
              <w:rPr>
                <w:iCs/>
                <w:lang w:val="en-IE" w:eastAsia="en-US"/>
              </w:rPr>
              <w:t>Date full accreditation gained of the ICP (DD/MM/YY):</w:t>
            </w:r>
          </w:p>
        </w:tc>
        <w:tc>
          <w:tcPr>
            <w:tcW w:w="1962" w:type="dxa"/>
            <w:gridSpan w:val="3"/>
            <w:vAlign w:val="center"/>
          </w:tcPr>
          <w:p w:rsidR="00700104" w:rsidRPr="00C35E2A" w:rsidRDefault="00700104" w:rsidP="00286C7A">
            <w:pPr>
              <w:suppressAutoHyphens w:val="0"/>
              <w:rPr>
                <w:b/>
                <w:lang w:val="en-IE" w:eastAsia="en-US"/>
              </w:rPr>
            </w:pPr>
          </w:p>
        </w:tc>
      </w:tr>
      <w:tr w:rsidR="00700104" w:rsidRPr="00C35E2A" w:rsidTr="00286C7A">
        <w:trPr>
          <w:trHeight w:val="561"/>
          <w:jc w:val="center"/>
        </w:trPr>
        <w:tc>
          <w:tcPr>
            <w:tcW w:w="10893" w:type="dxa"/>
            <w:gridSpan w:val="7"/>
            <w:shd w:val="clear" w:color="auto" w:fill="BFBFBF"/>
            <w:vAlign w:val="center"/>
          </w:tcPr>
          <w:p w:rsidR="00700104" w:rsidRPr="00C35E2A" w:rsidRDefault="00700104" w:rsidP="00286C7A">
            <w:pPr>
              <w:suppressAutoHyphens w:val="0"/>
              <w:rPr>
                <w:b/>
                <w:iCs/>
                <w:lang w:val="en-IE" w:eastAsia="en-US"/>
              </w:rPr>
            </w:pPr>
            <w:r w:rsidRPr="00C35E2A">
              <w:rPr>
                <w:b/>
                <w:iCs/>
                <w:lang w:val="en-IE" w:eastAsia="en-US"/>
              </w:rPr>
              <w:t>Section 2.A.4</w:t>
            </w:r>
          </w:p>
        </w:tc>
      </w:tr>
      <w:tr w:rsidR="00700104" w:rsidRPr="00C35E2A" w:rsidTr="00286C7A">
        <w:trPr>
          <w:trHeight w:val="1558"/>
          <w:jc w:val="center"/>
        </w:trPr>
        <w:tc>
          <w:tcPr>
            <w:tcW w:w="10893" w:type="dxa"/>
            <w:gridSpan w:val="7"/>
            <w:vAlign w:val="center"/>
          </w:tcPr>
          <w:p w:rsidR="00700104" w:rsidRPr="00C35E2A" w:rsidRDefault="00700104" w:rsidP="00286C7A">
            <w:pPr>
              <w:suppressAutoHyphens w:val="0"/>
              <w:rPr>
                <w:b/>
                <w:iCs/>
                <w:lang w:val="en-IE" w:eastAsia="en-US"/>
              </w:rPr>
            </w:pPr>
            <w:r w:rsidRPr="00C35E2A">
              <w:rPr>
                <w:b/>
                <w:iCs/>
                <w:lang w:val="en-IE" w:eastAsia="en-US"/>
              </w:rPr>
              <w:t>Fully accredited members of the IACP or one of the five sections within the ICP are required to demonstrate that their pre-accreditation hours include a minimum of 100 hours of one to one counselling / psychotherapy with adult clients under the supervision to an IACP / ICP accredited supervisor.</w:t>
            </w:r>
          </w:p>
          <w:p w:rsidR="00700104" w:rsidRPr="00C35E2A" w:rsidRDefault="00700104" w:rsidP="00286C7A">
            <w:pPr>
              <w:suppressAutoHyphens w:val="0"/>
              <w:rPr>
                <w:iCs/>
                <w:lang w:val="en-IE" w:eastAsia="en-US"/>
              </w:rPr>
            </w:pPr>
          </w:p>
          <w:p w:rsidR="00700104" w:rsidRPr="00C35E2A" w:rsidRDefault="00700104" w:rsidP="00286C7A">
            <w:pPr>
              <w:suppressAutoHyphens w:val="0"/>
              <w:rPr>
                <w:b/>
                <w:lang w:val="en-IE" w:eastAsia="en-US"/>
              </w:rPr>
            </w:pPr>
            <w:r w:rsidRPr="00C35E2A">
              <w:rPr>
                <w:iCs/>
                <w:lang w:val="en-IE" w:eastAsia="en-US"/>
              </w:rPr>
              <w:t>In the section below, please demonstrate how your experience meets this criterion.</w:t>
            </w:r>
          </w:p>
        </w:tc>
      </w:tr>
      <w:tr w:rsidR="00700104" w:rsidRPr="00C35E2A" w:rsidTr="00286C7A">
        <w:trPr>
          <w:trHeight w:val="328"/>
          <w:jc w:val="center"/>
        </w:trPr>
        <w:tc>
          <w:tcPr>
            <w:tcW w:w="4537" w:type="dxa"/>
            <w:gridSpan w:val="3"/>
            <w:vAlign w:val="center"/>
          </w:tcPr>
          <w:p w:rsidR="00700104" w:rsidRPr="00C35E2A" w:rsidRDefault="00700104" w:rsidP="00286C7A">
            <w:pPr>
              <w:suppressAutoHyphens w:val="0"/>
              <w:rPr>
                <w:iCs/>
                <w:lang w:val="en-IE" w:eastAsia="en-US"/>
              </w:rPr>
            </w:pPr>
            <w:r w:rsidRPr="00C35E2A">
              <w:rPr>
                <w:iCs/>
                <w:lang w:val="en-IE" w:eastAsia="en-US"/>
              </w:rPr>
              <w:t>Name of Employer</w:t>
            </w:r>
          </w:p>
        </w:tc>
        <w:tc>
          <w:tcPr>
            <w:tcW w:w="6356" w:type="dxa"/>
            <w:gridSpan w:val="4"/>
            <w:vAlign w:val="center"/>
          </w:tcPr>
          <w:p w:rsidR="00700104" w:rsidRPr="00C35E2A" w:rsidRDefault="00700104" w:rsidP="00286C7A">
            <w:pPr>
              <w:suppressAutoHyphens w:val="0"/>
              <w:rPr>
                <w:b/>
                <w:lang w:val="en-IE" w:eastAsia="en-US"/>
              </w:rPr>
            </w:pPr>
          </w:p>
        </w:tc>
      </w:tr>
      <w:tr w:rsidR="00700104" w:rsidRPr="00C35E2A" w:rsidTr="00286C7A">
        <w:trPr>
          <w:trHeight w:val="328"/>
          <w:jc w:val="center"/>
        </w:trPr>
        <w:tc>
          <w:tcPr>
            <w:tcW w:w="4537" w:type="dxa"/>
            <w:gridSpan w:val="3"/>
            <w:vAlign w:val="center"/>
          </w:tcPr>
          <w:p w:rsidR="00700104" w:rsidRPr="00C35E2A" w:rsidRDefault="00700104" w:rsidP="00286C7A">
            <w:pPr>
              <w:suppressAutoHyphens w:val="0"/>
              <w:rPr>
                <w:iCs/>
                <w:lang w:val="en-IE" w:eastAsia="en-US"/>
              </w:rPr>
            </w:pPr>
            <w:r w:rsidRPr="00C35E2A">
              <w:rPr>
                <w:iCs/>
                <w:lang w:val="en-IE" w:eastAsia="en-US"/>
              </w:rPr>
              <w:t>Name of IACP / ICP Accredited Supervisor</w:t>
            </w:r>
          </w:p>
        </w:tc>
        <w:tc>
          <w:tcPr>
            <w:tcW w:w="6356" w:type="dxa"/>
            <w:gridSpan w:val="4"/>
            <w:vAlign w:val="center"/>
          </w:tcPr>
          <w:p w:rsidR="00700104" w:rsidRPr="00C35E2A" w:rsidRDefault="00700104" w:rsidP="00286C7A">
            <w:pPr>
              <w:suppressAutoHyphens w:val="0"/>
              <w:rPr>
                <w:b/>
                <w:lang w:val="en-IE" w:eastAsia="en-US"/>
              </w:rPr>
            </w:pPr>
          </w:p>
        </w:tc>
      </w:tr>
      <w:tr w:rsidR="00700104" w:rsidRPr="00C35E2A" w:rsidTr="00286C7A">
        <w:trPr>
          <w:trHeight w:val="328"/>
          <w:jc w:val="center"/>
        </w:trPr>
        <w:tc>
          <w:tcPr>
            <w:tcW w:w="4537" w:type="dxa"/>
            <w:gridSpan w:val="3"/>
            <w:vAlign w:val="center"/>
          </w:tcPr>
          <w:p w:rsidR="00700104" w:rsidRPr="00C35E2A" w:rsidRDefault="00700104" w:rsidP="00286C7A">
            <w:pPr>
              <w:suppressAutoHyphens w:val="0"/>
              <w:rPr>
                <w:iCs/>
                <w:lang w:val="en-IE" w:eastAsia="en-US"/>
              </w:rPr>
            </w:pPr>
            <w:r w:rsidRPr="00C35E2A">
              <w:rPr>
                <w:iCs/>
                <w:lang w:val="en-IE" w:eastAsia="en-US"/>
              </w:rPr>
              <w:t>Dates of Employment</w:t>
            </w:r>
          </w:p>
        </w:tc>
        <w:tc>
          <w:tcPr>
            <w:tcW w:w="6356" w:type="dxa"/>
            <w:gridSpan w:val="4"/>
            <w:vAlign w:val="center"/>
          </w:tcPr>
          <w:p w:rsidR="00700104" w:rsidRPr="00C35E2A" w:rsidRDefault="00700104" w:rsidP="00286C7A">
            <w:pPr>
              <w:suppressAutoHyphens w:val="0"/>
              <w:rPr>
                <w:b/>
                <w:lang w:val="en-IE" w:eastAsia="en-US"/>
              </w:rPr>
            </w:pPr>
          </w:p>
        </w:tc>
      </w:tr>
      <w:tr w:rsidR="00700104" w:rsidRPr="00C35E2A" w:rsidTr="00286C7A">
        <w:trPr>
          <w:trHeight w:val="328"/>
          <w:jc w:val="center"/>
        </w:trPr>
        <w:tc>
          <w:tcPr>
            <w:tcW w:w="4537" w:type="dxa"/>
            <w:gridSpan w:val="3"/>
            <w:vAlign w:val="center"/>
          </w:tcPr>
          <w:p w:rsidR="00700104" w:rsidRPr="00C35E2A" w:rsidRDefault="00700104" w:rsidP="00286C7A">
            <w:pPr>
              <w:suppressAutoHyphens w:val="0"/>
              <w:rPr>
                <w:iCs/>
                <w:lang w:val="en-IE" w:eastAsia="en-US"/>
              </w:rPr>
            </w:pPr>
            <w:r w:rsidRPr="00C35E2A">
              <w:rPr>
                <w:iCs/>
                <w:lang w:val="en-IE" w:eastAsia="en-US"/>
              </w:rPr>
              <w:t>Total Number of Hours</w:t>
            </w:r>
          </w:p>
        </w:tc>
        <w:tc>
          <w:tcPr>
            <w:tcW w:w="6356" w:type="dxa"/>
            <w:gridSpan w:val="4"/>
            <w:vAlign w:val="center"/>
          </w:tcPr>
          <w:p w:rsidR="00700104" w:rsidRPr="00C35E2A" w:rsidRDefault="00700104" w:rsidP="00286C7A">
            <w:pPr>
              <w:suppressAutoHyphens w:val="0"/>
              <w:rPr>
                <w:b/>
                <w:lang w:val="en-IE" w:eastAsia="en-US"/>
              </w:rPr>
            </w:pPr>
          </w:p>
        </w:tc>
      </w:tr>
      <w:tr w:rsidR="00700104" w:rsidRPr="00C35E2A" w:rsidTr="00286C7A">
        <w:trPr>
          <w:trHeight w:val="328"/>
          <w:jc w:val="center"/>
        </w:trPr>
        <w:tc>
          <w:tcPr>
            <w:tcW w:w="10893" w:type="dxa"/>
            <w:gridSpan w:val="7"/>
            <w:vAlign w:val="center"/>
          </w:tcPr>
          <w:p w:rsidR="00700104" w:rsidRPr="00C35E2A" w:rsidRDefault="00700104" w:rsidP="00286C7A">
            <w:pPr>
              <w:suppressAutoHyphens w:val="0"/>
              <w:rPr>
                <w:lang w:val="en-IE" w:eastAsia="en-US"/>
              </w:rPr>
            </w:pPr>
            <w:r w:rsidRPr="00C35E2A">
              <w:rPr>
                <w:iCs/>
                <w:lang w:val="en-IE" w:eastAsia="en-US"/>
              </w:rPr>
              <w:t>In the box below, please provide a brief description of typical presentations with your adult client caseload</w:t>
            </w:r>
          </w:p>
        </w:tc>
      </w:tr>
      <w:tr w:rsidR="00700104" w:rsidRPr="00C35E2A" w:rsidTr="00286C7A">
        <w:trPr>
          <w:trHeight w:val="1382"/>
          <w:jc w:val="center"/>
        </w:trPr>
        <w:tc>
          <w:tcPr>
            <w:tcW w:w="10893" w:type="dxa"/>
            <w:gridSpan w:val="7"/>
            <w:vAlign w:val="center"/>
          </w:tcPr>
          <w:p w:rsidR="00700104" w:rsidRPr="00C35E2A" w:rsidRDefault="00700104" w:rsidP="00286C7A">
            <w:pPr>
              <w:suppressAutoHyphens w:val="0"/>
              <w:rPr>
                <w:b/>
                <w:lang w:val="en-IE" w:eastAsia="en-US"/>
              </w:rPr>
            </w:pPr>
          </w:p>
          <w:p w:rsidR="00AB73CE" w:rsidRPr="00C35E2A" w:rsidRDefault="00AB73CE" w:rsidP="00286C7A">
            <w:pPr>
              <w:suppressAutoHyphens w:val="0"/>
              <w:rPr>
                <w:b/>
                <w:lang w:val="en-IE" w:eastAsia="en-US"/>
              </w:rPr>
            </w:pPr>
          </w:p>
          <w:p w:rsidR="00AB73CE" w:rsidRPr="00C35E2A" w:rsidRDefault="00AB73CE" w:rsidP="00286C7A">
            <w:pPr>
              <w:suppressAutoHyphens w:val="0"/>
              <w:rPr>
                <w:b/>
                <w:lang w:val="en-IE" w:eastAsia="en-US"/>
              </w:rPr>
            </w:pPr>
          </w:p>
          <w:p w:rsidR="00AB73CE" w:rsidRPr="00C35E2A" w:rsidRDefault="00AB73CE" w:rsidP="00286C7A">
            <w:pPr>
              <w:suppressAutoHyphens w:val="0"/>
              <w:rPr>
                <w:b/>
                <w:lang w:val="en-IE" w:eastAsia="en-US"/>
              </w:rPr>
            </w:pPr>
          </w:p>
          <w:p w:rsidR="00AB73CE" w:rsidRPr="00C35E2A" w:rsidRDefault="00AB73CE" w:rsidP="00286C7A">
            <w:pPr>
              <w:suppressAutoHyphens w:val="0"/>
              <w:rPr>
                <w:b/>
                <w:lang w:val="en-IE" w:eastAsia="en-US"/>
              </w:rPr>
            </w:pPr>
          </w:p>
          <w:p w:rsidR="00AB73CE" w:rsidRPr="00C35E2A" w:rsidRDefault="00AB73CE" w:rsidP="00286C7A">
            <w:pPr>
              <w:suppressAutoHyphens w:val="0"/>
              <w:rPr>
                <w:b/>
                <w:lang w:val="en-IE" w:eastAsia="en-US"/>
              </w:rPr>
            </w:pPr>
          </w:p>
          <w:p w:rsidR="00AB73CE" w:rsidRPr="00C35E2A" w:rsidRDefault="00AB73CE" w:rsidP="00286C7A">
            <w:pPr>
              <w:suppressAutoHyphens w:val="0"/>
              <w:rPr>
                <w:b/>
                <w:lang w:val="en-IE" w:eastAsia="en-US"/>
              </w:rPr>
            </w:pPr>
          </w:p>
          <w:p w:rsidR="00AB73CE" w:rsidRPr="00C35E2A" w:rsidRDefault="00AB73CE" w:rsidP="00286C7A">
            <w:pPr>
              <w:suppressAutoHyphens w:val="0"/>
              <w:rPr>
                <w:b/>
                <w:lang w:val="en-IE" w:eastAsia="en-US"/>
              </w:rPr>
            </w:pPr>
          </w:p>
          <w:p w:rsidR="00AB73CE" w:rsidRPr="00C35E2A" w:rsidRDefault="00AB73CE" w:rsidP="00286C7A">
            <w:pPr>
              <w:suppressAutoHyphens w:val="0"/>
              <w:rPr>
                <w:b/>
                <w:lang w:val="en-IE" w:eastAsia="en-US"/>
              </w:rPr>
            </w:pPr>
          </w:p>
          <w:p w:rsidR="00AB73CE" w:rsidRPr="00C35E2A" w:rsidRDefault="00AB73CE" w:rsidP="00286C7A">
            <w:pPr>
              <w:suppressAutoHyphens w:val="0"/>
              <w:rPr>
                <w:b/>
                <w:lang w:val="en-IE" w:eastAsia="en-US"/>
              </w:rPr>
            </w:pPr>
          </w:p>
        </w:tc>
      </w:tr>
      <w:tr w:rsidR="00700104" w:rsidRPr="00C35E2A" w:rsidTr="00286C7A">
        <w:trPr>
          <w:trHeight w:val="328"/>
          <w:jc w:val="center"/>
        </w:trPr>
        <w:tc>
          <w:tcPr>
            <w:tcW w:w="4537" w:type="dxa"/>
            <w:gridSpan w:val="3"/>
            <w:vAlign w:val="center"/>
          </w:tcPr>
          <w:p w:rsidR="00700104" w:rsidRPr="00C35E2A" w:rsidRDefault="00700104" w:rsidP="00286C7A">
            <w:pPr>
              <w:suppressAutoHyphens w:val="0"/>
              <w:rPr>
                <w:iCs/>
                <w:lang w:val="en-IE" w:eastAsia="en-US"/>
              </w:rPr>
            </w:pPr>
            <w:r w:rsidRPr="00C35E2A">
              <w:rPr>
                <w:iCs/>
                <w:lang w:val="en-IE" w:eastAsia="en-US"/>
              </w:rPr>
              <w:lastRenderedPageBreak/>
              <w:t>Name of Employer</w:t>
            </w:r>
          </w:p>
        </w:tc>
        <w:tc>
          <w:tcPr>
            <w:tcW w:w="6356" w:type="dxa"/>
            <w:gridSpan w:val="4"/>
            <w:vAlign w:val="center"/>
          </w:tcPr>
          <w:p w:rsidR="00700104" w:rsidRPr="00C35E2A" w:rsidRDefault="00700104" w:rsidP="00286C7A">
            <w:pPr>
              <w:suppressAutoHyphens w:val="0"/>
              <w:rPr>
                <w:b/>
                <w:lang w:val="en-IE" w:eastAsia="en-US"/>
              </w:rPr>
            </w:pPr>
          </w:p>
        </w:tc>
      </w:tr>
      <w:tr w:rsidR="00700104" w:rsidRPr="00C35E2A" w:rsidTr="00286C7A">
        <w:trPr>
          <w:trHeight w:val="328"/>
          <w:jc w:val="center"/>
        </w:trPr>
        <w:tc>
          <w:tcPr>
            <w:tcW w:w="4537" w:type="dxa"/>
            <w:gridSpan w:val="3"/>
            <w:vAlign w:val="center"/>
          </w:tcPr>
          <w:p w:rsidR="00700104" w:rsidRPr="00C35E2A" w:rsidRDefault="00700104" w:rsidP="00286C7A">
            <w:pPr>
              <w:suppressAutoHyphens w:val="0"/>
              <w:rPr>
                <w:iCs/>
                <w:lang w:val="en-IE" w:eastAsia="en-US"/>
              </w:rPr>
            </w:pPr>
            <w:r w:rsidRPr="00C35E2A">
              <w:rPr>
                <w:iCs/>
                <w:lang w:val="en-IE" w:eastAsia="en-US"/>
              </w:rPr>
              <w:t>Name of IACP / ICP Accredited Supervisor</w:t>
            </w:r>
          </w:p>
        </w:tc>
        <w:tc>
          <w:tcPr>
            <w:tcW w:w="6356" w:type="dxa"/>
            <w:gridSpan w:val="4"/>
            <w:vAlign w:val="center"/>
          </w:tcPr>
          <w:p w:rsidR="00700104" w:rsidRPr="00C35E2A" w:rsidRDefault="00700104" w:rsidP="00286C7A">
            <w:pPr>
              <w:suppressAutoHyphens w:val="0"/>
              <w:rPr>
                <w:b/>
                <w:lang w:val="en-IE" w:eastAsia="en-US"/>
              </w:rPr>
            </w:pPr>
          </w:p>
        </w:tc>
      </w:tr>
      <w:tr w:rsidR="00700104" w:rsidRPr="00C35E2A" w:rsidTr="00286C7A">
        <w:trPr>
          <w:trHeight w:val="328"/>
          <w:jc w:val="center"/>
        </w:trPr>
        <w:tc>
          <w:tcPr>
            <w:tcW w:w="4537" w:type="dxa"/>
            <w:gridSpan w:val="3"/>
            <w:vAlign w:val="center"/>
          </w:tcPr>
          <w:p w:rsidR="00700104" w:rsidRPr="00C35E2A" w:rsidRDefault="00700104" w:rsidP="00286C7A">
            <w:pPr>
              <w:suppressAutoHyphens w:val="0"/>
              <w:rPr>
                <w:iCs/>
                <w:lang w:val="en-IE" w:eastAsia="en-US"/>
              </w:rPr>
            </w:pPr>
            <w:r w:rsidRPr="00C35E2A">
              <w:rPr>
                <w:iCs/>
                <w:lang w:val="en-IE" w:eastAsia="en-US"/>
              </w:rPr>
              <w:t>Dates of Employment</w:t>
            </w:r>
          </w:p>
        </w:tc>
        <w:tc>
          <w:tcPr>
            <w:tcW w:w="6356" w:type="dxa"/>
            <w:gridSpan w:val="4"/>
            <w:vAlign w:val="center"/>
          </w:tcPr>
          <w:p w:rsidR="00700104" w:rsidRPr="00C35E2A" w:rsidRDefault="00700104" w:rsidP="00286C7A">
            <w:pPr>
              <w:suppressAutoHyphens w:val="0"/>
              <w:rPr>
                <w:b/>
                <w:lang w:val="en-IE" w:eastAsia="en-US"/>
              </w:rPr>
            </w:pPr>
          </w:p>
        </w:tc>
      </w:tr>
      <w:tr w:rsidR="00700104" w:rsidRPr="00C35E2A" w:rsidTr="00286C7A">
        <w:trPr>
          <w:trHeight w:val="328"/>
          <w:jc w:val="center"/>
        </w:trPr>
        <w:tc>
          <w:tcPr>
            <w:tcW w:w="4537" w:type="dxa"/>
            <w:gridSpan w:val="3"/>
            <w:vAlign w:val="center"/>
          </w:tcPr>
          <w:p w:rsidR="00700104" w:rsidRPr="00C35E2A" w:rsidRDefault="00700104" w:rsidP="00286C7A">
            <w:pPr>
              <w:suppressAutoHyphens w:val="0"/>
              <w:rPr>
                <w:iCs/>
                <w:lang w:val="en-IE" w:eastAsia="en-US"/>
              </w:rPr>
            </w:pPr>
            <w:r w:rsidRPr="00C35E2A">
              <w:rPr>
                <w:iCs/>
                <w:lang w:val="en-IE" w:eastAsia="en-US"/>
              </w:rPr>
              <w:t>Total Number of Hours</w:t>
            </w:r>
          </w:p>
        </w:tc>
        <w:tc>
          <w:tcPr>
            <w:tcW w:w="6356" w:type="dxa"/>
            <w:gridSpan w:val="4"/>
            <w:vAlign w:val="center"/>
          </w:tcPr>
          <w:p w:rsidR="00700104" w:rsidRPr="00C35E2A" w:rsidRDefault="00700104" w:rsidP="00286C7A">
            <w:pPr>
              <w:suppressAutoHyphens w:val="0"/>
              <w:rPr>
                <w:b/>
                <w:lang w:val="en-IE" w:eastAsia="en-US"/>
              </w:rPr>
            </w:pPr>
          </w:p>
        </w:tc>
      </w:tr>
      <w:tr w:rsidR="00700104" w:rsidRPr="00C35E2A" w:rsidTr="00286C7A">
        <w:trPr>
          <w:trHeight w:val="328"/>
          <w:jc w:val="center"/>
        </w:trPr>
        <w:tc>
          <w:tcPr>
            <w:tcW w:w="10893" w:type="dxa"/>
            <w:gridSpan w:val="7"/>
            <w:vAlign w:val="center"/>
          </w:tcPr>
          <w:p w:rsidR="00700104" w:rsidRPr="00C35E2A" w:rsidRDefault="00700104" w:rsidP="00286C7A">
            <w:pPr>
              <w:suppressAutoHyphens w:val="0"/>
              <w:rPr>
                <w:lang w:val="en-IE" w:eastAsia="en-US"/>
              </w:rPr>
            </w:pPr>
            <w:r w:rsidRPr="00C35E2A">
              <w:rPr>
                <w:iCs/>
                <w:lang w:val="en-IE" w:eastAsia="en-US"/>
              </w:rPr>
              <w:t>In the box below, please provide a brief description of typical presentations with your adult client caseload</w:t>
            </w:r>
          </w:p>
        </w:tc>
      </w:tr>
      <w:tr w:rsidR="00700104" w:rsidRPr="00C35E2A" w:rsidTr="00286C7A">
        <w:trPr>
          <w:trHeight w:val="1516"/>
          <w:jc w:val="center"/>
        </w:trPr>
        <w:tc>
          <w:tcPr>
            <w:tcW w:w="10893" w:type="dxa"/>
            <w:gridSpan w:val="7"/>
            <w:vAlign w:val="center"/>
          </w:tcPr>
          <w:p w:rsidR="00700104" w:rsidRPr="00C35E2A" w:rsidRDefault="00700104" w:rsidP="00286C7A">
            <w:pPr>
              <w:suppressAutoHyphens w:val="0"/>
              <w:rPr>
                <w:b/>
                <w:lang w:val="en-IE" w:eastAsia="en-US"/>
              </w:rPr>
            </w:pPr>
          </w:p>
          <w:p w:rsidR="00700104" w:rsidRPr="00C35E2A" w:rsidRDefault="00700104" w:rsidP="00286C7A">
            <w:pPr>
              <w:suppressAutoHyphens w:val="0"/>
              <w:rPr>
                <w:b/>
                <w:lang w:val="en-IE" w:eastAsia="en-US"/>
              </w:rPr>
            </w:pPr>
          </w:p>
          <w:p w:rsidR="00700104" w:rsidRPr="00C35E2A" w:rsidRDefault="00700104" w:rsidP="00286C7A">
            <w:pPr>
              <w:suppressAutoHyphens w:val="0"/>
              <w:rPr>
                <w:b/>
                <w:lang w:val="en-IE" w:eastAsia="en-US"/>
              </w:rPr>
            </w:pPr>
          </w:p>
          <w:p w:rsidR="003750F8" w:rsidRPr="00C35E2A" w:rsidRDefault="003750F8" w:rsidP="00286C7A">
            <w:pPr>
              <w:suppressAutoHyphens w:val="0"/>
              <w:rPr>
                <w:b/>
                <w:lang w:val="en-IE" w:eastAsia="en-US"/>
              </w:rPr>
            </w:pPr>
          </w:p>
          <w:p w:rsidR="003750F8" w:rsidRPr="00C35E2A" w:rsidRDefault="003750F8" w:rsidP="00286C7A">
            <w:pPr>
              <w:suppressAutoHyphens w:val="0"/>
              <w:rPr>
                <w:b/>
                <w:lang w:val="en-IE" w:eastAsia="en-US"/>
              </w:rPr>
            </w:pPr>
          </w:p>
          <w:p w:rsidR="00700104" w:rsidRPr="00C35E2A" w:rsidRDefault="00700104" w:rsidP="00286C7A">
            <w:pPr>
              <w:suppressAutoHyphens w:val="0"/>
              <w:rPr>
                <w:b/>
                <w:lang w:val="en-IE" w:eastAsia="en-US"/>
              </w:rPr>
            </w:pPr>
          </w:p>
          <w:p w:rsidR="00700104" w:rsidRPr="00C35E2A" w:rsidRDefault="00700104" w:rsidP="00286C7A">
            <w:pPr>
              <w:suppressAutoHyphens w:val="0"/>
              <w:rPr>
                <w:b/>
                <w:lang w:val="en-IE" w:eastAsia="en-US"/>
              </w:rPr>
            </w:pPr>
          </w:p>
        </w:tc>
      </w:tr>
      <w:tr w:rsidR="00700104" w:rsidRPr="00C35E2A" w:rsidTr="00286C7A">
        <w:trPr>
          <w:trHeight w:val="328"/>
          <w:jc w:val="center"/>
        </w:trPr>
        <w:tc>
          <w:tcPr>
            <w:tcW w:w="4537" w:type="dxa"/>
            <w:gridSpan w:val="3"/>
            <w:vAlign w:val="center"/>
          </w:tcPr>
          <w:p w:rsidR="00700104" w:rsidRPr="00C35E2A" w:rsidRDefault="00700104" w:rsidP="00286C7A">
            <w:pPr>
              <w:suppressAutoHyphens w:val="0"/>
              <w:rPr>
                <w:iCs/>
                <w:lang w:val="en-IE" w:eastAsia="en-US"/>
              </w:rPr>
            </w:pPr>
            <w:r w:rsidRPr="00C35E2A">
              <w:rPr>
                <w:iCs/>
                <w:lang w:val="en-IE" w:eastAsia="en-US"/>
              </w:rPr>
              <w:t>Name of Employer</w:t>
            </w:r>
          </w:p>
        </w:tc>
        <w:tc>
          <w:tcPr>
            <w:tcW w:w="6356" w:type="dxa"/>
            <w:gridSpan w:val="4"/>
            <w:vAlign w:val="center"/>
          </w:tcPr>
          <w:p w:rsidR="00700104" w:rsidRPr="00C35E2A" w:rsidRDefault="00700104" w:rsidP="00286C7A">
            <w:pPr>
              <w:suppressAutoHyphens w:val="0"/>
              <w:rPr>
                <w:b/>
                <w:lang w:val="en-IE" w:eastAsia="en-US"/>
              </w:rPr>
            </w:pPr>
          </w:p>
        </w:tc>
      </w:tr>
      <w:tr w:rsidR="00700104" w:rsidRPr="00C35E2A" w:rsidTr="00286C7A">
        <w:trPr>
          <w:trHeight w:val="328"/>
          <w:jc w:val="center"/>
        </w:trPr>
        <w:tc>
          <w:tcPr>
            <w:tcW w:w="4537" w:type="dxa"/>
            <w:gridSpan w:val="3"/>
            <w:vAlign w:val="center"/>
          </w:tcPr>
          <w:p w:rsidR="00700104" w:rsidRPr="00C35E2A" w:rsidRDefault="00700104" w:rsidP="00286C7A">
            <w:pPr>
              <w:suppressAutoHyphens w:val="0"/>
              <w:rPr>
                <w:iCs/>
                <w:lang w:val="en-IE" w:eastAsia="en-US"/>
              </w:rPr>
            </w:pPr>
            <w:r w:rsidRPr="00C35E2A">
              <w:rPr>
                <w:iCs/>
                <w:lang w:val="en-IE" w:eastAsia="en-US"/>
              </w:rPr>
              <w:t>Name of IACP / ICP Accredited Supervisor</w:t>
            </w:r>
          </w:p>
        </w:tc>
        <w:tc>
          <w:tcPr>
            <w:tcW w:w="6356" w:type="dxa"/>
            <w:gridSpan w:val="4"/>
            <w:vAlign w:val="center"/>
          </w:tcPr>
          <w:p w:rsidR="00700104" w:rsidRPr="00C35E2A" w:rsidRDefault="00700104" w:rsidP="00286C7A">
            <w:pPr>
              <w:suppressAutoHyphens w:val="0"/>
              <w:rPr>
                <w:b/>
                <w:lang w:val="en-IE" w:eastAsia="en-US"/>
              </w:rPr>
            </w:pPr>
          </w:p>
        </w:tc>
      </w:tr>
      <w:tr w:rsidR="00700104" w:rsidRPr="00C35E2A" w:rsidTr="00286C7A">
        <w:trPr>
          <w:trHeight w:val="328"/>
          <w:jc w:val="center"/>
        </w:trPr>
        <w:tc>
          <w:tcPr>
            <w:tcW w:w="4537" w:type="dxa"/>
            <w:gridSpan w:val="3"/>
            <w:vAlign w:val="center"/>
          </w:tcPr>
          <w:p w:rsidR="00700104" w:rsidRPr="00C35E2A" w:rsidRDefault="00700104" w:rsidP="00286C7A">
            <w:pPr>
              <w:suppressAutoHyphens w:val="0"/>
              <w:rPr>
                <w:iCs/>
                <w:lang w:val="en-IE" w:eastAsia="en-US"/>
              </w:rPr>
            </w:pPr>
            <w:r w:rsidRPr="00C35E2A">
              <w:rPr>
                <w:iCs/>
                <w:lang w:val="en-IE" w:eastAsia="en-US"/>
              </w:rPr>
              <w:t>Dates of Employment</w:t>
            </w:r>
          </w:p>
        </w:tc>
        <w:tc>
          <w:tcPr>
            <w:tcW w:w="6356" w:type="dxa"/>
            <w:gridSpan w:val="4"/>
            <w:vAlign w:val="center"/>
          </w:tcPr>
          <w:p w:rsidR="00700104" w:rsidRPr="00C35E2A" w:rsidRDefault="00700104" w:rsidP="00286C7A">
            <w:pPr>
              <w:suppressAutoHyphens w:val="0"/>
              <w:rPr>
                <w:b/>
                <w:lang w:val="en-IE" w:eastAsia="en-US"/>
              </w:rPr>
            </w:pPr>
          </w:p>
        </w:tc>
      </w:tr>
      <w:tr w:rsidR="00700104" w:rsidRPr="00C35E2A" w:rsidTr="00286C7A">
        <w:trPr>
          <w:trHeight w:val="328"/>
          <w:jc w:val="center"/>
        </w:trPr>
        <w:tc>
          <w:tcPr>
            <w:tcW w:w="4537" w:type="dxa"/>
            <w:gridSpan w:val="3"/>
            <w:vAlign w:val="center"/>
          </w:tcPr>
          <w:p w:rsidR="00700104" w:rsidRPr="00C35E2A" w:rsidRDefault="00700104" w:rsidP="00286C7A">
            <w:pPr>
              <w:suppressAutoHyphens w:val="0"/>
              <w:rPr>
                <w:iCs/>
                <w:lang w:val="en-IE" w:eastAsia="en-US"/>
              </w:rPr>
            </w:pPr>
            <w:r w:rsidRPr="00C35E2A">
              <w:rPr>
                <w:iCs/>
                <w:lang w:val="en-IE" w:eastAsia="en-US"/>
              </w:rPr>
              <w:t>Total Number of Hours</w:t>
            </w:r>
          </w:p>
        </w:tc>
        <w:tc>
          <w:tcPr>
            <w:tcW w:w="6356" w:type="dxa"/>
            <w:gridSpan w:val="4"/>
            <w:vAlign w:val="center"/>
          </w:tcPr>
          <w:p w:rsidR="00700104" w:rsidRPr="00C35E2A" w:rsidRDefault="00700104" w:rsidP="00286C7A">
            <w:pPr>
              <w:suppressAutoHyphens w:val="0"/>
              <w:rPr>
                <w:b/>
                <w:lang w:val="en-IE" w:eastAsia="en-US"/>
              </w:rPr>
            </w:pPr>
          </w:p>
        </w:tc>
      </w:tr>
      <w:tr w:rsidR="00700104" w:rsidRPr="00C35E2A" w:rsidTr="00286C7A">
        <w:trPr>
          <w:trHeight w:val="328"/>
          <w:jc w:val="center"/>
        </w:trPr>
        <w:tc>
          <w:tcPr>
            <w:tcW w:w="10893" w:type="dxa"/>
            <w:gridSpan w:val="7"/>
            <w:vAlign w:val="center"/>
          </w:tcPr>
          <w:p w:rsidR="00700104" w:rsidRPr="00C35E2A" w:rsidRDefault="00700104" w:rsidP="00286C7A">
            <w:pPr>
              <w:suppressAutoHyphens w:val="0"/>
              <w:rPr>
                <w:lang w:val="en-IE" w:eastAsia="en-US"/>
              </w:rPr>
            </w:pPr>
            <w:r w:rsidRPr="00C35E2A">
              <w:rPr>
                <w:iCs/>
                <w:lang w:val="en-IE" w:eastAsia="en-US"/>
              </w:rPr>
              <w:t>In the box below, please provide a brief description of typical presentations with your adult client caseload</w:t>
            </w:r>
          </w:p>
        </w:tc>
      </w:tr>
      <w:tr w:rsidR="00700104" w:rsidRPr="00C35E2A" w:rsidTr="00286C7A">
        <w:trPr>
          <w:trHeight w:val="1132"/>
          <w:jc w:val="center"/>
        </w:trPr>
        <w:tc>
          <w:tcPr>
            <w:tcW w:w="10893" w:type="dxa"/>
            <w:gridSpan w:val="7"/>
            <w:vAlign w:val="center"/>
          </w:tcPr>
          <w:p w:rsidR="00700104" w:rsidRPr="00C35E2A" w:rsidRDefault="00700104" w:rsidP="00286C7A">
            <w:pPr>
              <w:suppressAutoHyphens w:val="0"/>
              <w:rPr>
                <w:b/>
                <w:lang w:val="en-IE" w:eastAsia="en-US"/>
              </w:rPr>
            </w:pPr>
          </w:p>
          <w:p w:rsidR="003750F8" w:rsidRPr="00C35E2A" w:rsidRDefault="003750F8" w:rsidP="00286C7A">
            <w:pPr>
              <w:suppressAutoHyphens w:val="0"/>
              <w:rPr>
                <w:b/>
                <w:lang w:val="en-IE" w:eastAsia="en-US"/>
              </w:rPr>
            </w:pPr>
          </w:p>
          <w:p w:rsidR="003750F8" w:rsidRPr="00C35E2A" w:rsidRDefault="003750F8" w:rsidP="00286C7A">
            <w:pPr>
              <w:suppressAutoHyphens w:val="0"/>
              <w:rPr>
                <w:b/>
                <w:lang w:val="en-IE" w:eastAsia="en-US"/>
              </w:rPr>
            </w:pPr>
          </w:p>
          <w:p w:rsidR="003750F8" w:rsidRPr="00C35E2A" w:rsidRDefault="003750F8" w:rsidP="00286C7A">
            <w:pPr>
              <w:suppressAutoHyphens w:val="0"/>
              <w:rPr>
                <w:b/>
                <w:lang w:val="en-IE" w:eastAsia="en-US"/>
              </w:rPr>
            </w:pPr>
          </w:p>
          <w:p w:rsidR="003750F8" w:rsidRPr="00C35E2A" w:rsidRDefault="003750F8" w:rsidP="00286C7A">
            <w:pPr>
              <w:suppressAutoHyphens w:val="0"/>
              <w:rPr>
                <w:b/>
                <w:lang w:val="en-IE" w:eastAsia="en-US"/>
              </w:rPr>
            </w:pPr>
          </w:p>
          <w:p w:rsidR="003750F8" w:rsidRPr="00C35E2A" w:rsidRDefault="003750F8" w:rsidP="00286C7A">
            <w:pPr>
              <w:suppressAutoHyphens w:val="0"/>
              <w:rPr>
                <w:b/>
                <w:lang w:val="en-IE" w:eastAsia="en-US"/>
              </w:rPr>
            </w:pPr>
          </w:p>
          <w:p w:rsidR="003750F8" w:rsidRPr="00C35E2A" w:rsidRDefault="003750F8" w:rsidP="00286C7A">
            <w:pPr>
              <w:suppressAutoHyphens w:val="0"/>
              <w:rPr>
                <w:b/>
                <w:lang w:val="en-IE" w:eastAsia="en-US"/>
              </w:rPr>
            </w:pPr>
          </w:p>
        </w:tc>
      </w:tr>
    </w:tbl>
    <w:p w:rsidR="00700104" w:rsidRPr="00C35E2A" w:rsidRDefault="00700104" w:rsidP="00700104">
      <w:pPr>
        <w:suppressAutoHyphens w:val="0"/>
        <w:rPr>
          <w:b/>
          <w:lang w:val="en-IE" w:eastAsia="en-US"/>
        </w:rPr>
      </w:pPr>
    </w:p>
    <w:p w:rsidR="00700104" w:rsidRPr="00C35E2A" w:rsidRDefault="00700104" w:rsidP="00700104">
      <w:pPr>
        <w:suppressAutoHyphens w:val="0"/>
        <w:jc w:val="center"/>
        <w:rPr>
          <w:b/>
          <w:sz w:val="24"/>
          <w:u w:val="single"/>
          <w:lang w:val="en-IE" w:eastAsia="en-US"/>
        </w:rPr>
      </w:pPr>
    </w:p>
    <w:p w:rsidR="00700104" w:rsidRPr="00C35E2A" w:rsidRDefault="00700104" w:rsidP="00700104">
      <w:pPr>
        <w:suppressAutoHyphens w:val="0"/>
        <w:jc w:val="center"/>
        <w:rPr>
          <w:b/>
          <w:sz w:val="24"/>
          <w:u w:val="single"/>
          <w:lang w:val="en-IE" w:eastAsia="en-US"/>
        </w:rPr>
      </w:pPr>
      <w:r w:rsidRPr="00C35E2A">
        <w:rPr>
          <w:b/>
          <w:sz w:val="24"/>
          <w:u w:val="single"/>
          <w:lang w:val="en-IE" w:eastAsia="en-US"/>
        </w:rPr>
        <w:t>OR</w:t>
      </w:r>
    </w:p>
    <w:p w:rsidR="00700104" w:rsidRPr="00C35E2A" w:rsidRDefault="00700104" w:rsidP="00700104">
      <w:pPr>
        <w:suppressAutoHyphens w:val="0"/>
        <w:rPr>
          <w:b/>
          <w:lang w:val="en-IE"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5381"/>
      </w:tblGrid>
      <w:tr w:rsidR="00700104" w:rsidRPr="00C35E2A" w:rsidTr="00286C7A">
        <w:trPr>
          <w:trHeight w:val="630"/>
          <w:jc w:val="center"/>
        </w:trPr>
        <w:tc>
          <w:tcPr>
            <w:tcW w:w="10832" w:type="dxa"/>
            <w:gridSpan w:val="2"/>
            <w:shd w:val="clear" w:color="auto" w:fill="D9D9D9"/>
            <w:vAlign w:val="center"/>
          </w:tcPr>
          <w:p w:rsidR="00700104" w:rsidRPr="00C35E2A" w:rsidRDefault="00700104" w:rsidP="00286C7A">
            <w:pPr>
              <w:suppressAutoHyphens w:val="0"/>
              <w:rPr>
                <w:b/>
                <w:sz w:val="32"/>
                <w:szCs w:val="32"/>
                <w:lang w:val="en-IE" w:eastAsia="en-US"/>
              </w:rPr>
            </w:pPr>
            <w:r w:rsidRPr="00C35E2A">
              <w:rPr>
                <w:b/>
                <w:iCs/>
                <w:lang w:val="en-IE" w:eastAsia="en-US"/>
              </w:rPr>
              <w:t>Section 2.B</w:t>
            </w:r>
          </w:p>
        </w:tc>
      </w:tr>
      <w:tr w:rsidR="00700104" w:rsidRPr="00C35E2A" w:rsidTr="00286C7A">
        <w:trPr>
          <w:trHeight w:val="630"/>
          <w:jc w:val="center"/>
        </w:trPr>
        <w:tc>
          <w:tcPr>
            <w:tcW w:w="10832" w:type="dxa"/>
            <w:gridSpan w:val="2"/>
            <w:vAlign w:val="center"/>
          </w:tcPr>
          <w:p w:rsidR="00700104" w:rsidRPr="00C35E2A" w:rsidRDefault="00700104" w:rsidP="00286C7A">
            <w:pPr>
              <w:suppressAutoHyphens w:val="0"/>
              <w:rPr>
                <w:b/>
                <w:lang w:val="en-IE" w:eastAsia="en-US"/>
              </w:rPr>
            </w:pPr>
            <w:r w:rsidRPr="00C35E2A">
              <w:rPr>
                <w:b/>
                <w:lang w:val="en-IE" w:eastAsia="en-US"/>
              </w:rPr>
              <w:t>Please tick the statement which applies to you</w:t>
            </w:r>
          </w:p>
        </w:tc>
      </w:tr>
      <w:tr w:rsidR="00700104" w:rsidRPr="00C35E2A" w:rsidTr="00286C7A">
        <w:trPr>
          <w:trHeight w:val="630"/>
          <w:jc w:val="center"/>
        </w:trPr>
        <w:tc>
          <w:tcPr>
            <w:tcW w:w="10832" w:type="dxa"/>
            <w:gridSpan w:val="2"/>
            <w:vAlign w:val="center"/>
          </w:tcPr>
          <w:p w:rsidR="00700104" w:rsidRPr="00C35E2A" w:rsidRDefault="00700104" w:rsidP="00286C7A">
            <w:pPr>
              <w:suppressAutoHyphens w:val="0"/>
              <w:rPr>
                <w:b/>
                <w:lang w:val="en-IE" w:eastAsia="en-US"/>
              </w:rPr>
            </w:pPr>
            <w:r w:rsidRPr="00C35E2A">
              <w:rPr>
                <w:color w:val="000000"/>
                <w:sz w:val="22"/>
                <w:szCs w:val="22"/>
                <w:lang w:val="en-US" w:eastAsia="en-US"/>
              </w:rPr>
              <w:t xml:space="preserve">I am a </w:t>
            </w:r>
            <w:r w:rsidRPr="00C35E2A">
              <w:rPr>
                <w:color w:val="000000"/>
                <w:sz w:val="22"/>
                <w:szCs w:val="22"/>
                <w:u w:val="single"/>
                <w:lang w:val="en-US" w:eastAsia="en-US"/>
              </w:rPr>
              <w:t>full member</w:t>
            </w:r>
            <w:r w:rsidRPr="00C35E2A">
              <w:rPr>
                <w:color w:val="000000"/>
                <w:sz w:val="22"/>
                <w:szCs w:val="22"/>
                <w:lang w:val="en-US" w:eastAsia="en-US"/>
              </w:rPr>
              <w:t xml:space="preserve"> of the Clinical or Counselling Psychology Division of</w:t>
            </w:r>
            <w:r w:rsidRPr="00C35E2A">
              <w:rPr>
                <w:b/>
                <w:color w:val="000000"/>
                <w:sz w:val="22"/>
                <w:szCs w:val="22"/>
                <w:lang w:val="en-IE" w:eastAsia="en-US"/>
              </w:rPr>
              <w:t xml:space="preserve"> </w:t>
            </w:r>
            <w:r w:rsidRPr="00C35E2A">
              <w:rPr>
                <w:color w:val="000000"/>
                <w:sz w:val="22"/>
                <w:szCs w:val="22"/>
                <w:lang w:val="en-US" w:eastAsia="en-US"/>
              </w:rPr>
              <w:t>the Psychological Society of Ireland (PSI).</w:t>
            </w:r>
          </w:p>
        </w:tc>
      </w:tr>
      <w:tr w:rsidR="00700104" w:rsidRPr="00C35E2A" w:rsidTr="00286C7A">
        <w:trPr>
          <w:trHeight w:val="630"/>
          <w:jc w:val="center"/>
        </w:trPr>
        <w:tc>
          <w:tcPr>
            <w:tcW w:w="5416" w:type="dxa"/>
            <w:vAlign w:val="center"/>
          </w:tcPr>
          <w:p w:rsidR="00700104" w:rsidRPr="00C35E2A" w:rsidRDefault="00700104" w:rsidP="00286C7A">
            <w:pPr>
              <w:suppressAutoHyphens w:val="0"/>
              <w:rPr>
                <w:b/>
                <w:sz w:val="22"/>
                <w:szCs w:val="22"/>
                <w:lang w:val="en-US" w:eastAsia="en-US"/>
              </w:rPr>
            </w:pPr>
            <w:r w:rsidRPr="00C35E2A">
              <w:rPr>
                <w:b/>
                <w:sz w:val="22"/>
                <w:szCs w:val="22"/>
                <w:lang w:val="en-US" w:eastAsia="en-US"/>
              </w:rPr>
              <w:t>Yes:</w:t>
            </w:r>
          </w:p>
        </w:tc>
        <w:tc>
          <w:tcPr>
            <w:tcW w:w="5416" w:type="dxa"/>
            <w:vAlign w:val="center"/>
          </w:tcPr>
          <w:p w:rsidR="00700104" w:rsidRPr="00C35E2A" w:rsidRDefault="00700104" w:rsidP="00286C7A">
            <w:pPr>
              <w:suppressAutoHyphens w:val="0"/>
              <w:rPr>
                <w:b/>
                <w:sz w:val="22"/>
                <w:szCs w:val="22"/>
                <w:lang w:val="en-US" w:eastAsia="en-US"/>
              </w:rPr>
            </w:pPr>
            <w:r w:rsidRPr="00C35E2A">
              <w:rPr>
                <w:b/>
                <w:sz w:val="22"/>
                <w:szCs w:val="22"/>
                <w:lang w:val="en-US" w:eastAsia="en-US"/>
              </w:rPr>
              <w:t>No:</w:t>
            </w:r>
          </w:p>
        </w:tc>
      </w:tr>
    </w:tbl>
    <w:p w:rsidR="00700104" w:rsidRPr="00C35E2A" w:rsidRDefault="00700104" w:rsidP="00700104">
      <w:pPr>
        <w:jc w:val="both"/>
        <w:rPr>
          <w:bCs/>
        </w:rPr>
      </w:pPr>
    </w:p>
    <w:p w:rsidR="00700104" w:rsidRPr="00C35E2A" w:rsidRDefault="00700104" w:rsidP="00700104">
      <w:pPr>
        <w:jc w:val="both"/>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2398"/>
        <w:gridCol w:w="4429"/>
        <w:gridCol w:w="2112"/>
      </w:tblGrid>
      <w:tr w:rsidR="00700104" w:rsidRPr="00C35E2A" w:rsidTr="00286C7A">
        <w:trPr>
          <w:trHeight w:val="1029"/>
          <w:jc w:val="center"/>
        </w:trPr>
        <w:tc>
          <w:tcPr>
            <w:tcW w:w="10832" w:type="dxa"/>
            <w:gridSpan w:val="4"/>
            <w:vAlign w:val="center"/>
          </w:tcPr>
          <w:p w:rsidR="00700104" w:rsidRPr="00C35E2A" w:rsidRDefault="00700104" w:rsidP="00286C7A">
            <w:pPr>
              <w:suppressAutoHyphens w:val="0"/>
              <w:rPr>
                <w:b/>
                <w:lang w:val="en-IE" w:eastAsia="en-US"/>
              </w:rPr>
            </w:pPr>
            <w:r w:rsidRPr="00C35E2A">
              <w:rPr>
                <w:b/>
                <w:lang w:val="en-IE" w:eastAsia="en-US"/>
              </w:rPr>
              <w:t>Please provide details of your accredited post graduate professional qualification in Clinical or Counselling Psychology or your Research Doctoral Degree in Psychology.</w:t>
            </w:r>
          </w:p>
        </w:tc>
      </w:tr>
      <w:tr w:rsidR="00700104" w:rsidRPr="004C5DD3" w:rsidTr="00286C7A">
        <w:trPr>
          <w:trHeight w:val="630"/>
          <w:jc w:val="center"/>
        </w:trPr>
        <w:tc>
          <w:tcPr>
            <w:tcW w:w="1830" w:type="dxa"/>
            <w:vAlign w:val="center"/>
          </w:tcPr>
          <w:p w:rsidR="00700104" w:rsidRPr="00C35E2A" w:rsidRDefault="00700104" w:rsidP="00286C7A">
            <w:pPr>
              <w:suppressAutoHyphens w:val="0"/>
              <w:rPr>
                <w:iCs/>
                <w:lang w:val="en-IE" w:eastAsia="en-US"/>
              </w:rPr>
            </w:pPr>
            <w:r w:rsidRPr="00C35E2A">
              <w:rPr>
                <w:lang w:val="en-IE" w:eastAsia="en-US"/>
              </w:rPr>
              <w:t>Date of Award DD/MM/YY</w:t>
            </w:r>
          </w:p>
        </w:tc>
        <w:tc>
          <w:tcPr>
            <w:tcW w:w="2410" w:type="dxa"/>
            <w:vAlign w:val="center"/>
          </w:tcPr>
          <w:p w:rsidR="00700104" w:rsidRPr="00C35E2A" w:rsidRDefault="00700104" w:rsidP="00286C7A">
            <w:pPr>
              <w:suppressAutoHyphens w:val="0"/>
              <w:rPr>
                <w:iCs/>
                <w:lang w:val="en-IE" w:eastAsia="en-US"/>
              </w:rPr>
            </w:pPr>
            <w:r w:rsidRPr="00C35E2A">
              <w:rPr>
                <w:lang w:val="en-IE" w:eastAsia="en-US"/>
              </w:rPr>
              <w:t>College / Educational Institution</w:t>
            </w:r>
          </w:p>
        </w:tc>
        <w:tc>
          <w:tcPr>
            <w:tcW w:w="4466" w:type="dxa"/>
            <w:vAlign w:val="center"/>
          </w:tcPr>
          <w:p w:rsidR="00700104" w:rsidRPr="00C35E2A" w:rsidRDefault="00700104" w:rsidP="00286C7A">
            <w:pPr>
              <w:suppressAutoHyphens w:val="0"/>
              <w:rPr>
                <w:iCs/>
                <w:lang w:val="en-IE" w:eastAsia="en-US"/>
              </w:rPr>
            </w:pPr>
            <w:r w:rsidRPr="00C35E2A">
              <w:rPr>
                <w:iCs/>
                <w:lang w:val="en-IE" w:eastAsia="en-US"/>
              </w:rPr>
              <w:t>Name of Course</w:t>
            </w:r>
          </w:p>
        </w:tc>
        <w:tc>
          <w:tcPr>
            <w:tcW w:w="2126" w:type="dxa"/>
            <w:vAlign w:val="center"/>
          </w:tcPr>
          <w:p w:rsidR="00700104" w:rsidRPr="004C5DD3" w:rsidRDefault="00700104" w:rsidP="00286C7A">
            <w:pPr>
              <w:suppressAutoHyphens w:val="0"/>
              <w:rPr>
                <w:lang w:val="en-IE" w:eastAsia="en-US"/>
              </w:rPr>
            </w:pPr>
            <w:r w:rsidRPr="00C35E2A">
              <w:rPr>
                <w:lang w:val="en-IE" w:eastAsia="en-US"/>
              </w:rPr>
              <w:t>Award</w:t>
            </w:r>
          </w:p>
        </w:tc>
      </w:tr>
      <w:tr w:rsidR="00700104" w:rsidRPr="004C5DD3" w:rsidTr="00286C7A">
        <w:trPr>
          <w:trHeight w:val="630"/>
          <w:jc w:val="center"/>
        </w:trPr>
        <w:tc>
          <w:tcPr>
            <w:tcW w:w="1830" w:type="dxa"/>
            <w:vAlign w:val="center"/>
          </w:tcPr>
          <w:p w:rsidR="00700104" w:rsidRPr="004C5DD3" w:rsidRDefault="00700104" w:rsidP="00286C7A">
            <w:pPr>
              <w:suppressAutoHyphens w:val="0"/>
              <w:rPr>
                <w:b/>
                <w:lang w:val="en-IE" w:eastAsia="en-US"/>
              </w:rPr>
            </w:pPr>
          </w:p>
        </w:tc>
        <w:tc>
          <w:tcPr>
            <w:tcW w:w="2410" w:type="dxa"/>
            <w:vAlign w:val="center"/>
          </w:tcPr>
          <w:p w:rsidR="00700104" w:rsidRPr="004C5DD3" w:rsidRDefault="00700104" w:rsidP="00286C7A">
            <w:pPr>
              <w:suppressAutoHyphens w:val="0"/>
              <w:rPr>
                <w:b/>
                <w:lang w:val="en-IE" w:eastAsia="en-US"/>
              </w:rPr>
            </w:pPr>
          </w:p>
        </w:tc>
        <w:tc>
          <w:tcPr>
            <w:tcW w:w="4466" w:type="dxa"/>
            <w:vAlign w:val="center"/>
          </w:tcPr>
          <w:p w:rsidR="00700104" w:rsidRPr="004C5DD3" w:rsidRDefault="00700104" w:rsidP="00286C7A">
            <w:pPr>
              <w:suppressAutoHyphens w:val="0"/>
              <w:rPr>
                <w:b/>
                <w:iCs/>
                <w:lang w:val="en-IE" w:eastAsia="en-US"/>
              </w:rPr>
            </w:pPr>
          </w:p>
        </w:tc>
        <w:tc>
          <w:tcPr>
            <w:tcW w:w="2126" w:type="dxa"/>
            <w:vAlign w:val="center"/>
          </w:tcPr>
          <w:p w:rsidR="00700104" w:rsidRPr="004C5DD3" w:rsidRDefault="00700104" w:rsidP="00286C7A">
            <w:pPr>
              <w:suppressAutoHyphens w:val="0"/>
              <w:rPr>
                <w:b/>
                <w:lang w:val="en-IE" w:eastAsia="en-US"/>
              </w:rPr>
            </w:pPr>
          </w:p>
        </w:tc>
      </w:tr>
      <w:tr w:rsidR="00700104" w:rsidRPr="004C5DD3" w:rsidTr="00286C7A">
        <w:trPr>
          <w:trHeight w:val="630"/>
          <w:jc w:val="center"/>
        </w:trPr>
        <w:tc>
          <w:tcPr>
            <w:tcW w:w="1830" w:type="dxa"/>
            <w:vAlign w:val="center"/>
          </w:tcPr>
          <w:p w:rsidR="00700104" w:rsidRPr="004C5DD3" w:rsidRDefault="00700104" w:rsidP="00286C7A">
            <w:pPr>
              <w:suppressAutoHyphens w:val="0"/>
              <w:rPr>
                <w:b/>
                <w:lang w:val="en-IE" w:eastAsia="en-US"/>
              </w:rPr>
            </w:pPr>
          </w:p>
        </w:tc>
        <w:tc>
          <w:tcPr>
            <w:tcW w:w="2410" w:type="dxa"/>
            <w:vAlign w:val="center"/>
          </w:tcPr>
          <w:p w:rsidR="00700104" w:rsidRPr="004C5DD3" w:rsidRDefault="00700104" w:rsidP="00286C7A">
            <w:pPr>
              <w:suppressAutoHyphens w:val="0"/>
              <w:rPr>
                <w:b/>
                <w:lang w:val="en-IE" w:eastAsia="en-US"/>
              </w:rPr>
            </w:pPr>
          </w:p>
        </w:tc>
        <w:tc>
          <w:tcPr>
            <w:tcW w:w="4466" w:type="dxa"/>
            <w:vAlign w:val="center"/>
          </w:tcPr>
          <w:p w:rsidR="00700104" w:rsidRPr="004C5DD3" w:rsidRDefault="00700104" w:rsidP="00286C7A">
            <w:pPr>
              <w:suppressAutoHyphens w:val="0"/>
              <w:rPr>
                <w:b/>
                <w:iCs/>
                <w:lang w:val="en-IE" w:eastAsia="en-US"/>
              </w:rPr>
            </w:pPr>
          </w:p>
        </w:tc>
        <w:tc>
          <w:tcPr>
            <w:tcW w:w="2126" w:type="dxa"/>
            <w:vAlign w:val="center"/>
          </w:tcPr>
          <w:p w:rsidR="00700104" w:rsidRPr="004C5DD3" w:rsidRDefault="00700104" w:rsidP="00286C7A">
            <w:pPr>
              <w:suppressAutoHyphens w:val="0"/>
              <w:rPr>
                <w:b/>
                <w:lang w:val="en-IE" w:eastAsia="en-US"/>
              </w:rPr>
            </w:pPr>
          </w:p>
        </w:tc>
      </w:tr>
      <w:tr w:rsidR="00700104" w:rsidRPr="004C5DD3" w:rsidTr="00286C7A">
        <w:trPr>
          <w:trHeight w:val="630"/>
          <w:jc w:val="center"/>
        </w:trPr>
        <w:tc>
          <w:tcPr>
            <w:tcW w:w="1830" w:type="dxa"/>
            <w:vAlign w:val="center"/>
          </w:tcPr>
          <w:p w:rsidR="00700104" w:rsidRPr="004C5DD3" w:rsidRDefault="00700104" w:rsidP="00286C7A">
            <w:pPr>
              <w:suppressAutoHyphens w:val="0"/>
              <w:rPr>
                <w:b/>
                <w:lang w:val="en-IE" w:eastAsia="en-US"/>
              </w:rPr>
            </w:pPr>
          </w:p>
        </w:tc>
        <w:tc>
          <w:tcPr>
            <w:tcW w:w="2410" w:type="dxa"/>
            <w:vAlign w:val="center"/>
          </w:tcPr>
          <w:p w:rsidR="00700104" w:rsidRPr="004C5DD3" w:rsidRDefault="00700104" w:rsidP="00286C7A">
            <w:pPr>
              <w:suppressAutoHyphens w:val="0"/>
              <w:rPr>
                <w:b/>
                <w:lang w:val="en-IE" w:eastAsia="en-US"/>
              </w:rPr>
            </w:pPr>
          </w:p>
        </w:tc>
        <w:tc>
          <w:tcPr>
            <w:tcW w:w="4466" w:type="dxa"/>
            <w:vAlign w:val="center"/>
          </w:tcPr>
          <w:p w:rsidR="00700104" w:rsidRPr="004C5DD3" w:rsidRDefault="00700104" w:rsidP="00286C7A">
            <w:pPr>
              <w:suppressAutoHyphens w:val="0"/>
              <w:rPr>
                <w:b/>
                <w:iCs/>
                <w:lang w:val="en-IE" w:eastAsia="en-US"/>
              </w:rPr>
            </w:pPr>
          </w:p>
        </w:tc>
        <w:tc>
          <w:tcPr>
            <w:tcW w:w="2126" w:type="dxa"/>
            <w:vAlign w:val="center"/>
          </w:tcPr>
          <w:p w:rsidR="00700104" w:rsidRPr="004C5DD3" w:rsidRDefault="00700104" w:rsidP="00286C7A">
            <w:pPr>
              <w:suppressAutoHyphens w:val="0"/>
              <w:rPr>
                <w:b/>
                <w:lang w:val="en-IE" w:eastAsia="en-US"/>
              </w:rPr>
            </w:pPr>
          </w:p>
        </w:tc>
      </w:tr>
    </w:tbl>
    <w:p w:rsidR="00700104" w:rsidRDefault="00700104" w:rsidP="00700104">
      <w:pPr>
        <w:suppressAutoHyphens w:val="0"/>
        <w:ind w:right="-154"/>
        <w:jc w:val="both"/>
        <w:rPr>
          <w:bCs/>
          <w:color w:val="FF0000"/>
        </w:rPr>
      </w:pPr>
    </w:p>
    <w:p w:rsidR="000979BA" w:rsidRDefault="00700104" w:rsidP="00700104">
      <w:pPr>
        <w:suppressAutoHyphens w:val="0"/>
        <w:ind w:right="-154"/>
        <w:jc w:val="both"/>
        <w:rPr>
          <w:b/>
          <w:color w:val="FF0000"/>
        </w:rPr>
      </w:pPr>
      <w:r>
        <w:br w:type="page"/>
      </w:r>
    </w:p>
    <w:p w:rsidR="000979BA" w:rsidRDefault="000979BA" w:rsidP="00014C72">
      <w:pPr>
        <w:suppressAutoHyphens w:val="0"/>
        <w:ind w:right="-154"/>
        <w:jc w:val="both"/>
        <w:rPr>
          <w:b/>
          <w:color w:val="FF0000"/>
        </w:rPr>
      </w:pPr>
    </w:p>
    <w:p w:rsidR="005C5BAA" w:rsidRPr="001A7900" w:rsidRDefault="005C5BAA" w:rsidP="00014C72">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F12BD9" w:rsidRDefault="00F12BD9">
      <w:pPr>
        <w:suppressAutoHyphens w:val="0"/>
        <w:rPr>
          <w:b/>
        </w:rPr>
      </w:pPr>
    </w:p>
    <w:p w:rsidR="00F12BD9" w:rsidRDefault="00F12BD9">
      <w:pPr>
        <w:suppressAutoHyphens w:val="0"/>
        <w:rPr>
          <w:b/>
        </w:rPr>
      </w:pPr>
    </w:p>
    <w:p w:rsidR="00F12BD9" w:rsidRDefault="00F12BD9">
      <w:pPr>
        <w:suppressAutoHyphens w:val="0"/>
        <w:rPr>
          <w:b/>
        </w:rPr>
      </w:pPr>
    </w:p>
    <w:p w:rsidR="00F12BD9" w:rsidRDefault="00F12BD9">
      <w:pPr>
        <w:suppressAutoHyphens w:val="0"/>
        <w:rPr>
          <w:b/>
        </w:rPr>
      </w:pPr>
    </w:p>
    <w:p w:rsidR="00F12BD9" w:rsidRDefault="00F12BD9">
      <w:pPr>
        <w:suppressAutoHyphens w:val="0"/>
        <w:rPr>
          <w:b/>
        </w:rPr>
      </w:pPr>
    </w:p>
    <w:p w:rsidR="00F12BD9" w:rsidRDefault="00F12BD9">
      <w:pPr>
        <w:suppressAutoHyphens w:val="0"/>
        <w:rPr>
          <w:b/>
        </w:rPr>
      </w:pPr>
    </w:p>
    <w:p w:rsidR="00F12BD9" w:rsidRDefault="00F12BD9">
      <w:pPr>
        <w:suppressAutoHyphens w:val="0"/>
        <w:rPr>
          <w:b/>
        </w:rPr>
      </w:pPr>
    </w:p>
    <w:p w:rsidR="00F12BD9" w:rsidRDefault="00F12BD9">
      <w:pPr>
        <w:suppressAutoHyphens w:val="0"/>
        <w:rPr>
          <w:b/>
        </w:rPr>
      </w:pPr>
    </w:p>
    <w:p w:rsidR="00F12BD9" w:rsidRDefault="00F12BD9" w:rsidP="00F12BD9">
      <w:pPr>
        <w:rPr>
          <w:b/>
          <w:bCs/>
          <w:color w:val="000000"/>
        </w:rPr>
      </w:pPr>
    </w:p>
    <w:p w:rsidR="00F12BD9" w:rsidRPr="00F12BD9" w:rsidRDefault="00F12BD9" w:rsidP="00F12BD9">
      <w:pPr>
        <w:pStyle w:val="Heading3"/>
        <w:pBdr>
          <w:top w:val="single" w:sz="4" w:space="1" w:color="000000"/>
          <w:left w:val="single" w:sz="4" w:space="4" w:color="000000"/>
          <w:bottom w:val="single" w:sz="4" w:space="1" w:color="000000"/>
          <w:right w:val="single" w:sz="4" w:space="4" w:color="000000"/>
        </w:pBdr>
        <w:jc w:val="left"/>
        <w:rPr>
          <w:rFonts w:cs="Arial"/>
          <w:sz w:val="20"/>
        </w:rPr>
      </w:pPr>
      <w:r w:rsidRPr="00F12BD9">
        <w:rPr>
          <w:rFonts w:ascii="Arial" w:hAnsi="Arial" w:cs="Arial"/>
          <w:sz w:val="20"/>
        </w:rPr>
        <w:lastRenderedPageBreak/>
        <w:t xml:space="preserve">Competency Questions </w:t>
      </w:r>
    </w:p>
    <w:p w:rsidR="00F12BD9" w:rsidRDefault="00F12BD9" w:rsidP="00F12BD9">
      <w:pPr>
        <w:pStyle w:val="BodyText3"/>
        <w:spacing w:after="0"/>
        <w:jc w:val="both"/>
        <w:rPr>
          <w:b/>
          <w:sz w:val="18"/>
          <w:szCs w:val="18"/>
        </w:rPr>
      </w:pPr>
    </w:p>
    <w:p w:rsidR="00F12BD9" w:rsidRPr="00F12BD9" w:rsidRDefault="00F12BD9" w:rsidP="00F12BD9">
      <w:pPr>
        <w:pStyle w:val="BodyText3"/>
        <w:spacing w:after="0"/>
        <w:jc w:val="both"/>
        <w:rPr>
          <w:bCs/>
          <w:color w:val="000000"/>
          <w:sz w:val="18"/>
          <w:szCs w:val="18"/>
        </w:rPr>
      </w:pPr>
      <w:r w:rsidRPr="00F12BD9">
        <w:rPr>
          <w:sz w:val="18"/>
          <w:szCs w:val="18"/>
        </w:rPr>
        <w:t xml:space="preserve">A guide to completing supplementary questions is available in Appendix 1 of this application form.  It is strongly recommended that you read the guide before completing this section of your application form. </w:t>
      </w:r>
      <w:r w:rsidRPr="00F12BD9">
        <w:rPr>
          <w:bCs/>
          <w:color w:val="000000"/>
          <w:sz w:val="18"/>
          <w:szCs w:val="18"/>
        </w:rPr>
        <w:t>In the spaces below, briefly describe what you consider to be a good example of demonstrating your abilit</w:t>
      </w:r>
      <w:r w:rsidR="00C25639">
        <w:rPr>
          <w:bCs/>
          <w:color w:val="000000"/>
          <w:sz w:val="18"/>
          <w:szCs w:val="18"/>
        </w:rPr>
        <w:t>y in each of the skill areas 1-3</w:t>
      </w:r>
      <w:r w:rsidRPr="00F12BD9">
        <w:rPr>
          <w:bCs/>
          <w:color w:val="000000"/>
          <w:sz w:val="18"/>
          <w:szCs w:val="18"/>
        </w:rPr>
        <w:t xml:space="preserve">. A summary definition of each of skill areas is provided for your information. This is a summary of what we mean by each skill heading. </w:t>
      </w:r>
    </w:p>
    <w:p w:rsidR="00F12BD9" w:rsidRPr="00F12BD9" w:rsidRDefault="00F12BD9" w:rsidP="00F12BD9">
      <w:pPr>
        <w:ind w:right="252"/>
        <w:rPr>
          <w:sz w:val="18"/>
          <w:szCs w:val="18"/>
        </w:rPr>
      </w:pPr>
      <w:r w:rsidRPr="00F12BD9">
        <w:rPr>
          <w:sz w:val="18"/>
          <w:szCs w:val="18"/>
        </w:rPr>
        <w:t>Once you have completed Question Areas 1-</w:t>
      </w:r>
      <w:r w:rsidR="007664BB">
        <w:rPr>
          <w:sz w:val="18"/>
          <w:szCs w:val="18"/>
        </w:rPr>
        <w:t>2</w:t>
      </w:r>
      <w:r w:rsidRPr="00F12BD9">
        <w:rPr>
          <w:sz w:val="18"/>
          <w:szCs w:val="18"/>
        </w:rPr>
        <w:t xml:space="preserve">, you should progress to Question Area </w:t>
      </w:r>
      <w:r w:rsidR="007664BB">
        <w:rPr>
          <w:sz w:val="18"/>
          <w:szCs w:val="18"/>
        </w:rPr>
        <w:t>3</w:t>
      </w:r>
      <w:r w:rsidRPr="00F12BD9">
        <w:rPr>
          <w:sz w:val="18"/>
          <w:szCs w:val="18"/>
        </w:rPr>
        <w:t xml:space="preserve"> </w:t>
      </w:r>
      <w:r w:rsidR="007664BB">
        <w:rPr>
          <w:sz w:val="18"/>
          <w:szCs w:val="18"/>
        </w:rPr>
        <w:t xml:space="preserve">- </w:t>
      </w:r>
      <w:r w:rsidR="007664BB" w:rsidRPr="007664BB">
        <w:rPr>
          <w:sz w:val="18"/>
          <w:szCs w:val="18"/>
        </w:rPr>
        <w:t>Knowledge / Experience Relevant to the Role</w:t>
      </w:r>
      <w:r w:rsidR="007664BB" w:rsidRPr="00F12BD9">
        <w:rPr>
          <w:sz w:val="18"/>
          <w:szCs w:val="18"/>
        </w:rPr>
        <w:t xml:space="preserve"> </w:t>
      </w:r>
      <w:r w:rsidRPr="00F12BD9">
        <w:rPr>
          <w:sz w:val="18"/>
          <w:szCs w:val="18"/>
        </w:rPr>
        <w:t xml:space="preserve">Question. Please note that all </w:t>
      </w:r>
      <w:r w:rsidR="007664BB">
        <w:rPr>
          <w:sz w:val="18"/>
          <w:szCs w:val="18"/>
        </w:rPr>
        <w:t>3</w:t>
      </w:r>
      <w:r w:rsidRPr="00F12BD9">
        <w:rPr>
          <w:sz w:val="18"/>
          <w:szCs w:val="18"/>
        </w:rPr>
        <w:t xml:space="preserve"> areas must be completed at the time of application.</w:t>
      </w:r>
    </w:p>
    <w:p w:rsidR="00F12BD9" w:rsidRPr="00F12BD9" w:rsidRDefault="00F12BD9" w:rsidP="00F12BD9">
      <w:pPr>
        <w:pStyle w:val="BodyText3"/>
        <w:spacing w:after="0"/>
        <w:jc w:val="both"/>
        <w:rPr>
          <w:bCs/>
          <w:color w:val="000000"/>
          <w:sz w:val="18"/>
          <w:szCs w:val="18"/>
        </w:rPr>
      </w:pPr>
      <w:r w:rsidRPr="00C25639">
        <w:rPr>
          <w:bCs/>
          <w:color w:val="000000"/>
          <w:sz w:val="18"/>
          <w:szCs w:val="18"/>
        </w:rPr>
        <w:t>Remember anything you say may be used as part of a shortlisting/ranking exercise and may be discussed in more depth at interview, should you be called to one.</w:t>
      </w:r>
    </w:p>
    <w:p w:rsidR="00F12BD9" w:rsidRDefault="00F12BD9" w:rsidP="00F12BD9">
      <w:pPr>
        <w:pStyle w:val="BodyText3"/>
        <w:spacing w:after="0"/>
        <w:jc w:val="both"/>
        <w:rPr>
          <w:bCs/>
          <w:color w:val="000000"/>
          <w:sz w:val="20"/>
          <w:szCs w:val="18"/>
        </w:rPr>
      </w:pPr>
    </w:p>
    <w:tbl>
      <w:tblPr>
        <w:tblW w:w="1102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1023"/>
      </w:tblGrid>
      <w:tr w:rsidR="00F12BD9" w:rsidRPr="00217101" w:rsidTr="00E467AA">
        <w:trPr>
          <w:trHeight w:val="956"/>
        </w:trPr>
        <w:tc>
          <w:tcPr>
            <w:tcW w:w="11023" w:type="dxa"/>
            <w:tcBorders>
              <w:bottom w:val="double" w:sz="4" w:space="0" w:color="auto"/>
            </w:tcBorders>
            <w:shd w:val="pct15" w:color="000000" w:fill="FFFFFF"/>
          </w:tcPr>
          <w:p w:rsidR="00F12BD9" w:rsidRDefault="00F12BD9" w:rsidP="00E467AA">
            <w:pPr>
              <w:rPr>
                <w:b/>
                <w:iCs/>
              </w:rPr>
            </w:pPr>
            <w:r>
              <w:rPr>
                <w:b/>
                <w:iCs/>
              </w:rPr>
              <w:t xml:space="preserve">1. Analysis, Problem Solving &amp; Decision Making Skills </w:t>
            </w:r>
          </w:p>
          <w:p w:rsidR="00F12BD9" w:rsidRDefault="00F12BD9" w:rsidP="00E467AA">
            <w:pPr>
              <w:rPr>
                <w:iCs/>
                <w:color w:val="000000"/>
              </w:rPr>
            </w:pPr>
          </w:p>
          <w:p w:rsidR="00F12BD9" w:rsidRDefault="00F12BD9" w:rsidP="00E467AA">
            <w:pPr>
              <w:jc w:val="both"/>
              <w:rPr>
                <w:i/>
                <w:color w:val="000000"/>
              </w:rPr>
            </w:pPr>
            <w:r>
              <w:rPr>
                <w:color w:val="000000"/>
                <w:sz w:val="18"/>
                <w:szCs w:val="18"/>
              </w:rPr>
              <w:t>It is important for the</w:t>
            </w:r>
            <w:r>
              <w:rPr>
                <w:iCs/>
                <w:sz w:val="18"/>
                <w:szCs w:val="18"/>
              </w:rPr>
              <w:t xml:space="preserve"> Counsellor/Therapist </w:t>
            </w:r>
            <w:r>
              <w:rPr>
                <w:color w:val="000000"/>
                <w:sz w:val="18"/>
                <w:szCs w:val="18"/>
              </w:rPr>
              <w:t>to be able to gather and analyse information from a variety of sources and evaluate this information in problem solving / making well-founded decisions. They establish integrity by ensuring that the professional, ethical and safety factors are fully considered in decisions into which they have input and thinks ahead to the consequences of decisions.</w:t>
            </w:r>
            <w:r>
              <w:rPr>
                <w:i/>
                <w:color w:val="000000"/>
              </w:rPr>
              <w:t xml:space="preserve"> </w:t>
            </w:r>
          </w:p>
          <w:p w:rsidR="00F12BD9" w:rsidRPr="00F30725" w:rsidRDefault="00F12BD9" w:rsidP="00E467AA">
            <w:pPr>
              <w:pStyle w:val="BodyText2"/>
              <w:spacing w:before="120"/>
              <w:ind w:right="176"/>
              <w:jc w:val="both"/>
              <w:rPr>
                <w:rFonts w:ascii="Arial" w:hAnsi="Arial" w:cs="Arial"/>
                <w:iCs/>
                <w:color w:val="000000"/>
                <w:sz w:val="18"/>
                <w:szCs w:val="18"/>
              </w:rPr>
            </w:pPr>
          </w:p>
          <w:p w:rsidR="00F12BD9" w:rsidRPr="00C25639" w:rsidRDefault="00F12BD9" w:rsidP="00E467AA">
            <w:pPr>
              <w:keepNext/>
              <w:suppressAutoHyphens w:val="0"/>
              <w:rPr>
                <w:b/>
                <w:i/>
                <w:sz w:val="18"/>
                <w:szCs w:val="18"/>
              </w:rPr>
            </w:pPr>
            <w:r w:rsidRPr="00C25639">
              <w:rPr>
                <w:b/>
                <w:i/>
                <w:sz w:val="18"/>
                <w:szCs w:val="18"/>
              </w:rPr>
              <w:t>In the space below please give an example of a situation where you best demonstrated your ability in this area. Please limit your answer in this section to 1 page.</w:t>
            </w:r>
          </w:p>
          <w:p w:rsidR="00F12BD9" w:rsidRPr="00217101" w:rsidRDefault="00F12BD9" w:rsidP="00E467AA">
            <w:pPr>
              <w:rPr>
                <w:sz w:val="16"/>
                <w:szCs w:val="16"/>
              </w:rPr>
            </w:pPr>
          </w:p>
        </w:tc>
      </w:tr>
      <w:tr w:rsidR="00F12BD9" w:rsidRPr="00F46757" w:rsidTr="007664BB">
        <w:trPr>
          <w:trHeight w:val="10312"/>
        </w:trPr>
        <w:tc>
          <w:tcPr>
            <w:tcW w:w="11023" w:type="dxa"/>
            <w:tcBorders>
              <w:top w:val="double" w:sz="4" w:space="0" w:color="auto"/>
            </w:tcBorders>
          </w:tcPr>
          <w:p w:rsidR="00F12BD9" w:rsidRPr="00F46757" w:rsidRDefault="00F12BD9" w:rsidP="00E467AA">
            <w:pPr>
              <w:tabs>
                <w:tab w:val="left" w:pos="360"/>
              </w:tabs>
              <w:ind w:right="173"/>
            </w:pPr>
          </w:p>
        </w:tc>
      </w:tr>
    </w:tbl>
    <w:p w:rsidR="00286C7A" w:rsidRPr="00F12BD9" w:rsidRDefault="00466C4F" w:rsidP="00F12BD9">
      <w:pPr>
        <w:pStyle w:val="BodyText3"/>
        <w:spacing w:after="0"/>
        <w:jc w:val="both"/>
        <w:rPr>
          <w:bCs/>
          <w:color w:val="000000"/>
          <w:sz w:val="20"/>
          <w:szCs w:val="18"/>
        </w:rPr>
      </w:pPr>
      <w:r>
        <w:rPr>
          <w:b/>
        </w:rPr>
        <w:br w:type="page"/>
      </w:r>
    </w:p>
    <w:p w:rsidR="00286C7A" w:rsidRDefault="00286C7A"/>
    <w:tbl>
      <w:tblPr>
        <w:tblW w:w="1079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177"/>
        <w:gridCol w:w="6621"/>
      </w:tblGrid>
      <w:tr w:rsidR="00286C7A" w:rsidRPr="005560C8" w:rsidTr="00C25639">
        <w:trPr>
          <w:trHeight w:val="931"/>
        </w:trPr>
        <w:tc>
          <w:tcPr>
            <w:tcW w:w="10798" w:type="dxa"/>
            <w:gridSpan w:val="2"/>
            <w:tcBorders>
              <w:bottom w:val="double" w:sz="4" w:space="0" w:color="auto"/>
            </w:tcBorders>
            <w:shd w:val="pct15" w:color="000000" w:fill="FFFFFF"/>
          </w:tcPr>
          <w:p w:rsidR="00286C7A" w:rsidRPr="00A70855" w:rsidRDefault="00286C7A" w:rsidP="00286C7A">
            <w:pPr>
              <w:rPr>
                <w:b/>
                <w:iCs/>
              </w:rPr>
            </w:pPr>
            <w:r>
              <w:rPr>
                <w:b/>
                <w:iCs/>
                <w:color w:val="000000"/>
              </w:rPr>
              <w:t xml:space="preserve">2. Building &amp; Maintaining Relationships </w:t>
            </w:r>
            <w:r w:rsidRPr="00A70855">
              <w:rPr>
                <w:b/>
                <w:iCs/>
                <w:color w:val="000000"/>
              </w:rPr>
              <w:t>(including Team Skills &amp; Leadership potential)</w:t>
            </w:r>
          </w:p>
          <w:p w:rsidR="00286C7A" w:rsidRDefault="00286C7A" w:rsidP="00286C7A">
            <w:pPr>
              <w:rPr>
                <w:b/>
                <w:iCs/>
              </w:rPr>
            </w:pPr>
          </w:p>
          <w:p w:rsidR="00286C7A" w:rsidRDefault="00286C7A" w:rsidP="00286C7A">
            <w:pPr>
              <w:rPr>
                <w:iCs/>
                <w:color w:val="000000"/>
              </w:rPr>
            </w:pPr>
            <w:r>
              <w:rPr>
                <w:iCs/>
                <w:sz w:val="18"/>
                <w:szCs w:val="18"/>
              </w:rPr>
              <w:t xml:space="preserve">The effective Counsellor/Therapist will demonstrate good interpersonal skills and the ability to build and maintain relationships. </w:t>
            </w:r>
            <w:r w:rsidR="009370AF">
              <w:rPr>
                <w:iCs/>
                <w:sz w:val="18"/>
                <w:szCs w:val="18"/>
              </w:rPr>
              <w:t>They</w:t>
            </w:r>
            <w:r>
              <w:rPr>
                <w:iCs/>
                <w:sz w:val="18"/>
                <w:szCs w:val="18"/>
              </w:rPr>
              <w:t xml:space="preserve"> demonstrate the ability to work well as part of a wider team, being approachable, helpful and supportive. </w:t>
            </w:r>
            <w:r w:rsidR="009370AF">
              <w:rPr>
                <w:iCs/>
                <w:sz w:val="18"/>
                <w:szCs w:val="18"/>
              </w:rPr>
              <w:t>They</w:t>
            </w:r>
            <w:r>
              <w:rPr>
                <w:iCs/>
                <w:sz w:val="18"/>
                <w:szCs w:val="18"/>
              </w:rPr>
              <w:t xml:space="preserve"> u</w:t>
            </w:r>
            <w:r>
              <w:rPr>
                <w:iCs/>
                <w:color w:val="000000"/>
                <w:sz w:val="18"/>
                <w:szCs w:val="18"/>
              </w:rPr>
              <w:t>se diplomacy and tact in fraught situations and can diffuse tense situations comfortably.</w:t>
            </w:r>
            <w:r>
              <w:rPr>
                <w:iCs/>
                <w:color w:val="000000"/>
              </w:rPr>
              <w:t xml:space="preserve"> </w:t>
            </w:r>
          </w:p>
          <w:p w:rsidR="00286C7A" w:rsidRDefault="00286C7A" w:rsidP="00286C7A">
            <w:pPr>
              <w:rPr>
                <w:iCs/>
                <w:color w:val="000000"/>
              </w:rPr>
            </w:pPr>
          </w:p>
          <w:p w:rsidR="00286C7A" w:rsidRPr="00C25639" w:rsidRDefault="00286C7A" w:rsidP="009370AF">
            <w:pPr>
              <w:keepNext/>
              <w:suppressAutoHyphens w:val="0"/>
              <w:rPr>
                <w:b/>
                <w:i/>
                <w:sz w:val="18"/>
                <w:szCs w:val="18"/>
              </w:rPr>
            </w:pPr>
            <w:r w:rsidRPr="00C25639">
              <w:rPr>
                <w:b/>
                <w:i/>
                <w:color w:val="000000"/>
                <w:sz w:val="18"/>
                <w:szCs w:val="18"/>
              </w:rPr>
              <w:t>In the space below, please give an example of a situation where you demonstrated your ability in this area.</w:t>
            </w:r>
            <w:r w:rsidR="009370AF" w:rsidRPr="00C25639">
              <w:rPr>
                <w:b/>
                <w:i/>
                <w:color w:val="000000"/>
                <w:sz w:val="18"/>
                <w:szCs w:val="18"/>
              </w:rPr>
              <w:t xml:space="preserve"> </w:t>
            </w:r>
            <w:r w:rsidR="009370AF" w:rsidRPr="00C25639">
              <w:rPr>
                <w:b/>
                <w:i/>
                <w:sz w:val="18"/>
                <w:szCs w:val="18"/>
              </w:rPr>
              <w:t>Please limit your answer in this section to 1 page.</w:t>
            </w:r>
          </w:p>
        </w:tc>
      </w:tr>
      <w:tr w:rsidR="00286C7A" w:rsidRPr="00F46757" w:rsidTr="00C25639">
        <w:trPr>
          <w:trHeight w:val="12653"/>
        </w:trPr>
        <w:tc>
          <w:tcPr>
            <w:tcW w:w="10798" w:type="dxa"/>
            <w:gridSpan w:val="2"/>
            <w:tcBorders>
              <w:top w:val="double" w:sz="4" w:space="0" w:color="auto"/>
            </w:tcBorders>
          </w:tcPr>
          <w:p w:rsidR="00286C7A" w:rsidRDefault="00286C7A" w:rsidP="00286C7A">
            <w:pPr>
              <w:tabs>
                <w:tab w:val="left" w:pos="360"/>
              </w:tabs>
              <w:ind w:right="173"/>
            </w:pPr>
          </w:p>
          <w:p w:rsidR="00C25639" w:rsidRDefault="00C25639" w:rsidP="00286C7A">
            <w:pPr>
              <w:tabs>
                <w:tab w:val="left" w:pos="360"/>
              </w:tabs>
              <w:ind w:right="173"/>
            </w:pPr>
          </w:p>
          <w:p w:rsidR="00C25639" w:rsidRDefault="00C25639" w:rsidP="00286C7A">
            <w:pPr>
              <w:tabs>
                <w:tab w:val="left" w:pos="360"/>
              </w:tabs>
              <w:ind w:right="173"/>
            </w:pPr>
          </w:p>
          <w:p w:rsidR="00C25639" w:rsidRDefault="00C25639" w:rsidP="00286C7A">
            <w:pPr>
              <w:tabs>
                <w:tab w:val="left" w:pos="360"/>
              </w:tabs>
              <w:ind w:right="173"/>
            </w:pPr>
          </w:p>
          <w:p w:rsidR="00C25639" w:rsidRDefault="00C25639" w:rsidP="00286C7A">
            <w:pPr>
              <w:tabs>
                <w:tab w:val="left" w:pos="360"/>
              </w:tabs>
              <w:ind w:right="173"/>
            </w:pPr>
          </w:p>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Pr="00C25639" w:rsidRDefault="00C25639" w:rsidP="00C25639"/>
          <w:p w:rsidR="00C25639" w:rsidRDefault="00C25639" w:rsidP="00C25639"/>
          <w:p w:rsidR="00C25639" w:rsidRPr="00C25639" w:rsidRDefault="00C25639" w:rsidP="00C25639"/>
          <w:p w:rsidR="00C25639" w:rsidRDefault="00C25639" w:rsidP="00C25639"/>
          <w:p w:rsidR="00C25639" w:rsidRDefault="00C25639" w:rsidP="00C25639"/>
          <w:p w:rsidR="00C25639" w:rsidRPr="00C25639" w:rsidRDefault="00C25639" w:rsidP="00C25639"/>
        </w:tc>
      </w:tr>
      <w:tr w:rsidR="00286C7A" w:rsidRPr="002E4971" w:rsidTr="00C25639">
        <w:trPr>
          <w:trHeight w:val="223"/>
        </w:trPr>
        <w:tc>
          <w:tcPr>
            <w:tcW w:w="10798" w:type="dxa"/>
            <w:gridSpan w:val="2"/>
            <w:tcBorders>
              <w:top w:val="double" w:sz="4" w:space="0" w:color="auto"/>
              <w:left w:val="double" w:sz="4" w:space="0" w:color="auto"/>
              <w:bottom w:val="double" w:sz="4" w:space="0" w:color="auto"/>
              <w:right w:val="double" w:sz="4" w:space="0" w:color="auto"/>
            </w:tcBorders>
            <w:shd w:val="pct15" w:color="000000" w:fill="FFFFFF"/>
          </w:tcPr>
          <w:p w:rsidR="00286C7A" w:rsidRPr="000D1E1F" w:rsidRDefault="00E51003" w:rsidP="00286C7A">
            <w:pPr>
              <w:ind w:right="162"/>
              <w:rPr>
                <w:b/>
                <w:color w:val="000000"/>
                <w:sz w:val="18"/>
                <w:szCs w:val="18"/>
              </w:rPr>
            </w:pPr>
            <w:r>
              <w:rPr>
                <w:b/>
              </w:rPr>
              <w:lastRenderedPageBreak/>
              <w:t>3</w:t>
            </w:r>
            <w:r w:rsidR="00286C7A" w:rsidRPr="002E4971">
              <w:rPr>
                <w:b/>
              </w:rPr>
              <w:t>.</w:t>
            </w:r>
            <w:r w:rsidR="00286C7A">
              <w:rPr>
                <w:b/>
                <w:color w:val="000000"/>
                <w:sz w:val="18"/>
                <w:szCs w:val="18"/>
              </w:rPr>
              <w:t xml:space="preserve"> </w:t>
            </w:r>
            <w:r w:rsidR="00286C7A" w:rsidRPr="002E4971">
              <w:rPr>
                <w:b/>
              </w:rPr>
              <w:t xml:space="preserve">Knowledge </w:t>
            </w:r>
            <w:r w:rsidR="00286C7A">
              <w:rPr>
                <w:b/>
              </w:rPr>
              <w:t xml:space="preserve">/ </w:t>
            </w:r>
            <w:r w:rsidR="00286C7A" w:rsidRPr="002E4971">
              <w:rPr>
                <w:b/>
              </w:rPr>
              <w:t>Experience Relevant to the Role</w:t>
            </w:r>
          </w:p>
          <w:p w:rsidR="00286C7A" w:rsidRPr="000D1E1F" w:rsidRDefault="00286C7A" w:rsidP="00286C7A">
            <w:pPr>
              <w:ind w:left="360" w:right="162"/>
              <w:rPr>
                <w:b/>
                <w:color w:val="000000"/>
                <w:sz w:val="18"/>
                <w:szCs w:val="18"/>
              </w:rPr>
            </w:pPr>
          </w:p>
          <w:p w:rsidR="00C25639" w:rsidRDefault="00C25639" w:rsidP="00C25639">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rsidR="00C25639" w:rsidRDefault="00C25639" w:rsidP="00C25639">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rsidR="00C25639" w:rsidRDefault="00C25639" w:rsidP="00C25639">
            <w:pPr>
              <w:jc w:val="both"/>
              <w:rPr>
                <w:rFonts w:ascii="Calibri" w:hAnsi="Calibri" w:cs="Calibri"/>
                <w:sz w:val="18"/>
                <w:szCs w:val="18"/>
                <w:lang w:eastAsia="en-GB"/>
              </w:rPr>
            </w:pPr>
          </w:p>
          <w:p w:rsidR="00C25639" w:rsidRPr="002D25B4" w:rsidRDefault="00C25639" w:rsidP="00C25639">
            <w:pPr>
              <w:jc w:val="both"/>
              <w:rPr>
                <w:rFonts w:ascii="Calibri" w:hAnsi="Calibri" w:cs="Calibri"/>
                <w:sz w:val="18"/>
                <w:szCs w:val="18"/>
                <w:lang w:eastAsia="en-GB"/>
              </w:rPr>
            </w:pPr>
            <w:r w:rsidRPr="002D25B4">
              <w:rPr>
                <w:iCs/>
                <w:color w:val="000000"/>
                <w:sz w:val="18"/>
                <w:szCs w:val="18"/>
                <w:lang w:val="en-IE"/>
              </w:rPr>
              <w:t>Candidates must answer this question in the space provided below. Failure to complete this section may result in your application being deemed ineligible. Remember anything you say may be discussed in more depth at interview.</w:t>
            </w:r>
            <w:r w:rsidRPr="002D25B4">
              <w:rPr>
                <w:rFonts w:ascii="Calibri" w:hAnsi="Calibri" w:cs="Calibri"/>
                <w:sz w:val="18"/>
                <w:szCs w:val="18"/>
                <w:lang w:eastAsia="en-GB"/>
              </w:rPr>
              <w:t xml:space="preserve"> </w:t>
            </w:r>
          </w:p>
          <w:p w:rsidR="00C25639" w:rsidRPr="002D25B4" w:rsidRDefault="00C25639" w:rsidP="00C25639">
            <w:pPr>
              <w:jc w:val="both"/>
              <w:rPr>
                <w:iCs/>
                <w:sz w:val="18"/>
                <w:szCs w:val="18"/>
                <w:lang w:eastAsia="en-GB"/>
              </w:rPr>
            </w:pPr>
          </w:p>
          <w:p w:rsidR="00C25639" w:rsidRPr="002D25B4" w:rsidRDefault="00C25639" w:rsidP="00C25639">
            <w:pPr>
              <w:jc w:val="both"/>
              <w:rPr>
                <w:iCs/>
                <w:sz w:val="18"/>
                <w:szCs w:val="18"/>
                <w:lang w:eastAsia="en-GB"/>
              </w:rPr>
            </w:pPr>
            <w:r w:rsidRPr="002D25B4">
              <w:rPr>
                <w:iCs/>
                <w:sz w:val="18"/>
                <w:szCs w:val="18"/>
                <w:lang w:eastAsia="en-GB"/>
              </w:rPr>
              <w:t>Please include dates, the name of your employer &amp; department where you worked.</w:t>
            </w:r>
          </w:p>
          <w:p w:rsidR="00286C7A" w:rsidRPr="009370AF" w:rsidRDefault="00286C7A" w:rsidP="009370AF">
            <w:pPr>
              <w:keepNext/>
              <w:suppressAutoHyphens w:val="0"/>
              <w:rPr>
                <w:i/>
                <w:sz w:val="18"/>
                <w:szCs w:val="18"/>
              </w:rPr>
            </w:pPr>
          </w:p>
        </w:tc>
      </w:tr>
      <w:tr w:rsidR="00286C7A" w:rsidRPr="000F7875" w:rsidTr="00C25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8"/>
        </w:trPr>
        <w:tc>
          <w:tcPr>
            <w:tcW w:w="4177" w:type="dxa"/>
            <w:shd w:val="clear" w:color="auto" w:fill="auto"/>
          </w:tcPr>
          <w:p w:rsidR="00286C7A" w:rsidRPr="001B4ABC" w:rsidRDefault="00286C7A" w:rsidP="00286C7A">
            <w:pPr>
              <w:rPr>
                <w:b/>
                <w:iCs/>
                <w:lang w:eastAsia="en-GB"/>
              </w:rPr>
            </w:pPr>
            <w:r>
              <w:rPr>
                <w:b/>
                <w:iCs/>
                <w:lang w:eastAsia="en-GB"/>
              </w:rPr>
              <w:t>From-To</w:t>
            </w:r>
          </w:p>
          <w:p w:rsidR="00286C7A" w:rsidRDefault="00286C7A" w:rsidP="00286C7A">
            <w:r w:rsidRPr="001B4ABC">
              <w:rPr>
                <w:b/>
                <w:bCs/>
                <w:lang w:eastAsia="en-GB"/>
              </w:rPr>
              <w:t>DD/MM/Y</w:t>
            </w:r>
            <w:r>
              <w:rPr>
                <w:b/>
                <w:bCs/>
                <w:lang w:eastAsia="en-GB"/>
              </w:rPr>
              <w:t>Y</w:t>
            </w:r>
          </w:p>
        </w:tc>
        <w:tc>
          <w:tcPr>
            <w:tcW w:w="6621" w:type="dxa"/>
            <w:shd w:val="clear" w:color="auto" w:fill="auto"/>
          </w:tcPr>
          <w:p w:rsidR="00286C7A" w:rsidRPr="000F7875" w:rsidRDefault="00286C7A" w:rsidP="00286C7A">
            <w:pPr>
              <w:rPr>
                <w:b/>
              </w:rPr>
            </w:pPr>
            <w:r w:rsidRPr="000F7875">
              <w:rPr>
                <w:b/>
              </w:rPr>
              <w:t>Employer(s) &amp; Department Name</w:t>
            </w:r>
          </w:p>
          <w:p w:rsidR="00286C7A" w:rsidRPr="000F7875" w:rsidRDefault="00286C7A" w:rsidP="00286C7A">
            <w:pPr>
              <w:rPr>
                <w:b/>
              </w:rPr>
            </w:pPr>
          </w:p>
        </w:tc>
      </w:tr>
      <w:tr w:rsidR="00286C7A" w:rsidTr="00C25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72"/>
        </w:trPr>
        <w:tc>
          <w:tcPr>
            <w:tcW w:w="4177" w:type="dxa"/>
            <w:shd w:val="clear" w:color="auto" w:fill="auto"/>
          </w:tcPr>
          <w:p w:rsidR="00286C7A" w:rsidRDefault="00286C7A" w:rsidP="00286C7A"/>
          <w:p w:rsidR="00C25639" w:rsidRDefault="00C25639" w:rsidP="00286C7A"/>
        </w:tc>
        <w:tc>
          <w:tcPr>
            <w:tcW w:w="6621" w:type="dxa"/>
            <w:shd w:val="clear" w:color="auto" w:fill="auto"/>
          </w:tcPr>
          <w:p w:rsidR="00286C7A" w:rsidRDefault="00286C7A" w:rsidP="00286C7A"/>
        </w:tc>
      </w:tr>
      <w:tr w:rsidR="00286C7A" w:rsidTr="00C25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078"/>
        </w:trPr>
        <w:tc>
          <w:tcPr>
            <w:tcW w:w="10798" w:type="dxa"/>
            <w:gridSpan w:val="2"/>
            <w:shd w:val="clear" w:color="auto" w:fill="auto"/>
          </w:tcPr>
          <w:p w:rsidR="00286C7A" w:rsidRDefault="00286C7A" w:rsidP="00286C7A">
            <w:r>
              <w:rPr>
                <w:b/>
                <w:bCs/>
                <w:iCs/>
                <w:color w:val="000000"/>
              </w:rPr>
              <w:t>Please outline your</w:t>
            </w:r>
            <w:r w:rsidRPr="00C33CAB">
              <w:rPr>
                <w:b/>
                <w:bCs/>
                <w:iCs/>
                <w:color w:val="000000"/>
              </w:rPr>
              <w:t xml:space="preserve"> depth and brea</w:t>
            </w:r>
            <w:r>
              <w:rPr>
                <w:b/>
                <w:bCs/>
                <w:iCs/>
                <w:color w:val="000000"/>
              </w:rPr>
              <w:t>dth of experience as relevant to the role.</w:t>
            </w:r>
            <w:r w:rsidR="00C25639">
              <w:rPr>
                <w:b/>
                <w:bCs/>
                <w:iCs/>
                <w:color w:val="000000"/>
              </w:rPr>
              <w:t xml:space="preserve"> </w:t>
            </w:r>
            <w:r w:rsidR="00C25639" w:rsidRPr="005B2886">
              <w:rPr>
                <w:b/>
                <w:bCs/>
              </w:rPr>
              <w:t xml:space="preserve">Please limit your answer in this section to 1 page.  </w:t>
            </w:r>
          </w:p>
          <w:p w:rsidR="00286C7A" w:rsidRDefault="00286C7A" w:rsidP="00286C7A"/>
        </w:tc>
      </w:tr>
    </w:tbl>
    <w:p w:rsidR="00286C7A" w:rsidRDefault="00286C7A">
      <w:pPr>
        <w:suppressAutoHyphens w:val="0"/>
      </w:pPr>
    </w:p>
    <w:p w:rsidR="002A5CA5" w:rsidRDefault="002A5CA5" w:rsidP="002A5CA5"/>
    <w:p w:rsidR="00466C4F" w:rsidRDefault="00466C4F" w:rsidP="00466C4F">
      <w:pPr>
        <w:suppressAutoHyphens w:val="0"/>
        <w:ind w:right="-154"/>
        <w:jc w:val="both"/>
        <w:rPr>
          <w:b/>
          <w:color w:val="FF0000"/>
        </w:rPr>
      </w:pPr>
    </w:p>
    <w:p w:rsidR="00C25639" w:rsidRDefault="00C25639" w:rsidP="00466C4F">
      <w:pPr>
        <w:suppressAutoHyphens w:val="0"/>
        <w:ind w:right="-154"/>
        <w:jc w:val="both"/>
        <w:rPr>
          <w:b/>
          <w:color w:val="FF0000"/>
        </w:rPr>
      </w:pPr>
    </w:p>
    <w:p w:rsidR="00C25639" w:rsidRDefault="00C25639" w:rsidP="00466C4F">
      <w:pPr>
        <w:suppressAutoHyphens w:val="0"/>
        <w:ind w:right="-154"/>
        <w:jc w:val="both"/>
        <w:rPr>
          <w:b/>
          <w:color w:val="FF0000"/>
        </w:rPr>
      </w:pPr>
    </w:p>
    <w:p w:rsidR="00C25639" w:rsidRDefault="00C25639" w:rsidP="00466C4F">
      <w:pPr>
        <w:suppressAutoHyphens w:val="0"/>
        <w:ind w:right="-154"/>
        <w:jc w:val="both"/>
        <w:rPr>
          <w:b/>
          <w:color w:val="FF0000"/>
        </w:rPr>
      </w:pPr>
    </w:p>
    <w:p w:rsidR="00466C4F" w:rsidRPr="000D081E" w:rsidRDefault="00466C4F" w:rsidP="00466C4F">
      <w:pPr>
        <w:rPr>
          <w:rFonts w:ascii="Calibri" w:hAnsi="Calibri" w:cs="Calibri"/>
          <w:sz w:val="22"/>
        </w:rPr>
      </w:pPr>
    </w:p>
    <w:p w:rsidR="00466C4F" w:rsidRPr="00E53DC9" w:rsidRDefault="00466C4F" w:rsidP="00466C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466C4F" w:rsidRDefault="00466C4F" w:rsidP="00466C4F">
      <w:pPr>
        <w:rPr>
          <w:rFonts w:ascii="Calibri" w:hAnsi="Calibri" w:cs="Calibri"/>
          <w:b/>
          <w:bCs/>
          <w:sz w:val="22"/>
          <w:u w:val="single"/>
        </w:rPr>
      </w:pP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D7302F" w:rsidRPr="009E228C"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HSE record retention periods is available at </w:t>
      </w:r>
      <w:hyperlink r:id="rId18" w:history="1">
        <w:r w:rsidRPr="009E228C">
          <w:rPr>
            <w:rStyle w:val="Hyperlink"/>
          </w:rPr>
          <w:t>https://assets.hse.ie/media/documents/Record_Retention_Periods_Policy.pdf</w:t>
        </w:r>
      </w:hyperlink>
    </w:p>
    <w:p w:rsidR="00D7302F" w:rsidRDefault="00D7302F" w:rsidP="00D7302F">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2C0D8E">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00C25639" w:rsidRPr="00C25639">
        <w:rPr>
          <w:u w:val="single"/>
        </w:rPr>
        <w:t>two</w:t>
      </w:r>
      <w:r w:rsidRPr="00A14C47">
        <w:t xml:space="preserve"> </w:t>
      </w:r>
      <w:r>
        <w:t xml:space="preserve">referees (including your current employer).  Please ensure that the referees you provide are from a </w:t>
      </w:r>
      <w:r w:rsidR="00C25639">
        <w:t>clinical</w:t>
      </w:r>
      <w:r w:rsidR="00821EB9" w:rsidRPr="002A5CA5">
        <w:rPr>
          <w:rFonts w:eastAsia="SimSun"/>
          <w:lang w:val="en-IE"/>
        </w:rPr>
        <w:t xml:space="preserve"> </w:t>
      </w:r>
      <w:r w:rsidR="00821EB9" w:rsidRPr="00821EB9">
        <w:rPr>
          <w:rFonts w:eastAsia="SimSun"/>
          <w:lang w:val="en-IE"/>
        </w:rPr>
        <w:t>perspective</w:t>
      </w:r>
      <w:r w:rsidRPr="00821EB9">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2C0D8E">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2C0D8E">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2C0D8E"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2C0D8E"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2C0D8E"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2C0D8E"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2C0D8E"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2C0D8E"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2C0D8E"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2C0D8E"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2C0D8E"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2C0D8E"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2C0D8E"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2C0D8E"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2C0D8E"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2C0D8E"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2C0D8E"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2C0D8E"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7664BB" w:rsidRDefault="007664BB" w:rsidP="00A74062">
      <w:pPr>
        <w:ind w:left="-142" w:right="-188"/>
        <w:jc w:val="both"/>
        <w:rPr>
          <w:b/>
          <w:color w:val="000000" w:themeColor="text1"/>
        </w:rPr>
      </w:pPr>
    </w:p>
    <w:p w:rsidR="007664BB" w:rsidRDefault="007664BB" w:rsidP="00A74062">
      <w:pPr>
        <w:ind w:left="-142" w:right="-188"/>
        <w:jc w:val="both"/>
        <w:rPr>
          <w:b/>
          <w:color w:val="000000" w:themeColor="text1"/>
        </w:rPr>
      </w:pPr>
    </w:p>
    <w:p w:rsidR="007664BB" w:rsidRDefault="007664BB" w:rsidP="00A74062">
      <w:pPr>
        <w:ind w:left="-142" w:right="-188"/>
        <w:jc w:val="both"/>
        <w:rPr>
          <w:b/>
          <w:color w:val="000000" w:themeColor="text1"/>
        </w:rPr>
      </w:pPr>
    </w:p>
    <w:p w:rsidR="007664BB" w:rsidRDefault="007664BB" w:rsidP="00A74062">
      <w:pPr>
        <w:ind w:left="-142" w:right="-188"/>
        <w:jc w:val="both"/>
        <w:rPr>
          <w:b/>
          <w:color w:val="000000" w:themeColor="text1"/>
        </w:rPr>
      </w:pPr>
    </w:p>
    <w:p w:rsidR="007664BB" w:rsidRDefault="007664BB" w:rsidP="00A74062">
      <w:pPr>
        <w:ind w:left="-142" w:right="-188"/>
        <w:jc w:val="both"/>
        <w:rPr>
          <w:b/>
          <w:color w:val="000000" w:themeColor="text1"/>
        </w:rPr>
      </w:pPr>
    </w:p>
    <w:p w:rsidR="007664BB" w:rsidRDefault="007664BB" w:rsidP="00A74062">
      <w:pPr>
        <w:ind w:left="-142" w:right="-188"/>
        <w:jc w:val="both"/>
        <w:rPr>
          <w:b/>
          <w:color w:val="000000" w:themeColor="text1"/>
        </w:rPr>
      </w:pPr>
    </w:p>
    <w:p w:rsidR="007664BB" w:rsidRDefault="007664BB" w:rsidP="00A74062">
      <w:pPr>
        <w:ind w:left="-142" w:right="-188"/>
        <w:jc w:val="both"/>
        <w:rPr>
          <w:b/>
          <w:color w:val="000000" w:themeColor="text1"/>
        </w:rPr>
      </w:pPr>
    </w:p>
    <w:p w:rsidR="007664BB" w:rsidRDefault="007664BB" w:rsidP="00A74062">
      <w:pPr>
        <w:ind w:left="-142" w:right="-188"/>
        <w:jc w:val="both"/>
        <w:rPr>
          <w:b/>
          <w:color w:val="000000" w:themeColor="text1"/>
        </w:rPr>
      </w:pPr>
    </w:p>
    <w:p w:rsidR="007664BB" w:rsidRDefault="007664BB" w:rsidP="00A74062">
      <w:pPr>
        <w:ind w:left="-142" w:right="-188"/>
        <w:jc w:val="both"/>
        <w:rPr>
          <w:b/>
          <w:color w:val="000000" w:themeColor="text1"/>
        </w:rPr>
      </w:pPr>
    </w:p>
    <w:p w:rsidR="007664BB" w:rsidRDefault="007664BB" w:rsidP="00A74062">
      <w:pPr>
        <w:ind w:left="-142" w:right="-188"/>
        <w:jc w:val="both"/>
        <w:rPr>
          <w:b/>
          <w:color w:val="000000" w:themeColor="text1"/>
        </w:rPr>
      </w:pPr>
    </w:p>
    <w:p w:rsidR="007664BB" w:rsidRDefault="007664BB" w:rsidP="00A74062">
      <w:pPr>
        <w:ind w:left="-142" w:right="-188"/>
        <w:jc w:val="both"/>
        <w:rPr>
          <w:b/>
          <w:color w:val="000000" w:themeColor="text1"/>
        </w:rPr>
      </w:pPr>
    </w:p>
    <w:p w:rsidR="007664BB" w:rsidRDefault="007664BB" w:rsidP="00A74062">
      <w:pPr>
        <w:ind w:left="-142" w:right="-188"/>
        <w:jc w:val="both"/>
        <w:rPr>
          <w:b/>
          <w:color w:val="000000" w:themeColor="text1"/>
        </w:rPr>
      </w:pPr>
    </w:p>
    <w:p w:rsidR="007664BB" w:rsidRDefault="007664BB" w:rsidP="00A74062">
      <w:pPr>
        <w:ind w:left="-142" w:right="-188"/>
        <w:jc w:val="both"/>
        <w:rPr>
          <w:b/>
          <w:color w:val="000000" w:themeColor="text1"/>
        </w:rPr>
      </w:pPr>
    </w:p>
    <w:p w:rsidR="007664BB" w:rsidRDefault="007664BB" w:rsidP="00A74062">
      <w:pPr>
        <w:ind w:left="-142" w:right="-188"/>
        <w:jc w:val="both"/>
        <w:rPr>
          <w:b/>
          <w:color w:val="000000" w:themeColor="text1"/>
        </w:rPr>
      </w:pPr>
    </w:p>
    <w:p w:rsidR="007664BB" w:rsidRDefault="007664BB" w:rsidP="00A74062">
      <w:pPr>
        <w:ind w:left="-142" w:right="-188"/>
        <w:jc w:val="both"/>
        <w:rPr>
          <w:b/>
          <w:color w:val="000000" w:themeColor="text1"/>
        </w:rPr>
      </w:pPr>
    </w:p>
    <w:p w:rsidR="007664BB" w:rsidRDefault="007664BB" w:rsidP="00A74062">
      <w:pPr>
        <w:ind w:left="-142" w:right="-188"/>
        <w:jc w:val="both"/>
        <w:rPr>
          <w:b/>
          <w:color w:val="000000" w:themeColor="text1"/>
        </w:rPr>
      </w:pPr>
    </w:p>
    <w:p w:rsidR="007664BB" w:rsidRDefault="007664BB" w:rsidP="00A74062">
      <w:pPr>
        <w:ind w:left="-142" w:right="-188"/>
        <w:jc w:val="both"/>
        <w:rPr>
          <w:b/>
          <w:color w:val="000000" w:themeColor="text1"/>
        </w:rPr>
      </w:pPr>
    </w:p>
    <w:p w:rsidR="007664BB" w:rsidRDefault="007664BB" w:rsidP="00A74062">
      <w:pPr>
        <w:ind w:left="-142" w:right="-188"/>
        <w:jc w:val="both"/>
        <w:rPr>
          <w:b/>
          <w:color w:val="000000" w:themeColor="text1"/>
        </w:rPr>
      </w:pPr>
    </w:p>
    <w:p w:rsidR="007664BB" w:rsidRDefault="007664BB" w:rsidP="00A74062">
      <w:pPr>
        <w:ind w:left="-142" w:right="-188"/>
        <w:jc w:val="both"/>
        <w:rPr>
          <w:b/>
          <w:color w:val="000000" w:themeColor="text1"/>
        </w:rPr>
      </w:pPr>
    </w:p>
    <w:p w:rsidR="007664BB" w:rsidRDefault="007664BB" w:rsidP="00A74062">
      <w:pPr>
        <w:ind w:left="-142" w:right="-188"/>
        <w:jc w:val="both"/>
        <w:rPr>
          <w:b/>
          <w:color w:val="000000" w:themeColor="text1"/>
        </w:rPr>
      </w:pPr>
    </w:p>
    <w:p w:rsidR="009370AF" w:rsidRDefault="009370AF"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0" w:name="Check8"/>
            <w:r w:rsidR="00401BFB" w:rsidRPr="002F7DF3">
              <w:instrText xml:space="preserve"> FORMCHECKBOX </w:instrText>
            </w:r>
            <w:r w:rsidR="002C0D8E">
              <w:fldChar w:fldCharType="separate"/>
            </w:r>
            <w:r w:rsidRPr="002F7DF3">
              <w:fldChar w:fldCharType="end"/>
            </w:r>
          </w:p>
          <w:bookmarkEnd w:id="0"/>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1" w:name="Check9"/>
            <w:r w:rsidR="00401BFB" w:rsidRPr="002F7DF3">
              <w:instrText xml:space="preserve"> FORMCHECKBOX </w:instrText>
            </w:r>
            <w:r w:rsidR="002C0D8E">
              <w:fldChar w:fldCharType="separate"/>
            </w:r>
            <w:r w:rsidRPr="002F7DF3">
              <w:fldChar w:fldCharType="end"/>
            </w:r>
          </w:p>
          <w:bookmarkEnd w:id="1"/>
          <w:p w:rsidR="00401BFB" w:rsidRDefault="00E25B2F" w:rsidP="00C75B41">
            <w:pPr>
              <w:jc w:val="center"/>
            </w:pPr>
            <w:r w:rsidRPr="002F7DF3">
              <w:fldChar w:fldCharType="begin">
                <w:ffData>
                  <w:name w:val="Check10"/>
                  <w:enabled/>
                  <w:calcOnExit w:val="0"/>
                  <w:checkBox>
                    <w:sizeAuto/>
                    <w:default w:val="0"/>
                  </w:checkBox>
                </w:ffData>
              </w:fldChar>
            </w:r>
            <w:bookmarkStart w:id="2" w:name="Check10"/>
            <w:r w:rsidR="00401BFB" w:rsidRPr="002F7DF3">
              <w:instrText xml:space="preserve"> FORMCHECKBOX </w:instrText>
            </w:r>
            <w:r w:rsidR="002C0D8E">
              <w:fldChar w:fldCharType="separate"/>
            </w:r>
            <w:r w:rsidRPr="002F7DF3">
              <w:fldChar w:fldCharType="end"/>
            </w:r>
            <w:bookmarkEnd w:id="2"/>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95112C" w:rsidRPr="002F7DF3" w:rsidTr="00401BFB">
        <w:trPr>
          <w:trHeight w:val="1133"/>
        </w:trPr>
        <w:tc>
          <w:tcPr>
            <w:tcW w:w="6235" w:type="dxa"/>
            <w:vAlign w:val="center"/>
          </w:tcPr>
          <w:p w:rsidR="0095112C" w:rsidRPr="002F7DF3" w:rsidRDefault="0095112C" w:rsidP="00014C72">
            <w:r>
              <w:t xml:space="preserve">That you have indicated your </w:t>
            </w:r>
            <w:r w:rsidR="00014C72" w:rsidRPr="00FF7F17">
              <w:t>Health Region</w:t>
            </w:r>
            <w:r w:rsidRPr="00FF7F17">
              <w:t xml:space="preserve"> choice</w:t>
            </w:r>
            <w:r w:rsidR="009370AF">
              <w:t>(s) on Page 4</w:t>
            </w:r>
          </w:p>
        </w:tc>
        <w:tc>
          <w:tcPr>
            <w:tcW w:w="1218" w:type="dxa"/>
            <w:shd w:val="clear" w:color="auto" w:fill="auto"/>
            <w:vAlign w:val="center"/>
          </w:tcPr>
          <w:p w:rsidR="0095112C" w:rsidRDefault="0095112C" w:rsidP="0095112C">
            <w:pPr>
              <w:jc w:val="center"/>
            </w:pPr>
            <w:r w:rsidRPr="002F7DF3">
              <w:fldChar w:fldCharType="begin">
                <w:ffData>
                  <w:name w:val="Check10"/>
                  <w:enabled/>
                  <w:calcOnExit w:val="0"/>
                  <w:checkBox>
                    <w:sizeAuto/>
                    <w:default w:val="0"/>
                  </w:checkBox>
                </w:ffData>
              </w:fldChar>
            </w:r>
            <w:r w:rsidRPr="002F7DF3">
              <w:instrText xml:space="preserve"> FORMCHECKBOX </w:instrText>
            </w:r>
            <w:r w:rsidR="002C0D8E">
              <w:fldChar w:fldCharType="separate"/>
            </w:r>
            <w:r w:rsidRPr="002F7DF3">
              <w:fldChar w:fldCharType="end"/>
            </w:r>
          </w:p>
          <w:p w:rsidR="0095112C" w:rsidRDefault="0095112C" w:rsidP="00C75B41">
            <w:pPr>
              <w:jc w:val="center"/>
            </w:pPr>
          </w:p>
        </w:tc>
        <w:tc>
          <w:tcPr>
            <w:tcW w:w="1770" w:type="dxa"/>
            <w:vMerge/>
            <w:shd w:val="clear" w:color="auto" w:fill="auto"/>
            <w:vAlign w:val="center"/>
          </w:tcPr>
          <w:p w:rsidR="0095112C" w:rsidRPr="002F7DF3" w:rsidRDefault="0095112C" w:rsidP="00C75B41">
            <w:pPr>
              <w:rPr>
                <w:b/>
              </w:rPr>
            </w:pP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3" w:name="Check11"/>
            <w:r w:rsidR="00401BFB" w:rsidRPr="002F7DF3">
              <w:instrText xml:space="preserve"> FORMCHECKBOX </w:instrText>
            </w:r>
            <w:r w:rsidR="002C0D8E">
              <w:fldChar w:fldCharType="separate"/>
            </w:r>
            <w:r w:rsidRPr="002F7DF3">
              <w:fldChar w:fldCharType="end"/>
            </w:r>
            <w:bookmarkEnd w:id="3"/>
          </w:p>
        </w:tc>
        <w:tc>
          <w:tcPr>
            <w:tcW w:w="1770" w:type="dxa"/>
            <w:vMerge/>
            <w:shd w:val="clear" w:color="auto" w:fill="auto"/>
            <w:vAlign w:val="center"/>
          </w:tcPr>
          <w:p w:rsidR="00401BFB" w:rsidRPr="002F7DF3" w:rsidRDefault="00401BFB" w:rsidP="00C75B41"/>
        </w:tc>
      </w:tr>
      <w:tr w:rsidR="007A2F5F" w:rsidRPr="002F7DF3" w:rsidTr="00401BFB">
        <w:trPr>
          <w:trHeight w:val="915"/>
        </w:trPr>
        <w:tc>
          <w:tcPr>
            <w:tcW w:w="6235" w:type="dxa"/>
            <w:vAlign w:val="center"/>
          </w:tcPr>
          <w:p w:rsidR="007A2F5F" w:rsidRDefault="007A2F5F" w:rsidP="007A2F5F">
            <w:pPr>
              <w:rPr>
                <w:lang w:val="en-IE"/>
              </w:rPr>
            </w:pPr>
            <w:r>
              <w:rPr>
                <w:lang w:val="en-IE"/>
              </w:rPr>
              <w:t>Competency Question 1 – 3</w:t>
            </w:r>
          </w:p>
          <w:p w:rsidR="007A2F5F" w:rsidRPr="002F7DF3" w:rsidRDefault="007A2F5F" w:rsidP="007A2F5F">
            <w:pPr>
              <w:rPr>
                <w:lang w:val="en-IE"/>
              </w:rPr>
            </w:pPr>
            <w:r>
              <w:rPr>
                <w:lang w:val="en-IE"/>
              </w:rPr>
              <w:t>Each question must be fully completed to ensure that your application is deemed eligible to progress to the next stage (e.g. interview)</w:t>
            </w:r>
          </w:p>
        </w:tc>
        <w:tc>
          <w:tcPr>
            <w:tcW w:w="1218" w:type="dxa"/>
            <w:shd w:val="clear" w:color="auto" w:fill="auto"/>
            <w:vAlign w:val="center"/>
          </w:tcPr>
          <w:p w:rsidR="007A2F5F" w:rsidRPr="002F7DF3" w:rsidRDefault="002C0D8E" w:rsidP="007A2F5F">
            <w:pPr>
              <w:jc w:val="center"/>
            </w:pPr>
            <w:r w:rsidRPr="002F7DF3">
              <w:fldChar w:fldCharType="begin">
                <w:ffData>
                  <w:name w:val="Check11"/>
                  <w:enabled/>
                  <w:calcOnExit w:val="0"/>
                  <w:checkBox>
                    <w:sizeAuto/>
                    <w:default w:val="0"/>
                  </w:checkBox>
                </w:ffData>
              </w:fldChar>
            </w:r>
            <w:r w:rsidRPr="002F7DF3">
              <w:instrText xml:space="preserve"> FORMCHECKBOX </w:instrText>
            </w:r>
            <w:r>
              <w:fldChar w:fldCharType="separate"/>
            </w:r>
            <w:r w:rsidRPr="002F7DF3">
              <w:fldChar w:fldCharType="end"/>
            </w:r>
            <w:bookmarkStart w:id="4" w:name="_GoBack"/>
            <w:bookmarkEnd w:id="4"/>
          </w:p>
        </w:tc>
        <w:tc>
          <w:tcPr>
            <w:tcW w:w="1770" w:type="dxa"/>
            <w:vMerge/>
            <w:shd w:val="clear" w:color="auto" w:fill="auto"/>
            <w:vAlign w:val="center"/>
          </w:tcPr>
          <w:p w:rsidR="007A2F5F" w:rsidRPr="002F7DF3" w:rsidRDefault="007A2F5F" w:rsidP="007A2F5F"/>
        </w:tc>
      </w:tr>
      <w:tr w:rsidR="007A2F5F" w:rsidRPr="002F7DF3" w:rsidTr="00401BFB">
        <w:trPr>
          <w:trHeight w:val="915"/>
        </w:trPr>
        <w:tc>
          <w:tcPr>
            <w:tcW w:w="6235" w:type="dxa"/>
            <w:vAlign w:val="center"/>
          </w:tcPr>
          <w:p w:rsidR="007A2F5F" w:rsidRPr="002F7DF3" w:rsidRDefault="007A2F5F" w:rsidP="007A2F5F">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 xml:space="preserve">Please refer to </w:t>
            </w:r>
            <w:r w:rsidRPr="007A2F5F">
              <w:rPr>
                <w:lang w:val="en-IE"/>
              </w:rPr>
              <w:t xml:space="preserve">Appendix 2 </w:t>
            </w:r>
            <w:r w:rsidRPr="002F7DF3">
              <w:rPr>
                <w:lang w:val="en-IE"/>
              </w:rPr>
              <w:t>of the Additional Campaign information document for details of documentation required</w:t>
            </w:r>
            <w:r>
              <w:rPr>
                <w:lang w:val="en-IE"/>
              </w:rPr>
              <w:t>.</w:t>
            </w:r>
          </w:p>
        </w:tc>
        <w:tc>
          <w:tcPr>
            <w:tcW w:w="1218" w:type="dxa"/>
            <w:shd w:val="clear" w:color="auto" w:fill="auto"/>
            <w:vAlign w:val="center"/>
          </w:tcPr>
          <w:p w:rsidR="007A2F5F" w:rsidRPr="002F7DF3" w:rsidRDefault="007A2F5F" w:rsidP="007A2F5F">
            <w:pPr>
              <w:jc w:val="center"/>
            </w:pPr>
            <w:r w:rsidRPr="002F7DF3">
              <w:fldChar w:fldCharType="begin">
                <w:ffData>
                  <w:name w:val="Check13"/>
                  <w:enabled/>
                  <w:calcOnExit w:val="0"/>
                  <w:checkBox>
                    <w:sizeAuto/>
                    <w:default w:val="0"/>
                  </w:checkBox>
                </w:ffData>
              </w:fldChar>
            </w:r>
            <w:r w:rsidRPr="002F7DF3">
              <w:instrText xml:space="preserve"> FORMCHECKBOX </w:instrText>
            </w:r>
            <w:r w:rsidR="002C0D8E">
              <w:fldChar w:fldCharType="separate"/>
            </w:r>
            <w:r w:rsidRPr="002F7DF3">
              <w:fldChar w:fldCharType="end"/>
            </w:r>
          </w:p>
        </w:tc>
        <w:tc>
          <w:tcPr>
            <w:tcW w:w="1770" w:type="dxa"/>
            <w:vMerge/>
            <w:shd w:val="clear" w:color="auto" w:fill="auto"/>
            <w:vAlign w:val="center"/>
          </w:tcPr>
          <w:p w:rsidR="007A2F5F" w:rsidRPr="002F7DF3" w:rsidRDefault="007A2F5F" w:rsidP="007A2F5F"/>
        </w:tc>
      </w:tr>
      <w:tr w:rsidR="007A2F5F" w:rsidRPr="002F7DF3" w:rsidTr="00401BFB">
        <w:trPr>
          <w:trHeight w:val="915"/>
        </w:trPr>
        <w:tc>
          <w:tcPr>
            <w:tcW w:w="6235" w:type="dxa"/>
            <w:vAlign w:val="center"/>
          </w:tcPr>
          <w:p w:rsidR="007A2F5F" w:rsidRPr="002F7DF3" w:rsidRDefault="007A2F5F" w:rsidP="007A2F5F">
            <w:pPr>
              <w:rPr>
                <w:lang w:val="en-IE"/>
              </w:rPr>
            </w:pPr>
            <w:r>
              <w:rPr>
                <w:lang w:val="en-IE"/>
              </w:rPr>
              <w:t>A</w:t>
            </w:r>
            <w:r w:rsidRPr="002F7DF3">
              <w:rPr>
                <w:lang w:val="en-IE"/>
              </w:rPr>
              <w:t xml:space="preserve">pplication is submitted </w:t>
            </w:r>
            <w:r>
              <w:rPr>
                <w:lang w:val="en-IE"/>
              </w:rPr>
              <w:t>by the closing date and time and that you have used the campaign reference in the subject line of your email.</w:t>
            </w:r>
          </w:p>
        </w:tc>
        <w:tc>
          <w:tcPr>
            <w:tcW w:w="1218" w:type="dxa"/>
            <w:shd w:val="clear" w:color="auto" w:fill="auto"/>
            <w:vAlign w:val="center"/>
          </w:tcPr>
          <w:p w:rsidR="007A2F5F" w:rsidRPr="002F7DF3" w:rsidRDefault="007A2F5F" w:rsidP="007A2F5F">
            <w:pPr>
              <w:jc w:val="center"/>
            </w:pPr>
            <w:r w:rsidRPr="002F7DF3">
              <w:fldChar w:fldCharType="begin">
                <w:ffData>
                  <w:name w:val="Check14"/>
                  <w:enabled/>
                  <w:calcOnExit w:val="0"/>
                  <w:checkBox>
                    <w:sizeAuto/>
                    <w:default w:val="0"/>
                  </w:checkBox>
                </w:ffData>
              </w:fldChar>
            </w:r>
            <w:r w:rsidRPr="002F7DF3">
              <w:instrText xml:space="preserve"> FORMCHECKBOX </w:instrText>
            </w:r>
            <w:r w:rsidR="002C0D8E">
              <w:fldChar w:fldCharType="separate"/>
            </w:r>
            <w:r w:rsidRPr="002F7DF3">
              <w:fldChar w:fldCharType="end"/>
            </w:r>
          </w:p>
        </w:tc>
        <w:tc>
          <w:tcPr>
            <w:tcW w:w="1770" w:type="dxa"/>
            <w:vMerge/>
            <w:shd w:val="clear" w:color="auto" w:fill="auto"/>
            <w:vAlign w:val="center"/>
          </w:tcPr>
          <w:p w:rsidR="007A2F5F" w:rsidRPr="002F7DF3" w:rsidRDefault="007A2F5F" w:rsidP="007A2F5F"/>
        </w:tc>
      </w:tr>
      <w:tr w:rsidR="007A2F5F" w:rsidRPr="002F7DF3" w:rsidTr="00401BFB">
        <w:trPr>
          <w:trHeight w:val="915"/>
        </w:trPr>
        <w:tc>
          <w:tcPr>
            <w:tcW w:w="9223" w:type="dxa"/>
            <w:gridSpan w:val="3"/>
            <w:vAlign w:val="center"/>
          </w:tcPr>
          <w:p w:rsidR="007A2F5F" w:rsidRPr="002F7DF3" w:rsidRDefault="007A2F5F" w:rsidP="007A2F5F">
            <w:r w:rsidRPr="002F7DF3">
              <w:rPr>
                <w:lang w:val="en-IE"/>
              </w:rPr>
              <w:t>Th</w:t>
            </w:r>
            <w:r>
              <w:rPr>
                <w:lang w:val="en-IE"/>
              </w:rPr>
              <w:t>at you have downloaded and saved the Job S</w:t>
            </w:r>
            <w:r w:rsidRPr="002F7DF3">
              <w:rPr>
                <w:lang w:val="en-IE"/>
              </w:rPr>
              <w:t>pecification and Additional Campaign Information for future reference.</w:t>
            </w:r>
          </w:p>
        </w:tc>
      </w:tr>
    </w:tbl>
    <w:p w:rsidR="002212CD" w:rsidRDefault="002212CD" w:rsidP="004646D7"/>
    <w:p w:rsidR="00100C3D" w:rsidRDefault="00100C3D" w:rsidP="004646D7"/>
    <w:p w:rsidR="00100C3D" w:rsidRDefault="00100C3D" w:rsidP="004646D7"/>
    <w:p w:rsidR="00100C3D" w:rsidRDefault="00100C3D" w:rsidP="004646D7"/>
    <w:p w:rsidR="00100C3D" w:rsidRDefault="00100C3D" w:rsidP="004646D7"/>
    <w:p w:rsidR="00100C3D" w:rsidRDefault="00100C3D" w:rsidP="004646D7"/>
    <w:p w:rsidR="00100C3D" w:rsidRDefault="00100C3D" w:rsidP="004646D7"/>
    <w:p w:rsidR="00100C3D" w:rsidRDefault="00100C3D" w:rsidP="004646D7"/>
    <w:p w:rsidR="00100C3D" w:rsidRDefault="00100C3D" w:rsidP="004646D7"/>
    <w:p w:rsidR="00100C3D" w:rsidRDefault="00100C3D" w:rsidP="004646D7"/>
    <w:p w:rsidR="00100C3D" w:rsidRDefault="00100C3D" w:rsidP="004646D7"/>
    <w:p w:rsidR="00100C3D" w:rsidRDefault="00100C3D" w:rsidP="004646D7"/>
    <w:p w:rsidR="00100C3D" w:rsidRDefault="00100C3D" w:rsidP="004646D7"/>
    <w:p w:rsidR="00100C3D" w:rsidRDefault="00100C3D" w:rsidP="004646D7"/>
    <w:p w:rsidR="00100C3D" w:rsidRDefault="00100C3D" w:rsidP="004646D7"/>
    <w:p w:rsidR="00100C3D" w:rsidRDefault="00100C3D" w:rsidP="004646D7"/>
    <w:p w:rsidR="00100C3D" w:rsidRDefault="00100C3D" w:rsidP="004646D7"/>
    <w:p w:rsidR="00100C3D" w:rsidRDefault="00100C3D" w:rsidP="004646D7"/>
    <w:p w:rsidR="00100C3D" w:rsidRDefault="00100C3D" w:rsidP="004646D7"/>
    <w:p w:rsidR="00100C3D" w:rsidRDefault="00100C3D" w:rsidP="004646D7"/>
    <w:p w:rsidR="00100C3D" w:rsidRDefault="00100C3D" w:rsidP="004646D7"/>
    <w:p w:rsidR="00100C3D" w:rsidRDefault="00100C3D" w:rsidP="004646D7"/>
    <w:p w:rsidR="00100C3D" w:rsidRDefault="00100C3D" w:rsidP="004646D7"/>
    <w:p w:rsidR="00100C3D" w:rsidRDefault="00100C3D" w:rsidP="004646D7"/>
    <w:p w:rsidR="00100C3D" w:rsidRDefault="00100C3D" w:rsidP="004646D7"/>
    <w:p w:rsidR="00100C3D" w:rsidRDefault="00100C3D" w:rsidP="004646D7"/>
    <w:p w:rsidR="00100C3D" w:rsidRDefault="00100C3D" w:rsidP="004646D7"/>
    <w:p w:rsidR="00100C3D" w:rsidRDefault="00100C3D" w:rsidP="004646D7"/>
    <w:p w:rsidR="00100C3D" w:rsidRDefault="00100C3D" w:rsidP="004646D7"/>
    <w:p w:rsidR="00100C3D" w:rsidRDefault="00100C3D" w:rsidP="00100C3D">
      <w:pPr>
        <w:jc w:val="both"/>
        <w:rPr>
          <w:b/>
        </w:rPr>
      </w:pPr>
    </w:p>
    <w:p w:rsidR="00100C3D" w:rsidRDefault="00100C3D" w:rsidP="00100C3D">
      <w:pPr>
        <w:pStyle w:val="Heading8"/>
        <w:pBdr>
          <w:top w:val="single" w:sz="4" w:space="1" w:color="000000"/>
          <w:left w:val="single" w:sz="4" w:space="4" w:color="000000"/>
          <w:bottom w:val="single" w:sz="4" w:space="0" w:color="000000"/>
          <w:right w:val="single" w:sz="4" w:space="4" w:color="000000"/>
        </w:pBdr>
        <w:jc w:val="center"/>
        <w:rPr>
          <w:rFonts w:ascii="Arial" w:hAnsi="Arial" w:cs="Arial"/>
          <w:b/>
          <w:color w:val="000000"/>
          <w:szCs w:val="22"/>
        </w:rPr>
      </w:pPr>
      <w:r>
        <w:rPr>
          <w:rFonts w:ascii="Arial" w:hAnsi="Arial" w:cs="Arial"/>
          <w:b/>
          <w:color w:val="000000"/>
          <w:sz w:val="22"/>
          <w:szCs w:val="22"/>
        </w:rPr>
        <w:t>APPENDIX 1 – GUIDE TO COMPLETING COMPETENCY QUESTIONS</w:t>
      </w:r>
    </w:p>
    <w:p w:rsidR="00100C3D" w:rsidRPr="00C20EA4" w:rsidRDefault="00100C3D" w:rsidP="00100C3D">
      <w:pPr>
        <w:pStyle w:val="Heading8"/>
        <w:rPr>
          <w:rFonts w:ascii="Arial" w:hAnsi="Arial" w:cs="Arial"/>
          <w:b/>
          <w:color w:val="000000"/>
          <w:sz w:val="20"/>
          <w:szCs w:val="22"/>
        </w:rPr>
      </w:pPr>
    </w:p>
    <w:p w:rsidR="00100C3D" w:rsidRPr="00B90EA1" w:rsidRDefault="00100C3D" w:rsidP="00100C3D">
      <w:pPr>
        <w:pStyle w:val="TextBodyIndent"/>
        <w:jc w:val="both"/>
      </w:pPr>
      <w:r>
        <w:rPr>
          <w:rFonts w:ascii="Arial" w:hAnsi="Arial" w:cs="Arial"/>
          <w:sz w:val="20"/>
        </w:rPr>
        <w:t xml:space="preserve">In the Competency Questions section, you are required to describe </w:t>
      </w:r>
      <w:r w:rsidRPr="00A25DD4">
        <w:rPr>
          <w:rFonts w:ascii="Arial" w:hAnsi="Arial" w:cs="Arial"/>
          <w:sz w:val="20"/>
        </w:rPr>
        <w:t>some of your personal achievements to date that demonstrate certain necessary skills and qualities required for the position</w:t>
      </w:r>
      <w:r w:rsidRPr="00A25DD4">
        <w:rPr>
          <w:rFonts w:ascii="Arial" w:hAnsi="Arial" w:cs="Arial"/>
          <w:color w:val="000000" w:themeColor="text1"/>
          <w:sz w:val="20"/>
        </w:rPr>
        <w:t>.</w:t>
      </w:r>
      <w:r w:rsidRPr="00A25DD4">
        <w:rPr>
          <w:rFonts w:ascii="Arial" w:hAnsi="Arial" w:cs="Arial"/>
          <w:color w:val="000000"/>
          <w:sz w:val="20"/>
        </w:rPr>
        <w:t xml:space="preserve"> </w:t>
      </w:r>
      <w:r w:rsidRPr="00A25DD4">
        <w:rPr>
          <w:rFonts w:ascii="Arial" w:hAnsi="Arial" w:cs="Arial"/>
          <w:sz w:val="20"/>
        </w:rPr>
        <w:t>All question areas must be completed. The instructions below will help you to complete your answers and will also be of valuable help for you when preparing for interview.</w:t>
      </w:r>
    </w:p>
    <w:p w:rsidR="00100C3D" w:rsidRDefault="00100C3D" w:rsidP="00100C3D">
      <w:pPr>
        <w:jc w:val="both"/>
        <w:rPr>
          <w:sz w:val="16"/>
          <w:szCs w:val="16"/>
        </w:rPr>
      </w:pPr>
    </w:p>
    <w:p w:rsidR="00100C3D" w:rsidRDefault="00100C3D" w:rsidP="00100C3D">
      <w:pPr>
        <w:jc w:val="both"/>
        <w:rPr>
          <w:sz w:val="16"/>
          <w:szCs w:val="16"/>
        </w:rPr>
      </w:pPr>
      <w:r>
        <w:t>For each question area</w:t>
      </w:r>
      <w:r w:rsidRPr="00B90EA1">
        <w:rPr>
          <w:color w:val="000000" w:themeColor="text1"/>
        </w:rPr>
        <w:t>,</w:t>
      </w:r>
      <w:r>
        <w:rPr>
          <w:color w:val="FF6600"/>
        </w:rPr>
        <w:t xml:space="preserve"> </w:t>
      </w:r>
      <w:r>
        <w:t xml:space="preserve">you are given a description of a skill or quality. You are then asked to describe a situation, from your own experience, which you think is the best example of where </w:t>
      </w:r>
      <w:r>
        <w:rPr>
          <w:b/>
        </w:rPr>
        <w:t>you</w:t>
      </w:r>
      <w:r>
        <w:t xml:space="preserve"> have demonstrated your ability in this area.  It is essential that you describe how </w:t>
      </w:r>
      <w:r>
        <w:rPr>
          <w:b/>
        </w:rPr>
        <w:t>you</w:t>
      </w:r>
      <w:r>
        <w:t xml:space="preserve"> demonstrated the skill or quality in question. </w:t>
      </w:r>
    </w:p>
    <w:p w:rsidR="00100C3D" w:rsidRDefault="00100C3D" w:rsidP="00100C3D">
      <w:pPr>
        <w:jc w:val="both"/>
        <w:rPr>
          <w:sz w:val="16"/>
          <w:szCs w:val="16"/>
        </w:rPr>
      </w:pPr>
    </w:p>
    <w:p w:rsidR="00100C3D" w:rsidRDefault="00100C3D" w:rsidP="00100C3D">
      <w:pPr>
        <w:jc w:val="both"/>
        <w:rPr>
          <w:color w:val="FF0000"/>
        </w:rPr>
      </w:pPr>
      <w:r>
        <w:t>The information you present here may be used to help structure your interview, should you be invited to one. It may also form part of a ranking exercise process. This means that a ranking board will ‘rank’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100C3D" w:rsidRDefault="00100C3D" w:rsidP="00100C3D">
      <w:pPr>
        <w:jc w:val="both"/>
        <w:rPr>
          <w:color w:val="FF0000"/>
        </w:rPr>
      </w:pPr>
    </w:p>
    <w:p w:rsidR="00100C3D" w:rsidRDefault="00100C3D" w:rsidP="00100C3D">
      <w:pPr>
        <w:jc w:val="both"/>
      </w:pPr>
      <w:r>
        <w:t xml:space="preserve">Therefore, it is important to compose your replies carefully in this section and to structure your answer so that you give specific information about what </w:t>
      </w:r>
      <w:r w:rsidRPr="00B90EA1">
        <w:rPr>
          <w:b/>
        </w:rPr>
        <w:t>you</w:t>
      </w:r>
      <w:r>
        <w:rPr>
          <w:b/>
        </w:rPr>
        <w:t xml:space="preserve"> </w:t>
      </w:r>
      <w:r>
        <w:t xml:space="preserve">have done. </w:t>
      </w:r>
    </w:p>
    <w:p w:rsidR="00100C3D" w:rsidRDefault="00100C3D" w:rsidP="00100C3D">
      <w:pPr>
        <w:jc w:val="both"/>
      </w:pPr>
    </w:p>
    <w:p w:rsidR="00100C3D" w:rsidRDefault="00100C3D" w:rsidP="00100C3D">
      <w:pPr>
        <w:jc w:val="both"/>
        <w:rPr>
          <w:sz w:val="16"/>
          <w:szCs w:val="16"/>
        </w:rPr>
      </w:pPr>
      <w:r>
        <w:t>For each example please include the following:</w:t>
      </w:r>
    </w:p>
    <w:p w:rsidR="00100C3D" w:rsidRDefault="00100C3D" w:rsidP="00100C3D">
      <w:pPr>
        <w:jc w:val="both"/>
        <w:rPr>
          <w:sz w:val="16"/>
          <w:szCs w:val="16"/>
        </w:rPr>
      </w:pPr>
    </w:p>
    <w:p w:rsidR="00100C3D" w:rsidRDefault="00100C3D" w:rsidP="00100C3D">
      <w:pPr>
        <w:tabs>
          <w:tab w:val="left" w:pos="540"/>
        </w:tabs>
        <w:ind w:left="540" w:hanging="540"/>
        <w:jc w:val="both"/>
      </w:pPr>
      <w:r>
        <w:rPr>
          <w:b/>
        </w:rPr>
        <w:t>(a)</w:t>
      </w:r>
      <w:r>
        <w:tab/>
      </w:r>
      <w:r>
        <w:rPr>
          <w:b/>
        </w:rPr>
        <w:t>The nature of the task, problem or objective;</w:t>
      </w:r>
    </w:p>
    <w:p w:rsidR="00100C3D" w:rsidRDefault="00100C3D" w:rsidP="00100C3D">
      <w:pPr>
        <w:tabs>
          <w:tab w:val="left" w:pos="540"/>
        </w:tabs>
        <w:ind w:left="540" w:hanging="540"/>
        <w:jc w:val="both"/>
        <w:rPr>
          <w:b/>
        </w:rPr>
      </w:pPr>
      <w:r>
        <w:rPr>
          <w:b/>
        </w:rPr>
        <w:t>(b)</w:t>
      </w:r>
      <w:r>
        <w:rPr>
          <w:b/>
        </w:rPr>
        <w:tab/>
        <w:t>What you actually did and how you demonstrated the skill or quality (and, where appropriate, the date you demonstrated it);</w:t>
      </w:r>
    </w:p>
    <w:p w:rsidR="00100C3D" w:rsidRDefault="00100C3D" w:rsidP="00100C3D">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rsidR="00100C3D" w:rsidRDefault="00100C3D" w:rsidP="00100C3D">
      <w:pPr>
        <w:jc w:val="both"/>
      </w:pPr>
    </w:p>
    <w:p w:rsidR="00100C3D" w:rsidRDefault="00100C3D" w:rsidP="00100C3D">
      <w:pPr>
        <w:jc w:val="both"/>
      </w:pPr>
      <w:r>
        <w:t xml:space="preserve">Competency questions are designed to help you to present </w:t>
      </w:r>
      <w:r w:rsidRPr="00B90EA1">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B90EA1">
        <w:rPr>
          <w:b/>
          <w:bCs/>
        </w:rPr>
        <w:t>specific skills</w:t>
      </w:r>
      <w:r>
        <w:t xml:space="preserve"> required for effective performance in the role.  To do this they need you to give enough detail so that they can tell </w:t>
      </w:r>
      <w:r w:rsidRPr="00B90EA1">
        <w:rPr>
          <w:b/>
          <w:bCs/>
        </w:rPr>
        <w:t xml:space="preserve">what you actually did </w:t>
      </w:r>
      <w:r>
        <w:t xml:space="preserve">and </w:t>
      </w:r>
      <w:r w:rsidRPr="00B90EA1">
        <w:rPr>
          <w:b/>
          <w:bCs/>
        </w:rPr>
        <w:t>how you did it.</w:t>
      </w:r>
    </w:p>
    <w:p w:rsidR="00100C3D" w:rsidRDefault="00100C3D" w:rsidP="00100C3D">
      <w:pPr>
        <w:jc w:val="both"/>
      </w:pPr>
    </w:p>
    <w:p w:rsidR="00100C3D" w:rsidRDefault="00100C3D" w:rsidP="00100C3D">
      <w:pPr>
        <w:jc w:val="both"/>
      </w:pPr>
      <w:r>
        <w:t xml:space="preserve">The people doing the screening </w:t>
      </w:r>
      <w:r w:rsidRPr="00B90EA1">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rsidR="00100C3D" w:rsidRDefault="00100C3D" w:rsidP="00100C3D">
      <w:pPr>
        <w:jc w:val="both"/>
      </w:pPr>
    </w:p>
    <w:p w:rsidR="00100C3D" w:rsidRDefault="00100C3D" w:rsidP="00100C3D">
      <w:pPr>
        <w:jc w:val="both"/>
      </w:pPr>
      <w:r>
        <w:t xml:space="preserve">So, if a question is about your approach to decision making, you need to do more than describe your current role and list important decisions you have made.  You will need to describe </w:t>
      </w:r>
      <w:r w:rsidRPr="00B90EA1">
        <w:rPr>
          <w:b/>
          <w:bCs/>
        </w:rPr>
        <w:t xml:space="preserve">how </w:t>
      </w:r>
      <w:r>
        <w:t>you reached relevant decisions.</w:t>
      </w:r>
    </w:p>
    <w:p w:rsidR="00100C3D" w:rsidRDefault="00100C3D" w:rsidP="00100C3D">
      <w:pPr>
        <w:jc w:val="both"/>
        <w:rPr>
          <w:b/>
          <w:sz w:val="16"/>
          <w:szCs w:val="16"/>
        </w:rPr>
      </w:pPr>
    </w:p>
    <w:p w:rsidR="00100C3D" w:rsidRPr="003647E1" w:rsidRDefault="00100C3D" w:rsidP="00100C3D">
      <w:pPr>
        <w:jc w:val="both"/>
        <w:rPr>
          <w:b/>
        </w:rPr>
      </w:pPr>
      <w:r w:rsidRPr="003647E1">
        <w:rPr>
          <w:b/>
        </w:rPr>
        <w:t>Some guidelines for presenting yourself well:</w:t>
      </w:r>
    </w:p>
    <w:p w:rsidR="00100C3D" w:rsidRPr="003647E1" w:rsidRDefault="00100C3D" w:rsidP="00100C3D">
      <w:pPr>
        <w:jc w:val="both"/>
      </w:pPr>
    </w:p>
    <w:p w:rsidR="00100C3D" w:rsidRPr="003647E1" w:rsidRDefault="00100C3D" w:rsidP="00100C3D">
      <w:pPr>
        <w:numPr>
          <w:ilvl w:val="0"/>
          <w:numId w:val="11"/>
        </w:numPr>
        <w:ind w:left="360" w:hanging="360"/>
        <w:jc w:val="both"/>
        <w:rPr>
          <w:b/>
          <w:bCs/>
        </w:rPr>
      </w:pPr>
      <w:r w:rsidRPr="003647E1">
        <w:rPr>
          <w:b/>
          <w:bCs/>
        </w:rPr>
        <w:t>Give specific examples</w:t>
      </w:r>
      <w:r w:rsidRPr="003647E1">
        <w:t xml:space="preserve">: most questions will ask you to describe an example of when you have demonstrated a skill: try to do this concisely but with enough detail so that the reader will be clear about </w:t>
      </w:r>
      <w:r w:rsidRPr="003647E1">
        <w:rPr>
          <w:b/>
          <w:bCs/>
        </w:rPr>
        <w:t>what you actually did</w:t>
      </w:r>
      <w:r w:rsidRPr="003647E1">
        <w:t>.</w:t>
      </w:r>
      <w:r w:rsidRPr="003647E1">
        <w:rPr>
          <w:b/>
          <w:bCs/>
        </w:rPr>
        <w:t xml:space="preserve">  </w:t>
      </w:r>
      <w:r w:rsidRPr="003647E1">
        <w:t>This detail might include information about timescales, the number of people involved, budgets etc.  It can help to use bullet points to that the sequence of events is clear to the reader.</w:t>
      </w:r>
    </w:p>
    <w:p w:rsidR="00100C3D" w:rsidRPr="003647E1" w:rsidRDefault="00100C3D" w:rsidP="00100C3D">
      <w:pPr>
        <w:numPr>
          <w:ilvl w:val="0"/>
          <w:numId w:val="11"/>
        </w:numPr>
        <w:ind w:left="360" w:hanging="360"/>
        <w:jc w:val="both"/>
        <w:rPr>
          <w:b/>
          <w:bCs/>
        </w:rPr>
      </w:pPr>
      <w:r w:rsidRPr="003647E1">
        <w:rPr>
          <w:b/>
          <w:bCs/>
        </w:rPr>
        <w:t>Give a range of examples</w:t>
      </w:r>
      <w:r w:rsidRPr="003647E1">
        <w:t>: if possible, base your answers on different situations or challenges you faced rather than rely on just one experience.  This helps the reader to evaluate how you tackle different challenges and not just your behaviour in a ‘one off’ situation.</w:t>
      </w:r>
    </w:p>
    <w:p w:rsidR="00100C3D" w:rsidRPr="003647E1" w:rsidRDefault="00100C3D" w:rsidP="00100C3D">
      <w:pPr>
        <w:numPr>
          <w:ilvl w:val="0"/>
          <w:numId w:val="11"/>
        </w:numPr>
        <w:ind w:left="360" w:hanging="360"/>
        <w:jc w:val="both"/>
        <w:rPr>
          <w:i/>
        </w:rPr>
      </w:pPr>
      <w:r w:rsidRPr="003647E1">
        <w:rPr>
          <w:b/>
          <w:bCs/>
        </w:rPr>
        <w:t>Be concrete rather than theoretical:</w:t>
      </w:r>
      <w:r w:rsidRPr="003647E1">
        <w:t xml:space="preserve"> a clear description of </w:t>
      </w:r>
      <w:r w:rsidRPr="003647E1">
        <w:rPr>
          <w:b/>
        </w:rPr>
        <w:t>how you actually behaved</w:t>
      </w:r>
      <w:r w:rsidRPr="003647E1">
        <w:rPr>
          <w:bCs/>
        </w:rPr>
        <w:t xml:space="preserve"> in a particular situation (and why) is of much more use to the reader than a vague or general description of what you consider to be desirable attributes.</w:t>
      </w:r>
    </w:p>
    <w:p w:rsidR="00100C3D" w:rsidRDefault="00100C3D" w:rsidP="00100C3D">
      <w:pPr>
        <w:jc w:val="both"/>
        <w:rPr>
          <w:i/>
        </w:rPr>
      </w:pPr>
    </w:p>
    <w:p w:rsidR="00100C3D" w:rsidRDefault="00100C3D" w:rsidP="00100C3D">
      <w:pPr>
        <w:pStyle w:val="Heading1"/>
        <w:numPr>
          <w:ilvl w:val="0"/>
          <w:numId w:val="0"/>
        </w:numPr>
        <w:spacing w:before="120"/>
        <w:ind w:left="-142" w:right="249"/>
        <w:jc w:val="left"/>
        <w:rPr>
          <w:rFonts w:ascii="Arial" w:hAnsi="Arial" w:cs="Arial"/>
          <w:i/>
          <w:color w:val="000000" w:themeColor="text1"/>
          <w:szCs w:val="22"/>
        </w:rPr>
      </w:pPr>
    </w:p>
    <w:p w:rsidR="00100C3D" w:rsidRDefault="00100C3D" w:rsidP="00100C3D"/>
    <w:p w:rsidR="00100C3D" w:rsidRDefault="00100C3D" w:rsidP="00100C3D"/>
    <w:p w:rsidR="00100C3D" w:rsidRDefault="00100C3D" w:rsidP="00100C3D"/>
    <w:p w:rsidR="00100C3D" w:rsidRDefault="00100C3D" w:rsidP="00100C3D"/>
    <w:p w:rsidR="00100C3D" w:rsidRDefault="00100C3D" w:rsidP="00100C3D"/>
    <w:p w:rsidR="00100C3D" w:rsidRDefault="00100C3D" w:rsidP="00100C3D"/>
    <w:p w:rsidR="00100C3D" w:rsidRPr="00A00ED0" w:rsidRDefault="00100C3D" w:rsidP="00100C3D"/>
    <w:p w:rsidR="00100C3D" w:rsidRPr="008C64CF" w:rsidRDefault="00100C3D" w:rsidP="00100C3D">
      <w:pPr>
        <w:pStyle w:val="Heading1"/>
        <w:numPr>
          <w:ilvl w:val="0"/>
          <w:numId w:val="0"/>
        </w:numPr>
        <w:spacing w:before="120"/>
        <w:ind w:left="-142" w:right="249"/>
        <w:jc w:val="left"/>
        <w:rPr>
          <w:rFonts w:ascii="Arial" w:hAnsi="Arial" w:cs="Arial"/>
          <w:i/>
          <w:color w:val="000000" w:themeColor="text1"/>
          <w:szCs w:val="22"/>
        </w:rPr>
      </w:pPr>
      <w:r w:rsidRPr="008C64CF">
        <w:rPr>
          <w:rFonts w:ascii="Arial" w:hAnsi="Arial" w:cs="Arial"/>
          <w:i/>
          <w:color w:val="000000" w:themeColor="text1"/>
          <w:szCs w:val="22"/>
        </w:rPr>
        <w:lastRenderedPageBreak/>
        <w:t>Example</w:t>
      </w:r>
    </w:p>
    <w:p w:rsidR="00100C3D" w:rsidRDefault="00100C3D" w:rsidP="00100C3D"/>
    <w:p w:rsidR="00100C3D" w:rsidRPr="008C64CF" w:rsidRDefault="00100C3D" w:rsidP="00100C3D">
      <w:pPr>
        <w:tabs>
          <w:tab w:val="left" w:pos="-142"/>
        </w:tabs>
        <w:ind w:left="-142" w:right="252"/>
        <w:rPr>
          <w:b/>
        </w:rPr>
      </w:pPr>
      <w:r>
        <w:rPr>
          <w:b/>
        </w:rPr>
        <w:t xml:space="preserve">Communication Skills: </w:t>
      </w:r>
      <w:r w:rsidRPr="008C64CF">
        <w:rPr>
          <w:i/>
        </w:rPr>
        <w:t xml:space="preserve">The effective x must be </w:t>
      </w:r>
      <w:r>
        <w:rPr>
          <w:i/>
        </w:rPr>
        <w:t>able to adapt communication style to particular situations and audiences….. able to produce clear and concise written information….</w:t>
      </w:r>
    </w:p>
    <w:p w:rsidR="00100C3D" w:rsidRDefault="00100C3D" w:rsidP="00100C3D">
      <w:pPr>
        <w:ind w:right="252"/>
        <w:rPr>
          <w:b/>
        </w:rPr>
      </w:pPr>
    </w:p>
    <w:p w:rsidR="00100C3D" w:rsidRDefault="00100C3D" w:rsidP="00100C3D">
      <w:pPr>
        <w:pBdr>
          <w:top w:val="double" w:sz="4" w:space="1" w:color="000000"/>
          <w:left w:val="double" w:sz="4" w:space="4" w:color="000000"/>
          <w:bottom w:val="double" w:sz="4" w:space="1" w:color="000000"/>
          <w:right w:val="double" w:sz="4" w:space="4" w:color="000000"/>
        </w:pBdr>
        <w:rPr>
          <w:b/>
          <w:i/>
          <w:sz w:val="18"/>
          <w:szCs w:val="18"/>
        </w:rPr>
      </w:pPr>
    </w:p>
    <w:p w:rsidR="00100C3D" w:rsidRDefault="00100C3D" w:rsidP="00100C3D">
      <w:pPr>
        <w:pBdr>
          <w:top w:val="double" w:sz="4" w:space="1" w:color="000000"/>
          <w:left w:val="double" w:sz="4" w:space="4" w:color="000000"/>
          <w:bottom w:val="double" w:sz="4" w:space="1" w:color="000000"/>
          <w:right w:val="double" w:sz="4" w:space="4" w:color="000000"/>
        </w:pBdr>
        <w:rPr>
          <w:i/>
          <w:sz w:val="18"/>
          <w:szCs w:val="18"/>
        </w:rPr>
      </w:pPr>
      <w:r>
        <w:rPr>
          <w:b/>
          <w:i/>
          <w:sz w:val="18"/>
          <w:szCs w:val="18"/>
        </w:rPr>
        <w:t>Example 1:</w:t>
      </w:r>
      <w:r>
        <w:rPr>
          <w:i/>
          <w:sz w:val="18"/>
          <w:szCs w:val="18"/>
        </w:rPr>
        <w:t xml:space="preserve"> </w:t>
      </w:r>
    </w:p>
    <w:p w:rsidR="00100C3D" w:rsidRDefault="00100C3D" w:rsidP="00100C3D">
      <w:pPr>
        <w:pBdr>
          <w:top w:val="double" w:sz="4" w:space="1" w:color="000000"/>
          <w:left w:val="double" w:sz="4" w:space="4" w:color="000000"/>
          <w:bottom w:val="double" w:sz="4" w:space="1" w:color="000000"/>
          <w:right w:val="double" w:sz="4" w:space="4" w:color="000000"/>
        </w:pBdr>
        <w:rPr>
          <w:i/>
          <w:sz w:val="18"/>
          <w:szCs w:val="18"/>
        </w:rPr>
      </w:pPr>
    </w:p>
    <w:p w:rsidR="00100C3D" w:rsidRDefault="00100C3D" w:rsidP="00100C3D">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100C3D" w:rsidRDefault="00100C3D" w:rsidP="00100C3D">
      <w:pPr>
        <w:pBdr>
          <w:top w:val="double" w:sz="4" w:space="1" w:color="000000"/>
          <w:left w:val="double" w:sz="4" w:space="4" w:color="000000"/>
          <w:bottom w:val="double" w:sz="4" w:space="1" w:color="000000"/>
          <w:right w:val="double" w:sz="4" w:space="4" w:color="000000"/>
        </w:pBdr>
      </w:pPr>
    </w:p>
    <w:p w:rsidR="00100C3D" w:rsidRDefault="00100C3D" w:rsidP="00100C3D">
      <w:pPr>
        <w:rPr>
          <w:i/>
          <w:sz w:val="18"/>
          <w:szCs w:val="18"/>
        </w:rPr>
      </w:pPr>
    </w:p>
    <w:p w:rsidR="00100C3D" w:rsidRDefault="00100C3D" w:rsidP="00100C3D">
      <w:pPr>
        <w:pStyle w:val="Header"/>
        <w:ind w:right="252"/>
        <w:jc w:val="both"/>
      </w:pPr>
      <w:r>
        <w:t xml:space="preserve">This is </w:t>
      </w:r>
      <w:r>
        <w:rPr>
          <w:b/>
        </w:rPr>
        <w:t>not</w:t>
      </w:r>
      <w:r>
        <w:t xml:space="preserve"> a good example because:</w:t>
      </w:r>
    </w:p>
    <w:p w:rsidR="00100C3D" w:rsidRDefault="00100C3D" w:rsidP="00100C3D">
      <w:pPr>
        <w:pStyle w:val="Header"/>
        <w:ind w:right="252"/>
        <w:jc w:val="both"/>
      </w:pPr>
    </w:p>
    <w:p w:rsidR="00100C3D" w:rsidRPr="008C64CF" w:rsidRDefault="00100C3D" w:rsidP="00100C3D">
      <w:pPr>
        <w:numPr>
          <w:ilvl w:val="0"/>
          <w:numId w:val="12"/>
        </w:numPr>
        <w:ind w:right="252"/>
        <w:jc w:val="both"/>
      </w:pPr>
      <w:r>
        <w:t xml:space="preserve">It does not give sufficient details of </w:t>
      </w:r>
      <w:r>
        <w:rPr>
          <w:u w:val="single"/>
        </w:rPr>
        <w:t>exactly</w:t>
      </w:r>
      <w:r>
        <w:t xml:space="preserve"> what the person did or how they actually demonstrated their </w:t>
      </w:r>
      <w:r>
        <w:rPr>
          <w:i/>
        </w:rPr>
        <w:t>‘ effective communications skills’;</w:t>
      </w:r>
    </w:p>
    <w:p w:rsidR="00100C3D" w:rsidRDefault="00100C3D" w:rsidP="00100C3D">
      <w:pPr>
        <w:ind w:left="360" w:right="252"/>
        <w:jc w:val="both"/>
      </w:pPr>
    </w:p>
    <w:p w:rsidR="00100C3D" w:rsidRDefault="00100C3D" w:rsidP="00100C3D">
      <w:pPr>
        <w:numPr>
          <w:ilvl w:val="0"/>
          <w:numId w:val="12"/>
        </w:numPr>
        <w:ind w:right="252"/>
        <w:jc w:val="both"/>
      </w:pPr>
      <w:r>
        <w:t>It is not clear where the information requested at (a), (b) and (c) is presented.</w:t>
      </w:r>
    </w:p>
    <w:p w:rsidR="00100C3D" w:rsidRDefault="00100C3D" w:rsidP="00100C3D">
      <w:pPr>
        <w:rPr>
          <w:i/>
          <w:sz w:val="18"/>
          <w:szCs w:val="18"/>
        </w:rPr>
      </w:pPr>
    </w:p>
    <w:p w:rsidR="00100C3D" w:rsidRDefault="00100C3D" w:rsidP="00100C3D">
      <w:pPr>
        <w:rPr>
          <w:i/>
          <w:sz w:val="18"/>
          <w:szCs w:val="18"/>
        </w:rPr>
      </w:pPr>
    </w:p>
    <w:p w:rsidR="00100C3D" w:rsidRDefault="00100C3D" w:rsidP="00100C3D">
      <w:pPr>
        <w:pBdr>
          <w:top w:val="double" w:sz="4" w:space="1" w:color="000000"/>
          <w:left w:val="double" w:sz="4" w:space="4" w:color="000000"/>
          <w:bottom w:val="double" w:sz="4" w:space="1" w:color="000000"/>
          <w:right w:val="double" w:sz="4" w:space="4" w:color="000000"/>
        </w:pBdr>
        <w:rPr>
          <w:b/>
          <w:i/>
          <w:sz w:val="18"/>
          <w:szCs w:val="18"/>
        </w:rPr>
      </w:pPr>
    </w:p>
    <w:p w:rsidR="00100C3D" w:rsidRDefault="00100C3D" w:rsidP="00100C3D">
      <w:pPr>
        <w:pBdr>
          <w:top w:val="double" w:sz="4" w:space="1" w:color="000000"/>
          <w:left w:val="double" w:sz="4" w:space="4" w:color="000000"/>
          <w:bottom w:val="double" w:sz="4" w:space="1" w:color="000000"/>
          <w:right w:val="double" w:sz="4" w:space="4" w:color="000000"/>
        </w:pBdr>
        <w:rPr>
          <w:b/>
          <w:i/>
          <w:sz w:val="18"/>
          <w:szCs w:val="18"/>
        </w:rPr>
      </w:pPr>
      <w:r>
        <w:rPr>
          <w:b/>
          <w:i/>
          <w:sz w:val="18"/>
          <w:szCs w:val="18"/>
        </w:rPr>
        <w:t>Example 2:</w:t>
      </w:r>
    </w:p>
    <w:p w:rsidR="00100C3D" w:rsidRDefault="00100C3D" w:rsidP="00100C3D">
      <w:pPr>
        <w:pBdr>
          <w:top w:val="double" w:sz="4" w:space="1" w:color="000000"/>
          <w:left w:val="double" w:sz="4" w:space="4" w:color="000000"/>
          <w:bottom w:val="double" w:sz="4" w:space="1" w:color="000000"/>
          <w:right w:val="double" w:sz="4" w:space="4" w:color="000000"/>
        </w:pBdr>
        <w:rPr>
          <w:b/>
          <w:i/>
          <w:sz w:val="18"/>
          <w:szCs w:val="18"/>
        </w:rPr>
      </w:pPr>
    </w:p>
    <w:p w:rsidR="00100C3D" w:rsidRDefault="00100C3D" w:rsidP="00100C3D">
      <w:pPr>
        <w:pBdr>
          <w:top w:val="double" w:sz="4" w:space="1" w:color="000000"/>
          <w:left w:val="double" w:sz="4" w:space="4" w:color="000000"/>
          <w:bottom w:val="double" w:sz="4" w:space="1" w:color="000000"/>
          <w:right w:val="double" w:sz="4" w:space="4" w:color="000000"/>
        </w:pBdr>
        <w:jc w:val="both"/>
      </w:pP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100C3D" w:rsidRDefault="00100C3D" w:rsidP="00100C3D">
      <w:pPr>
        <w:pBdr>
          <w:top w:val="double" w:sz="4" w:space="1" w:color="000000"/>
          <w:left w:val="double" w:sz="4" w:space="4" w:color="000000"/>
          <w:bottom w:val="double" w:sz="4" w:space="1" w:color="000000"/>
          <w:right w:val="double" w:sz="4" w:space="4" w:color="000000"/>
        </w:pBdr>
        <w:jc w:val="both"/>
        <w:rPr>
          <w:i/>
          <w:sz w:val="18"/>
          <w:szCs w:val="18"/>
        </w:rPr>
      </w:pPr>
    </w:p>
    <w:p w:rsidR="00100C3D" w:rsidRDefault="00100C3D" w:rsidP="00100C3D">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100C3D" w:rsidRDefault="00100C3D" w:rsidP="00100C3D">
      <w:pPr>
        <w:pBdr>
          <w:top w:val="double" w:sz="4" w:space="1" w:color="000000"/>
          <w:left w:val="double" w:sz="4" w:space="4" w:color="000000"/>
          <w:bottom w:val="double" w:sz="4" w:space="1" w:color="000000"/>
          <w:right w:val="double" w:sz="4" w:space="4" w:color="000000"/>
        </w:pBdr>
        <w:jc w:val="both"/>
        <w:rPr>
          <w:i/>
          <w:sz w:val="18"/>
          <w:szCs w:val="18"/>
        </w:rPr>
      </w:pPr>
    </w:p>
    <w:p w:rsidR="00100C3D" w:rsidRDefault="00100C3D" w:rsidP="00100C3D">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100C3D" w:rsidRDefault="00100C3D" w:rsidP="00100C3D">
      <w:pPr>
        <w:pBdr>
          <w:top w:val="double" w:sz="4" w:space="1" w:color="000000"/>
          <w:left w:val="double" w:sz="4" w:space="4" w:color="000000"/>
          <w:bottom w:val="double" w:sz="4" w:space="1" w:color="000000"/>
          <w:right w:val="double" w:sz="4" w:space="4" w:color="000000"/>
        </w:pBdr>
        <w:jc w:val="both"/>
        <w:rPr>
          <w:i/>
          <w:szCs w:val="18"/>
        </w:rPr>
      </w:pPr>
    </w:p>
    <w:p w:rsidR="00100C3D" w:rsidRDefault="00100C3D" w:rsidP="00100C3D">
      <w:pPr>
        <w:pStyle w:val="Heading8"/>
        <w:numPr>
          <w:ilvl w:val="7"/>
          <w:numId w:val="0"/>
        </w:numPr>
        <w:ind w:right="252"/>
        <w:rPr>
          <w:rFonts w:ascii="Arial" w:hAnsi="Arial" w:cs="Arial"/>
          <w:i/>
          <w:szCs w:val="18"/>
        </w:rPr>
      </w:pPr>
    </w:p>
    <w:p w:rsidR="00100C3D" w:rsidRDefault="00100C3D" w:rsidP="00100C3D">
      <w:pPr>
        <w:tabs>
          <w:tab w:val="left" w:pos="450"/>
        </w:tabs>
        <w:ind w:left="450" w:right="252" w:hanging="450"/>
        <w:jc w:val="both"/>
      </w:pPr>
      <w:r>
        <w:t xml:space="preserve">This is a </w:t>
      </w:r>
      <w:r>
        <w:rPr>
          <w:b/>
        </w:rPr>
        <w:t>better</w:t>
      </w:r>
      <w:r>
        <w:t xml:space="preserve"> example because:</w:t>
      </w:r>
    </w:p>
    <w:p w:rsidR="00100C3D" w:rsidRDefault="00100C3D" w:rsidP="00100C3D">
      <w:pPr>
        <w:tabs>
          <w:tab w:val="left" w:pos="450"/>
        </w:tabs>
        <w:ind w:left="450" w:right="252" w:hanging="450"/>
        <w:jc w:val="both"/>
      </w:pPr>
    </w:p>
    <w:p w:rsidR="00100C3D" w:rsidRPr="008C64CF" w:rsidRDefault="00100C3D" w:rsidP="00100C3D">
      <w:pPr>
        <w:numPr>
          <w:ilvl w:val="0"/>
          <w:numId w:val="8"/>
        </w:numPr>
        <w:ind w:right="252"/>
        <w:jc w:val="both"/>
      </w:pPr>
      <w:r>
        <w:t xml:space="preserve">It describes </w:t>
      </w:r>
      <w:r>
        <w:rPr>
          <w:u w:val="single"/>
        </w:rPr>
        <w:t>exactly</w:t>
      </w:r>
      <w:r>
        <w:t xml:space="preserve"> what the person did and </w:t>
      </w:r>
      <w:r>
        <w:rPr>
          <w:u w:val="single"/>
        </w:rPr>
        <w:t>how</w:t>
      </w:r>
      <w:r>
        <w:t xml:space="preserve"> they communicated, i.e. </w:t>
      </w:r>
      <w:r w:rsidRPr="008C64CF">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rsidR="00100C3D" w:rsidRDefault="00100C3D" w:rsidP="00100C3D">
      <w:pPr>
        <w:ind w:left="360" w:right="252"/>
        <w:jc w:val="both"/>
      </w:pPr>
    </w:p>
    <w:p w:rsidR="00100C3D" w:rsidRDefault="00100C3D" w:rsidP="00100C3D">
      <w:pPr>
        <w:numPr>
          <w:ilvl w:val="0"/>
          <w:numId w:val="8"/>
        </w:numPr>
        <w:ind w:right="252"/>
        <w:jc w:val="both"/>
      </w:pPr>
      <w:r>
        <w:t>It is clearer where the information requested at (a), (b) and (c) of the competency question section is presented.</w:t>
      </w:r>
    </w:p>
    <w:p w:rsidR="00100C3D" w:rsidRDefault="00100C3D" w:rsidP="00100C3D">
      <w:pPr>
        <w:jc w:val="both"/>
        <w:rPr>
          <w:b/>
          <w:sz w:val="16"/>
          <w:szCs w:val="16"/>
        </w:rPr>
      </w:pPr>
    </w:p>
    <w:p w:rsidR="00100C3D" w:rsidRDefault="00100C3D" w:rsidP="00100C3D">
      <w:pPr>
        <w:jc w:val="both"/>
        <w:rPr>
          <w:sz w:val="16"/>
          <w:szCs w:val="16"/>
        </w:rPr>
      </w:pPr>
    </w:p>
    <w:p w:rsidR="00100C3D" w:rsidRPr="008C64CF" w:rsidRDefault="00100C3D" w:rsidP="007A2F5F">
      <w:pPr>
        <w:suppressAutoHyphens w:val="0"/>
        <w:spacing w:after="200" w:line="276" w:lineRule="auto"/>
        <w:rPr>
          <w:b/>
          <w:i/>
          <w:sz w:val="22"/>
          <w:szCs w:val="22"/>
        </w:rPr>
      </w:pPr>
      <w:r w:rsidRPr="008C64CF">
        <w:rPr>
          <w:b/>
          <w:i/>
          <w:sz w:val="22"/>
          <w:szCs w:val="22"/>
        </w:rPr>
        <w:t>Notes</w:t>
      </w:r>
    </w:p>
    <w:p w:rsidR="00100C3D" w:rsidRDefault="00100C3D" w:rsidP="00100C3D">
      <w:pPr>
        <w:tabs>
          <w:tab w:val="left" w:pos="360"/>
        </w:tabs>
        <w:jc w:val="both"/>
        <w:rPr>
          <w:i/>
        </w:rPr>
      </w:pPr>
    </w:p>
    <w:p w:rsidR="00100C3D" w:rsidRPr="008C64CF" w:rsidRDefault="00100C3D" w:rsidP="00100C3D">
      <w:pPr>
        <w:pStyle w:val="ListParagraph"/>
        <w:numPr>
          <w:ilvl w:val="0"/>
          <w:numId w:val="19"/>
        </w:numPr>
        <w:spacing w:after="120"/>
        <w:ind w:left="284" w:hanging="284"/>
        <w:jc w:val="both"/>
        <w:rPr>
          <w:sz w:val="16"/>
          <w:szCs w:val="16"/>
        </w:rPr>
      </w:pPr>
      <w:r>
        <w:t xml:space="preserve">It is important that you </w:t>
      </w:r>
      <w:r w:rsidRPr="00B90EA1">
        <w:rPr>
          <w:b/>
        </w:rPr>
        <w:t>write clearly and concisely</w:t>
      </w:r>
      <w:r>
        <w:rPr>
          <w:b/>
        </w:rPr>
        <w:t xml:space="preserve">. </w:t>
      </w:r>
      <w:r w:rsidRPr="007A4B46">
        <w:t>Yo</w:t>
      </w:r>
      <w:r w:rsidRPr="00B90EA1">
        <w:t>ur written communication skills will be assessed against what you write on your application form</w:t>
      </w:r>
      <w:r>
        <w:t xml:space="preserve">. </w:t>
      </w:r>
    </w:p>
    <w:p w:rsidR="00100C3D" w:rsidRPr="00B90EA1" w:rsidRDefault="00100C3D" w:rsidP="00100C3D">
      <w:pPr>
        <w:pStyle w:val="ListParagraph"/>
        <w:spacing w:after="120"/>
        <w:ind w:left="284"/>
        <w:jc w:val="both"/>
        <w:rPr>
          <w:sz w:val="16"/>
          <w:szCs w:val="16"/>
        </w:rPr>
      </w:pPr>
    </w:p>
    <w:p w:rsidR="00100C3D" w:rsidRPr="008C64CF" w:rsidRDefault="00100C3D" w:rsidP="00100C3D">
      <w:pPr>
        <w:pStyle w:val="ListParagraph"/>
        <w:numPr>
          <w:ilvl w:val="0"/>
          <w:numId w:val="19"/>
        </w:numPr>
        <w:spacing w:after="120"/>
        <w:ind w:left="284" w:hanging="284"/>
        <w:jc w:val="both"/>
        <w:rPr>
          <w:sz w:val="16"/>
          <w:szCs w:val="16"/>
        </w:rPr>
      </w:pPr>
      <w:r>
        <w:t xml:space="preserve">It is highly recommended that you keep a copy of this section of the application form. </w:t>
      </w:r>
    </w:p>
    <w:p w:rsidR="00100C3D" w:rsidRPr="008C64CF" w:rsidRDefault="00100C3D" w:rsidP="00100C3D">
      <w:pPr>
        <w:pStyle w:val="ListParagraph"/>
        <w:jc w:val="both"/>
        <w:rPr>
          <w:sz w:val="16"/>
          <w:szCs w:val="16"/>
        </w:rPr>
      </w:pPr>
    </w:p>
    <w:p w:rsidR="00100C3D" w:rsidRDefault="00100C3D" w:rsidP="00100C3D">
      <w:pPr>
        <w:pStyle w:val="ListParagraph"/>
        <w:numPr>
          <w:ilvl w:val="0"/>
          <w:numId w:val="19"/>
        </w:numPr>
        <w:suppressAutoHyphens w:val="0"/>
        <w:spacing w:after="120" w:line="276" w:lineRule="auto"/>
        <w:ind w:left="284" w:hanging="284"/>
        <w:jc w:val="both"/>
      </w:pPr>
      <w:r>
        <w:t>Please do not use the same example to illustrate your answer for more than two skill areas.</w:t>
      </w:r>
    </w:p>
    <w:p w:rsidR="00100C3D" w:rsidRPr="008C64CF" w:rsidRDefault="00100C3D" w:rsidP="00100C3D">
      <w:pPr>
        <w:pStyle w:val="ListParagraph"/>
        <w:suppressAutoHyphens w:val="0"/>
        <w:spacing w:after="120" w:line="276" w:lineRule="auto"/>
        <w:ind w:left="284"/>
        <w:jc w:val="both"/>
        <w:rPr>
          <w:sz w:val="16"/>
          <w:szCs w:val="16"/>
        </w:rPr>
      </w:pPr>
    </w:p>
    <w:p w:rsidR="00100C3D" w:rsidRDefault="00100C3D" w:rsidP="00353F13">
      <w:pPr>
        <w:pStyle w:val="ListParagraph"/>
        <w:numPr>
          <w:ilvl w:val="0"/>
          <w:numId w:val="19"/>
        </w:numPr>
        <w:suppressAutoHyphens w:val="0"/>
        <w:spacing w:after="120" w:line="276" w:lineRule="auto"/>
        <w:ind w:left="284" w:hanging="284"/>
        <w:jc w:val="both"/>
      </w:pPr>
      <w:r>
        <w:t xml:space="preserve">Should you be called to interview, the board may look for </w:t>
      </w:r>
      <w:r w:rsidRPr="007A2F5F">
        <w:rPr>
          <w:b/>
        </w:rPr>
        <w:t>additional examples</w:t>
      </w:r>
      <w:r>
        <w:t xml:space="preserve"> of where you demonstrated the skills required for this post. Therefore, you should think of a number of examples of where you demonstrated each of the skills.</w:t>
      </w:r>
    </w:p>
    <w:sectPr w:rsidR="00100C3D" w:rsidSect="00E07B9F">
      <w:headerReference w:type="even" r:id="rId21"/>
      <w:headerReference w:type="default" r:id="rId22"/>
      <w:footerReference w:type="even" r:id="rId23"/>
      <w:footerReference w:type="default" r:id="rId24"/>
      <w:headerReference w:type="first" r:id="rId25"/>
      <w:footerReference w:type="first" r:id="rId26"/>
      <w:pgSz w:w="11906" w:h="16838"/>
      <w:pgMar w:top="426" w:right="566" w:bottom="720" w:left="567" w:header="283" w:footer="28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7AA" w:rsidRDefault="00E467AA" w:rsidP="002212CD">
      <w:r>
        <w:separator/>
      </w:r>
    </w:p>
  </w:endnote>
  <w:endnote w:type="continuationSeparator" w:id="0">
    <w:p w:rsidR="00E467AA" w:rsidRDefault="00E467AA"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V Bol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7AA" w:rsidRDefault="00E46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7AA" w:rsidRPr="005326FF" w:rsidRDefault="00E467AA"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2C0D8E">
      <w:rPr>
        <w:rFonts w:ascii="Arial" w:hAnsi="Arial" w:cs="Arial"/>
        <w:noProof/>
        <w:sz w:val="20"/>
      </w:rPr>
      <w:t>18</w:t>
    </w:r>
    <w:r w:rsidRPr="005326FF">
      <w:rPr>
        <w:rFonts w:ascii="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7AA" w:rsidRDefault="00E46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7AA" w:rsidRDefault="00E467AA">
      <w:r>
        <w:separator/>
      </w:r>
    </w:p>
  </w:footnote>
  <w:footnote w:type="continuationSeparator" w:id="0">
    <w:p w:rsidR="00E467AA" w:rsidRDefault="00E46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7AA" w:rsidRDefault="00E467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7AA" w:rsidRPr="002A5CA5" w:rsidRDefault="00E467AA" w:rsidP="005326FF">
    <w:pPr>
      <w:pStyle w:val="Header"/>
      <w:ind w:right="-143"/>
      <w:jc w:val="right"/>
    </w:pPr>
    <w:r w:rsidRPr="002A5CA5">
      <w:t xml:space="preserve">Candidate ID Number NRS14639 – </w:t>
    </w:r>
    <w:r>
      <w:t xml:space="preserve"> </w:t>
    </w:r>
  </w:p>
  <w:p w:rsidR="00E467AA" w:rsidRPr="002A5CA5" w:rsidRDefault="00E467AA" w:rsidP="005326FF">
    <w:pPr>
      <w:pStyle w:val="Header"/>
      <w:ind w:right="-143"/>
      <w:jc w:val="right"/>
    </w:pPr>
    <w:r w:rsidRPr="002A5CA5">
      <w:rPr>
        <w:iCs/>
      </w:rPr>
      <w:t>Counsellor/Therapist (National Counselling Service)</w:t>
    </w:r>
  </w:p>
  <w:p w:rsidR="00E467AA" w:rsidRDefault="00E467AA" w:rsidP="005326FF">
    <w:pPr>
      <w:pStyle w:val="Header"/>
      <w:ind w:right="-14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7AA" w:rsidRDefault="00E46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hint="default"/>
        <w:b/>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F86564"/>
    <w:multiLevelType w:val="hybridMultilevel"/>
    <w:tmpl w:val="F940C7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B715798"/>
    <w:multiLevelType w:val="hybridMultilevel"/>
    <w:tmpl w:val="F5929406"/>
    <w:lvl w:ilvl="0" w:tplc="26A85B24">
      <w:start w:val="1"/>
      <w:numFmt w:val="lowerRoman"/>
      <w:lvlText w:val="%1)"/>
      <w:lvlJc w:val="righ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04221FD"/>
    <w:multiLevelType w:val="hybridMultilevel"/>
    <w:tmpl w:val="8EF4C7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70A0496"/>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7E4FBC"/>
    <w:multiLevelType w:val="hybridMultilevel"/>
    <w:tmpl w:val="28966A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664ECB"/>
    <w:multiLevelType w:val="hybridMultilevel"/>
    <w:tmpl w:val="001684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F24944"/>
    <w:multiLevelType w:val="hybridMultilevel"/>
    <w:tmpl w:val="1166E64A"/>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5"/>
  </w:num>
  <w:num w:numId="3">
    <w:abstractNumId w:val="24"/>
  </w:num>
  <w:num w:numId="4">
    <w:abstractNumId w:val="28"/>
  </w:num>
  <w:num w:numId="5">
    <w:abstractNumId w:val="25"/>
  </w:num>
  <w:num w:numId="6">
    <w:abstractNumId w:val="18"/>
  </w:num>
  <w:num w:numId="7">
    <w:abstractNumId w:val="27"/>
  </w:num>
  <w:num w:numId="8">
    <w:abstractNumId w:val="32"/>
  </w:num>
  <w:num w:numId="9">
    <w:abstractNumId w:val="4"/>
  </w:num>
  <w:num w:numId="10">
    <w:abstractNumId w:val="1"/>
  </w:num>
  <w:num w:numId="11">
    <w:abstractNumId w:val="30"/>
  </w:num>
  <w:num w:numId="12">
    <w:abstractNumId w:val="29"/>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0"/>
  </w:num>
  <w:num w:numId="17">
    <w:abstractNumId w:val="1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4"/>
  </w:num>
  <w:num w:numId="22">
    <w:abstractNumId w:val="2"/>
  </w:num>
  <w:num w:numId="23">
    <w:abstractNumId w:val="16"/>
  </w:num>
  <w:num w:numId="24">
    <w:abstractNumId w:val="34"/>
  </w:num>
  <w:num w:numId="25">
    <w:abstractNumId w:val="6"/>
  </w:num>
  <w:num w:numId="26">
    <w:abstractNumId w:val="9"/>
  </w:num>
  <w:num w:numId="27">
    <w:abstractNumId w:val="33"/>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5"/>
  </w:num>
  <w:num w:numId="32">
    <w:abstractNumId w:val="21"/>
  </w:num>
  <w:num w:numId="33">
    <w:abstractNumId w:val="10"/>
  </w:num>
  <w:num w:numId="34">
    <w:abstractNumId w:val="11"/>
  </w:num>
  <w:num w:numId="35">
    <w:abstractNumId w:val="26"/>
  </w:num>
  <w:num w:numId="36">
    <w:abstractNumId w:val="31"/>
  </w:num>
  <w:num w:numId="37">
    <w:abstractNumId w:val="1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C72"/>
    <w:rsid w:val="00015AF0"/>
    <w:rsid w:val="00047310"/>
    <w:rsid w:val="0006101B"/>
    <w:rsid w:val="00070121"/>
    <w:rsid w:val="00072292"/>
    <w:rsid w:val="00073BE1"/>
    <w:rsid w:val="000851E1"/>
    <w:rsid w:val="0009153D"/>
    <w:rsid w:val="00094C52"/>
    <w:rsid w:val="000979BA"/>
    <w:rsid w:val="000A463C"/>
    <w:rsid w:val="000A7E67"/>
    <w:rsid w:val="000B5434"/>
    <w:rsid w:val="000D081E"/>
    <w:rsid w:val="000D3ECC"/>
    <w:rsid w:val="00100C3D"/>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1E5418"/>
    <w:rsid w:val="00200954"/>
    <w:rsid w:val="00204B7B"/>
    <w:rsid w:val="002158C5"/>
    <w:rsid w:val="002212CD"/>
    <w:rsid w:val="002343EF"/>
    <w:rsid w:val="00254A20"/>
    <w:rsid w:val="00260D79"/>
    <w:rsid w:val="00260FEF"/>
    <w:rsid w:val="00286C7A"/>
    <w:rsid w:val="002A3720"/>
    <w:rsid w:val="002A531B"/>
    <w:rsid w:val="002A5CA5"/>
    <w:rsid w:val="002B34BE"/>
    <w:rsid w:val="002B3C6B"/>
    <w:rsid w:val="002B6435"/>
    <w:rsid w:val="002C0D8E"/>
    <w:rsid w:val="002C18B8"/>
    <w:rsid w:val="002C315F"/>
    <w:rsid w:val="002D52DE"/>
    <w:rsid w:val="002E1EAF"/>
    <w:rsid w:val="002E4EB9"/>
    <w:rsid w:val="002F1F1E"/>
    <w:rsid w:val="002F282A"/>
    <w:rsid w:val="00301EBC"/>
    <w:rsid w:val="00301F07"/>
    <w:rsid w:val="003029F9"/>
    <w:rsid w:val="00306536"/>
    <w:rsid w:val="00307844"/>
    <w:rsid w:val="0031273B"/>
    <w:rsid w:val="003134EC"/>
    <w:rsid w:val="00335ECD"/>
    <w:rsid w:val="00340F69"/>
    <w:rsid w:val="003442AD"/>
    <w:rsid w:val="0035793A"/>
    <w:rsid w:val="003647E1"/>
    <w:rsid w:val="0037369D"/>
    <w:rsid w:val="003750F8"/>
    <w:rsid w:val="00380F6C"/>
    <w:rsid w:val="00381023"/>
    <w:rsid w:val="00381D40"/>
    <w:rsid w:val="003831DE"/>
    <w:rsid w:val="003A0745"/>
    <w:rsid w:val="003A37DD"/>
    <w:rsid w:val="003A78A1"/>
    <w:rsid w:val="003B2541"/>
    <w:rsid w:val="003B28A4"/>
    <w:rsid w:val="003C44C6"/>
    <w:rsid w:val="003C5330"/>
    <w:rsid w:val="003C79C6"/>
    <w:rsid w:val="003E0713"/>
    <w:rsid w:val="003F0AF2"/>
    <w:rsid w:val="0040050D"/>
    <w:rsid w:val="00401BFB"/>
    <w:rsid w:val="004028CB"/>
    <w:rsid w:val="00405B4A"/>
    <w:rsid w:val="004115EF"/>
    <w:rsid w:val="00421D8D"/>
    <w:rsid w:val="00432361"/>
    <w:rsid w:val="00432366"/>
    <w:rsid w:val="004516CB"/>
    <w:rsid w:val="00456820"/>
    <w:rsid w:val="00456B89"/>
    <w:rsid w:val="004646D7"/>
    <w:rsid w:val="00466C4F"/>
    <w:rsid w:val="0047689C"/>
    <w:rsid w:val="004826EA"/>
    <w:rsid w:val="00483035"/>
    <w:rsid w:val="00484489"/>
    <w:rsid w:val="0049144D"/>
    <w:rsid w:val="004923D8"/>
    <w:rsid w:val="004A5535"/>
    <w:rsid w:val="004A789C"/>
    <w:rsid w:val="004B2238"/>
    <w:rsid w:val="004C5232"/>
    <w:rsid w:val="004D6E6D"/>
    <w:rsid w:val="004D7FD2"/>
    <w:rsid w:val="004E69D4"/>
    <w:rsid w:val="004F0403"/>
    <w:rsid w:val="004F23BC"/>
    <w:rsid w:val="004F3748"/>
    <w:rsid w:val="004F6A12"/>
    <w:rsid w:val="00501BAA"/>
    <w:rsid w:val="0050310F"/>
    <w:rsid w:val="0050758F"/>
    <w:rsid w:val="00514B9D"/>
    <w:rsid w:val="00515B8B"/>
    <w:rsid w:val="005176F4"/>
    <w:rsid w:val="00524A9C"/>
    <w:rsid w:val="005326FF"/>
    <w:rsid w:val="0054351F"/>
    <w:rsid w:val="00543E9B"/>
    <w:rsid w:val="005532BA"/>
    <w:rsid w:val="00553354"/>
    <w:rsid w:val="0055430A"/>
    <w:rsid w:val="0055435C"/>
    <w:rsid w:val="00571E9F"/>
    <w:rsid w:val="00572F86"/>
    <w:rsid w:val="0057730C"/>
    <w:rsid w:val="00577928"/>
    <w:rsid w:val="005842CA"/>
    <w:rsid w:val="005976C6"/>
    <w:rsid w:val="005A3689"/>
    <w:rsid w:val="005A77CA"/>
    <w:rsid w:val="005B0225"/>
    <w:rsid w:val="005B2886"/>
    <w:rsid w:val="005B3A84"/>
    <w:rsid w:val="005C3971"/>
    <w:rsid w:val="005C3B3C"/>
    <w:rsid w:val="005C5BAA"/>
    <w:rsid w:val="005D4830"/>
    <w:rsid w:val="00635349"/>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00104"/>
    <w:rsid w:val="00726F3A"/>
    <w:rsid w:val="00732B6E"/>
    <w:rsid w:val="0074690A"/>
    <w:rsid w:val="00746D47"/>
    <w:rsid w:val="00751B42"/>
    <w:rsid w:val="00764F93"/>
    <w:rsid w:val="007664BB"/>
    <w:rsid w:val="00790093"/>
    <w:rsid w:val="00790F26"/>
    <w:rsid w:val="00793B1E"/>
    <w:rsid w:val="00797A8D"/>
    <w:rsid w:val="007A1F51"/>
    <w:rsid w:val="007A2F5F"/>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1EB9"/>
    <w:rsid w:val="00822644"/>
    <w:rsid w:val="0082654B"/>
    <w:rsid w:val="00832860"/>
    <w:rsid w:val="00833D5E"/>
    <w:rsid w:val="00841672"/>
    <w:rsid w:val="0084411F"/>
    <w:rsid w:val="00845B51"/>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E6095"/>
    <w:rsid w:val="008F6E8B"/>
    <w:rsid w:val="0091236C"/>
    <w:rsid w:val="00917DD0"/>
    <w:rsid w:val="009370AF"/>
    <w:rsid w:val="00942E1E"/>
    <w:rsid w:val="00950154"/>
    <w:rsid w:val="0095112C"/>
    <w:rsid w:val="00953E8C"/>
    <w:rsid w:val="009A1388"/>
    <w:rsid w:val="009A3413"/>
    <w:rsid w:val="009B02E7"/>
    <w:rsid w:val="009B13B1"/>
    <w:rsid w:val="009B6D10"/>
    <w:rsid w:val="009C06C7"/>
    <w:rsid w:val="009C31E9"/>
    <w:rsid w:val="009C65D6"/>
    <w:rsid w:val="009D3772"/>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A1C97"/>
    <w:rsid w:val="00AB3484"/>
    <w:rsid w:val="00AB73CE"/>
    <w:rsid w:val="00AD6E17"/>
    <w:rsid w:val="00AF0565"/>
    <w:rsid w:val="00AF0658"/>
    <w:rsid w:val="00AF1637"/>
    <w:rsid w:val="00AF4A2F"/>
    <w:rsid w:val="00AF59CB"/>
    <w:rsid w:val="00B013A7"/>
    <w:rsid w:val="00B04C03"/>
    <w:rsid w:val="00B06056"/>
    <w:rsid w:val="00B139E0"/>
    <w:rsid w:val="00B1639A"/>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25639"/>
    <w:rsid w:val="00C35E2A"/>
    <w:rsid w:val="00C5400A"/>
    <w:rsid w:val="00C56C13"/>
    <w:rsid w:val="00C6186F"/>
    <w:rsid w:val="00C61E1F"/>
    <w:rsid w:val="00C63FA4"/>
    <w:rsid w:val="00C65051"/>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61C4"/>
    <w:rsid w:val="00D47F40"/>
    <w:rsid w:val="00D51ACF"/>
    <w:rsid w:val="00D522AE"/>
    <w:rsid w:val="00D7302F"/>
    <w:rsid w:val="00D7747C"/>
    <w:rsid w:val="00D9199D"/>
    <w:rsid w:val="00D93C9E"/>
    <w:rsid w:val="00DA3BB4"/>
    <w:rsid w:val="00DB1CA0"/>
    <w:rsid w:val="00DB7E27"/>
    <w:rsid w:val="00DC30AA"/>
    <w:rsid w:val="00DE7F67"/>
    <w:rsid w:val="00E01DC5"/>
    <w:rsid w:val="00E07B9F"/>
    <w:rsid w:val="00E1447F"/>
    <w:rsid w:val="00E161D0"/>
    <w:rsid w:val="00E20BB0"/>
    <w:rsid w:val="00E25B2F"/>
    <w:rsid w:val="00E450E7"/>
    <w:rsid w:val="00E467AA"/>
    <w:rsid w:val="00E50F06"/>
    <w:rsid w:val="00E51003"/>
    <w:rsid w:val="00E57AFA"/>
    <w:rsid w:val="00E644EF"/>
    <w:rsid w:val="00E843B3"/>
    <w:rsid w:val="00E84E42"/>
    <w:rsid w:val="00E96E9E"/>
    <w:rsid w:val="00E96F15"/>
    <w:rsid w:val="00EA57ED"/>
    <w:rsid w:val="00EA7E41"/>
    <w:rsid w:val="00EC6362"/>
    <w:rsid w:val="00ED12FD"/>
    <w:rsid w:val="00ED2B56"/>
    <w:rsid w:val="00ED3181"/>
    <w:rsid w:val="00ED4570"/>
    <w:rsid w:val="00EE1F4B"/>
    <w:rsid w:val="00F12BD9"/>
    <w:rsid w:val="00F276FF"/>
    <w:rsid w:val="00F34A92"/>
    <w:rsid w:val="00F42F94"/>
    <w:rsid w:val="00F513E1"/>
    <w:rsid w:val="00F82882"/>
    <w:rsid w:val="00F97F50"/>
    <w:rsid w:val="00FA276E"/>
    <w:rsid w:val="00FA3890"/>
    <w:rsid w:val="00FC29F1"/>
    <w:rsid w:val="00FC6283"/>
    <w:rsid w:val="00FD3F97"/>
    <w:rsid w:val="00FD7A03"/>
    <w:rsid w:val="00FE58FD"/>
    <w:rsid w:val="00FF1EE7"/>
    <w:rsid w:val="00FF790B"/>
    <w:rsid w:val="00FF7F17"/>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0AF"/>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uiPriority w:val="99"/>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link w:val="CommentTextChar"/>
    <w:uiPriority w:val="99"/>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 w:type="paragraph" w:styleId="NoSpacing">
    <w:name w:val="No Spacing"/>
    <w:uiPriority w:val="1"/>
    <w:qFormat/>
    <w:rsid w:val="00572F86"/>
    <w:rPr>
      <w:rFonts w:asciiTheme="minorHAnsi" w:eastAsiaTheme="minorHAnsi" w:hAnsiTheme="minorHAnsi" w:cstheme="minorBidi"/>
      <w:sz w:val="22"/>
      <w:szCs w:val="22"/>
      <w:lang w:val="en-IE" w:eastAsia="en-US" w:bidi="ar-SA"/>
    </w:rPr>
  </w:style>
  <w:style w:type="character" w:customStyle="1" w:styleId="CommentTextChar">
    <w:name w:val="Comment Text Char"/>
    <w:basedOn w:val="DefaultParagraphFont"/>
    <w:link w:val="CommentText"/>
    <w:uiPriority w:val="99"/>
    <w:rsid w:val="00D461C4"/>
    <w:rPr>
      <w:rFonts w:ascii="Courier" w:eastAsia="Times New Roman" w:hAnsi="Courier" w:cs="Courier"/>
      <w:sz w:val="20"/>
      <w:szCs w:val="20"/>
      <w:lang w:bidi="ar-SA"/>
    </w:rPr>
  </w:style>
  <w:style w:type="table" w:customStyle="1" w:styleId="TableGrid1">
    <w:name w:val="Table Grid1"/>
    <w:basedOn w:val="TableNormal"/>
    <w:next w:val="TableGrid"/>
    <w:uiPriority w:val="99"/>
    <w:rsid w:val="00700104"/>
    <w:rPr>
      <w:rFonts w:ascii="Times New Roman" w:eastAsia="Times New Roman" w:hAnsi="Times New Roman" w:cs="Times New Roman"/>
      <w:sz w:val="20"/>
      <w:szCs w:val="20"/>
      <w:lang w:val="en-IE" w:eastAsia="en-I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Record_Retention_Periods_Policy.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gdpr"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2BA20-B344-4809-8C75-116FA50BC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5418</Words>
  <Characters>30886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Geraldine Glancy</cp:lastModifiedBy>
  <cp:revision>5</cp:revision>
  <cp:lastPrinted>2020-03-25T10:40:00Z</cp:lastPrinted>
  <dcterms:created xsi:type="dcterms:W3CDTF">2025-02-12T16:34:00Z</dcterms:created>
  <dcterms:modified xsi:type="dcterms:W3CDTF">2025-02-20T16:02:00Z</dcterms:modified>
  <dc:language>en-GB</dc:language>
</cp:coreProperties>
</file>