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584A1B">
      <w:pPr>
        <w:framePr w:h="1996" w:hRule="exact" w:hSpace="180" w:wrap="around" w:vAnchor="text" w:hAnchor="page" w:x="1096" w:y="-509"/>
        <w:rPr>
          <w:rFonts w:ascii="Verdana" w:hAnsi="Verdana" w:cs="Arial"/>
          <w:b/>
          <w:bCs/>
          <w:sz w:val="16"/>
          <w:szCs w:val="16"/>
          <w:lang w:val="de-DE"/>
        </w:rPr>
      </w:pPr>
    </w:p>
    <w:p w:rsidR="001D09DA" w:rsidRDefault="00CE603A" w:rsidP="00584A1B">
      <w:pPr>
        <w:framePr w:h="1996" w:hRule="exact" w:hSpace="180" w:wrap="around" w:vAnchor="text" w:hAnchor="page" w:x="1096" w:y="-509"/>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065A9D" w:rsidRDefault="00150A8E" w:rsidP="003D19FA">
      <w:pPr>
        <w:jc w:val="center"/>
        <w:rPr>
          <w:rFonts w:cs="Arial"/>
          <w:b/>
          <w:iCs/>
        </w:rPr>
      </w:pPr>
      <w:r w:rsidRPr="002043BD">
        <w:rPr>
          <w:rFonts w:cs="Arial"/>
          <w:b/>
          <w:iCs/>
        </w:rPr>
        <w:t>NRS14639 Counsellor/Therapist (National Counselling Service)</w:t>
      </w:r>
    </w:p>
    <w:p w:rsidR="00584A1B" w:rsidRDefault="00584A1B" w:rsidP="003D19FA">
      <w:pPr>
        <w:jc w:val="center"/>
        <w:rPr>
          <w:rFonts w:cs="Arial"/>
          <w:b/>
          <w:iCs/>
        </w:rPr>
      </w:pPr>
      <w:r>
        <w:rPr>
          <w:rFonts w:cs="Arial"/>
          <w:b/>
          <w:iCs/>
        </w:rPr>
        <w:t>National Supplementary Recruitment Campaign</w:t>
      </w:r>
    </w:p>
    <w:p w:rsidR="00150A8E" w:rsidRPr="008F59BA" w:rsidRDefault="00150A8E"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 xml:space="preserve">Please note you may be called forward </w:t>
      </w:r>
      <w:proofErr w:type="gramStart"/>
      <w:r>
        <w:rPr>
          <w:rFonts w:cs="Arial"/>
          <w:color w:val="000000"/>
        </w:rPr>
        <w:t>for</w:t>
      </w:r>
      <w:proofErr w:type="gramEnd"/>
      <w:r>
        <w:rPr>
          <w:rFonts w:cs="Arial"/>
          <w:color w:val="000000"/>
        </w:rPr>
        <w:t xml:space="preserve">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584A1B" w:rsidRPr="00FA4BEA">
          <w:rPr>
            <w:rStyle w:val="Hyperlink"/>
            <w:rFonts w:ascii="Arial" w:hAnsi="Arial" w:cs="Arial"/>
            <w:b/>
            <w:bCs/>
          </w:rPr>
          <w:t>applyalliedhealth@hse.ie</w:t>
        </w:r>
      </w:hyperlink>
      <w:r w:rsidR="00584A1B">
        <w:rPr>
          <w:rFonts w:ascii="Arial" w:hAnsi="Arial" w:cs="Arial"/>
          <w:b/>
          <w:bCs/>
        </w:rPr>
        <w:t xml:space="preserve"> t</w:t>
      </w:r>
      <w:r w:rsidR="000E18B2" w:rsidRPr="000E18B2">
        <w:rPr>
          <w:rFonts w:ascii="Arial" w:hAnsi="Arial" w:cs="Arial"/>
          <w:b/>
          <w:bCs/>
        </w:rPr>
        <w:t xml:space="preserve">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is not quarantined your email </w:t>
      </w:r>
      <w:r w:rsidR="00A16CCF" w:rsidRPr="0010260E">
        <w:rPr>
          <w:rFonts w:ascii="Arial" w:hAnsi="Arial" w:cs="Arial"/>
          <w:b/>
          <w:u w:val="single"/>
        </w:rPr>
        <w:lastRenderedPageBreak/>
        <w:t>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150A8E">
        <w:rPr>
          <w:rFonts w:cs="Arial"/>
        </w:rPr>
        <w:t xml:space="preserve"> </w:t>
      </w:r>
      <w:r w:rsidR="00150A8E" w:rsidRPr="00150A8E">
        <w:rPr>
          <w:rFonts w:cs="Arial"/>
          <w:b/>
        </w:rPr>
        <w:t>Wednesday 12</w:t>
      </w:r>
      <w:r w:rsidR="00150A8E" w:rsidRPr="00150A8E">
        <w:rPr>
          <w:rFonts w:cs="Arial"/>
          <w:b/>
          <w:vertAlign w:val="superscript"/>
        </w:rPr>
        <w:t>th</w:t>
      </w:r>
      <w:r w:rsidR="00150A8E" w:rsidRPr="00150A8E">
        <w:rPr>
          <w:rFonts w:cs="Arial"/>
          <w:b/>
        </w:rPr>
        <w:t xml:space="preserve"> March 2025 at</w:t>
      </w:r>
      <w:r w:rsidR="00BE366C" w:rsidRPr="00150A8E">
        <w:rPr>
          <w:rFonts w:cs="Arial"/>
          <w:b/>
        </w:rPr>
        <w:t xml:space="preserve"> 12</w:t>
      </w:r>
      <w:r w:rsidR="001C6A33" w:rsidRPr="00150A8E">
        <w:rPr>
          <w:rFonts w:cs="Arial"/>
          <w:b/>
        </w:rPr>
        <w:t xml:space="preserve"> </w:t>
      </w:r>
      <w:r w:rsidR="00BE366C" w:rsidRPr="00150A8E">
        <w:rPr>
          <w:rFonts w:cs="Arial"/>
          <w:b/>
        </w:rPr>
        <w:t>noon.</w:t>
      </w:r>
      <w:r w:rsidR="00C95B23" w:rsidRPr="00150A8E">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Pr="0050757D" w:rsidRDefault="00F33685" w:rsidP="006C3390">
      <w:pPr>
        <w:jc w:val="both"/>
        <w:rPr>
          <w:rFonts w:cs="Arial"/>
        </w:rPr>
      </w:pPr>
    </w:p>
    <w:p w:rsidR="00F33685" w:rsidRPr="0050757D" w:rsidRDefault="00F33685" w:rsidP="00F33685">
      <w:pPr>
        <w:pStyle w:val="ListParagraph"/>
        <w:numPr>
          <w:ilvl w:val="0"/>
          <w:numId w:val="1"/>
        </w:numPr>
        <w:shd w:val="clear" w:color="auto" w:fill="D9D9D9"/>
        <w:jc w:val="both"/>
        <w:rPr>
          <w:rFonts w:cs="Arial"/>
        </w:rPr>
      </w:pPr>
      <w:r w:rsidRPr="0050757D">
        <w:rPr>
          <w:rStyle w:val="Strong"/>
          <w:rFonts w:ascii="Arial" w:hAnsi="Arial" w:cs="Arial"/>
        </w:rPr>
        <w:t>Candidates on existing national panels</w:t>
      </w:r>
    </w:p>
    <w:p w:rsidR="00F33685" w:rsidRPr="0050757D" w:rsidRDefault="00F33685" w:rsidP="00F33685">
      <w:pPr>
        <w:shd w:val="clear" w:color="auto" w:fill="FFFFFF"/>
        <w:jc w:val="both"/>
        <w:rPr>
          <w:rFonts w:cs="Arial"/>
        </w:rPr>
      </w:pPr>
    </w:p>
    <w:p w:rsidR="00F33685" w:rsidRPr="0050757D" w:rsidRDefault="00F33685" w:rsidP="00F33685">
      <w:pPr>
        <w:shd w:val="clear" w:color="auto" w:fill="FFFFFF"/>
        <w:jc w:val="both"/>
        <w:rPr>
          <w:rFonts w:cs="Arial"/>
        </w:rPr>
      </w:pPr>
      <w:r w:rsidRPr="0050757D">
        <w:rPr>
          <w:rFonts w:cs="Arial"/>
        </w:rPr>
        <w:t xml:space="preserve">If you are currently on the National Panel for </w:t>
      </w:r>
      <w:r w:rsidR="00150A8E" w:rsidRPr="0050757D">
        <w:rPr>
          <w:rFonts w:cs="Arial"/>
        </w:rPr>
        <w:t>Counsellor/Therapist</w:t>
      </w:r>
      <w:r w:rsidRPr="0050757D">
        <w:rPr>
          <w:rFonts w:cs="Arial"/>
        </w:rPr>
        <w:t xml:space="preserve"> you will have received a separate communication by email.  This communication will advise you as to whether or not the panel you are on is due to expire.</w:t>
      </w:r>
    </w:p>
    <w:p w:rsidR="00F33685" w:rsidRPr="0050757D" w:rsidRDefault="00F33685" w:rsidP="00F33685">
      <w:pPr>
        <w:shd w:val="clear" w:color="auto" w:fill="FFFFFF"/>
        <w:rPr>
          <w:rFonts w:cs="Arial"/>
        </w:rPr>
      </w:pPr>
    </w:p>
    <w:p w:rsidR="00F33685" w:rsidRPr="0050757D" w:rsidRDefault="00F33685" w:rsidP="00F33685">
      <w:pPr>
        <w:shd w:val="clear" w:color="auto" w:fill="FFFFFF"/>
        <w:rPr>
          <w:rFonts w:cs="Arial"/>
        </w:rPr>
      </w:pPr>
      <w:r w:rsidRPr="0050757D">
        <w:rPr>
          <w:rFonts w:cs="Arial"/>
        </w:rPr>
        <w:t xml:space="preserve">If the panel you are on is due to expire and you would still like to be considered for future </w:t>
      </w:r>
      <w:r w:rsidR="00150A8E" w:rsidRPr="0050757D">
        <w:rPr>
          <w:rFonts w:cs="Arial"/>
        </w:rPr>
        <w:t>Counsellor/Therapist</w:t>
      </w:r>
      <w:r w:rsidRPr="0050757D">
        <w:rPr>
          <w:rFonts w:cs="Arial"/>
        </w:rPr>
        <w:t xml:space="preserve"> opportunities, you may wish to apply for this new supplementary campaign.</w:t>
      </w:r>
    </w:p>
    <w:p w:rsidR="00F33685" w:rsidRPr="0050757D" w:rsidRDefault="00F33685" w:rsidP="00F33685">
      <w:pPr>
        <w:shd w:val="clear" w:color="auto" w:fill="FFFFFF"/>
        <w:jc w:val="both"/>
        <w:rPr>
          <w:rFonts w:cs="Arial"/>
        </w:rPr>
      </w:pPr>
    </w:p>
    <w:p w:rsidR="00F33685" w:rsidRPr="0050757D" w:rsidRDefault="004C2FAD" w:rsidP="00F33685">
      <w:pPr>
        <w:shd w:val="clear" w:color="auto" w:fill="FFFFFF"/>
      </w:pPr>
      <w:r w:rsidRPr="0050757D">
        <w:t xml:space="preserve">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 </w:t>
      </w:r>
    </w:p>
    <w:p w:rsidR="004C2FAD" w:rsidRPr="0050757D" w:rsidRDefault="004C2FAD" w:rsidP="00F33685">
      <w:pPr>
        <w:shd w:val="clear" w:color="auto" w:fill="FFFFFF"/>
        <w:rPr>
          <w:rFonts w:cs="Arial"/>
        </w:rPr>
      </w:pPr>
    </w:p>
    <w:p w:rsidR="00F33685" w:rsidRPr="00487029" w:rsidRDefault="00F33685" w:rsidP="00F33685">
      <w:pPr>
        <w:shd w:val="clear" w:color="auto" w:fill="FFFFFF"/>
        <w:jc w:val="both"/>
        <w:rPr>
          <w:rFonts w:cs="Arial"/>
          <w:color w:val="FF0000"/>
        </w:rPr>
      </w:pPr>
      <w:r w:rsidRPr="0050757D">
        <w:rPr>
          <w:rFonts w:cs="Arial"/>
        </w:rPr>
        <w:t>If your panel is due to remain but you still wish to be considered as an applicant for the new</w:t>
      </w:r>
      <w:r w:rsidR="00150A8E" w:rsidRPr="0050757D">
        <w:rPr>
          <w:rFonts w:cs="Arial"/>
        </w:rPr>
        <w:t xml:space="preserve"> supplementary campaign (NRS14639</w:t>
      </w:r>
      <w:r w:rsidRPr="0050757D">
        <w:rPr>
          <w:rFonts w:cs="Arial"/>
        </w:rPr>
        <w:t xml:space="preserve">), you have the option of removing yourself from the existing panel and re-applying for the new campaign. To remove yourself from the existing panel, you will need to email your request to our colleagues in Panel Management at </w:t>
      </w:r>
      <w:hyperlink r:id="rId12" w:history="1">
        <w:r w:rsidR="0050757D" w:rsidRPr="00DA55F4">
          <w:rPr>
            <w:rStyle w:val="Hyperlink"/>
            <w:rFonts w:cs="Arial"/>
          </w:rPr>
          <w:t>alliedhealth@hse.ie</w:t>
        </w:r>
      </w:hyperlink>
      <w:r w:rsidRPr="00487029">
        <w:rPr>
          <w:rFonts w:cs="Arial"/>
          <w:color w:val="FF0000"/>
        </w:rPr>
        <w:t xml:space="preserve"> </w:t>
      </w:r>
      <w:r w:rsidRPr="0050757D">
        <w:rPr>
          <w:rFonts w:cs="Arial"/>
        </w:rPr>
        <w:t xml:space="preserve">before the closing date of the supplementary campaign i.e. by </w:t>
      </w:r>
      <w:r w:rsidR="0050757D" w:rsidRPr="0050757D">
        <w:rPr>
          <w:rFonts w:cs="Arial"/>
          <w:b/>
        </w:rPr>
        <w:t>Wednesday 12</w:t>
      </w:r>
      <w:r w:rsidR="0050757D" w:rsidRPr="0050757D">
        <w:rPr>
          <w:rFonts w:cs="Arial"/>
          <w:b/>
          <w:vertAlign w:val="superscript"/>
        </w:rPr>
        <w:t>th</w:t>
      </w:r>
      <w:r w:rsidR="0050757D" w:rsidRPr="0050757D">
        <w:rPr>
          <w:rFonts w:cs="Arial"/>
          <w:b/>
        </w:rPr>
        <w:t xml:space="preserve"> March 2025 at 12 noon</w:t>
      </w:r>
      <w:r w:rsidRPr="0050757D">
        <w:rPr>
          <w:rFonts w:cs="Arial"/>
        </w:rPr>
        <w:t>.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6158B7" w:rsidRPr="0050757D" w:rsidRDefault="006158B7" w:rsidP="00D24D30">
      <w:pPr>
        <w:jc w:val="both"/>
        <w:rPr>
          <w:highlight w:val="yellow"/>
        </w:rPr>
      </w:pPr>
    </w:p>
    <w:p w:rsidR="006158B7" w:rsidRPr="0050757D" w:rsidRDefault="006158B7" w:rsidP="00176309">
      <w:pPr>
        <w:numPr>
          <w:ilvl w:val="0"/>
          <w:numId w:val="1"/>
        </w:numPr>
        <w:shd w:val="clear" w:color="auto" w:fill="D9D9D9"/>
        <w:jc w:val="both"/>
        <w:rPr>
          <w:rFonts w:cs="Arial"/>
        </w:rPr>
      </w:pPr>
      <w:r w:rsidRPr="0050757D">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397A08" w:rsidRDefault="002807A0" w:rsidP="00176309">
      <w:pPr>
        <w:numPr>
          <w:ilvl w:val="0"/>
          <w:numId w:val="5"/>
        </w:numPr>
        <w:jc w:val="both"/>
        <w:rPr>
          <w:rFonts w:cs="Arial"/>
          <w:bCs/>
        </w:rPr>
      </w:pPr>
      <w:r w:rsidRPr="00397A08">
        <w:rPr>
          <w:rFonts w:cs="Arial"/>
          <w:bCs/>
        </w:rPr>
        <w:t>If there is an existing panel in place this may take precedence over the newly formed panel for this campaign</w:t>
      </w:r>
      <w:r w:rsidR="00CA03A6" w:rsidRPr="00397A08">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w:t>
      </w:r>
      <w:r w:rsidRPr="008F59BA">
        <w:rPr>
          <w:rFonts w:cs="Arial"/>
        </w:rPr>
        <w:lastRenderedPageBreak/>
        <w:t xml:space="preserve">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584A1B" w:rsidP="00287E27">
      <w:pPr>
        <w:pStyle w:val="NormalWeb"/>
        <w:rPr>
          <w:rStyle w:val="Hyperlink"/>
          <w:rFonts w:ascii="Arial" w:eastAsia="Times New Roman" w:hAnsi="Arial" w:cs="Arial"/>
          <w:bCs/>
          <w:sz w:val="20"/>
          <w:szCs w:val="20"/>
        </w:rPr>
      </w:pPr>
      <w:hyperlink r:id="rId13"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F65A22" w:rsidRPr="0059217F"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4"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and / or permanent vacancies that may </w:t>
      </w:r>
      <w:r w:rsidRPr="008F59BA">
        <w:rPr>
          <w:rFonts w:cs="Arial"/>
          <w:color w:val="000000"/>
        </w:rPr>
        <w:lastRenderedPageBreak/>
        <w:t>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59217F" w:rsidRPr="00584A1B">
        <w:rPr>
          <w:rFonts w:cs="Arial"/>
        </w:rPr>
        <w:t>Geraldine Glancy</w:t>
      </w:r>
      <w:r w:rsidRPr="00584A1B">
        <w:rPr>
          <w:rFonts w:cs="Arial"/>
        </w:rPr>
        <w:t>,</w:t>
      </w:r>
      <w:r w:rsidRPr="00584A1B">
        <w:rPr>
          <w:rFonts w:cs="Arial"/>
          <w:iCs/>
        </w:rPr>
        <w:t xml:space="preserve"> Campaign Lead </w:t>
      </w:r>
      <w:r w:rsidRPr="00B04D94">
        <w:rPr>
          <w:rFonts w:cs="Arial"/>
          <w:iCs/>
          <w:color w:val="FF0000"/>
        </w:rPr>
        <w:t>(</w:t>
      </w:r>
      <w:hyperlink r:id="rId15" w:history="1">
        <w:r w:rsidR="0059217F" w:rsidRPr="00DA55F4">
          <w:rPr>
            <w:rStyle w:val="Hyperlink"/>
            <w:rFonts w:cs="Arial"/>
            <w:iCs/>
          </w:rPr>
          <w:t>Geraldine.Glancy@hse.ie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6"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7"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8"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9"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59217F" w:rsidRPr="009A5BDC" w:rsidRDefault="0059217F" w:rsidP="0059217F">
      <w:pPr>
        <w:pStyle w:val="ListParagraph"/>
        <w:numPr>
          <w:ilvl w:val="0"/>
          <w:numId w:val="24"/>
        </w:numPr>
        <w:contextualSpacing w:val="0"/>
        <w:rPr>
          <w:rFonts w:ascii="Arial" w:hAnsi="Arial" w:cs="Arial"/>
          <w:bCs/>
          <w:iCs/>
        </w:rPr>
      </w:pPr>
      <w:r w:rsidRPr="009A5BDC">
        <w:rPr>
          <w:rFonts w:ascii="Arial" w:hAnsi="Arial" w:cs="Arial"/>
          <w:bCs/>
          <w:iCs/>
        </w:rPr>
        <w:t>Statutory Registration, Professional Qualifications, Experience, etc.</w:t>
      </w:r>
    </w:p>
    <w:p w:rsidR="0059217F" w:rsidRPr="009A5BDC" w:rsidRDefault="0059217F" w:rsidP="0059217F">
      <w:pPr>
        <w:pStyle w:val="ListParagraph"/>
        <w:rPr>
          <w:rFonts w:ascii="Arial" w:hAnsi="Arial" w:cs="Arial"/>
          <w:bCs/>
          <w:iCs/>
        </w:rPr>
      </w:pPr>
    </w:p>
    <w:p w:rsidR="0059217F" w:rsidRPr="009A5BDC" w:rsidRDefault="0059217F" w:rsidP="0059217F">
      <w:pPr>
        <w:rPr>
          <w:rFonts w:cs="Arial"/>
          <w:bCs/>
          <w:iCs/>
        </w:rPr>
      </w:pPr>
      <w:r w:rsidRPr="009A5BDC">
        <w:rPr>
          <w:rFonts w:cs="Arial"/>
          <w:bCs/>
          <w:iCs/>
        </w:rPr>
        <w:tab/>
        <w:t>(a) Eligible applicants will be those w</w:t>
      </w:r>
      <w:r>
        <w:rPr>
          <w:rFonts w:cs="Arial"/>
          <w:bCs/>
          <w:iCs/>
        </w:rPr>
        <w:t xml:space="preserve">ho on the closing date for the </w:t>
      </w:r>
      <w:r w:rsidRPr="009A5BDC">
        <w:rPr>
          <w:rFonts w:cs="Arial"/>
          <w:bCs/>
          <w:iCs/>
        </w:rPr>
        <w:t>competition:</w:t>
      </w:r>
    </w:p>
    <w:p w:rsidR="0059217F" w:rsidRPr="009A5BDC" w:rsidRDefault="0059217F" w:rsidP="0059217F">
      <w:pPr>
        <w:rPr>
          <w:rFonts w:cs="Arial"/>
          <w:bCs/>
          <w:iCs/>
        </w:rPr>
      </w:pPr>
    </w:p>
    <w:p w:rsidR="0059217F" w:rsidRPr="008D0BB6" w:rsidRDefault="0059217F" w:rsidP="0059217F">
      <w:pPr>
        <w:pStyle w:val="ListParagraph"/>
        <w:numPr>
          <w:ilvl w:val="0"/>
          <w:numId w:val="25"/>
        </w:numPr>
        <w:contextualSpacing w:val="0"/>
        <w:rPr>
          <w:rFonts w:ascii="Arial" w:hAnsi="Arial" w:cs="Arial"/>
          <w:bCs/>
          <w:iCs/>
        </w:rPr>
      </w:pPr>
      <w:r w:rsidRPr="008D0BB6">
        <w:rPr>
          <w:rFonts w:ascii="Arial" w:hAnsi="Arial" w:cs="Arial"/>
          <w:bCs/>
          <w:iCs/>
        </w:rPr>
        <w:t>Hold a qualification at Level 7 or higher on the QQI framework in a human science discipline (medical, psychological, social, educational) or hold a qualification at Level 7 or higher in a health and social care profession.</w:t>
      </w:r>
    </w:p>
    <w:p w:rsidR="0059217F" w:rsidRPr="008D0BB6" w:rsidRDefault="0059217F" w:rsidP="0059217F">
      <w:pPr>
        <w:rPr>
          <w:rFonts w:cs="Arial"/>
          <w:bCs/>
          <w:iCs/>
        </w:rPr>
      </w:pPr>
    </w:p>
    <w:p w:rsidR="0059217F" w:rsidRPr="008D0BB6" w:rsidRDefault="0059217F" w:rsidP="0059217F">
      <w:pPr>
        <w:jc w:val="center"/>
        <w:rPr>
          <w:rFonts w:cs="Arial"/>
          <w:b/>
          <w:bCs/>
          <w:iCs/>
        </w:rPr>
      </w:pPr>
      <w:r w:rsidRPr="008D0BB6">
        <w:rPr>
          <w:rFonts w:cs="Arial"/>
          <w:b/>
          <w:bCs/>
          <w:iCs/>
        </w:rPr>
        <w:t>PLUS 2A OR 2B</w:t>
      </w:r>
    </w:p>
    <w:p w:rsidR="0059217F" w:rsidRPr="008D0BB6" w:rsidRDefault="0059217F" w:rsidP="0059217F">
      <w:pPr>
        <w:rPr>
          <w:rFonts w:cs="Arial"/>
          <w:bCs/>
          <w:iCs/>
        </w:rPr>
      </w:pPr>
    </w:p>
    <w:p w:rsidR="0059217F" w:rsidRPr="00F517B9" w:rsidRDefault="0059217F" w:rsidP="00F517B9">
      <w:pPr>
        <w:ind w:left="709"/>
        <w:rPr>
          <w:rFonts w:cs="Arial"/>
          <w:bCs/>
          <w:iCs/>
          <w:lang w:val="en-GB" w:eastAsia="en-US"/>
        </w:rPr>
      </w:pPr>
      <w:r w:rsidRPr="008D0BB6">
        <w:rPr>
          <w:rFonts w:cs="Arial"/>
          <w:bCs/>
          <w:iCs/>
        </w:rPr>
        <w:tab/>
      </w:r>
      <w:r w:rsidRPr="008D0BB6">
        <w:rPr>
          <w:rFonts w:cs="Arial"/>
          <w:b/>
          <w:bCs/>
          <w:iCs/>
        </w:rPr>
        <w:t>(2) A (</w:t>
      </w:r>
      <w:proofErr w:type="spellStart"/>
      <w:r w:rsidRPr="008D0BB6">
        <w:rPr>
          <w:rFonts w:cs="Arial"/>
          <w:b/>
          <w:bCs/>
          <w:iCs/>
        </w:rPr>
        <w:t>i</w:t>
      </w:r>
      <w:proofErr w:type="spellEnd"/>
      <w:r w:rsidRPr="008D0BB6">
        <w:rPr>
          <w:rFonts w:cs="Arial"/>
          <w:b/>
          <w:bCs/>
          <w:iCs/>
        </w:rPr>
        <w:t xml:space="preserve">) </w:t>
      </w:r>
      <w:proofErr w:type="gramStart"/>
      <w:r w:rsidRPr="00F517B9">
        <w:rPr>
          <w:rFonts w:cs="Arial"/>
          <w:bCs/>
          <w:iCs/>
          <w:lang w:val="en-GB" w:eastAsia="en-US"/>
        </w:rPr>
        <w:t>Hold</w:t>
      </w:r>
      <w:proofErr w:type="gramEnd"/>
      <w:r w:rsidRPr="00F517B9">
        <w:rPr>
          <w:rFonts w:cs="Arial"/>
          <w:bCs/>
          <w:iCs/>
          <w:lang w:val="en-GB" w:eastAsia="en-US"/>
        </w:rPr>
        <w:t xml:space="preserve"> a degree or post-graduate qua</w:t>
      </w:r>
      <w:r w:rsidR="00F517B9">
        <w:rPr>
          <w:rFonts w:cs="Arial"/>
          <w:bCs/>
          <w:iCs/>
          <w:lang w:val="en-GB" w:eastAsia="en-US"/>
        </w:rPr>
        <w:t xml:space="preserve">lification in counselling, or </w:t>
      </w:r>
      <w:r w:rsidRPr="00F517B9">
        <w:rPr>
          <w:rFonts w:cs="Arial"/>
          <w:bCs/>
          <w:iCs/>
          <w:lang w:val="en-GB" w:eastAsia="en-US"/>
        </w:rPr>
        <w:t>psychot</w:t>
      </w:r>
      <w:r w:rsidR="00F517B9">
        <w:rPr>
          <w:rFonts w:cs="Arial"/>
          <w:bCs/>
          <w:iCs/>
          <w:lang w:val="en-GB" w:eastAsia="en-US"/>
        </w:rPr>
        <w:t xml:space="preserve">herapy recognised by one of the                   </w:t>
      </w:r>
      <w:r w:rsidRPr="00F517B9">
        <w:rPr>
          <w:rFonts w:cs="Arial"/>
          <w:bCs/>
          <w:iCs/>
          <w:lang w:val="en-GB" w:eastAsia="en-US"/>
        </w:rPr>
        <w:t>f</w:t>
      </w:r>
      <w:r w:rsidR="00F517B9">
        <w:rPr>
          <w:rFonts w:cs="Arial"/>
          <w:bCs/>
          <w:iCs/>
          <w:lang w:val="en-GB" w:eastAsia="en-US"/>
        </w:rPr>
        <w:t xml:space="preserve">ollowing, as </w:t>
      </w:r>
      <w:r w:rsidRPr="00F517B9">
        <w:rPr>
          <w:rFonts w:cs="Arial"/>
          <w:bCs/>
          <w:iCs/>
          <w:lang w:val="en-GB" w:eastAsia="en-US"/>
        </w:rPr>
        <w:t>appropriate: The Irish Assoc</w:t>
      </w:r>
      <w:r w:rsidR="00F517B9">
        <w:rPr>
          <w:rFonts w:cs="Arial"/>
          <w:bCs/>
          <w:iCs/>
          <w:lang w:val="en-GB" w:eastAsia="en-US"/>
        </w:rPr>
        <w:t xml:space="preserve">iation for Counselling and </w:t>
      </w:r>
      <w:r w:rsidRPr="00F517B9">
        <w:rPr>
          <w:rFonts w:cs="Arial"/>
          <w:bCs/>
          <w:iCs/>
          <w:lang w:val="en-GB" w:eastAsia="en-US"/>
        </w:rPr>
        <w:t>Psychotherapy (IACP), or one of the fiv</w:t>
      </w:r>
      <w:r w:rsidR="00F517B9">
        <w:rPr>
          <w:rFonts w:cs="Arial"/>
          <w:bCs/>
          <w:iCs/>
          <w:lang w:val="en-GB" w:eastAsia="en-US"/>
        </w:rPr>
        <w:t xml:space="preserve">e sections within the Irish </w:t>
      </w:r>
      <w:r w:rsidR="00F517B9">
        <w:rPr>
          <w:rFonts w:cs="Arial"/>
          <w:bCs/>
          <w:iCs/>
          <w:lang w:val="en-GB" w:eastAsia="en-US"/>
        </w:rPr>
        <w:tab/>
      </w:r>
      <w:r w:rsidRPr="00F517B9">
        <w:rPr>
          <w:rFonts w:cs="Arial"/>
          <w:bCs/>
          <w:iCs/>
          <w:lang w:val="en-GB" w:eastAsia="en-US"/>
        </w:rPr>
        <w:t>Council for Psychotherapy (ICP)</w:t>
      </w:r>
    </w:p>
    <w:p w:rsidR="0059217F" w:rsidRPr="008D0BB6" w:rsidRDefault="0059217F" w:rsidP="0059217F">
      <w:pPr>
        <w:rPr>
          <w:rFonts w:cs="Arial"/>
          <w:bCs/>
          <w:iCs/>
        </w:rPr>
      </w:pPr>
    </w:p>
    <w:p w:rsidR="0059217F" w:rsidRPr="008D0BB6" w:rsidRDefault="0059217F" w:rsidP="0059217F">
      <w:pPr>
        <w:jc w:val="center"/>
        <w:rPr>
          <w:rFonts w:cs="Arial"/>
          <w:bCs/>
          <w:iCs/>
        </w:rPr>
      </w:pPr>
      <w:r w:rsidRPr="008D0BB6">
        <w:rPr>
          <w:rFonts w:cs="Arial"/>
          <w:bCs/>
          <w:iCs/>
        </w:rPr>
        <w:t>And</w:t>
      </w:r>
    </w:p>
    <w:p w:rsidR="0059217F" w:rsidRPr="008D0BB6" w:rsidRDefault="0059217F" w:rsidP="0059217F">
      <w:pPr>
        <w:rPr>
          <w:rFonts w:cs="Arial"/>
          <w:bCs/>
          <w:iCs/>
        </w:rPr>
      </w:pPr>
    </w:p>
    <w:p w:rsidR="0059217F" w:rsidRPr="008D0BB6" w:rsidRDefault="0059217F" w:rsidP="00F517B9">
      <w:pPr>
        <w:ind w:left="709"/>
        <w:rPr>
          <w:rFonts w:cs="Arial"/>
          <w:bCs/>
          <w:iCs/>
        </w:rPr>
      </w:pPr>
      <w:r w:rsidRPr="008D0BB6">
        <w:rPr>
          <w:rFonts w:cs="Arial"/>
          <w:bCs/>
          <w:iCs/>
        </w:rPr>
        <w:tab/>
      </w:r>
      <w:r w:rsidRPr="008D0BB6">
        <w:rPr>
          <w:rFonts w:cs="Arial"/>
          <w:b/>
          <w:bCs/>
          <w:iCs/>
        </w:rPr>
        <w:t>(2) A (ii)</w:t>
      </w:r>
      <w:r w:rsidRPr="008D0BB6">
        <w:rPr>
          <w:rFonts w:cs="Arial"/>
          <w:bCs/>
          <w:iCs/>
        </w:rPr>
        <w:t xml:space="preserve"> </w:t>
      </w:r>
      <w:proofErr w:type="gramStart"/>
      <w:r w:rsidRPr="008D0BB6">
        <w:rPr>
          <w:rFonts w:cs="Arial"/>
          <w:bCs/>
          <w:iCs/>
        </w:rPr>
        <w:t>Have</w:t>
      </w:r>
      <w:proofErr w:type="gramEnd"/>
      <w:r w:rsidRPr="008D0BB6">
        <w:rPr>
          <w:rFonts w:cs="Arial"/>
          <w:bCs/>
          <w:iCs/>
        </w:rPr>
        <w:t xml:space="preserve"> full accredited membership</w:t>
      </w:r>
      <w:r w:rsidR="00F517B9">
        <w:rPr>
          <w:rFonts w:cs="Arial"/>
          <w:bCs/>
          <w:iCs/>
        </w:rPr>
        <w:t xml:space="preserve"> with one of the following: </w:t>
      </w:r>
      <w:r w:rsidRPr="008D0BB6">
        <w:rPr>
          <w:rFonts w:cs="Arial"/>
          <w:bCs/>
          <w:iCs/>
        </w:rPr>
        <w:t>IACP or one of the five sections</w:t>
      </w:r>
      <w:r w:rsidR="00F517B9">
        <w:rPr>
          <w:rFonts w:cs="Arial"/>
          <w:bCs/>
          <w:iCs/>
        </w:rPr>
        <w:t xml:space="preserve"> within ICP. Pre-accredited </w:t>
      </w:r>
      <w:r w:rsidR="00F517B9">
        <w:rPr>
          <w:rFonts w:cs="Arial"/>
          <w:bCs/>
          <w:iCs/>
        </w:rPr>
        <w:tab/>
      </w:r>
      <w:r w:rsidRPr="008D0BB6">
        <w:rPr>
          <w:rFonts w:cs="Arial"/>
          <w:bCs/>
          <w:iCs/>
        </w:rPr>
        <w:t>hours must include a minimum of 100 hours of one to one counselling/psychotherapy wi</w:t>
      </w:r>
      <w:r w:rsidR="00F517B9">
        <w:rPr>
          <w:rFonts w:cs="Arial"/>
          <w:bCs/>
          <w:iCs/>
        </w:rPr>
        <w:t xml:space="preserve">th adult clients under the </w:t>
      </w:r>
      <w:r w:rsidRPr="008D0BB6">
        <w:rPr>
          <w:rFonts w:cs="Arial"/>
          <w:bCs/>
          <w:iCs/>
        </w:rPr>
        <w:t>supervisi</w:t>
      </w:r>
      <w:r w:rsidR="00F517B9">
        <w:rPr>
          <w:rFonts w:cs="Arial"/>
          <w:bCs/>
          <w:iCs/>
        </w:rPr>
        <w:t xml:space="preserve">on of an IACP / ICP accredited </w:t>
      </w:r>
      <w:r w:rsidRPr="008D0BB6">
        <w:rPr>
          <w:rFonts w:cs="Arial"/>
          <w:bCs/>
          <w:iCs/>
        </w:rPr>
        <w:t>supervisor.</w:t>
      </w:r>
    </w:p>
    <w:p w:rsidR="0059217F" w:rsidRPr="008D0BB6" w:rsidRDefault="0059217F" w:rsidP="0059217F">
      <w:pPr>
        <w:rPr>
          <w:rFonts w:cs="Arial"/>
          <w:bCs/>
          <w:iCs/>
        </w:rPr>
      </w:pPr>
    </w:p>
    <w:p w:rsidR="0059217F" w:rsidRPr="008D0BB6" w:rsidRDefault="0059217F" w:rsidP="0059217F">
      <w:pPr>
        <w:jc w:val="center"/>
        <w:rPr>
          <w:rFonts w:cs="Arial"/>
          <w:b/>
          <w:bCs/>
          <w:iCs/>
        </w:rPr>
      </w:pPr>
      <w:r w:rsidRPr="008D0BB6">
        <w:rPr>
          <w:rFonts w:cs="Arial"/>
          <w:b/>
          <w:bCs/>
          <w:iCs/>
        </w:rPr>
        <w:t>Or</w:t>
      </w:r>
    </w:p>
    <w:p w:rsidR="0059217F" w:rsidRPr="008D0BB6" w:rsidRDefault="0059217F" w:rsidP="0059217F">
      <w:pPr>
        <w:jc w:val="center"/>
        <w:rPr>
          <w:rFonts w:cs="Arial"/>
          <w:b/>
          <w:bCs/>
          <w:iCs/>
        </w:rPr>
      </w:pPr>
    </w:p>
    <w:p w:rsidR="0059217F" w:rsidRPr="008D0BB6" w:rsidRDefault="0059217F" w:rsidP="00F517B9">
      <w:pPr>
        <w:ind w:left="720"/>
        <w:rPr>
          <w:rFonts w:cs="Arial"/>
          <w:b/>
        </w:rPr>
      </w:pPr>
      <w:r w:rsidRPr="008D0BB6">
        <w:rPr>
          <w:rFonts w:cs="Arial"/>
          <w:b/>
          <w:bCs/>
          <w:iCs/>
        </w:rPr>
        <w:t>(2) B (</w:t>
      </w:r>
      <w:proofErr w:type="spellStart"/>
      <w:r w:rsidRPr="008D0BB6">
        <w:rPr>
          <w:rFonts w:cs="Arial"/>
          <w:b/>
          <w:bCs/>
          <w:iCs/>
        </w:rPr>
        <w:t>i</w:t>
      </w:r>
      <w:proofErr w:type="spellEnd"/>
      <w:r w:rsidRPr="008D0BB6">
        <w:rPr>
          <w:rFonts w:cs="Arial"/>
          <w:b/>
          <w:bCs/>
          <w:iCs/>
        </w:rPr>
        <w:t>)</w:t>
      </w:r>
      <w:r w:rsidRPr="008D0BB6">
        <w:rPr>
          <w:rFonts w:cs="Arial"/>
          <w:bCs/>
          <w:iCs/>
        </w:rPr>
        <w:tab/>
        <w:t xml:space="preserve">  Are a full member of the Clinical or Counselling Psychology</w:t>
      </w:r>
      <w:r w:rsidR="00F517B9">
        <w:rPr>
          <w:rFonts w:cs="Arial"/>
          <w:bCs/>
          <w:iCs/>
        </w:rPr>
        <w:t xml:space="preserve"> </w:t>
      </w:r>
      <w:r w:rsidRPr="008D0BB6">
        <w:rPr>
          <w:rFonts w:cs="Arial"/>
          <w:bCs/>
          <w:iCs/>
        </w:rPr>
        <w:t>Division of the Psychological Society of</w:t>
      </w:r>
      <w:r w:rsidR="00F517B9">
        <w:rPr>
          <w:rFonts w:cs="Arial"/>
          <w:bCs/>
          <w:iCs/>
        </w:rPr>
        <w:t xml:space="preserve">        </w:t>
      </w:r>
      <w:r w:rsidRPr="008D0BB6">
        <w:rPr>
          <w:rFonts w:cs="Arial"/>
          <w:bCs/>
          <w:iCs/>
        </w:rPr>
        <w:t>Ireland (PSI).</w:t>
      </w:r>
    </w:p>
    <w:p w:rsidR="0059217F" w:rsidRPr="008D0BB6" w:rsidRDefault="0059217F" w:rsidP="0059217F">
      <w:pPr>
        <w:rPr>
          <w:rFonts w:cs="Arial"/>
          <w:b/>
        </w:rPr>
      </w:pPr>
    </w:p>
    <w:p w:rsidR="0059217F" w:rsidRPr="008D0BB6" w:rsidRDefault="0059217F" w:rsidP="0059217F">
      <w:pPr>
        <w:rPr>
          <w:rFonts w:cs="Arial"/>
          <w:b/>
        </w:rPr>
      </w:pPr>
      <w:r w:rsidRPr="008D0BB6">
        <w:rPr>
          <w:rFonts w:cs="Arial"/>
          <w:b/>
        </w:rPr>
        <w:t>Health</w:t>
      </w:r>
    </w:p>
    <w:p w:rsidR="0059217F" w:rsidRPr="009A5BDC" w:rsidRDefault="0059217F" w:rsidP="0059217F">
      <w:pPr>
        <w:rPr>
          <w:rFonts w:cs="Arial"/>
        </w:rPr>
      </w:pPr>
      <w:r w:rsidRPr="008D0BB6">
        <w:rPr>
          <w:rFonts w:cs="Arial"/>
        </w:rPr>
        <w:t>A candidate for and any person holding the office must be fully competent and capable of undertaking the duties attached to the office</w:t>
      </w:r>
      <w:r w:rsidRPr="009A5BDC">
        <w:rPr>
          <w:rFonts w:cs="Arial"/>
        </w:rPr>
        <w:t xml:space="preserve"> and be in a state of health such as would indicate a reasonable prospect of ability to render regular and efficient service. </w:t>
      </w:r>
    </w:p>
    <w:p w:rsidR="0059217F" w:rsidRPr="009A5BDC" w:rsidRDefault="0059217F" w:rsidP="0059217F">
      <w:pPr>
        <w:rPr>
          <w:rFonts w:cs="Arial"/>
        </w:rPr>
      </w:pPr>
    </w:p>
    <w:p w:rsidR="0059217F" w:rsidRDefault="0059217F" w:rsidP="0059217F">
      <w:pPr>
        <w:ind w:right="-766"/>
        <w:rPr>
          <w:rFonts w:cs="Arial"/>
          <w:b/>
          <w:bCs/>
        </w:rPr>
      </w:pPr>
    </w:p>
    <w:p w:rsidR="0059217F" w:rsidRPr="009A5BDC" w:rsidRDefault="0059217F" w:rsidP="0059217F">
      <w:pPr>
        <w:ind w:right="-766"/>
        <w:rPr>
          <w:rFonts w:cs="Arial"/>
          <w:iCs/>
        </w:rPr>
      </w:pPr>
      <w:r w:rsidRPr="009A5BDC">
        <w:rPr>
          <w:rFonts w:cs="Arial"/>
          <w:b/>
          <w:bCs/>
        </w:rPr>
        <w:t>Character</w:t>
      </w:r>
    </w:p>
    <w:p w:rsidR="0059217F" w:rsidRPr="009A5BDC" w:rsidRDefault="0059217F" w:rsidP="0059217F">
      <w:pPr>
        <w:ind w:right="-766"/>
        <w:rPr>
          <w:rFonts w:cs="Arial"/>
        </w:rPr>
      </w:pPr>
      <w:r w:rsidRPr="009A5BDC">
        <w:rPr>
          <w:rFonts w:cs="Arial"/>
        </w:rPr>
        <w:t>Each candidate for and any person holding the office must be of good character.</w:t>
      </w:r>
    </w:p>
    <w:p w:rsidR="0059217F" w:rsidRDefault="0059217F" w:rsidP="0059217F">
      <w:pPr>
        <w:rPr>
          <w:rFonts w:cs="Arial"/>
          <w:b/>
          <w:bCs/>
          <w:iCs/>
          <w:color w:val="FF0000"/>
        </w:rPr>
      </w:pPr>
    </w:p>
    <w:p w:rsidR="0059217F" w:rsidRDefault="0059217F" w:rsidP="0059217F">
      <w:pPr>
        <w:pStyle w:val="ListParagraph"/>
        <w:numPr>
          <w:ilvl w:val="0"/>
          <w:numId w:val="6"/>
        </w:numPr>
        <w:autoSpaceDE w:val="0"/>
        <w:autoSpaceDN w:val="0"/>
        <w:rPr>
          <w:rFonts w:ascii="Arial" w:hAnsi="Arial" w:cs="Arial"/>
          <w:lang w:val="en"/>
        </w:rPr>
      </w:pPr>
      <w:r>
        <w:rPr>
          <w:rFonts w:ascii="Arial" w:hAnsi="Arial" w:cs="Arial"/>
          <w:lang w:val="en"/>
        </w:rPr>
        <w:t xml:space="preserve">Applicants who are successful at interview and who are yet to obtain </w:t>
      </w:r>
      <w:r>
        <w:rPr>
          <w:rFonts w:ascii="Arial" w:hAnsi="Arial" w:cs="Arial"/>
        </w:rPr>
        <w:t xml:space="preserve">full accredited membership with the IACP or one of the five sections within ICP or those who are not yet a full member of the Clinical or Counselling Psychology Division of the Psychological Society of Ireland (PSI), </w:t>
      </w:r>
      <w:r>
        <w:rPr>
          <w:rFonts w:ascii="Arial" w:hAnsi="Arial" w:cs="Arial"/>
          <w:lang w:val="en"/>
        </w:rPr>
        <w:t>will be recorded as dormant* on the panel and may not be offered any post until they can provide evidence to the NRS that they are in receipt of their full membership with PSI/IACP/ICP.</w:t>
      </w:r>
    </w:p>
    <w:p w:rsidR="0059217F" w:rsidRDefault="0059217F" w:rsidP="0059217F">
      <w:pPr>
        <w:autoSpaceDE w:val="0"/>
        <w:autoSpaceDN w:val="0"/>
        <w:spacing w:line="240" w:lineRule="atLeast"/>
        <w:jc w:val="both"/>
        <w:rPr>
          <w:rFonts w:cs="Arial"/>
          <w:color w:val="222222"/>
        </w:rPr>
      </w:pPr>
    </w:p>
    <w:p w:rsidR="0059217F" w:rsidRDefault="0059217F" w:rsidP="0059217F">
      <w:pPr>
        <w:pStyle w:val="ListParagraph"/>
        <w:numPr>
          <w:ilvl w:val="0"/>
          <w:numId w:val="6"/>
        </w:numPr>
        <w:autoSpaceDE w:val="0"/>
        <w:autoSpaceDN w:val="0"/>
        <w:spacing w:line="240" w:lineRule="atLeast"/>
        <w:jc w:val="both"/>
        <w:rPr>
          <w:rFonts w:ascii="Arial" w:hAnsi="Arial" w:cs="Arial"/>
          <w:color w:val="222222"/>
        </w:rPr>
      </w:pPr>
      <w:r>
        <w:rPr>
          <w:rFonts w:ascii="Arial" w:hAnsi="Arial" w:cs="Arial"/>
          <w:color w:val="222222"/>
        </w:rPr>
        <w:t>Applicants who are successful at interview and receive a job offer will be asked to produce evidence of their PSI/IACP/BACP/ICP membership.  This evidence will be requested during the clearance process.</w:t>
      </w:r>
    </w:p>
    <w:p w:rsidR="0059217F" w:rsidRDefault="0059217F" w:rsidP="0059217F">
      <w:pPr>
        <w:autoSpaceDE w:val="0"/>
        <w:autoSpaceDN w:val="0"/>
        <w:spacing w:line="240" w:lineRule="atLeast"/>
        <w:jc w:val="both"/>
        <w:rPr>
          <w:rFonts w:cs="Arial"/>
          <w:color w:val="222222"/>
        </w:rPr>
      </w:pPr>
    </w:p>
    <w:p w:rsidR="0059217F" w:rsidRDefault="0059217F" w:rsidP="0059217F">
      <w:pPr>
        <w:pStyle w:val="ListParagraph"/>
        <w:numPr>
          <w:ilvl w:val="0"/>
          <w:numId w:val="6"/>
        </w:numPr>
        <w:autoSpaceDE w:val="0"/>
        <w:autoSpaceDN w:val="0"/>
        <w:spacing w:line="240" w:lineRule="atLeast"/>
        <w:jc w:val="both"/>
        <w:rPr>
          <w:rFonts w:ascii="Arial" w:hAnsi="Arial" w:cs="Arial"/>
        </w:rPr>
      </w:pPr>
      <w:r>
        <w:rPr>
          <w:rFonts w:ascii="Arial" w:hAnsi="Arial" w:cs="Arial"/>
        </w:rPr>
        <w:t xml:space="preserve">If you are offered a post and it subsequently emerges that you do not hold full membership, the job offer will be withdrawn and you will be made dormant* on the panel.  Therefore if you are interested in pursuing a career as a Counsellor Therapist with the HSE, we strongly recommend that you commence the accreditation / membership process now.  Seeking membership is the responsibility of the applicant.  </w:t>
      </w:r>
    </w:p>
    <w:p w:rsidR="0059217F" w:rsidRDefault="0059217F" w:rsidP="0059217F">
      <w:pPr>
        <w:autoSpaceDE w:val="0"/>
        <w:autoSpaceDN w:val="0"/>
        <w:spacing w:line="240" w:lineRule="atLeast"/>
        <w:jc w:val="both"/>
        <w:rPr>
          <w:rFonts w:cs="Arial"/>
        </w:rPr>
      </w:pPr>
    </w:p>
    <w:p w:rsidR="0059217F" w:rsidRDefault="0059217F" w:rsidP="0059217F">
      <w:pPr>
        <w:autoSpaceDE w:val="0"/>
        <w:autoSpaceDN w:val="0"/>
        <w:spacing w:line="240" w:lineRule="atLeast"/>
        <w:rPr>
          <w:rFonts w:ascii="Calibri" w:hAnsi="Calibri" w:cs="Calibri"/>
          <w:i/>
          <w:iCs/>
          <w:color w:val="000000"/>
        </w:rPr>
      </w:pPr>
      <w:r>
        <w:t xml:space="preserve">Further details on the accreditation / membership process can be found on: </w:t>
      </w:r>
      <w:hyperlink r:id="rId20" w:history="1">
        <w:r>
          <w:rPr>
            <w:rStyle w:val="Hyperlink"/>
            <w:i/>
            <w:iCs/>
          </w:rPr>
          <w:t>https://www.psychologicalsociety.ie/membership</w:t>
        </w:r>
      </w:hyperlink>
    </w:p>
    <w:p w:rsidR="0059217F" w:rsidRDefault="00584A1B" w:rsidP="0059217F">
      <w:pPr>
        <w:autoSpaceDE w:val="0"/>
        <w:autoSpaceDN w:val="0"/>
        <w:spacing w:line="240" w:lineRule="atLeast"/>
        <w:rPr>
          <w:i/>
          <w:iCs/>
          <w:color w:val="000000"/>
        </w:rPr>
      </w:pPr>
      <w:hyperlink r:id="rId21" w:history="1">
        <w:r w:rsidR="0059217F">
          <w:rPr>
            <w:rStyle w:val="Hyperlink"/>
            <w:i/>
            <w:iCs/>
          </w:rPr>
          <w:t>https://iacp.ie/accredited-membership-iacp</w:t>
        </w:r>
      </w:hyperlink>
    </w:p>
    <w:p w:rsidR="0059217F" w:rsidRDefault="00584A1B" w:rsidP="0059217F">
      <w:pPr>
        <w:autoSpaceDE w:val="0"/>
        <w:autoSpaceDN w:val="0"/>
        <w:spacing w:line="240" w:lineRule="atLeast"/>
        <w:rPr>
          <w:i/>
          <w:iCs/>
          <w:color w:val="000000"/>
        </w:rPr>
      </w:pPr>
      <w:hyperlink r:id="rId22" w:history="1">
        <w:r w:rsidR="0059217F">
          <w:rPr>
            <w:rStyle w:val="Hyperlink"/>
            <w:i/>
            <w:iCs/>
          </w:rPr>
          <w:t>http://www.psychotherapycouncil.ie/members/</w:t>
        </w:r>
      </w:hyperlink>
    </w:p>
    <w:p w:rsidR="0059217F" w:rsidRDefault="0059217F" w:rsidP="0059217F">
      <w:pPr>
        <w:rPr>
          <w:rFonts w:cs="Arial"/>
          <w:b/>
          <w:bCs/>
          <w:iCs/>
          <w:color w:val="FF0000"/>
        </w:rPr>
      </w:pPr>
    </w:p>
    <w:p w:rsidR="0059217F" w:rsidRDefault="0059217F" w:rsidP="0059217F">
      <w:pPr>
        <w:rPr>
          <w:rFonts w:cs="Arial"/>
          <w:b/>
          <w:bCs/>
          <w:iCs/>
          <w:color w:val="FF0000"/>
        </w:rPr>
      </w:pPr>
    </w:p>
    <w:p w:rsidR="00F517B9" w:rsidRDefault="00F517B9" w:rsidP="00F517B9">
      <w:pPr>
        <w:autoSpaceDE w:val="0"/>
        <w:autoSpaceDN w:val="0"/>
        <w:spacing w:line="240" w:lineRule="atLeast"/>
        <w:rPr>
          <w:i/>
          <w:iCs/>
          <w:color w:val="000000"/>
        </w:rPr>
      </w:pPr>
      <w:r>
        <w:rPr>
          <w:i/>
          <w:iCs/>
          <w:color w:val="000000"/>
        </w:rPr>
        <w:t xml:space="preserve">Dormant* = you retain your place on the panel but are not contacted about opportunities </w:t>
      </w:r>
    </w:p>
    <w:p w:rsidR="00F517B9" w:rsidRDefault="00F517B9">
      <w:pPr>
        <w:rPr>
          <w:rFonts w:cs="Arial"/>
          <w:b/>
          <w:bCs/>
          <w:iCs/>
          <w:color w:val="FF0000"/>
        </w:rPr>
      </w:pPr>
      <w:r>
        <w:rPr>
          <w:rFonts w:cs="Arial"/>
          <w:b/>
          <w:bCs/>
          <w:iCs/>
          <w:color w:val="FF0000"/>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584A1B" w:rsidP="006158B7">
      <w:pPr>
        <w:ind w:left="-360"/>
        <w:jc w:val="both"/>
        <w:rPr>
          <w:rFonts w:cs="Arial"/>
          <w:color w:val="3333FF"/>
        </w:rPr>
      </w:pPr>
      <w:hyperlink r:id="rId24"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584A1B" w:rsidP="006158B7">
      <w:pPr>
        <w:ind w:left="-360"/>
        <w:jc w:val="both"/>
        <w:rPr>
          <w:rFonts w:cs="Arial"/>
        </w:rPr>
      </w:pPr>
      <w:hyperlink r:id="rId25"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584A1B" w:rsidP="006158B7">
      <w:pPr>
        <w:ind w:left="-360"/>
        <w:jc w:val="both"/>
        <w:rPr>
          <w:rFonts w:cs="Arial"/>
        </w:rPr>
      </w:pPr>
      <w:hyperlink r:id="rId2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584A1B" w:rsidP="006158B7">
      <w:pPr>
        <w:autoSpaceDE w:val="0"/>
        <w:autoSpaceDN w:val="0"/>
        <w:adjustRightInd w:val="0"/>
        <w:spacing w:line="240" w:lineRule="atLeast"/>
        <w:ind w:left="-360"/>
        <w:rPr>
          <w:rStyle w:val="Hyperlink"/>
          <w:rFonts w:cs="Arial"/>
        </w:rPr>
      </w:pPr>
      <w:hyperlink r:id="rId27"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8"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Default="00DC73B4"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F517B9" w:rsidRDefault="00F517B9" w:rsidP="00DC73B4">
      <w:pPr>
        <w:jc w:val="both"/>
        <w:rPr>
          <w:rFonts w:cs="Arial"/>
        </w:rPr>
      </w:pPr>
    </w:p>
    <w:p w:rsidR="00F517B9" w:rsidRDefault="00F517B9" w:rsidP="00DC73B4">
      <w:pPr>
        <w:jc w:val="both"/>
        <w:rPr>
          <w:rFonts w:cs="Arial"/>
        </w:rPr>
      </w:pPr>
    </w:p>
    <w:p w:rsidR="00F517B9" w:rsidRDefault="00F517B9" w:rsidP="00DC73B4">
      <w:pPr>
        <w:jc w:val="both"/>
        <w:rPr>
          <w:rFonts w:cs="Arial"/>
        </w:rPr>
      </w:pPr>
    </w:p>
    <w:p w:rsidR="00F517B9" w:rsidRDefault="00F517B9" w:rsidP="00DC73B4">
      <w:pPr>
        <w:jc w:val="both"/>
        <w:rPr>
          <w:rFonts w:cs="Arial"/>
        </w:rPr>
      </w:pPr>
    </w:p>
    <w:p w:rsidR="0059217F" w:rsidRDefault="0059217F" w:rsidP="00DC73B4">
      <w:pPr>
        <w:jc w:val="both"/>
        <w:rPr>
          <w:rFonts w:cs="Arial"/>
        </w:rPr>
      </w:pPr>
    </w:p>
    <w:p w:rsidR="0059217F" w:rsidRPr="009008B7" w:rsidRDefault="0059217F" w:rsidP="0059217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 xml:space="preserve">Appendix </w:t>
      </w:r>
      <w:r>
        <w:rPr>
          <w:rFonts w:cs="Arial"/>
          <w:b/>
          <w:bCs/>
        </w:rPr>
        <w:t>6</w:t>
      </w:r>
    </w:p>
    <w:p w:rsidR="0059217F" w:rsidRPr="00F547EE" w:rsidRDefault="0059217F" w:rsidP="0059217F">
      <w:pPr>
        <w:tabs>
          <w:tab w:val="right" w:pos="10466"/>
        </w:tabs>
        <w:autoSpaceDE w:val="0"/>
        <w:autoSpaceDN w:val="0"/>
        <w:adjustRightInd w:val="0"/>
        <w:spacing w:line="240" w:lineRule="atLeast"/>
        <w:jc w:val="both"/>
        <w:rPr>
          <w:rFonts w:cs="Arial"/>
          <w:b/>
          <w:bCs/>
          <w:color w:val="000000"/>
        </w:rPr>
      </w:pPr>
      <w:r w:rsidRPr="00D75EC1">
        <w:rPr>
          <w:rFonts w:cs="Arial"/>
          <w:b/>
          <w:bCs/>
          <w:color w:val="000000"/>
        </w:rPr>
        <w:tab/>
      </w:r>
    </w:p>
    <w:p w:rsidR="0059217F" w:rsidRPr="00131868" w:rsidRDefault="0059217F" w:rsidP="0059217F">
      <w:pPr>
        <w:autoSpaceDE w:val="0"/>
        <w:autoSpaceDN w:val="0"/>
        <w:adjustRightInd w:val="0"/>
        <w:rPr>
          <w:rFonts w:cs="Arial"/>
          <w:b/>
          <w:bCs/>
          <w:sz w:val="24"/>
          <w:szCs w:val="24"/>
        </w:rPr>
      </w:pPr>
    </w:p>
    <w:p w:rsidR="0059217F" w:rsidRPr="00131868" w:rsidRDefault="0059217F" w:rsidP="0059217F">
      <w:pPr>
        <w:autoSpaceDE w:val="0"/>
        <w:autoSpaceDN w:val="0"/>
        <w:adjustRightInd w:val="0"/>
        <w:rPr>
          <w:rFonts w:cs="Arial"/>
          <w:b/>
          <w:bCs/>
        </w:rPr>
      </w:pPr>
      <w:r w:rsidRPr="00131868">
        <w:rPr>
          <w:rFonts w:cs="Arial"/>
          <w:b/>
          <w:bCs/>
        </w:rPr>
        <w:t>Request for an online Interview</w:t>
      </w:r>
    </w:p>
    <w:p w:rsidR="0059217F" w:rsidRPr="00131868" w:rsidRDefault="0059217F" w:rsidP="0059217F">
      <w:pPr>
        <w:autoSpaceDE w:val="0"/>
        <w:autoSpaceDN w:val="0"/>
        <w:adjustRightInd w:val="0"/>
        <w:rPr>
          <w:rFonts w:cs="Arial"/>
          <w:bCs/>
        </w:rPr>
      </w:pPr>
    </w:p>
    <w:p w:rsidR="0059217F" w:rsidRPr="00131868" w:rsidRDefault="0059217F" w:rsidP="0059217F">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59217F" w:rsidRPr="00F547EE" w:rsidRDefault="0059217F" w:rsidP="0059217F">
      <w:pPr>
        <w:autoSpaceDE w:val="0"/>
        <w:autoSpaceDN w:val="0"/>
        <w:adjustRightInd w:val="0"/>
        <w:rPr>
          <w:rFonts w:cs="Arial"/>
        </w:rPr>
      </w:pPr>
    </w:p>
    <w:p w:rsidR="0059217F" w:rsidRPr="00F547EE" w:rsidRDefault="0059217F" w:rsidP="0059217F">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59217F" w:rsidRPr="00F547EE" w:rsidRDefault="0059217F" w:rsidP="0059217F">
      <w:pPr>
        <w:autoSpaceDE w:val="0"/>
        <w:autoSpaceDN w:val="0"/>
        <w:adjustRightInd w:val="0"/>
        <w:rPr>
          <w:rFonts w:cs="Arial"/>
        </w:rPr>
      </w:pPr>
    </w:p>
    <w:p w:rsidR="0059217F" w:rsidRPr="00F547EE" w:rsidRDefault="0059217F" w:rsidP="0059217F">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59217F" w:rsidRPr="00F547EE" w:rsidRDefault="0059217F" w:rsidP="0059217F">
      <w:pPr>
        <w:autoSpaceDE w:val="0"/>
        <w:autoSpaceDN w:val="0"/>
        <w:adjustRightInd w:val="0"/>
        <w:rPr>
          <w:rFonts w:cs="Arial"/>
        </w:rPr>
      </w:pPr>
    </w:p>
    <w:p w:rsidR="0059217F" w:rsidRPr="00F547EE" w:rsidRDefault="0059217F" w:rsidP="0059217F">
      <w:pPr>
        <w:numPr>
          <w:ilvl w:val="0"/>
          <w:numId w:val="26"/>
        </w:numPr>
        <w:autoSpaceDE w:val="0"/>
        <w:autoSpaceDN w:val="0"/>
        <w:adjustRightInd w:val="0"/>
        <w:rPr>
          <w:rFonts w:cs="Arial"/>
        </w:rPr>
      </w:pPr>
      <w:r w:rsidRPr="00F547EE">
        <w:rPr>
          <w:rFonts w:cs="Arial"/>
        </w:rPr>
        <w:t xml:space="preserve">Evidence of residence (a scanned copy / photograph as outlined above) </w:t>
      </w:r>
    </w:p>
    <w:p w:rsidR="0059217F" w:rsidRPr="00F547EE" w:rsidRDefault="0059217F" w:rsidP="0059217F">
      <w:pPr>
        <w:numPr>
          <w:ilvl w:val="0"/>
          <w:numId w:val="26"/>
        </w:numPr>
        <w:rPr>
          <w:rFonts w:cs="Arial"/>
        </w:rPr>
      </w:pPr>
      <w:r w:rsidRPr="00F547EE">
        <w:rPr>
          <w:rFonts w:cs="Arial"/>
        </w:rPr>
        <w:t>A copy of your current passport (photographic page)</w:t>
      </w:r>
    </w:p>
    <w:p w:rsidR="0059217F" w:rsidRPr="00F547EE" w:rsidRDefault="0059217F" w:rsidP="0059217F">
      <w:pPr>
        <w:rPr>
          <w:rFonts w:cs="Arial"/>
          <w:bCs/>
        </w:rPr>
      </w:pPr>
    </w:p>
    <w:p w:rsidR="0059217F" w:rsidRPr="00F547EE" w:rsidRDefault="0059217F" w:rsidP="0059217F">
      <w:pPr>
        <w:rPr>
          <w:rFonts w:cs="Arial"/>
          <w:bCs/>
        </w:rPr>
      </w:pPr>
      <w:r w:rsidRPr="00F547EE">
        <w:rPr>
          <w:rFonts w:cs="Arial"/>
          <w:bCs/>
        </w:rPr>
        <w:t xml:space="preserve">The above documentation must be provided no later than the closing date and time for the submission of completed application forms. </w:t>
      </w:r>
    </w:p>
    <w:p w:rsidR="0059217F" w:rsidRPr="00F547EE" w:rsidRDefault="0059217F" w:rsidP="0059217F">
      <w:pPr>
        <w:rPr>
          <w:rFonts w:cs="Arial"/>
          <w:bCs/>
        </w:rPr>
      </w:pPr>
    </w:p>
    <w:p w:rsidR="0059217F" w:rsidRPr="00F547EE" w:rsidRDefault="0059217F" w:rsidP="0059217F">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59217F" w:rsidRPr="00F547EE" w:rsidRDefault="0059217F" w:rsidP="0059217F">
      <w:pPr>
        <w:rPr>
          <w:rFonts w:cs="Arial"/>
        </w:rPr>
      </w:pPr>
    </w:p>
    <w:p w:rsidR="0059217F" w:rsidRPr="00F547EE" w:rsidRDefault="0059217F" w:rsidP="0059217F">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59217F" w:rsidRPr="00F547EE" w:rsidRDefault="0059217F" w:rsidP="0059217F">
      <w:pPr>
        <w:rPr>
          <w:rFonts w:cs="Arial"/>
        </w:rPr>
      </w:pPr>
    </w:p>
    <w:p w:rsidR="0059217F" w:rsidRPr="00D75EC1" w:rsidRDefault="0059217F" w:rsidP="0059217F">
      <w:pPr>
        <w:pStyle w:val="ListParagraph"/>
        <w:numPr>
          <w:ilvl w:val="0"/>
          <w:numId w:val="27"/>
        </w:numPr>
        <w:jc w:val="both"/>
        <w:rPr>
          <w:rFonts w:ascii="Arial" w:hAnsi="Arial" w:cs="Arial"/>
        </w:rPr>
      </w:pPr>
      <w:r w:rsidRPr="00D75EC1">
        <w:rPr>
          <w:rFonts w:ascii="Arial" w:hAnsi="Arial" w:cs="Arial"/>
        </w:rPr>
        <w:t>Applicants invited to attend an online interview will be informed that they will be interviewed through this medium.</w:t>
      </w:r>
    </w:p>
    <w:p w:rsidR="0059217F" w:rsidRPr="00D75EC1" w:rsidRDefault="0059217F" w:rsidP="0059217F">
      <w:pPr>
        <w:pStyle w:val="ListParagraph"/>
        <w:numPr>
          <w:ilvl w:val="0"/>
          <w:numId w:val="27"/>
        </w:numPr>
        <w:jc w:val="both"/>
        <w:rPr>
          <w:rFonts w:ascii="Arial" w:hAnsi="Arial" w:cs="Arial"/>
        </w:rPr>
      </w:pPr>
      <w:r w:rsidRPr="00D75EC1">
        <w:rPr>
          <w:rFonts w:ascii="Arial" w:hAnsi="Arial" w:cs="Arial"/>
        </w:rPr>
        <w:t xml:space="preserve">The National Recruitment Service will then issue applicants with a link to access their online interview  </w:t>
      </w:r>
    </w:p>
    <w:p w:rsidR="0059217F" w:rsidRPr="00D75EC1" w:rsidRDefault="0059217F" w:rsidP="0059217F">
      <w:pPr>
        <w:pStyle w:val="ListParagraph"/>
        <w:numPr>
          <w:ilvl w:val="0"/>
          <w:numId w:val="27"/>
        </w:numPr>
        <w:jc w:val="both"/>
        <w:rPr>
          <w:rFonts w:ascii="Arial" w:hAnsi="Arial" w:cs="Arial"/>
        </w:rPr>
      </w:pPr>
      <w:r w:rsidRPr="00D75EC1">
        <w:rPr>
          <w:rFonts w:ascii="Arial" w:hAnsi="Arial" w:cs="Arial"/>
        </w:rPr>
        <w:t xml:space="preserve">If you do not receive the link to access your online interview, it is your responsibility to notify the National Recruitment Service by email to </w:t>
      </w:r>
      <w:hyperlink r:id="rId29" w:history="1">
        <w:r w:rsidRPr="00D75EC1">
          <w:rPr>
            <w:rStyle w:val="Hyperlink"/>
            <w:rFonts w:ascii="Arial" w:hAnsi="Arial" w:cs="Arial"/>
            <w:b/>
            <w:bCs/>
          </w:rPr>
          <w:t>applyalliedhealth@hse.ie</w:t>
        </w:r>
      </w:hyperlink>
      <w:r w:rsidRPr="00D75EC1">
        <w:rPr>
          <w:rFonts w:ascii="Arial" w:hAnsi="Arial" w:cs="Arial"/>
          <w:b/>
          <w:bCs/>
        </w:rPr>
        <w:t xml:space="preserve"> </w:t>
      </w:r>
      <w:r w:rsidRPr="00D75EC1">
        <w:rPr>
          <w:rFonts w:ascii="Arial" w:hAnsi="Arial" w:cs="Arial"/>
        </w:rPr>
        <w:t>quoting the Campaign Reference Number.</w:t>
      </w:r>
    </w:p>
    <w:p w:rsidR="0059217F" w:rsidRPr="00D75EC1" w:rsidRDefault="0059217F" w:rsidP="0059217F">
      <w:pPr>
        <w:pStyle w:val="ListParagraph"/>
        <w:numPr>
          <w:ilvl w:val="0"/>
          <w:numId w:val="27"/>
        </w:numPr>
        <w:jc w:val="both"/>
        <w:rPr>
          <w:rFonts w:ascii="Arial" w:hAnsi="Arial" w:cs="Arial"/>
        </w:rPr>
      </w:pPr>
      <w:r w:rsidRPr="00D75EC1">
        <w:rPr>
          <w:rFonts w:ascii="Arial" w:hAnsi="Arial" w:cs="Arial"/>
        </w:rPr>
        <w:t>Please note interview times will be conducted during working hours (GMT Ireland)</w:t>
      </w:r>
    </w:p>
    <w:p w:rsidR="0059217F" w:rsidRPr="00D75EC1" w:rsidRDefault="0059217F" w:rsidP="0059217F">
      <w:pPr>
        <w:pStyle w:val="ListParagraph"/>
        <w:numPr>
          <w:ilvl w:val="0"/>
          <w:numId w:val="27"/>
        </w:numPr>
        <w:jc w:val="both"/>
        <w:rPr>
          <w:rFonts w:ascii="Arial" w:hAnsi="Arial" w:cs="Arial"/>
        </w:rPr>
      </w:pPr>
      <w:r w:rsidRPr="00D75EC1">
        <w:rPr>
          <w:rFonts w:ascii="Arial" w:hAnsi="Arial" w:cs="Arial"/>
        </w:rPr>
        <w:t>Candidates attending online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59217F" w:rsidRPr="00D75EC1" w:rsidRDefault="0059217F" w:rsidP="0059217F">
      <w:pPr>
        <w:pStyle w:val="ListParagraph"/>
        <w:numPr>
          <w:ilvl w:val="0"/>
          <w:numId w:val="27"/>
        </w:numPr>
        <w:spacing w:after="160" w:line="252" w:lineRule="auto"/>
        <w:jc w:val="both"/>
        <w:rPr>
          <w:rFonts w:ascii="Arial" w:hAnsi="Arial" w:cs="Arial"/>
        </w:rPr>
      </w:pPr>
      <w:r w:rsidRPr="00D75EC1">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59217F" w:rsidRPr="00D75EC1" w:rsidRDefault="0059217F" w:rsidP="0059217F">
      <w:pPr>
        <w:pStyle w:val="ListParagraph"/>
        <w:numPr>
          <w:ilvl w:val="0"/>
          <w:numId w:val="27"/>
        </w:numPr>
        <w:spacing w:after="160" w:line="252" w:lineRule="auto"/>
        <w:jc w:val="both"/>
        <w:rPr>
          <w:rFonts w:ascii="Arial" w:hAnsi="Arial" w:cs="Arial"/>
        </w:rPr>
      </w:pPr>
      <w:r w:rsidRPr="00D75EC1">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59217F" w:rsidRDefault="0059217F" w:rsidP="0059217F">
      <w:pPr>
        <w:pStyle w:val="ListParagraph"/>
        <w:spacing w:after="160" w:line="252" w:lineRule="auto"/>
        <w:rPr>
          <w:rFonts w:ascii="Arial" w:hAnsi="Arial" w:cs="Arial"/>
        </w:rPr>
      </w:pPr>
    </w:p>
    <w:p w:rsidR="0059217F" w:rsidRDefault="0059217F" w:rsidP="0059217F">
      <w:pPr>
        <w:pStyle w:val="ListParagraph"/>
        <w:spacing w:after="160" w:line="252" w:lineRule="auto"/>
        <w:rPr>
          <w:rFonts w:ascii="Arial" w:hAnsi="Arial"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DC73B4">
      <w:pPr>
        <w:jc w:val="both"/>
        <w:rPr>
          <w:rFonts w:cs="Arial"/>
        </w:rPr>
      </w:pPr>
    </w:p>
    <w:p w:rsidR="0059217F" w:rsidRDefault="0059217F" w:rsidP="0059217F">
      <w:pPr>
        <w:pStyle w:val="ListParagraph"/>
        <w:spacing w:after="160" w:line="252" w:lineRule="auto"/>
        <w:rPr>
          <w:rFonts w:ascii="Arial" w:hAnsi="Arial" w:cs="Arial"/>
        </w:rPr>
      </w:pPr>
    </w:p>
    <w:p w:rsidR="00F517B9" w:rsidRDefault="00F517B9" w:rsidP="0059217F">
      <w:pPr>
        <w:pStyle w:val="ListParagraph"/>
        <w:spacing w:after="160" w:line="252" w:lineRule="auto"/>
        <w:rPr>
          <w:rFonts w:ascii="Arial" w:hAnsi="Arial" w:cs="Arial"/>
        </w:rPr>
      </w:pPr>
    </w:p>
    <w:p w:rsidR="00F517B9" w:rsidRDefault="00F517B9" w:rsidP="0059217F">
      <w:pPr>
        <w:pStyle w:val="ListParagraph"/>
        <w:spacing w:after="160" w:line="252" w:lineRule="auto"/>
        <w:rPr>
          <w:rFonts w:ascii="Arial" w:hAnsi="Arial" w:cs="Arial"/>
        </w:rPr>
      </w:pPr>
    </w:p>
    <w:p w:rsidR="00F517B9" w:rsidRDefault="00F517B9" w:rsidP="0059217F">
      <w:pPr>
        <w:pStyle w:val="ListParagraph"/>
        <w:spacing w:after="160" w:line="252" w:lineRule="auto"/>
        <w:rPr>
          <w:rFonts w:ascii="Arial" w:hAnsi="Arial" w:cs="Arial"/>
        </w:rPr>
      </w:pPr>
    </w:p>
    <w:p w:rsidR="00F517B9" w:rsidRPr="00D75EC1" w:rsidRDefault="00F517B9" w:rsidP="0059217F">
      <w:pPr>
        <w:pStyle w:val="ListParagraph"/>
        <w:spacing w:after="160" w:line="252" w:lineRule="auto"/>
        <w:rPr>
          <w:rFonts w:ascii="Arial" w:hAnsi="Arial" w:cs="Arial"/>
        </w:rPr>
      </w:pPr>
      <w:bookmarkStart w:id="0" w:name="_GoBack"/>
      <w:bookmarkEnd w:id="0"/>
    </w:p>
    <w:p w:rsidR="0059217F" w:rsidRDefault="0059217F" w:rsidP="0059217F">
      <w:pPr>
        <w:jc w:val="both"/>
        <w:rPr>
          <w:rFonts w:cs="Arial"/>
        </w:rPr>
      </w:pPr>
    </w:p>
    <w:p w:rsidR="0059217F" w:rsidRPr="009008B7" w:rsidRDefault="0059217F" w:rsidP="0059217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 xml:space="preserve">Appendix </w:t>
      </w:r>
      <w:r>
        <w:rPr>
          <w:rFonts w:cs="Arial"/>
          <w:b/>
          <w:bCs/>
        </w:rPr>
        <w:t>7</w:t>
      </w:r>
    </w:p>
    <w:p w:rsidR="0059217F" w:rsidRDefault="0059217F" w:rsidP="0059217F">
      <w:pPr>
        <w:jc w:val="both"/>
        <w:rPr>
          <w:rFonts w:cs="Arial"/>
        </w:rPr>
      </w:pPr>
    </w:p>
    <w:p w:rsidR="0059217F" w:rsidRDefault="0059217F" w:rsidP="0059217F">
      <w:pPr>
        <w:jc w:val="both"/>
        <w:rPr>
          <w:rFonts w:cs="Arial"/>
        </w:rPr>
      </w:pPr>
      <w:r>
        <w:rPr>
          <w:rFonts w:cs="Arial"/>
        </w:rPr>
        <w:t xml:space="preserve">List of IACP Accredited Professional Training Courses – January 2025 – To view the list of IACP Accredited Courses please go to:  </w:t>
      </w:r>
      <w:hyperlink r:id="rId30" w:history="1">
        <w:r w:rsidRPr="00E8381B">
          <w:rPr>
            <w:rStyle w:val="Hyperlink"/>
            <w:rFonts w:cs="Arial"/>
          </w:rPr>
          <w:t>https://www.iacp.ie/register-of-accredited-courses</w:t>
        </w:r>
      </w:hyperlink>
      <w:r>
        <w:rPr>
          <w:rFonts w:cs="Arial"/>
        </w:rPr>
        <w:t xml:space="preserve"> </w:t>
      </w:r>
    </w:p>
    <w:p w:rsidR="0059217F" w:rsidRPr="00F94C14" w:rsidRDefault="0059217F" w:rsidP="0059217F">
      <w:pPr>
        <w:rPr>
          <w:rFonts w:cs="Arial"/>
        </w:rPr>
      </w:pPr>
    </w:p>
    <w:tbl>
      <w:tblPr>
        <w:tblW w:w="9639" w:type="dxa"/>
        <w:tblInd w:w="-5" w:type="dxa"/>
        <w:tblLook w:val="04A0" w:firstRow="1" w:lastRow="0" w:firstColumn="1" w:lastColumn="0" w:noHBand="0" w:noVBand="1"/>
      </w:tblPr>
      <w:tblGrid>
        <w:gridCol w:w="3427"/>
        <w:gridCol w:w="3203"/>
        <w:gridCol w:w="883"/>
        <w:gridCol w:w="992"/>
        <w:gridCol w:w="1134"/>
      </w:tblGrid>
      <w:tr w:rsidR="0059217F" w:rsidRPr="00F94C14" w:rsidTr="00584A1B">
        <w:trPr>
          <w:trHeight w:val="548"/>
        </w:trPr>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b/>
                <w:bCs/>
              </w:rPr>
            </w:pPr>
            <w:r w:rsidRPr="00F94C14">
              <w:rPr>
                <w:rFonts w:cs="Arial"/>
                <w:b/>
                <w:bCs/>
              </w:rPr>
              <w:t>IACP Accredited Courses as Per IACP Website 16th January 2025</w:t>
            </w:r>
          </w:p>
        </w:tc>
        <w:tc>
          <w:tcPr>
            <w:tcW w:w="3203" w:type="dxa"/>
            <w:tcBorders>
              <w:top w:val="single" w:sz="4" w:space="0" w:color="auto"/>
              <w:left w:val="nil"/>
              <w:bottom w:val="single" w:sz="4" w:space="0" w:color="auto"/>
              <w:right w:val="single" w:sz="4" w:space="0" w:color="auto"/>
            </w:tcBorders>
            <w:shd w:val="clear" w:color="auto" w:fill="auto"/>
            <w:noWrap/>
            <w:vAlign w:val="bottom"/>
            <w:hideMark/>
          </w:tcPr>
          <w:p w:rsidR="0059217F" w:rsidRPr="00F94C14" w:rsidRDefault="0059217F" w:rsidP="00584A1B">
            <w:pPr>
              <w:jc w:val="center"/>
              <w:rPr>
                <w:rFonts w:cs="Arial"/>
                <w:b/>
                <w:bCs/>
                <w:color w:val="000000"/>
              </w:rPr>
            </w:pPr>
            <w:r w:rsidRPr="00F94C14">
              <w:rPr>
                <w:rFonts w:cs="Arial"/>
                <w:b/>
                <w:bCs/>
                <w:color w:val="000000"/>
              </w:rPr>
              <w:t>College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9217F" w:rsidRPr="00F94C14" w:rsidRDefault="0059217F" w:rsidP="00584A1B">
            <w:pPr>
              <w:jc w:val="center"/>
              <w:rPr>
                <w:rFonts w:cs="Arial"/>
                <w:b/>
                <w:bCs/>
                <w:color w:val="000000"/>
              </w:rPr>
            </w:pPr>
            <w:r w:rsidRPr="00F94C14">
              <w:rPr>
                <w:rFonts w:cs="Arial"/>
                <w:b/>
                <w:bCs/>
                <w:color w:val="000000"/>
              </w:rPr>
              <w:t>Status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9217F" w:rsidRPr="00F94C14" w:rsidRDefault="0059217F" w:rsidP="00584A1B">
            <w:pPr>
              <w:jc w:val="center"/>
              <w:rPr>
                <w:rFonts w:cs="Arial"/>
                <w:b/>
                <w:bCs/>
                <w:color w:val="000000"/>
              </w:rPr>
            </w:pPr>
            <w:r w:rsidRPr="00F94C14">
              <w:rPr>
                <w:rFonts w:cs="Arial"/>
                <w:b/>
                <w:bCs/>
                <w:color w:val="000000"/>
              </w:rPr>
              <w:t>From Year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9217F" w:rsidRPr="00F94C14" w:rsidRDefault="0059217F" w:rsidP="00584A1B">
            <w:pPr>
              <w:jc w:val="center"/>
              <w:rPr>
                <w:rFonts w:cs="Arial"/>
                <w:b/>
                <w:bCs/>
                <w:color w:val="000000"/>
              </w:rPr>
            </w:pPr>
            <w:r w:rsidRPr="00F94C14">
              <w:rPr>
                <w:rFonts w:cs="Arial"/>
                <w:b/>
                <w:bCs/>
                <w:color w:val="000000"/>
              </w:rPr>
              <w:t>End</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Counselling and Psychotherapy</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Cork Counselling Services Training Institute</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2024</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Bachelor of Arts (Hons) In Counselling &amp; Psychotherapy</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Munster Technological University (Cork Institute of Technology)</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2009</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Bachelor of Arts (Hons) in Integrative Counselling and Art Therapy</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Dublin Art Therapy College</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2019</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BA in Counselling &amp; Psychotherapy</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Dublin Business School (DBS)</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2004</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MSc in Psychotherapy</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Dublin City University (DCU)</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2013</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BA (Hons) in Counselling with Addiction</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Galilee House of Studies</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2018</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MA / PG Diploma in Gestalt Psychotherapy </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The Gestalt Institute of Ireland (Irish Gestalt Centre)</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1996</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BA (Hons) in Holistic Counselling &amp; Psychotherapy (Athlone)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International College for Personal and Professional Development (ICPPD)</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2020</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BA (Hons) in Holistic Counselling &amp; Psychotherapy (Galway)</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International College for Personal and Professional Development (ICPPD)</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2020</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BA (Hons) in Holistic Counselling &amp; Psychotherapy (Dublin)</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International College for Personal and Professional Development (ICPPD)</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2023</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Integrative Counselling &amp; Psychotherapy (Weekday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Institute of Integrative Counselling &amp; Psychotherapy (IICP)</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 </w:t>
            </w:r>
          </w:p>
        </w:tc>
      </w:tr>
      <w:tr w:rsidR="0059217F" w:rsidRPr="00F94C14" w:rsidTr="00584A1B">
        <w:trPr>
          <w:trHeight w:val="1050"/>
        </w:trPr>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Integrative Counselling &amp; Psychotherapy (Weekend Course)</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Institute of Integrative Counselling &amp; Psychotherapy (IICP)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 </w:t>
            </w:r>
          </w:p>
        </w:tc>
      </w:tr>
      <w:tr w:rsidR="0059217F" w:rsidRPr="00F94C14" w:rsidTr="00584A1B">
        <w:trPr>
          <w:trHeight w:val="1050"/>
        </w:trPr>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lastRenderedPageBreak/>
              <w:t>MSc in Pluralistic Counselling &amp; Psychotherapy       </w:t>
            </w:r>
          </w:p>
        </w:tc>
        <w:tc>
          <w:tcPr>
            <w:tcW w:w="3203"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Institute of Integrative Counselling &amp; Psychotherapy (IICP)</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Counselling and Psychotherapy, Dublin West, Weekend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PCI College</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2018</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Dublin West, Weekday Course </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PCI College</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2019</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Dublin City Centre, Weekend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PCI College, Future Learning Language School, Abbey House, Jervis St, Dublin 1</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2024</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Kilkenny, Weekday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PCI College, Butler House, Patrick Street, Kilkenny</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2018</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Kilkenny, Weekend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PCI College, Butler House, Patrick Street, Kilkenny</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2024</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Cork, Weekend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PCI College, Cork Education Support Centre, The Rectory, Western Cork Road</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2018</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Cork, Weekday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PCI College, Cork Education Support Centre, The Rectory, Western Cork Road</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2024</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Athlone, Weekend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 xml:space="preserve">PCI College, Athlone Education Centre, </w:t>
            </w:r>
            <w:proofErr w:type="spellStart"/>
            <w:r w:rsidRPr="00F94C14">
              <w:rPr>
                <w:rFonts w:cs="Arial"/>
                <w:color w:val="373737"/>
              </w:rPr>
              <w:t>Moydrum</w:t>
            </w:r>
            <w:proofErr w:type="spellEnd"/>
            <w:r w:rsidRPr="00F94C14">
              <w:rPr>
                <w:rFonts w:cs="Arial"/>
                <w:color w:val="373737"/>
              </w:rPr>
              <w:t xml:space="preserve"> Road, Athlone</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2019</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Athlone, Weekday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 xml:space="preserve">PCI College, Athlone Education Centre, </w:t>
            </w:r>
            <w:proofErr w:type="spellStart"/>
            <w:r w:rsidRPr="00F94C14">
              <w:rPr>
                <w:rFonts w:cs="Arial"/>
                <w:color w:val="373737"/>
              </w:rPr>
              <w:t>Moydrum</w:t>
            </w:r>
            <w:proofErr w:type="spellEnd"/>
            <w:r w:rsidRPr="00F94C14">
              <w:rPr>
                <w:rFonts w:cs="Arial"/>
                <w:color w:val="373737"/>
              </w:rPr>
              <w:t xml:space="preserve"> Road, Athlone</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2024</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nil"/>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Limerick, Weekend Course</w:t>
            </w:r>
          </w:p>
        </w:tc>
        <w:tc>
          <w:tcPr>
            <w:tcW w:w="3203"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PCI College, Mary Immaculate College, South Circular Road, Limerick</w:t>
            </w:r>
          </w:p>
        </w:tc>
        <w:tc>
          <w:tcPr>
            <w:tcW w:w="850"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2018</w:t>
            </w:r>
          </w:p>
        </w:tc>
        <w:tc>
          <w:tcPr>
            <w:tcW w:w="1134" w:type="dxa"/>
            <w:tcBorders>
              <w:top w:val="nil"/>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BSc Hons in Counselling &amp; Psychotherapy, Belfast, Weekend and Weekday Course</w:t>
            </w:r>
          </w:p>
        </w:tc>
        <w:tc>
          <w:tcPr>
            <w:tcW w:w="3203"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PCI College, 63 Malone Road, Belfast, BT9 6SA</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2019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Professional Diploma in Psychotherapy Level 8, part of Masters (MA) in Humanistic and Integrative Psychotherapy (Clinical)</w:t>
            </w:r>
          </w:p>
        </w:tc>
        <w:tc>
          <w:tcPr>
            <w:tcW w:w="32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Tivoli Institute validated by IT Carlow)</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1997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r w:rsidR="0059217F" w:rsidRPr="00F94C14" w:rsidTr="00584A1B">
        <w:trPr>
          <w:trHeight w:val="1050"/>
        </w:trPr>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Graduate Diploma In Integrative Counselling &amp; Psychotherapy, (Level 9, part of Masters (MSc) in Integrative Counselling and Psychotherapy)</w:t>
            </w:r>
          </w:p>
        </w:tc>
        <w:tc>
          <w:tcPr>
            <w:tcW w:w="3203"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rPr>
                <w:rFonts w:cs="Arial"/>
                <w:color w:val="373737"/>
              </w:rPr>
            </w:pPr>
            <w:r w:rsidRPr="00F94C14">
              <w:rPr>
                <w:rFonts w:cs="Arial"/>
                <w:color w:val="373737"/>
              </w:rPr>
              <w:t>Turning Point Institute (TPI)</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Current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2004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9217F" w:rsidRPr="00F94C14" w:rsidRDefault="0059217F" w:rsidP="00584A1B">
            <w:pPr>
              <w:jc w:val="center"/>
              <w:rPr>
                <w:rFonts w:cs="Arial"/>
                <w:color w:val="000000"/>
              </w:rPr>
            </w:pPr>
            <w:r w:rsidRPr="00F94C14">
              <w:rPr>
                <w:rFonts w:cs="Arial"/>
                <w:color w:val="000000"/>
              </w:rPr>
              <w:t>Present</w:t>
            </w:r>
          </w:p>
        </w:tc>
      </w:tr>
    </w:tbl>
    <w:p w:rsidR="0059217F" w:rsidRDefault="0059217F" w:rsidP="0059217F"/>
    <w:p w:rsidR="0059217F" w:rsidRPr="009008B7" w:rsidRDefault="0059217F" w:rsidP="00DC73B4">
      <w:pPr>
        <w:jc w:val="both"/>
        <w:rPr>
          <w:rFonts w:cs="Arial"/>
        </w:rPr>
      </w:pPr>
    </w:p>
    <w:sectPr w:rsidR="0059217F" w:rsidRPr="009008B7" w:rsidSect="00584A1B">
      <w:footerReference w:type="default" r:id="rId31"/>
      <w:footerReference w:type="first" r:id="rId32"/>
      <w:pgSz w:w="11906" w:h="16838" w:code="9"/>
      <w:pgMar w:top="510" w:right="566" w:bottom="510" w:left="567"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1B" w:rsidRDefault="00584A1B">
      <w:r>
        <w:separator/>
      </w:r>
    </w:p>
  </w:endnote>
  <w:endnote w:type="continuationSeparator" w:id="0">
    <w:p w:rsidR="00584A1B" w:rsidRDefault="0058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B" w:rsidRDefault="00584A1B" w:rsidP="00584A1B">
    <w:pPr>
      <w:pStyle w:val="Footer"/>
      <w:tabs>
        <w:tab w:val="left" w:pos="1290"/>
      </w:tabs>
      <w:jc w:val="right"/>
      <w:rPr>
        <w:rFonts w:ascii="Arial" w:hAnsi="Arial" w:cs="Arial"/>
        <w:sz w:val="20"/>
      </w:rPr>
    </w:pPr>
    <w:r w:rsidRPr="006B269C">
      <w:rPr>
        <w:rFonts w:ascii="Arial" w:hAnsi="Arial" w:cs="Arial"/>
        <w:iCs/>
        <w:sz w:val="20"/>
        <w:lang w:eastAsia="en-GB"/>
      </w:rPr>
      <w:t>N</w:t>
    </w:r>
    <w:r>
      <w:rPr>
        <w:rFonts w:ascii="Arial" w:hAnsi="Arial" w:cs="Arial"/>
        <w:iCs/>
        <w:sz w:val="20"/>
        <w:lang w:eastAsia="en-GB"/>
      </w:rPr>
      <w:t xml:space="preserve">RS14639 Counsellor/Therapist   </w:t>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F517B9">
      <w:rPr>
        <w:rFonts w:ascii="Arial" w:hAnsi="Arial" w:cs="Arial"/>
        <w:noProof/>
        <w:sz w:val="20"/>
      </w:rPr>
      <w:t>14</w:t>
    </w:r>
    <w:r w:rsidRPr="00100DA6">
      <w:rPr>
        <w:rFonts w:ascii="Arial" w:hAnsi="Arial" w:cs="Arial"/>
        <w:sz w:val="20"/>
      </w:rPr>
      <w:fldChar w:fldCharType="end"/>
    </w:r>
  </w:p>
  <w:p w:rsidR="00584A1B" w:rsidRPr="00100DA6" w:rsidRDefault="00584A1B"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B" w:rsidRPr="007C596D" w:rsidRDefault="00584A1B"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584A1B" w:rsidRPr="001A519A" w:rsidRDefault="00584A1B"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1B" w:rsidRDefault="00584A1B">
      <w:r>
        <w:separator/>
      </w:r>
    </w:p>
  </w:footnote>
  <w:footnote w:type="continuationSeparator" w:id="0">
    <w:p w:rsidR="00584A1B" w:rsidRDefault="00584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BB937B0"/>
    <w:multiLevelType w:val="hybridMultilevel"/>
    <w:tmpl w:val="D0C4A7F4"/>
    <w:lvl w:ilvl="0" w:tplc="E56E5B2C">
      <w:start w:val="1"/>
      <w:numFmt w:val="decimal"/>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A07013"/>
    <w:multiLevelType w:val="hybridMultilevel"/>
    <w:tmpl w:val="51768E68"/>
    <w:lvl w:ilvl="0" w:tplc="C7D6F43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88E10F0"/>
    <w:multiLevelType w:val="hybridMultilevel"/>
    <w:tmpl w:val="F808F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5"/>
  </w:num>
  <w:num w:numId="4">
    <w:abstractNumId w:val="1"/>
  </w:num>
  <w:num w:numId="5">
    <w:abstractNumId w:val="19"/>
  </w:num>
  <w:num w:numId="6">
    <w:abstractNumId w:val="21"/>
  </w:num>
  <w:num w:numId="7">
    <w:abstractNumId w:val="7"/>
  </w:num>
  <w:num w:numId="8">
    <w:abstractNumId w:val="18"/>
  </w:num>
  <w:num w:numId="9">
    <w:abstractNumId w:val="2"/>
  </w:num>
  <w:num w:numId="10">
    <w:abstractNumId w:val="8"/>
  </w:num>
  <w:num w:numId="11">
    <w:abstractNumId w:val="4"/>
  </w:num>
  <w:num w:numId="12">
    <w:abstractNumId w:val="20"/>
  </w:num>
  <w:num w:numId="13">
    <w:abstractNumId w:val="17"/>
  </w:num>
  <w:num w:numId="14">
    <w:abstractNumId w:val="24"/>
  </w:num>
  <w:num w:numId="15">
    <w:abstractNumId w:val="3"/>
  </w:num>
  <w:num w:numId="16">
    <w:abstractNumId w:val="13"/>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22"/>
  </w:num>
  <w:num w:numId="22">
    <w:abstractNumId w:val="1"/>
  </w:num>
  <w:num w:numId="23">
    <w:abstractNumId w:val="0"/>
  </w:num>
  <w:num w:numId="24">
    <w:abstractNumId w:val="14"/>
  </w:num>
  <w:num w:numId="25">
    <w:abstractNumId w:val="11"/>
  </w:num>
  <w:num w:numId="26">
    <w:abstractNumId w:val="6"/>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A8E"/>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97A08"/>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0757D"/>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4A1B"/>
    <w:rsid w:val="00585A59"/>
    <w:rsid w:val="005879A3"/>
    <w:rsid w:val="00591B27"/>
    <w:rsid w:val="00591F3E"/>
    <w:rsid w:val="0059217F"/>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95C69"/>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5A1B"/>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17B9"/>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49"/>
    <o:shapelayout v:ext="edit">
      <o:idmap v:ext="edit" data="1"/>
    </o:shapelayout>
  </w:shapeDefaults>
  <w:decimalSymbol w:val="."/>
  <w:listSeparator w:val=","/>
  <w14:docId w14:val="0EC7BF9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recruitment-process/" TargetMode="External"/><Relationship Id="rId18" Type="http://schemas.openxmlformats.org/officeDocument/2006/relationships/hyperlink" Target="mailto:asknrs@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https://iacp.ie/accredited-membership-iac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liedhealth@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hyperlink" Target="https://www.gov.uk/browse/working/finding-jo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cruitmentappeals@hse.ie" TargetMode="External"/><Relationship Id="rId20" Type="http://schemas.openxmlformats.org/officeDocument/2006/relationships/hyperlink" Target="https://www.psychologicalsociety.ie/membership" TargetMode="External"/><Relationship Id="rId29" Type="http://schemas.openxmlformats.org/officeDocument/2006/relationships/hyperlink" Target="mailto:applyalliedhealth@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acro.police.uk/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raldine.Glancy@hse.ie" TargetMode="External"/><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hse.ie/eng/staff/jobs/recruitment-proces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https://www.hse.ie/eng/staff/jobs/" TargetMode="External"/><Relationship Id="rId22" Type="http://schemas.openxmlformats.org/officeDocument/2006/relationships/hyperlink" Target="http://www.psychotherapycouncil.ie/members/" TargetMode="External"/><Relationship Id="rId27" Type="http://schemas.openxmlformats.org/officeDocument/2006/relationships/hyperlink" Target="https://www.fbi.gov/services/cjis/identity-history-summary-checks" TargetMode="External"/><Relationship Id="rId30" Type="http://schemas.openxmlformats.org/officeDocument/2006/relationships/hyperlink" Target="https://www.iacp.ie/register-of-accredited-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F23C7-ECB2-4D47-8D1F-121E83F9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7146</Words>
  <Characters>39266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46320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Shashanna Plummer</cp:lastModifiedBy>
  <cp:revision>3</cp:revision>
  <cp:lastPrinted>2020-03-25T10:41:00Z</cp:lastPrinted>
  <dcterms:created xsi:type="dcterms:W3CDTF">2025-02-12T14:56:00Z</dcterms:created>
  <dcterms:modified xsi:type="dcterms:W3CDTF">2025-02-12T17:50:00Z</dcterms:modified>
</cp:coreProperties>
</file>