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C730" w14:textId="77777777" w:rsidR="00DA3ED1" w:rsidRDefault="00324FEE" w:rsidP="00D760FE">
      <w:pPr>
        <w:pStyle w:val="Heading7"/>
        <w:ind w:hanging="1134"/>
        <w:jc w:val="right"/>
        <w:rPr>
          <w:noProof/>
          <w:color w:val="FF0000"/>
          <w:lang w:val="en-IE"/>
        </w:rPr>
      </w:pPr>
      <w:r w:rsidRPr="00F20989">
        <w:rPr>
          <w:noProof/>
          <w:color w:val="0D0D0D" w:themeColor="text1" w:themeTint="F2"/>
          <w:lang w:val="en-IE" w:eastAsia="en-IE"/>
        </w:rPr>
        <w:drawing>
          <wp:anchor distT="0" distB="0" distL="114300" distR="114300" simplePos="0" relativeHeight="251658240" behindDoc="0" locked="0" layoutInCell="1" allowOverlap="1" wp14:anchorId="1334C2F4" wp14:editId="40DB2957">
            <wp:simplePos x="0" y="0"/>
            <wp:positionH relativeFrom="column">
              <wp:posOffset>-638175</wp:posOffset>
            </wp:positionH>
            <wp:positionV relativeFrom="paragraph">
              <wp:posOffset>-695325</wp:posOffset>
            </wp:positionV>
            <wp:extent cx="1247775" cy="103889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Pr="00F20989">
        <w:rPr>
          <w:noProof/>
          <w:color w:val="0D0D0D" w:themeColor="text1" w:themeTint="F2"/>
          <w:lang w:val="en-IE"/>
        </w:rPr>
        <w:t xml:space="preserve">                        </w:t>
      </w:r>
      <w:r w:rsidR="00D760FE" w:rsidRPr="00F20989">
        <w:rPr>
          <w:noProof/>
          <w:color w:val="0D0D0D" w:themeColor="text1" w:themeTint="F2"/>
          <w:lang w:val="en-IE"/>
        </w:rPr>
        <w:t xml:space="preserve">Occupational Therapist, </w:t>
      </w:r>
      <w:r w:rsidR="00D760FE" w:rsidRPr="00DA3ED1">
        <w:rPr>
          <w:noProof/>
          <w:lang w:val="en-IE"/>
        </w:rPr>
        <w:t>Senior</w:t>
      </w:r>
      <w:r w:rsidR="00067C1F" w:rsidRPr="00DA3ED1">
        <w:rPr>
          <w:noProof/>
          <w:lang w:val="en-IE"/>
        </w:rPr>
        <w:t xml:space="preserve"> (Functional Lead) </w:t>
      </w:r>
      <w:r w:rsidR="00DA3ED1" w:rsidRPr="00DA3ED1">
        <w:rPr>
          <w:noProof/>
          <w:lang w:val="en-IE"/>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CD0FE1" w14:textId="706EE67E" w:rsidR="00543F98" w:rsidRPr="007A53AB" w:rsidRDefault="00D760FE" w:rsidP="00F6254C">
            <w:pPr>
              <w:tabs>
                <w:tab w:val="left" w:pos="283"/>
              </w:tabs>
              <w:rPr>
                <w:rFonts w:ascii="Arial" w:hAnsi="Arial" w:cs="Arial"/>
                <w:iCs/>
                <w:color w:val="FF0000"/>
              </w:rPr>
            </w:pPr>
            <w:r>
              <w:rPr>
                <w:rFonts w:ascii="Arial" w:hAnsi="Arial" w:cs="Arial"/>
                <w:iCs/>
              </w:rPr>
              <w:t xml:space="preserve">Occupational Therapist, </w:t>
            </w:r>
            <w:r w:rsidRPr="00DA3ED1">
              <w:rPr>
                <w:rFonts w:ascii="Arial" w:hAnsi="Arial" w:cs="Arial"/>
                <w:iCs/>
              </w:rPr>
              <w:t>Senior</w:t>
            </w:r>
            <w:r w:rsidR="00067C1F" w:rsidRPr="00DA3ED1">
              <w:rPr>
                <w:rFonts w:ascii="Arial" w:hAnsi="Arial" w:cs="Arial"/>
                <w:iCs/>
              </w:rPr>
              <w:t xml:space="preserve"> (Functional Lead) </w:t>
            </w:r>
          </w:p>
          <w:p w14:paraId="4A57FC1E" w14:textId="77777777" w:rsidR="00D760FE" w:rsidRDefault="00D760FE" w:rsidP="00F6254C">
            <w:pPr>
              <w:tabs>
                <w:tab w:val="left" w:pos="283"/>
              </w:tabs>
              <w:rPr>
                <w:rFonts w:ascii="Arial" w:hAnsi="Arial" w:cs="Arial"/>
                <w:iCs/>
              </w:rPr>
            </w:pPr>
          </w:p>
          <w:p w14:paraId="55DD9D2F" w14:textId="77777777" w:rsidR="00D760FE" w:rsidRDefault="00D760FE" w:rsidP="00F6254C">
            <w:pPr>
              <w:tabs>
                <w:tab w:val="left" w:pos="283"/>
              </w:tabs>
              <w:rPr>
                <w:rFonts w:ascii="Arial" w:hAnsi="Arial" w:cs="Arial"/>
                <w:iCs/>
              </w:rPr>
            </w:pPr>
            <w:r>
              <w:rPr>
                <w:rFonts w:ascii="Arial" w:hAnsi="Arial" w:cs="Arial"/>
                <w:iCs/>
              </w:rPr>
              <w:t>Grade Code: 3301</w:t>
            </w:r>
          </w:p>
          <w:p w14:paraId="1A2CE988" w14:textId="0657156D" w:rsidR="00D760FE" w:rsidRPr="00F6254C" w:rsidRDefault="00D760FE" w:rsidP="00F6254C">
            <w:pPr>
              <w:tabs>
                <w:tab w:val="left" w:pos="283"/>
              </w:tabs>
              <w:rPr>
                <w:rFonts w:ascii="Arial" w:hAnsi="Arial" w:cs="Arial"/>
                <w:iCs/>
              </w:rPr>
            </w:pPr>
          </w:p>
        </w:tc>
        <w:bookmarkStart w:id="0" w:name="_GoBack"/>
        <w:bookmarkEnd w:id="0"/>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27029005" w:rsidR="00792F91" w:rsidRPr="00357E58" w:rsidRDefault="00D760FE" w:rsidP="00792F91">
            <w:pPr>
              <w:rPr>
                <w:rFonts w:ascii="Arial" w:hAnsi="Arial" w:cs="Arial"/>
                <w:bCs/>
                <w:iCs/>
              </w:rPr>
            </w:pPr>
            <w:r w:rsidRPr="00357E58">
              <w:rPr>
                <w:rFonts w:ascii="Arial" w:hAnsi="Arial" w:cs="Arial"/>
                <w:bCs/>
                <w:iCs/>
              </w:rPr>
              <w:t>NRS14610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42A60535" w:rsidR="00792F91" w:rsidRPr="00357E58" w:rsidRDefault="00C14CCA" w:rsidP="00792F91">
            <w:pPr>
              <w:rPr>
                <w:rFonts w:ascii="Arial" w:hAnsi="Arial" w:cs="Arial"/>
                <w:bCs/>
                <w:iCs/>
              </w:rPr>
            </w:pPr>
            <w:r>
              <w:rPr>
                <w:rFonts w:ascii="Arial" w:hAnsi="Arial" w:cs="Arial"/>
                <w:bCs/>
                <w:iCs/>
              </w:rPr>
              <w:t>Friday 10</w:t>
            </w:r>
            <w:r w:rsidRPr="00C14CCA">
              <w:rPr>
                <w:rFonts w:ascii="Arial" w:hAnsi="Arial" w:cs="Arial"/>
                <w:bCs/>
                <w:iCs/>
                <w:vertAlign w:val="superscript"/>
              </w:rPr>
              <w:t>th</w:t>
            </w:r>
            <w:r>
              <w:rPr>
                <w:rFonts w:ascii="Arial" w:hAnsi="Arial" w:cs="Arial"/>
                <w:bCs/>
                <w:iCs/>
              </w:rPr>
              <w:t xml:space="preserve"> January</w:t>
            </w:r>
            <w:r w:rsidR="00357E58" w:rsidRPr="00357E58">
              <w:rPr>
                <w:rFonts w:ascii="Arial" w:hAnsi="Arial" w:cs="Arial"/>
                <w:bCs/>
                <w:iCs/>
              </w:rPr>
              <w:t xml:space="preserve"> 2025 at 12 noon</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3AE4EAF6" w:rsidR="00792F91" w:rsidRPr="00357E58" w:rsidRDefault="00986ECA" w:rsidP="00792F91">
            <w:pPr>
              <w:rPr>
                <w:rFonts w:ascii="Arial" w:hAnsi="Arial" w:cs="Arial"/>
                <w:bCs/>
                <w:iCs/>
              </w:rPr>
            </w:pPr>
            <w:r w:rsidRPr="00357E58">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D760FE" w:rsidRPr="00E766A5" w14:paraId="00B58942" w14:textId="77777777" w:rsidTr="00F6254C">
        <w:tc>
          <w:tcPr>
            <w:tcW w:w="2364" w:type="dxa"/>
          </w:tcPr>
          <w:p w14:paraId="186B03A5" w14:textId="77777777" w:rsidR="00D760FE" w:rsidRPr="004766D7" w:rsidRDefault="00D760FE" w:rsidP="00D760FE">
            <w:pPr>
              <w:rPr>
                <w:rFonts w:ascii="Arial" w:hAnsi="Arial" w:cs="Arial"/>
                <w:b/>
                <w:bCs/>
              </w:rPr>
            </w:pPr>
            <w:r w:rsidRPr="004766D7">
              <w:rPr>
                <w:rFonts w:ascii="Arial" w:hAnsi="Arial" w:cs="Arial"/>
                <w:b/>
                <w:bCs/>
              </w:rPr>
              <w:t>Location of Post</w:t>
            </w:r>
          </w:p>
        </w:tc>
        <w:tc>
          <w:tcPr>
            <w:tcW w:w="8256" w:type="dxa"/>
          </w:tcPr>
          <w:p w14:paraId="0DB20BAA" w14:textId="0FEF0AF2" w:rsidR="00DA3ED1" w:rsidRPr="004766D7" w:rsidRDefault="00DA3ED1" w:rsidP="00DA3ED1">
            <w:pPr>
              <w:tabs>
                <w:tab w:val="left" w:pos="283"/>
              </w:tabs>
              <w:rPr>
                <w:rFonts w:ascii="Arial" w:hAnsi="Arial" w:cs="Arial"/>
                <w:iCs/>
              </w:rPr>
            </w:pPr>
            <w:r w:rsidRPr="004766D7">
              <w:rPr>
                <w:rFonts w:ascii="Arial" w:hAnsi="Arial" w:cs="Arial"/>
                <w:iCs/>
              </w:rPr>
              <w:t>National Specialist Care Services- Clinical Management System (SCS-CMS)</w:t>
            </w:r>
          </w:p>
          <w:p w14:paraId="7AE7EB44" w14:textId="68D35007" w:rsidR="00D760FE" w:rsidRPr="004766D7" w:rsidRDefault="00D760FE" w:rsidP="00D760FE">
            <w:pPr>
              <w:rPr>
                <w:rFonts w:ascii="Arial" w:hAnsi="Arial" w:cs="Arial"/>
                <w:bCs/>
                <w:iCs/>
              </w:rPr>
            </w:pPr>
            <w:r w:rsidRPr="004766D7">
              <w:rPr>
                <w:rFonts w:ascii="Arial" w:hAnsi="Arial" w:cs="Arial"/>
                <w:bCs/>
                <w:iCs/>
              </w:rPr>
              <w:t>Project, St Loman’s Hospital</w:t>
            </w:r>
            <w:r w:rsidR="00BA2674" w:rsidRPr="004766D7">
              <w:rPr>
                <w:rFonts w:ascii="Arial" w:hAnsi="Arial" w:cs="Arial"/>
                <w:bCs/>
                <w:iCs/>
              </w:rPr>
              <w:t xml:space="preserve">. </w:t>
            </w:r>
          </w:p>
          <w:p w14:paraId="08D8FF45" w14:textId="77777777" w:rsidR="00D760FE" w:rsidRPr="004766D7" w:rsidRDefault="00D760FE" w:rsidP="00D760FE">
            <w:pPr>
              <w:rPr>
                <w:rFonts w:ascii="Arial" w:hAnsi="Arial" w:cs="Arial"/>
                <w:bCs/>
                <w:iCs/>
              </w:rPr>
            </w:pPr>
          </w:p>
          <w:p w14:paraId="2E398F62" w14:textId="3BCA28A6" w:rsidR="00D760FE" w:rsidRPr="004766D7" w:rsidRDefault="00D760FE" w:rsidP="00D760FE">
            <w:pPr>
              <w:pStyle w:val="xmsonormal"/>
              <w:rPr>
                <w:rFonts w:ascii="Arial" w:hAnsi="Arial" w:cs="Arial"/>
                <w:sz w:val="20"/>
                <w:szCs w:val="20"/>
              </w:rPr>
            </w:pPr>
            <w:r w:rsidRPr="004766D7">
              <w:rPr>
                <w:rFonts w:ascii="Arial" w:hAnsi="Arial" w:cs="Arial"/>
                <w:iCs/>
                <w:sz w:val="20"/>
                <w:szCs w:val="20"/>
              </w:rPr>
              <w:t xml:space="preserve">There is currently </w:t>
            </w:r>
            <w:r w:rsidRPr="004766D7">
              <w:rPr>
                <w:rFonts w:ascii="Arial" w:hAnsi="Arial" w:cs="Arial"/>
                <w:bCs/>
                <w:iCs/>
                <w:sz w:val="20"/>
                <w:szCs w:val="20"/>
              </w:rPr>
              <w:t xml:space="preserve">1 </w:t>
            </w:r>
            <w:r w:rsidR="00292145">
              <w:rPr>
                <w:rFonts w:ascii="Arial" w:hAnsi="Arial" w:cs="Arial"/>
                <w:iCs/>
                <w:sz w:val="20"/>
                <w:szCs w:val="20"/>
              </w:rPr>
              <w:t>specified</w:t>
            </w:r>
            <w:r w:rsidR="001C2B58">
              <w:rPr>
                <w:rFonts w:ascii="Arial" w:hAnsi="Arial" w:cs="Arial"/>
                <w:iCs/>
                <w:sz w:val="20"/>
                <w:szCs w:val="20"/>
              </w:rPr>
              <w:t xml:space="preserve"> purpose (Contract duration 3 years) and whole time</w:t>
            </w:r>
            <w:r w:rsidR="003A67F3">
              <w:rPr>
                <w:rFonts w:ascii="Arial" w:hAnsi="Arial" w:cs="Arial"/>
                <w:iCs/>
                <w:sz w:val="20"/>
                <w:szCs w:val="20"/>
              </w:rPr>
              <w:t xml:space="preserve"> </w:t>
            </w:r>
            <w:r w:rsidRPr="004766D7">
              <w:rPr>
                <w:rFonts w:ascii="Arial" w:hAnsi="Arial" w:cs="Arial"/>
                <w:iCs/>
                <w:sz w:val="20"/>
                <w:szCs w:val="20"/>
              </w:rPr>
              <w:t xml:space="preserve">vacancy available in </w:t>
            </w:r>
            <w:r w:rsidRPr="004766D7">
              <w:rPr>
                <w:rFonts w:ascii="Arial" w:hAnsi="Arial" w:cs="Arial"/>
                <w:bCs/>
                <w:iCs/>
                <w:sz w:val="20"/>
                <w:szCs w:val="20"/>
              </w:rPr>
              <w:t xml:space="preserve">St Loman’s Hospital, Palmerstown, Dublin 20. </w:t>
            </w:r>
            <w:r w:rsidRPr="004766D7">
              <w:rPr>
                <w:rFonts w:ascii="Arial" w:hAnsi="Arial" w:cs="Arial"/>
                <w:iCs/>
                <w:sz w:val="20"/>
                <w:szCs w:val="20"/>
              </w:rPr>
              <w:t xml:space="preserve">The line manager is open to engagement as regards the expected level of on-site attendance at </w:t>
            </w:r>
            <w:r w:rsidRPr="004766D7">
              <w:rPr>
                <w:rFonts w:ascii="Arial" w:hAnsi="Arial" w:cs="Arial"/>
                <w:sz w:val="20"/>
                <w:szCs w:val="20"/>
              </w:rPr>
              <w:t>St Loman’s Hospital</w:t>
            </w:r>
            <w:r w:rsidR="003A67F3">
              <w:rPr>
                <w:rFonts w:ascii="Arial" w:hAnsi="Arial" w:cs="Arial"/>
                <w:sz w:val="20"/>
                <w:szCs w:val="20"/>
              </w:rPr>
              <w:t xml:space="preserve"> or other locations as required</w:t>
            </w:r>
            <w:r w:rsidRPr="004766D7">
              <w:rPr>
                <w:rFonts w:ascii="Arial" w:hAnsi="Arial" w:cs="Arial"/>
                <w:iCs/>
                <w:sz w:val="20"/>
                <w:szCs w:val="20"/>
              </w:rPr>
              <w:t>, in the context of the requirements of this role and the HSE’s Blended Working Policy.</w:t>
            </w:r>
          </w:p>
          <w:p w14:paraId="713E69DB" w14:textId="77777777" w:rsidR="00D760FE" w:rsidRPr="004766D7" w:rsidRDefault="00D760FE" w:rsidP="00D760FE">
            <w:pPr>
              <w:rPr>
                <w:rFonts w:ascii="Arial" w:hAnsi="Arial" w:cs="Arial"/>
                <w:iCs/>
              </w:rPr>
            </w:pPr>
          </w:p>
          <w:p w14:paraId="026FECCD" w14:textId="018EAFAA" w:rsidR="00D760FE" w:rsidRPr="004766D7" w:rsidRDefault="00D760FE" w:rsidP="00D760FE">
            <w:pPr>
              <w:rPr>
                <w:rFonts w:ascii="Arial" w:hAnsi="Arial" w:cs="Arial"/>
              </w:rPr>
            </w:pPr>
            <w:r w:rsidRPr="004766D7">
              <w:rPr>
                <w:rFonts w:ascii="Arial" w:hAnsi="Arial" w:cs="Arial"/>
              </w:rPr>
              <w:t xml:space="preserve">A panel may be formed as a result of this campaign for </w:t>
            </w:r>
            <w:r w:rsidRPr="004766D7">
              <w:rPr>
                <w:rFonts w:ascii="Arial" w:hAnsi="Arial" w:cs="Arial"/>
                <w:b/>
                <w:iCs/>
              </w:rPr>
              <w:t>Occupational Therapist, Senior</w:t>
            </w:r>
            <w:r w:rsidR="00067C1F" w:rsidRPr="004766D7">
              <w:rPr>
                <w:rFonts w:ascii="Arial" w:hAnsi="Arial" w:cs="Arial"/>
                <w:b/>
                <w:iCs/>
              </w:rPr>
              <w:t xml:space="preserve"> (Functional Lead) within</w:t>
            </w:r>
            <w:r w:rsidR="0063110F" w:rsidRPr="004766D7">
              <w:rPr>
                <w:rFonts w:ascii="Arial" w:hAnsi="Arial" w:cs="Arial"/>
                <w:b/>
                <w:iCs/>
              </w:rPr>
              <w:t xml:space="preserve"> the National SCS- CMS Project</w:t>
            </w:r>
            <w:r w:rsidRPr="004766D7">
              <w:rPr>
                <w:rFonts w:ascii="Arial" w:eastAsia="Arial" w:hAnsi="Arial" w:cs="Arial"/>
                <w:b/>
                <w:lang w:val="en-IE"/>
              </w:rPr>
              <w:t>, St</w:t>
            </w:r>
            <w:r w:rsidRPr="004766D7">
              <w:rPr>
                <w:rFonts w:ascii="Arial" w:hAnsi="Arial" w:cs="Arial"/>
                <w:b/>
                <w:iCs/>
              </w:rPr>
              <w:t xml:space="preserve"> Loman’s Hospital </w:t>
            </w:r>
            <w:r w:rsidRPr="004766D7">
              <w:rPr>
                <w:rFonts w:ascii="Arial" w:hAnsi="Arial" w:cs="Arial"/>
              </w:rPr>
              <w:t>from which current and future specified purpose vacancies of full or part-time duration may be filled.</w:t>
            </w:r>
          </w:p>
          <w:p w14:paraId="54EF7056" w14:textId="5917A37E" w:rsidR="00D760FE" w:rsidRPr="004766D7" w:rsidRDefault="00D760FE" w:rsidP="00D760FE">
            <w:pPr>
              <w:rPr>
                <w:rFonts w:ascii="Arial" w:hAnsi="Arial" w:cs="Arial"/>
                <w:color w:val="000099"/>
              </w:rPr>
            </w:pPr>
          </w:p>
        </w:tc>
      </w:tr>
      <w:tr w:rsidR="00D760FE" w:rsidRPr="00E766A5" w14:paraId="1669EECD" w14:textId="77777777" w:rsidTr="00F6254C">
        <w:tc>
          <w:tcPr>
            <w:tcW w:w="2364" w:type="dxa"/>
          </w:tcPr>
          <w:p w14:paraId="4F5F5FAC" w14:textId="77777777" w:rsidR="00D760FE" w:rsidRPr="00F6254C" w:rsidRDefault="00D760FE" w:rsidP="00D760FE">
            <w:pPr>
              <w:rPr>
                <w:rFonts w:ascii="Arial" w:hAnsi="Arial" w:cs="Arial"/>
                <w:b/>
                <w:bCs/>
              </w:rPr>
            </w:pPr>
            <w:r w:rsidRPr="00DA3ED1">
              <w:rPr>
                <w:rFonts w:ascii="Arial" w:hAnsi="Arial" w:cs="Arial"/>
                <w:b/>
                <w:bCs/>
              </w:rPr>
              <w:t>Informal Enquiries</w:t>
            </w:r>
          </w:p>
        </w:tc>
        <w:tc>
          <w:tcPr>
            <w:tcW w:w="8256" w:type="dxa"/>
          </w:tcPr>
          <w:p w14:paraId="65B7739E" w14:textId="1CE596B2" w:rsidR="0063110F" w:rsidRPr="00DA3ED1" w:rsidRDefault="0063110F" w:rsidP="0063110F">
            <w:pPr>
              <w:rPr>
                <w:rFonts w:ascii="Arial" w:hAnsi="Arial" w:cs="Arial"/>
              </w:rPr>
            </w:pPr>
            <w:r w:rsidRPr="00DA3ED1">
              <w:rPr>
                <w:rFonts w:ascii="Arial" w:hAnsi="Arial" w:cs="Arial"/>
              </w:rPr>
              <w:t>Paul Braham</w:t>
            </w:r>
            <w:r w:rsidR="00DA3ED1" w:rsidRPr="00DA3ED1">
              <w:rPr>
                <w:rFonts w:ascii="Arial" w:hAnsi="Arial" w:cs="Arial"/>
              </w:rPr>
              <w:t xml:space="preserve">, </w:t>
            </w:r>
            <w:r w:rsidRPr="00DA3ED1">
              <w:rPr>
                <w:rFonts w:ascii="Arial" w:hAnsi="Arial" w:cs="Arial"/>
              </w:rPr>
              <w:t>Senior Manager/Area DON</w:t>
            </w:r>
            <w:r w:rsidR="00DA3ED1" w:rsidRPr="00DA3ED1">
              <w:rPr>
                <w:rFonts w:ascii="Arial" w:hAnsi="Arial" w:cs="Arial"/>
              </w:rPr>
              <w:t xml:space="preserve">, </w:t>
            </w:r>
            <w:r w:rsidRPr="00DA3ED1">
              <w:rPr>
                <w:rFonts w:ascii="Arial" w:hAnsi="Arial" w:cs="Arial"/>
              </w:rPr>
              <w:t>Access &amp; Integration-Mental Health</w:t>
            </w:r>
          </w:p>
          <w:p w14:paraId="24EE9E75" w14:textId="1BE33ADD" w:rsidR="0063110F" w:rsidRPr="00DA3ED1" w:rsidRDefault="00DA3ED1" w:rsidP="0063110F">
            <w:pPr>
              <w:rPr>
                <w:rFonts w:ascii="Arial" w:hAnsi="Arial" w:cs="Arial"/>
              </w:rPr>
            </w:pPr>
            <w:r w:rsidRPr="00DA3ED1">
              <w:rPr>
                <w:rFonts w:ascii="Arial" w:hAnsi="Arial" w:cs="Arial"/>
              </w:rPr>
              <w:t xml:space="preserve">Email: </w:t>
            </w:r>
            <w:hyperlink r:id="rId9" w:history="1">
              <w:r w:rsidR="0063110F" w:rsidRPr="00DA3ED1">
                <w:rPr>
                  <w:rStyle w:val="Hyperlink"/>
                  <w:rFonts w:ascii="Arial" w:hAnsi="Arial" w:cs="Arial"/>
                </w:rPr>
                <w:t>paul.braham@hse.ie</w:t>
              </w:r>
            </w:hyperlink>
            <w:r w:rsidR="0063110F" w:rsidRPr="00DA3ED1">
              <w:rPr>
                <w:rFonts w:ascii="Arial" w:hAnsi="Arial" w:cs="Arial"/>
              </w:rPr>
              <w:t xml:space="preserve"> </w:t>
            </w:r>
          </w:p>
          <w:p w14:paraId="06522118" w14:textId="77777777" w:rsidR="00D760FE" w:rsidRDefault="00DA3ED1" w:rsidP="0063110F">
            <w:pPr>
              <w:rPr>
                <w:rFonts w:ascii="Arial" w:hAnsi="Arial" w:cs="Arial"/>
              </w:rPr>
            </w:pPr>
            <w:r w:rsidRPr="00DA3ED1">
              <w:rPr>
                <w:rFonts w:ascii="Arial" w:hAnsi="Arial" w:cs="Arial"/>
              </w:rPr>
              <w:t xml:space="preserve">Mobile: </w:t>
            </w:r>
            <w:r w:rsidR="0063110F" w:rsidRPr="00DA3ED1">
              <w:rPr>
                <w:rFonts w:ascii="Arial" w:hAnsi="Arial" w:cs="Arial"/>
              </w:rPr>
              <w:t>087-2531429</w:t>
            </w:r>
          </w:p>
          <w:p w14:paraId="53559CB7" w14:textId="7CD80559" w:rsidR="00DA3ED1" w:rsidRPr="00DA3ED1" w:rsidRDefault="00DA3ED1" w:rsidP="0063110F">
            <w:pPr>
              <w:rPr>
                <w:rFonts w:ascii="Arial" w:hAnsi="Arial" w:cs="Arial"/>
              </w:rPr>
            </w:pPr>
          </w:p>
        </w:tc>
      </w:tr>
      <w:tr w:rsidR="00D760FE" w:rsidRPr="00E766A5" w14:paraId="03188742" w14:textId="77777777" w:rsidTr="00F6254C">
        <w:tc>
          <w:tcPr>
            <w:tcW w:w="2364" w:type="dxa"/>
          </w:tcPr>
          <w:p w14:paraId="78FAEB89" w14:textId="77777777" w:rsidR="00D760FE" w:rsidRPr="00F6254C" w:rsidRDefault="00D760FE" w:rsidP="00D760FE">
            <w:pPr>
              <w:rPr>
                <w:rFonts w:ascii="Arial" w:hAnsi="Arial" w:cs="Arial"/>
                <w:b/>
                <w:bCs/>
              </w:rPr>
            </w:pPr>
            <w:r w:rsidRPr="00DA3ED1">
              <w:rPr>
                <w:rFonts w:ascii="Arial" w:hAnsi="Arial" w:cs="Arial"/>
                <w:b/>
                <w:bCs/>
              </w:rPr>
              <w:t>Details of Service</w:t>
            </w:r>
          </w:p>
          <w:p w14:paraId="4D2AE865" w14:textId="77777777" w:rsidR="00D760FE" w:rsidRPr="00F6254C" w:rsidRDefault="00D760FE" w:rsidP="00D760FE">
            <w:pPr>
              <w:rPr>
                <w:rFonts w:ascii="Arial" w:hAnsi="Arial" w:cs="Arial"/>
                <w:b/>
                <w:bCs/>
              </w:rPr>
            </w:pPr>
          </w:p>
        </w:tc>
        <w:tc>
          <w:tcPr>
            <w:tcW w:w="8256" w:type="dxa"/>
          </w:tcPr>
          <w:p w14:paraId="18137134" w14:textId="77777777" w:rsidR="000C77BD" w:rsidRDefault="000C77BD" w:rsidP="000C77BD">
            <w:pPr>
              <w:pStyle w:val="paragraph"/>
              <w:spacing w:before="0" w:beforeAutospacing="0" w:after="0" w:afterAutospacing="0"/>
              <w:jc w:val="both"/>
              <w:textAlignment w:val="baseline"/>
              <w:rPr>
                <w:rFonts w:ascii="Arial" w:hAnsi="Arial" w:cs="Arial"/>
                <w:iCs/>
                <w:sz w:val="20"/>
                <w:szCs w:val="20"/>
                <w:lang w:val="en-GB" w:eastAsia="en-GB"/>
              </w:rPr>
            </w:pPr>
            <w:r>
              <w:rPr>
                <w:rFonts w:ascii="Arial" w:hAnsi="Arial" w:cs="Arial"/>
                <w:iCs/>
                <w:sz w:val="20"/>
                <w:szCs w:val="20"/>
                <w:lang w:val="en-GB" w:eastAsia="en-GB"/>
              </w:rPr>
              <w:t>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of any public sector organisation. </w:t>
            </w:r>
          </w:p>
          <w:p w14:paraId="00F9A337" w14:textId="14A48E49" w:rsidR="000C77BD" w:rsidRDefault="00014E53" w:rsidP="00014E53">
            <w:pPr>
              <w:pStyle w:val="paragraph"/>
              <w:jc w:val="both"/>
              <w:textAlignment w:val="baseline"/>
              <w:rPr>
                <w:rFonts w:ascii="Arial" w:hAnsi="Arial" w:cs="Arial"/>
                <w:iCs/>
                <w:sz w:val="20"/>
                <w:szCs w:val="20"/>
                <w:lang w:val="en-GB" w:eastAsia="en-GB"/>
              </w:rPr>
            </w:pPr>
            <w:r w:rsidRPr="00014E53">
              <w:rPr>
                <w:rFonts w:ascii="Arial" w:hAnsi="Arial" w:cs="Arial"/>
                <w:iCs/>
                <w:sz w:val="20"/>
                <w:szCs w:val="20"/>
                <w:lang w:val="en-GB" w:eastAsia="en-GB"/>
              </w:rPr>
              <w:t xml:space="preserve">The HSE has created </w:t>
            </w:r>
            <w:r>
              <w:rPr>
                <w:rFonts w:ascii="Arial" w:hAnsi="Arial" w:cs="Arial"/>
                <w:iCs/>
                <w:sz w:val="20"/>
                <w:szCs w:val="20"/>
                <w:lang w:val="en-GB" w:eastAsia="en-GB"/>
              </w:rPr>
              <w:t>six</w:t>
            </w:r>
            <w:r w:rsidRPr="00014E53">
              <w:rPr>
                <w:rFonts w:ascii="Arial" w:hAnsi="Arial" w:cs="Arial"/>
                <w:iCs/>
                <w:sz w:val="20"/>
                <w:szCs w:val="20"/>
                <w:lang w:val="en-GB" w:eastAsia="en-GB"/>
              </w:rPr>
              <w:t xml:space="preserve"> new health regions. Each region is responsible for providing both hospital and community ca</w:t>
            </w:r>
            <w:r>
              <w:rPr>
                <w:rFonts w:ascii="Arial" w:hAnsi="Arial" w:cs="Arial"/>
                <w:iCs/>
                <w:sz w:val="20"/>
                <w:szCs w:val="20"/>
                <w:lang w:val="en-GB" w:eastAsia="en-GB"/>
              </w:rPr>
              <w:t>re for the people in that area. By bringing c</w:t>
            </w:r>
            <w:r w:rsidRPr="00014E53">
              <w:rPr>
                <w:rFonts w:ascii="Arial" w:hAnsi="Arial" w:cs="Arial"/>
                <w:iCs/>
                <w:sz w:val="20"/>
                <w:szCs w:val="20"/>
                <w:lang w:val="en-GB" w:eastAsia="en-GB"/>
              </w:rPr>
              <w:t xml:space="preserve">ommunity health services and hospitals together </w:t>
            </w:r>
            <w:r>
              <w:rPr>
                <w:rFonts w:ascii="Arial" w:hAnsi="Arial" w:cs="Arial"/>
                <w:iCs/>
                <w:sz w:val="20"/>
                <w:szCs w:val="20"/>
                <w:lang w:val="en-GB" w:eastAsia="en-GB"/>
              </w:rPr>
              <w:t xml:space="preserve">this changes the way that our services are delivered ensuring that we can </w:t>
            </w:r>
            <w:r w:rsidRPr="00014E53">
              <w:rPr>
                <w:rFonts w:ascii="Arial" w:hAnsi="Arial" w:cs="Arial"/>
                <w:iCs/>
                <w:sz w:val="20"/>
                <w:szCs w:val="20"/>
                <w:lang w:val="en-GB" w:eastAsia="en-GB"/>
              </w:rPr>
              <w:t>take a more patient-centred approach to healthcare</w:t>
            </w:r>
            <w:r>
              <w:rPr>
                <w:rFonts w:ascii="Arial" w:hAnsi="Arial" w:cs="Arial"/>
                <w:iCs/>
                <w:sz w:val="20"/>
                <w:szCs w:val="20"/>
                <w:lang w:val="en-GB" w:eastAsia="en-GB"/>
              </w:rPr>
              <w:t xml:space="preserve">. </w:t>
            </w:r>
            <w:r w:rsidRPr="00014E53">
              <w:rPr>
                <w:rFonts w:ascii="Arial" w:hAnsi="Arial" w:cs="Arial"/>
                <w:iCs/>
                <w:sz w:val="20"/>
                <w:szCs w:val="20"/>
                <w:lang w:val="en-GB" w:eastAsia="en-GB"/>
              </w:rPr>
              <w:t>The HSE is still a single organisation, with 6 health regions. The regions remain under the governance of the HSE Board and the HSE continues to be responsible for standards and guidelines.</w:t>
            </w:r>
            <w:r w:rsidR="000C77BD">
              <w:rPr>
                <w:rFonts w:ascii="Arial" w:hAnsi="Arial" w:cs="Arial"/>
                <w:iCs/>
                <w:sz w:val="20"/>
                <w:szCs w:val="20"/>
                <w:lang w:val="en-GB" w:eastAsia="en-GB"/>
              </w:rPr>
              <w:t xml:space="preserve"> </w:t>
            </w:r>
          </w:p>
          <w:p w14:paraId="62CFA2A1" w14:textId="7165E958" w:rsidR="000C77BD" w:rsidRDefault="00014E53" w:rsidP="00D760FE">
            <w:pPr>
              <w:rPr>
                <w:rFonts w:ascii="Arial" w:hAnsi="Arial" w:cs="Arial"/>
                <w:iCs/>
              </w:rPr>
            </w:pPr>
            <w:r>
              <w:rPr>
                <w:rFonts w:ascii="Arial" w:hAnsi="Arial" w:cs="Arial"/>
                <w:iCs/>
              </w:rPr>
              <w:t xml:space="preserve">The concept for the </w:t>
            </w:r>
            <w:r w:rsidR="000C77BD" w:rsidRPr="004766D7">
              <w:rPr>
                <w:rFonts w:ascii="Arial" w:hAnsi="Arial" w:cs="Arial"/>
                <w:iCs/>
              </w:rPr>
              <w:t>National Specialist Care Services</w:t>
            </w:r>
            <w:r w:rsidR="000C77BD">
              <w:rPr>
                <w:rFonts w:ascii="Arial" w:hAnsi="Arial" w:cs="Arial"/>
                <w:iCs/>
              </w:rPr>
              <w:t xml:space="preserve"> -</w:t>
            </w:r>
            <w:r w:rsidR="000C77BD" w:rsidRPr="004766D7">
              <w:rPr>
                <w:rFonts w:ascii="Arial" w:hAnsi="Arial" w:cs="Arial"/>
                <w:iCs/>
              </w:rPr>
              <w:t xml:space="preserve"> Clinical Management System (SCS-CMS)</w:t>
            </w:r>
            <w:r w:rsidR="000C77BD">
              <w:rPr>
                <w:rFonts w:ascii="Arial" w:hAnsi="Arial" w:cs="Arial"/>
                <w:iCs/>
              </w:rPr>
              <w:t xml:space="preserve"> project</w:t>
            </w:r>
            <w:r>
              <w:rPr>
                <w:rFonts w:ascii="Arial" w:hAnsi="Arial" w:cs="Arial"/>
                <w:iCs/>
              </w:rPr>
              <w:t xml:space="preserve"> </w:t>
            </w:r>
            <w:r w:rsidRPr="00014E53">
              <w:rPr>
                <w:rFonts w:ascii="Arial" w:hAnsi="Arial" w:cs="Arial"/>
                <w:iCs/>
              </w:rPr>
              <w:t xml:space="preserve">is driven by the recently published ‘Digital for Care – A Digital Health Framework for Ireland 2024-2030’ (the Framework).  The framework allows for interim capability to be delivered for community services to provide digital functionality, given most of these services are continuing to operate using paper and spreadsheets. </w:t>
            </w:r>
            <w:r>
              <w:rPr>
                <w:rFonts w:ascii="Arial" w:hAnsi="Arial" w:cs="Arial"/>
                <w:iCs/>
              </w:rPr>
              <w:t>The project</w:t>
            </w:r>
            <w:r w:rsidR="000C77BD">
              <w:rPr>
                <w:rFonts w:ascii="Arial" w:hAnsi="Arial" w:cs="Arial"/>
                <w:iCs/>
              </w:rPr>
              <w:t xml:space="preserve"> proposes to deliver a single national instance integrated ICT solution to all community care services including Specialist Palliative Care sites, Child and Adolescent Mental Health Services (CAMHS) and in scope Long Stay Care facilities across the six Regional Health Areas (RHAs). </w:t>
            </w:r>
          </w:p>
          <w:p w14:paraId="4B61CB54" w14:textId="01C24264" w:rsidR="000C77BD" w:rsidRDefault="000C77BD" w:rsidP="00D760FE">
            <w:pPr>
              <w:rPr>
                <w:rFonts w:ascii="Arial" w:hAnsi="Arial" w:cs="Arial"/>
                <w:iCs/>
              </w:rPr>
            </w:pPr>
          </w:p>
          <w:p w14:paraId="4F93E6FC" w14:textId="16D91577" w:rsidR="00D760FE" w:rsidRDefault="00014E53" w:rsidP="00D760FE">
            <w:pPr>
              <w:rPr>
                <w:rFonts w:ascii="Arial" w:eastAsia="Arial" w:hAnsi="Arial" w:cs="Arial"/>
              </w:rPr>
            </w:pPr>
            <w:r>
              <w:rPr>
                <w:rFonts w:ascii="Arial" w:eastAsia="Arial" w:hAnsi="Arial" w:cs="Arial"/>
                <w:lang w:val="en-IE"/>
              </w:rPr>
              <w:t>As noted above, CAMHS is a key focus area within scope of this project. CAMHS</w:t>
            </w:r>
            <w:r w:rsidR="00D760FE" w:rsidRPr="28F2F4CC">
              <w:rPr>
                <w:rFonts w:ascii="Arial" w:eastAsia="Arial" w:hAnsi="Arial" w:cs="Arial"/>
                <w:lang w:val="en-IE"/>
              </w:rPr>
              <w:t xml:space="preserve"> is a secondary and tertiary mental health service. Currently there are 77 community CAMHS </w:t>
            </w:r>
            <w:r w:rsidR="00D760FE" w:rsidRPr="28F2F4CC">
              <w:rPr>
                <w:rFonts w:ascii="Arial" w:eastAsia="Arial" w:hAnsi="Arial" w:cs="Arial"/>
                <w:lang w:val="en-IE"/>
              </w:rPr>
              <w:lastRenderedPageBreak/>
              <w:t xml:space="preserve">teams, 12 specialist CAMHS teams with 5 in development and 4 inpatient CAMHS units operating across the country, with a total staffing compliment of approximately 1200 WTE’s between community and inpatient teams. Directed by national mental health policy and supported by development funding, the HSE has over the past decade prioritised and invested in CAMHS and youth mental health service improvement. A key element of the strategy for CAMHS services, both community and inpatients are to utilise </w:t>
            </w:r>
            <w:r>
              <w:rPr>
                <w:rFonts w:ascii="Arial" w:eastAsia="Arial" w:hAnsi="Arial" w:cs="Arial"/>
                <w:lang w:val="en-IE"/>
              </w:rPr>
              <w:t>a clinical management system</w:t>
            </w:r>
            <w:r w:rsidR="00D760FE" w:rsidRPr="28F2F4CC">
              <w:rPr>
                <w:rFonts w:ascii="Arial" w:eastAsia="Arial" w:hAnsi="Arial" w:cs="Arial"/>
                <w:lang w:val="en-IE"/>
              </w:rPr>
              <w:t xml:space="preserve"> which will meet the requirements to manage clinical services going forward which are sustainable and can evolve to share clinical information across various CAMHS locations thereby providing a more integrated approach to care delivery. The requirement for such a system in CAMHS is fully aligned with the following policies: </w:t>
            </w:r>
          </w:p>
          <w:p w14:paraId="78112577" w14:textId="77777777" w:rsidR="00D760FE" w:rsidRDefault="00D760FE" w:rsidP="00D760FE">
            <w:pPr>
              <w:rPr>
                <w:rFonts w:ascii="Arial" w:eastAsia="Arial" w:hAnsi="Arial" w:cs="Arial"/>
                <w:lang w:val="en-IE"/>
              </w:rPr>
            </w:pPr>
          </w:p>
          <w:p w14:paraId="44D730DA" w14:textId="01A582E2" w:rsidR="00D760FE" w:rsidRDefault="00D760FE" w:rsidP="002D7353">
            <w:pPr>
              <w:pStyle w:val="ListParagraph"/>
              <w:numPr>
                <w:ilvl w:val="0"/>
                <w:numId w:val="2"/>
              </w:numPr>
              <w:contextualSpacing/>
              <w:rPr>
                <w:rFonts w:ascii="Arial" w:eastAsia="Arial" w:hAnsi="Arial" w:cs="Arial"/>
              </w:rPr>
            </w:pPr>
            <w:r w:rsidRPr="51FF4358">
              <w:rPr>
                <w:rFonts w:ascii="Arial" w:eastAsia="Arial" w:hAnsi="Arial" w:cs="Arial"/>
                <w:lang w:val="en-IE"/>
              </w:rPr>
              <w:t>The Child and Youth Mental Health Office (CYMHO)</w:t>
            </w:r>
            <w:r w:rsidR="005F0394">
              <w:rPr>
                <w:rFonts w:ascii="Arial" w:eastAsia="Arial" w:hAnsi="Arial" w:cs="Arial"/>
                <w:lang w:val="en-IE"/>
              </w:rPr>
              <w:t xml:space="preserve"> </w:t>
            </w:r>
            <w:r w:rsidRPr="51FF4358">
              <w:rPr>
                <w:rFonts w:ascii="Arial" w:eastAsia="Arial" w:hAnsi="Arial" w:cs="Arial"/>
                <w:lang w:val="en-IE"/>
              </w:rPr>
              <w:t xml:space="preserve">- Service Improvement Action Plan (Q2 - Q3 2024). </w:t>
            </w:r>
          </w:p>
          <w:p w14:paraId="0E7A0752" w14:textId="77777777" w:rsidR="00D760FE" w:rsidRDefault="00D760FE" w:rsidP="002D7353">
            <w:pPr>
              <w:pStyle w:val="ListParagraph"/>
              <w:numPr>
                <w:ilvl w:val="0"/>
                <w:numId w:val="2"/>
              </w:numPr>
              <w:contextualSpacing/>
              <w:rPr>
                <w:rFonts w:ascii="Arial" w:eastAsia="Arial" w:hAnsi="Arial" w:cs="Arial"/>
              </w:rPr>
            </w:pPr>
            <w:r w:rsidRPr="51FF4358">
              <w:rPr>
                <w:rFonts w:ascii="Arial" w:eastAsia="Arial" w:hAnsi="Arial" w:cs="Arial"/>
                <w:lang w:val="en-IE"/>
              </w:rPr>
              <w:t>Sharing the Vision - A Mental Health Policy for Everyone (2020)</w:t>
            </w:r>
          </w:p>
          <w:p w14:paraId="7A778C62" w14:textId="77777777" w:rsidR="00D760FE" w:rsidRDefault="00D760FE" w:rsidP="002D7353">
            <w:pPr>
              <w:pStyle w:val="ListParagraph"/>
              <w:numPr>
                <w:ilvl w:val="0"/>
                <w:numId w:val="2"/>
              </w:numPr>
              <w:contextualSpacing/>
              <w:rPr>
                <w:rFonts w:ascii="Arial" w:eastAsia="Arial" w:hAnsi="Arial" w:cs="Arial"/>
              </w:rPr>
            </w:pPr>
            <w:proofErr w:type="spellStart"/>
            <w:r w:rsidRPr="51FF4358">
              <w:rPr>
                <w:rFonts w:ascii="Arial" w:eastAsia="Arial" w:hAnsi="Arial" w:cs="Arial"/>
                <w:lang w:val="en-IE"/>
              </w:rPr>
              <w:t>Slaintecare</w:t>
            </w:r>
            <w:proofErr w:type="spellEnd"/>
            <w:r w:rsidRPr="51FF4358">
              <w:rPr>
                <w:rFonts w:ascii="Arial" w:eastAsia="Arial" w:hAnsi="Arial" w:cs="Arial"/>
                <w:lang w:val="en-IE"/>
              </w:rPr>
              <w:t xml:space="preserve"> Action Plan (2023).</w:t>
            </w:r>
          </w:p>
          <w:p w14:paraId="57518343" w14:textId="77777777" w:rsidR="00D760FE" w:rsidRDefault="00D760FE" w:rsidP="002D7353">
            <w:pPr>
              <w:pStyle w:val="ListParagraph"/>
              <w:numPr>
                <w:ilvl w:val="0"/>
                <w:numId w:val="2"/>
              </w:numPr>
              <w:contextualSpacing/>
              <w:rPr>
                <w:rFonts w:ascii="Arial" w:eastAsia="Arial" w:hAnsi="Arial" w:cs="Arial"/>
              </w:rPr>
            </w:pPr>
            <w:r w:rsidRPr="51FF4358">
              <w:rPr>
                <w:rFonts w:ascii="Arial" w:eastAsia="Arial" w:hAnsi="Arial" w:cs="Arial"/>
                <w:lang w:val="en-IE"/>
              </w:rPr>
              <w:t xml:space="preserve">HSE Digital Health Strategic Implementation Roadmap (2024-2030) </w:t>
            </w:r>
          </w:p>
          <w:p w14:paraId="6D257E53" w14:textId="77777777" w:rsidR="00D760FE" w:rsidRDefault="00D760FE" w:rsidP="002D7353">
            <w:pPr>
              <w:pStyle w:val="ListParagraph"/>
              <w:numPr>
                <w:ilvl w:val="0"/>
                <w:numId w:val="2"/>
              </w:numPr>
              <w:contextualSpacing/>
              <w:rPr>
                <w:rFonts w:ascii="Arial" w:eastAsia="Arial" w:hAnsi="Arial" w:cs="Arial"/>
              </w:rPr>
            </w:pPr>
            <w:r w:rsidRPr="51FF4358">
              <w:rPr>
                <w:rFonts w:ascii="Arial" w:eastAsia="Arial" w:hAnsi="Arial" w:cs="Arial"/>
                <w:lang w:val="en-IE"/>
              </w:rPr>
              <w:t>HSE National Service Plan (2024)</w:t>
            </w:r>
          </w:p>
          <w:p w14:paraId="526C1FF3" w14:textId="77777777" w:rsidR="00D760FE" w:rsidRDefault="00D760FE" w:rsidP="002D7353">
            <w:pPr>
              <w:pStyle w:val="ListParagraph"/>
              <w:numPr>
                <w:ilvl w:val="0"/>
                <w:numId w:val="2"/>
              </w:numPr>
              <w:contextualSpacing/>
              <w:rPr>
                <w:rFonts w:ascii="Arial" w:eastAsia="Arial" w:hAnsi="Arial" w:cs="Arial"/>
              </w:rPr>
            </w:pPr>
            <w:r w:rsidRPr="51FF4358">
              <w:rPr>
                <w:rFonts w:ascii="Arial" w:eastAsia="Arial" w:hAnsi="Arial" w:cs="Arial"/>
                <w:lang w:val="en-IE"/>
              </w:rPr>
              <w:t>HSE Corporate Plan (2021-2024)</w:t>
            </w:r>
          </w:p>
          <w:p w14:paraId="19129967" w14:textId="77777777" w:rsidR="00D760FE" w:rsidRDefault="00D760FE" w:rsidP="00D760FE">
            <w:pPr>
              <w:rPr>
                <w:rFonts w:ascii="Arial" w:eastAsia="Arial" w:hAnsi="Arial" w:cs="Arial"/>
              </w:rPr>
            </w:pPr>
          </w:p>
          <w:p w14:paraId="08BF7195" w14:textId="77777777" w:rsidR="001C2B58" w:rsidRDefault="00D760FE" w:rsidP="00D760FE">
            <w:pPr>
              <w:rPr>
                <w:rFonts w:ascii="Arial" w:eastAsia="Arial" w:hAnsi="Arial" w:cs="Arial"/>
                <w:color w:val="000000" w:themeColor="text1"/>
                <w:lang w:val="en-IE"/>
              </w:rPr>
            </w:pPr>
            <w:r w:rsidRPr="00D60A18">
              <w:rPr>
                <w:rFonts w:ascii="Arial" w:eastAsia="Arial" w:hAnsi="Arial" w:cs="Arial"/>
                <w:lang w:val="en-IE"/>
              </w:rPr>
              <w:t xml:space="preserve">A national project team is being established </w:t>
            </w:r>
            <w:r w:rsidR="00D60A18">
              <w:rPr>
                <w:rFonts w:ascii="Arial" w:eastAsia="Arial" w:hAnsi="Arial" w:cs="Arial"/>
                <w:lang w:val="en-IE"/>
              </w:rPr>
              <w:t>to</w:t>
            </w:r>
            <w:r w:rsidRPr="00D60A18">
              <w:rPr>
                <w:rFonts w:ascii="Arial" w:eastAsia="Arial" w:hAnsi="Arial" w:cs="Arial"/>
                <w:lang w:val="en-IE"/>
              </w:rPr>
              <w:t xml:space="preserve"> lead out on the development and implementation of a national specialist care services clinical management system (SCS-CMS)</w:t>
            </w:r>
            <w:r w:rsidR="00D60A18">
              <w:rPr>
                <w:rFonts w:ascii="Arial" w:eastAsia="Arial" w:hAnsi="Arial" w:cs="Arial"/>
                <w:lang w:val="en-IE"/>
              </w:rPr>
              <w:t>.</w:t>
            </w:r>
            <w:r w:rsidRPr="00D60A18">
              <w:rPr>
                <w:rFonts w:ascii="Arial" w:eastAsia="Arial" w:hAnsi="Arial" w:cs="Arial"/>
                <w:lang w:val="en-IE"/>
              </w:rPr>
              <w:t xml:space="preserve"> This SCS-CMS National Project team will include clinical, </w:t>
            </w:r>
            <w:r w:rsidR="00D60A18">
              <w:rPr>
                <w:rFonts w:ascii="Arial" w:eastAsia="Arial" w:hAnsi="Arial" w:cs="Arial"/>
                <w:lang w:val="en-IE"/>
              </w:rPr>
              <w:t xml:space="preserve">operational, </w:t>
            </w:r>
            <w:r w:rsidRPr="00D60A18">
              <w:rPr>
                <w:rFonts w:ascii="Arial" w:eastAsia="Arial" w:hAnsi="Arial" w:cs="Arial"/>
                <w:lang w:val="en-IE"/>
              </w:rPr>
              <w:t xml:space="preserve">project management and technical expertise and will </w:t>
            </w:r>
            <w:r w:rsidR="002E3CEE" w:rsidRPr="00D60A18">
              <w:rPr>
                <w:rFonts w:ascii="Arial" w:eastAsia="Arial" w:hAnsi="Arial" w:cs="Arial"/>
                <w:lang w:val="en-IE"/>
              </w:rPr>
              <w:t xml:space="preserve">be required to </w:t>
            </w:r>
            <w:r w:rsidRPr="00D60A18">
              <w:rPr>
                <w:rFonts w:ascii="Arial" w:eastAsia="Arial" w:hAnsi="Arial" w:cs="Arial"/>
                <w:lang w:val="en-IE"/>
              </w:rPr>
              <w:t xml:space="preserve">work with an identified external provider to configure, develop and implement the SCS-CMS across 2025 and 2026. </w:t>
            </w:r>
            <w:r w:rsidRPr="00D60A18">
              <w:rPr>
                <w:rFonts w:ascii="Arial" w:eastAsia="Arial" w:hAnsi="Arial" w:cs="Arial"/>
                <w:color w:val="000000" w:themeColor="text1"/>
                <w:lang w:val="en-IE"/>
              </w:rPr>
              <w:t xml:space="preserve">As such, a number of key roles are being sought to join the </w:t>
            </w:r>
            <w:r w:rsidR="002E3CEE" w:rsidRPr="00D60A18">
              <w:rPr>
                <w:rFonts w:ascii="Arial" w:eastAsia="Arial" w:hAnsi="Arial" w:cs="Arial"/>
                <w:color w:val="000000" w:themeColor="text1"/>
                <w:lang w:val="en-IE"/>
              </w:rPr>
              <w:t>SCS-</w:t>
            </w:r>
            <w:r w:rsidRPr="00D60A18">
              <w:rPr>
                <w:rFonts w:ascii="Arial" w:eastAsia="Arial" w:hAnsi="Arial" w:cs="Arial"/>
                <w:color w:val="000000" w:themeColor="text1"/>
                <w:lang w:val="en-IE"/>
              </w:rPr>
              <w:t>CMS Project Team</w:t>
            </w:r>
            <w:r w:rsidR="001C2B58">
              <w:rPr>
                <w:rFonts w:ascii="Arial" w:eastAsia="Arial" w:hAnsi="Arial" w:cs="Arial"/>
                <w:color w:val="000000" w:themeColor="text1"/>
                <w:lang w:val="en-IE"/>
              </w:rPr>
              <w:t>.</w:t>
            </w:r>
          </w:p>
          <w:p w14:paraId="7993BC03" w14:textId="69701497" w:rsidR="00D760FE" w:rsidRDefault="00D760FE" w:rsidP="00D760FE">
            <w:pPr>
              <w:rPr>
                <w:rFonts w:ascii="Arial" w:eastAsia="Arial" w:hAnsi="Arial" w:cs="Arial"/>
                <w:lang w:val="en-IE"/>
              </w:rPr>
            </w:pPr>
          </w:p>
          <w:p w14:paraId="0AE4B5A1" w14:textId="30B38FC6" w:rsidR="00D760FE" w:rsidRPr="00F6254C" w:rsidRDefault="002E3CEE" w:rsidP="00D760FE">
            <w:pPr>
              <w:rPr>
                <w:rFonts w:ascii="Arial" w:hAnsi="Arial" w:cs="Arial"/>
                <w:iCs/>
                <w:color w:val="000099"/>
              </w:rPr>
            </w:pPr>
            <w:r w:rsidRPr="00DA3ED1">
              <w:rPr>
                <w:rFonts w:ascii="Arial" w:hAnsi="Arial" w:cs="Arial"/>
                <w:iCs/>
              </w:rPr>
              <w:t xml:space="preserve"> </w:t>
            </w:r>
          </w:p>
        </w:tc>
      </w:tr>
      <w:tr w:rsidR="00D760FE" w:rsidRPr="00E766A5" w14:paraId="2344165A" w14:textId="77777777" w:rsidTr="00F6254C">
        <w:tc>
          <w:tcPr>
            <w:tcW w:w="2364" w:type="dxa"/>
          </w:tcPr>
          <w:p w14:paraId="5F099111" w14:textId="77777777" w:rsidR="00D760FE" w:rsidRPr="00F6254C" w:rsidRDefault="00D760FE" w:rsidP="00D760FE">
            <w:pPr>
              <w:rPr>
                <w:rFonts w:ascii="Arial" w:hAnsi="Arial" w:cs="Arial"/>
                <w:b/>
                <w:bCs/>
              </w:rPr>
            </w:pPr>
            <w:r w:rsidRPr="00DA3ED1">
              <w:rPr>
                <w:rFonts w:ascii="Arial" w:hAnsi="Arial" w:cs="Arial"/>
                <w:b/>
                <w:bCs/>
              </w:rPr>
              <w:lastRenderedPageBreak/>
              <w:t>Reporting Relationship</w:t>
            </w:r>
          </w:p>
        </w:tc>
        <w:tc>
          <w:tcPr>
            <w:tcW w:w="8256" w:type="dxa"/>
          </w:tcPr>
          <w:p w14:paraId="5927FBC4" w14:textId="16994105" w:rsidR="00D760FE" w:rsidRDefault="00D760FE" w:rsidP="00D760FE">
            <w:pPr>
              <w:rPr>
                <w:rFonts w:ascii="Arial" w:eastAsia="Arial" w:hAnsi="Arial" w:cs="Arial"/>
              </w:rPr>
            </w:pPr>
            <w:r>
              <w:rPr>
                <w:rFonts w:ascii="Arial" w:eastAsia="Arial" w:hAnsi="Arial" w:cs="Arial"/>
              </w:rPr>
              <w:t>The post holder will report</w:t>
            </w:r>
            <w:r w:rsidRPr="23E7508C">
              <w:rPr>
                <w:rFonts w:ascii="Arial" w:eastAsia="Arial" w:hAnsi="Arial" w:cs="Arial"/>
              </w:rPr>
              <w:t xml:space="preserve"> to the </w:t>
            </w:r>
            <w:r w:rsidR="003A58F2">
              <w:rPr>
                <w:rFonts w:ascii="Arial" w:eastAsia="Arial" w:hAnsi="Arial" w:cs="Arial"/>
              </w:rPr>
              <w:t>Senior Project Manager</w:t>
            </w:r>
            <w:r w:rsidR="0047055A">
              <w:rPr>
                <w:rFonts w:ascii="Arial" w:eastAsia="Arial" w:hAnsi="Arial" w:cs="Arial"/>
              </w:rPr>
              <w:t xml:space="preserve">, </w:t>
            </w:r>
            <w:r w:rsidR="0047055A" w:rsidRPr="003A58F2">
              <w:rPr>
                <w:rFonts w:ascii="Arial" w:eastAsia="Arial" w:hAnsi="Arial" w:cs="Arial"/>
              </w:rPr>
              <w:t>National</w:t>
            </w:r>
            <w:r w:rsidR="003A58F2" w:rsidRPr="003A58F2">
              <w:rPr>
                <w:rFonts w:ascii="Arial" w:eastAsia="Arial" w:hAnsi="Arial" w:cs="Arial"/>
              </w:rPr>
              <w:t xml:space="preserve"> SCS- CMS Project</w:t>
            </w:r>
            <w:r w:rsidR="00DA3ED1">
              <w:rPr>
                <w:rFonts w:ascii="Arial" w:eastAsia="Arial" w:hAnsi="Arial" w:cs="Arial"/>
              </w:rPr>
              <w:t xml:space="preserve"> or other nominated manager</w:t>
            </w:r>
            <w:r w:rsidR="0096337D">
              <w:rPr>
                <w:rFonts w:ascii="Arial" w:eastAsia="Arial" w:hAnsi="Arial" w:cs="Arial"/>
              </w:rPr>
              <w:t xml:space="preserve"> and the </w:t>
            </w:r>
            <w:r w:rsidR="00957856">
              <w:rPr>
                <w:rFonts w:ascii="Arial" w:eastAsia="Arial" w:hAnsi="Arial" w:cs="Arial"/>
              </w:rPr>
              <w:t>Digital Health Clinical Office.</w:t>
            </w:r>
          </w:p>
          <w:p w14:paraId="3CBC6A3A" w14:textId="77777777" w:rsidR="00D760FE" w:rsidRPr="00F6254C" w:rsidRDefault="00D760FE" w:rsidP="00D760FE">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DA3ED1">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3B1AD59" w14:textId="76328250" w:rsidR="003A58F2" w:rsidRDefault="003A58F2" w:rsidP="003A58F2">
            <w:pPr>
              <w:pStyle w:val="paragraph"/>
              <w:spacing w:before="0" w:after="0"/>
              <w:textAlignment w:val="baseline"/>
              <w:rPr>
                <w:rFonts w:ascii="Arial" w:hAnsi="Arial" w:cs="Arial"/>
                <w:sz w:val="20"/>
                <w:szCs w:val="20"/>
              </w:rPr>
            </w:pPr>
            <w:r>
              <w:rPr>
                <w:rStyle w:val="normaltextrun"/>
                <w:rFonts w:ascii="Arial" w:hAnsi="Arial" w:cs="Arial"/>
                <w:color w:val="000000"/>
                <w:sz w:val="20"/>
                <w:szCs w:val="20"/>
                <w:lang w:val="en-GB"/>
              </w:rPr>
              <w:t>The post holder will engage extensively with the established project teams</w:t>
            </w:r>
            <w:r w:rsidR="00D60A18">
              <w:rPr>
                <w:rStyle w:val="normaltextrun"/>
                <w:rFonts w:ascii="Arial" w:hAnsi="Arial" w:cs="Arial"/>
                <w:color w:val="000000"/>
                <w:sz w:val="20"/>
                <w:szCs w:val="20"/>
                <w:lang w:val="en-GB"/>
              </w:rPr>
              <w:t xml:space="preserve"> including stakeholders across the whole system including:</w:t>
            </w:r>
            <w:r>
              <w:rPr>
                <w:rStyle w:val="normaltextrun"/>
                <w:color w:val="000000"/>
                <w:sz w:val="20"/>
                <w:szCs w:val="20"/>
                <w:lang w:val="en-GB"/>
              </w:rPr>
              <w:t> </w:t>
            </w:r>
            <w:r>
              <w:rPr>
                <w:rStyle w:val="normaltextrun"/>
                <w:color w:val="000000"/>
                <w:sz w:val="20"/>
                <w:szCs w:val="20"/>
              </w:rPr>
              <w:t> </w:t>
            </w:r>
            <w:r>
              <w:rPr>
                <w:rStyle w:val="eop"/>
                <w:color w:val="000000"/>
                <w:sz w:val="20"/>
                <w:szCs w:val="20"/>
              </w:rPr>
              <w:t> </w:t>
            </w:r>
          </w:p>
          <w:p w14:paraId="0859038E" w14:textId="0F585E9D" w:rsidR="003A58F2" w:rsidRPr="006C3FDF" w:rsidRDefault="003A58F2" w:rsidP="00067C1F">
            <w:pPr>
              <w:pStyle w:val="paragraph"/>
              <w:numPr>
                <w:ilvl w:val="0"/>
                <w:numId w:val="33"/>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lang w:val="en-GB"/>
              </w:rPr>
              <w:t xml:space="preserve">Discipline and Operational Management leads across </w:t>
            </w:r>
            <w:r w:rsidR="00D60A18">
              <w:rPr>
                <w:rStyle w:val="normaltextrun"/>
                <w:rFonts w:ascii="Arial" w:hAnsi="Arial" w:cs="Arial"/>
                <w:color w:val="000000"/>
                <w:sz w:val="20"/>
                <w:szCs w:val="20"/>
                <w:lang w:val="en-GB"/>
              </w:rPr>
              <w:t>the 6 H</w:t>
            </w:r>
            <w:r>
              <w:rPr>
                <w:rStyle w:val="normaltextrun"/>
                <w:rFonts w:ascii="Arial" w:hAnsi="Arial" w:cs="Arial"/>
                <w:color w:val="000000"/>
                <w:sz w:val="20"/>
                <w:szCs w:val="20"/>
                <w:lang w:val="en-GB"/>
              </w:rPr>
              <w:t xml:space="preserve">ealth </w:t>
            </w:r>
            <w:r w:rsidR="00D60A18">
              <w:rPr>
                <w:rStyle w:val="normaltextrun"/>
                <w:rFonts w:ascii="Arial" w:hAnsi="Arial" w:cs="Arial"/>
                <w:color w:val="000000"/>
                <w:sz w:val="20"/>
                <w:szCs w:val="20"/>
                <w:lang w:val="en-GB"/>
              </w:rPr>
              <w:t>Regions</w:t>
            </w:r>
            <w:r>
              <w:rPr>
                <w:rStyle w:val="eop"/>
                <w:rFonts w:ascii="Arial" w:hAnsi="Arial" w:cs="Arial"/>
                <w:color w:val="000000"/>
                <w:sz w:val="20"/>
                <w:szCs w:val="20"/>
              </w:rPr>
              <w:t> </w:t>
            </w:r>
          </w:p>
          <w:p w14:paraId="68A30AE2" w14:textId="7D1D7950" w:rsidR="00D60A18" w:rsidRDefault="00D60A18" w:rsidP="00067C1F">
            <w:pPr>
              <w:pStyle w:val="paragraph"/>
              <w:numPr>
                <w:ilvl w:val="0"/>
                <w:numId w:val="33"/>
              </w:numPr>
              <w:spacing w:before="0" w:beforeAutospacing="0" w:after="0" w:afterAutospacing="0"/>
              <w:jc w:val="both"/>
              <w:textAlignment w:val="baseline"/>
              <w:rPr>
                <w:rFonts w:ascii="Arial" w:hAnsi="Arial" w:cs="Arial"/>
                <w:sz w:val="20"/>
                <w:szCs w:val="20"/>
              </w:rPr>
            </w:pPr>
            <w:r>
              <w:rPr>
                <w:rFonts w:ascii="Arial" w:hAnsi="Arial" w:cs="Arial"/>
                <w:sz w:val="20"/>
                <w:szCs w:val="20"/>
              </w:rPr>
              <w:t>Technology &amp; Transformation (formerly known as eHealth)</w:t>
            </w:r>
          </w:p>
          <w:p w14:paraId="6EC3F64F" w14:textId="49EAFA07" w:rsidR="00D60A18" w:rsidRDefault="00D60A18" w:rsidP="00067C1F">
            <w:pPr>
              <w:pStyle w:val="paragraph"/>
              <w:numPr>
                <w:ilvl w:val="0"/>
                <w:numId w:val="33"/>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Digital Health Clinical Office </w:t>
            </w:r>
          </w:p>
          <w:p w14:paraId="5686C1D2" w14:textId="7575EBE2" w:rsidR="00D60A18" w:rsidRDefault="00D60A18" w:rsidP="00067C1F">
            <w:pPr>
              <w:pStyle w:val="paragraph"/>
              <w:numPr>
                <w:ilvl w:val="0"/>
                <w:numId w:val="33"/>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National Clinical and Integrated Care Programmes </w:t>
            </w:r>
          </w:p>
          <w:p w14:paraId="59EA0F23" w14:textId="77777777" w:rsidR="003A58F2" w:rsidRDefault="003A58F2" w:rsidP="00067C1F">
            <w:pPr>
              <w:pStyle w:val="paragraph"/>
              <w:numPr>
                <w:ilvl w:val="0"/>
                <w:numId w:val="33"/>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lang w:val="en-GB"/>
              </w:rPr>
              <w:t>Staffing Representative Organisations</w:t>
            </w:r>
            <w:r>
              <w:rPr>
                <w:rStyle w:val="eop"/>
                <w:rFonts w:ascii="Arial" w:hAnsi="Arial" w:cs="Arial"/>
                <w:color w:val="000000"/>
                <w:sz w:val="20"/>
                <w:szCs w:val="20"/>
              </w:rPr>
              <w:t> </w:t>
            </w:r>
          </w:p>
          <w:p w14:paraId="0353A688" w14:textId="77777777" w:rsidR="003A58F2" w:rsidRDefault="003A58F2" w:rsidP="00067C1F">
            <w:pPr>
              <w:pStyle w:val="paragraph"/>
              <w:numPr>
                <w:ilvl w:val="0"/>
                <w:numId w:val="33"/>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lang w:val="en-GB"/>
              </w:rPr>
              <w:t>Identified super-users during system configuration and roll-out</w:t>
            </w:r>
            <w:r>
              <w:rPr>
                <w:rStyle w:val="eop"/>
                <w:rFonts w:ascii="Arial" w:hAnsi="Arial" w:cs="Arial"/>
                <w:color w:val="000000"/>
                <w:sz w:val="20"/>
                <w:szCs w:val="20"/>
              </w:rPr>
              <w:t> </w:t>
            </w:r>
          </w:p>
          <w:p w14:paraId="3B2869B3" w14:textId="0814D693" w:rsidR="003A58F2" w:rsidRDefault="003A58F2" w:rsidP="00067C1F">
            <w:pPr>
              <w:pStyle w:val="paragraph"/>
              <w:numPr>
                <w:ilvl w:val="0"/>
                <w:numId w:val="33"/>
              </w:numPr>
              <w:shd w:val="clear" w:color="auto" w:fill="FFFFFF"/>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lang w:val="en-GB"/>
              </w:rPr>
              <w:t>The system vendor implementation team</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DA3ED1">
              <w:rPr>
                <w:rFonts w:ascii="Arial" w:hAnsi="Arial" w:cs="Arial"/>
                <w:b/>
                <w:bCs/>
              </w:rPr>
              <w:t>Purpose of the Post</w:t>
            </w:r>
            <w:r w:rsidRPr="00F6254C">
              <w:rPr>
                <w:rFonts w:ascii="Arial" w:hAnsi="Arial" w:cs="Arial"/>
                <w:b/>
                <w:bCs/>
              </w:rPr>
              <w:t xml:space="preserve"> </w:t>
            </w:r>
          </w:p>
        </w:tc>
        <w:tc>
          <w:tcPr>
            <w:tcW w:w="8256" w:type="dxa"/>
          </w:tcPr>
          <w:p w14:paraId="0893BB10" w14:textId="402063BA" w:rsidR="00792F91" w:rsidRPr="00DA3ED1" w:rsidRDefault="003A58F2" w:rsidP="00792F91">
            <w:pPr>
              <w:rPr>
                <w:rFonts w:ascii="Arial" w:hAnsi="Arial" w:cs="Arial"/>
                <w:iCs/>
              </w:rPr>
            </w:pPr>
            <w:r w:rsidRPr="00DA3ED1">
              <w:rPr>
                <w:rFonts w:ascii="Arial" w:hAnsi="Arial" w:cs="Arial"/>
                <w:iCs/>
              </w:rPr>
              <w:t xml:space="preserve">The </w:t>
            </w:r>
            <w:r w:rsidR="00D60A18" w:rsidRPr="0047055A">
              <w:rPr>
                <w:rFonts w:ascii="Arial" w:hAnsi="Arial" w:cs="Arial"/>
                <w:iCs/>
              </w:rPr>
              <w:t xml:space="preserve">Senior </w:t>
            </w:r>
            <w:r w:rsidRPr="0047055A">
              <w:rPr>
                <w:rFonts w:ascii="Arial" w:hAnsi="Arial" w:cs="Arial"/>
                <w:iCs/>
              </w:rPr>
              <w:t xml:space="preserve">Occupational Therapist </w:t>
            </w:r>
            <w:r w:rsidR="00DA3ED1" w:rsidRPr="0047055A">
              <w:rPr>
                <w:rFonts w:ascii="Arial" w:hAnsi="Arial" w:cs="Arial"/>
                <w:iCs/>
              </w:rPr>
              <w:t xml:space="preserve">(Functional Lead) </w:t>
            </w:r>
            <w:r w:rsidRPr="0047055A">
              <w:rPr>
                <w:rFonts w:ascii="Arial" w:hAnsi="Arial" w:cs="Arial"/>
                <w:iCs/>
              </w:rPr>
              <w:t>role</w:t>
            </w:r>
            <w:r w:rsidRPr="00DA3ED1">
              <w:rPr>
                <w:rFonts w:ascii="Arial" w:hAnsi="Arial" w:cs="Arial"/>
                <w:iCs/>
              </w:rPr>
              <w:t xml:space="preserve"> is to bring discipline specific subject matter expertise and experience to aid in the development and design of the functionality of the SCS-CMS </w:t>
            </w:r>
            <w:r w:rsidR="00D60A18">
              <w:rPr>
                <w:rFonts w:ascii="Arial" w:hAnsi="Arial" w:cs="Arial"/>
                <w:iCs/>
              </w:rPr>
              <w:t>specific to inpatient and community based Child and Adolescent Services</w:t>
            </w:r>
            <w:r w:rsidRPr="00DA3ED1">
              <w:rPr>
                <w:rFonts w:ascii="Arial" w:hAnsi="Arial" w:cs="Arial"/>
                <w:iCs/>
              </w:rPr>
              <w:t xml:space="preserve"> to ensure that the organisation achieves maximum benefits from this investment.  In addition, as a key senior member of the project team, the </w:t>
            </w:r>
            <w:r w:rsidR="00DA3ED1" w:rsidRPr="00DA3ED1">
              <w:rPr>
                <w:rFonts w:ascii="Arial" w:hAnsi="Arial" w:cs="Arial"/>
                <w:iCs/>
              </w:rPr>
              <w:t>post holder</w:t>
            </w:r>
            <w:r w:rsidRPr="00DA3ED1">
              <w:rPr>
                <w:rFonts w:ascii="Arial" w:hAnsi="Arial" w:cs="Arial"/>
                <w:iCs/>
              </w:rPr>
              <w:t xml:space="preserve"> will help facilitate overall project success and encourage user adoption within their representative disciplines.</w:t>
            </w:r>
          </w:p>
          <w:p w14:paraId="3875957D" w14:textId="1620EF94" w:rsidR="00724689" w:rsidRPr="00DA3ED1" w:rsidRDefault="00724689" w:rsidP="00792F91">
            <w:pPr>
              <w:rPr>
                <w:rFonts w:ascii="Arial" w:hAnsi="Arial" w:cs="Arial"/>
                <w:iCs/>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DA3ED1">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58994C33" w14:textId="3B00156A" w:rsidR="00D760FE" w:rsidRDefault="00D760FE" w:rsidP="00D760FE">
            <w:pPr>
              <w:rPr>
                <w:rFonts w:ascii="Arial" w:hAnsi="Arial" w:cs="Arial"/>
                <w:i/>
                <w:color w:val="0D0D0D" w:themeColor="text1" w:themeTint="F2"/>
              </w:rPr>
            </w:pPr>
            <w:r w:rsidRPr="00D760FE">
              <w:rPr>
                <w:rFonts w:ascii="Arial" w:hAnsi="Arial" w:cs="Arial"/>
                <w:i/>
                <w:color w:val="0D0D0D" w:themeColor="text1" w:themeTint="F2"/>
              </w:rPr>
              <w:t xml:space="preserve">The Senior Occupational </w:t>
            </w:r>
            <w:r w:rsidR="00DA3ED1" w:rsidRPr="00D760FE">
              <w:rPr>
                <w:rFonts w:ascii="Arial" w:hAnsi="Arial" w:cs="Arial"/>
                <w:i/>
                <w:color w:val="0D0D0D" w:themeColor="text1" w:themeTint="F2"/>
              </w:rPr>
              <w:t>Therapist</w:t>
            </w:r>
            <w:r w:rsidR="00DA3ED1">
              <w:rPr>
                <w:rFonts w:ascii="Arial" w:hAnsi="Arial" w:cs="Arial"/>
                <w:i/>
                <w:color w:val="0D0D0D" w:themeColor="text1" w:themeTint="F2"/>
              </w:rPr>
              <w:t xml:space="preserve"> (Functional Lead)</w:t>
            </w:r>
            <w:r w:rsidR="003A58F2">
              <w:rPr>
                <w:rFonts w:ascii="Arial" w:hAnsi="Arial" w:cs="Arial"/>
                <w:i/>
                <w:color w:val="0D0D0D" w:themeColor="text1" w:themeTint="F2"/>
              </w:rPr>
              <w:t xml:space="preserve">, </w:t>
            </w:r>
            <w:r w:rsidRPr="00D760FE">
              <w:rPr>
                <w:rFonts w:ascii="Arial" w:hAnsi="Arial" w:cs="Arial"/>
                <w:i/>
                <w:color w:val="0D0D0D" w:themeColor="text1" w:themeTint="F2"/>
              </w:rPr>
              <w:t>will:</w:t>
            </w:r>
          </w:p>
          <w:p w14:paraId="6AE5C95F" w14:textId="437118D0" w:rsidR="003A58F2" w:rsidRDefault="003A58F2" w:rsidP="00D760FE">
            <w:pPr>
              <w:rPr>
                <w:rFonts w:ascii="Arial" w:hAnsi="Arial" w:cs="Arial"/>
                <w:i/>
                <w:color w:val="0D0D0D" w:themeColor="text1" w:themeTint="F2"/>
              </w:rPr>
            </w:pPr>
          </w:p>
          <w:p w14:paraId="63D12BD2" w14:textId="77777777" w:rsidR="009B1B35" w:rsidRPr="006C3FDF" w:rsidRDefault="009B1B35" w:rsidP="00DA3ED1">
            <w:pPr>
              <w:ind w:firstLine="60"/>
              <w:textAlignment w:val="baseline"/>
              <w:rPr>
                <w:rFonts w:ascii="Arial" w:hAnsi="Arial" w:cs="Arial"/>
                <w:lang w:val="en-IE" w:eastAsia="en-IE"/>
              </w:rPr>
            </w:pPr>
            <w:r w:rsidRPr="006C3FDF">
              <w:rPr>
                <w:rFonts w:ascii="Arial" w:hAnsi="Arial" w:cs="Arial"/>
                <w:b/>
                <w:bCs/>
                <w:u w:val="single"/>
                <w:lang w:eastAsia="en-IE"/>
              </w:rPr>
              <w:t xml:space="preserve">Project Specific Duties </w:t>
            </w:r>
            <w:r w:rsidRPr="006C3FDF">
              <w:rPr>
                <w:rFonts w:ascii="Arial" w:hAnsi="Arial" w:cs="Arial"/>
                <w:lang w:val="en-IE" w:eastAsia="en-IE"/>
              </w:rPr>
              <w:t> </w:t>
            </w:r>
          </w:p>
          <w:p w14:paraId="5353BE07" w14:textId="13AA9446" w:rsidR="001F6699" w:rsidRPr="006C3FDF" w:rsidRDefault="009B1B35" w:rsidP="00DA3ED1">
            <w:pPr>
              <w:numPr>
                <w:ilvl w:val="0"/>
                <w:numId w:val="34"/>
              </w:numPr>
              <w:textAlignment w:val="baseline"/>
              <w:rPr>
                <w:rFonts w:ascii="Arial" w:hAnsi="Arial" w:cs="Arial"/>
                <w:lang w:val="en-IE" w:eastAsia="en-IE"/>
              </w:rPr>
            </w:pPr>
            <w:r w:rsidRPr="006C3FDF">
              <w:rPr>
                <w:rFonts w:ascii="Arial" w:hAnsi="Arial" w:cs="Arial"/>
                <w:lang w:eastAsia="en-IE"/>
              </w:rPr>
              <w:t xml:space="preserve">Contribute to the development </w:t>
            </w:r>
            <w:r w:rsidR="001F6699" w:rsidRPr="006C3FDF">
              <w:rPr>
                <w:rFonts w:ascii="Arial" w:hAnsi="Arial" w:cs="Arial"/>
                <w:lang w:eastAsia="en-IE"/>
              </w:rPr>
              <w:t>and design of the functionality required for the SCS-CMS project with a particular focus on CAMHS</w:t>
            </w:r>
            <w:r w:rsidRPr="006C3FDF">
              <w:rPr>
                <w:rFonts w:ascii="Arial" w:hAnsi="Arial" w:cs="Arial"/>
                <w:lang w:eastAsia="en-IE"/>
              </w:rPr>
              <w:t xml:space="preserve"> within own area of responsibility/expertise</w:t>
            </w:r>
            <w:r w:rsidR="001F6699" w:rsidRPr="006C3FDF">
              <w:rPr>
                <w:rFonts w:ascii="Arial" w:hAnsi="Arial" w:cs="Arial"/>
                <w:lang w:eastAsia="en-IE"/>
              </w:rPr>
              <w:t xml:space="preserve">. </w:t>
            </w:r>
          </w:p>
          <w:p w14:paraId="73B25E38" w14:textId="5979A11D" w:rsidR="009B1B35" w:rsidRPr="006C3FDF" w:rsidRDefault="009B1B35" w:rsidP="006C3FDF">
            <w:pPr>
              <w:textAlignment w:val="baseline"/>
              <w:rPr>
                <w:rFonts w:ascii="Arial" w:hAnsi="Arial" w:cs="Arial"/>
                <w:lang w:val="en-IE" w:eastAsia="en-IE"/>
              </w:rPr>
            </w:pPr>
          </w:p>
          <w:p w14:paraId="1CD58E25" w14:textId="2A26BB84" w:rsidR="009B1B35" w:rsidRPr="006C3FDF" w:rsidRDefault="009B1B35" w:rsidP="00DA3ED1">
            <w:pPr>
              <w:numPr>
                <w:ilvl w:val="0"/>
                <w:numId w:val="34"/>
              </w:numPr>
              <w:textAlignment w:val="baseline"/>
              <w:rPr>
                <w:rFonts w:ascii="Arial" w:hAnsi="Arial" w:cs="Arial"/>
                <w:lang w:val="en-IE" w:eastAsia="en-IE"/>
              </w:rPr>
            </w:pPr>
            <w:r w:rsidRPr="006C3FDF">
              <w:rPr>
                <w:rFonts w:ascii="Arial" w:hAnsi="Arial" w:cs="Arial"/>
                <w:lang w:eastAsia="en-IE"/>
              </w:rPr>
              <w:t xml:space="preserve">Participate in and lead </w:t>
            </w:r>
            <w:r w:rsidR="001F6699" w:rsidRPr="006C3FDF">
              <w:rPr>
                <w:rFonts w:ascii="Arial" w:hAnsi="Arial" w:cs="Arial"/>
                <w:lang w:eastAsia="en-IE"/>
              </w:rPr>
              <w:t xml:space="preserve">(where required) </w:t>
            </w:r>
            <w:r w:rsidRPr="006C3FDF">
              <w:rPr>
                <w:rFonts w:ascii="Arial" w:hAnsi="Arial" w:cs="Arial"/>
                <w:lang w:eastAsia="en-IE"/>
              </w:rPr>
              <w:t xml:space="preserve">project working groups and represent the </w:t>
            </w:r>
            <w:r w:rsidR="001F6699" w:rsidRPr="006C3FDF">
              <w:rPr>
                <w:rFonts w:ascii="Arial" w:hAnsi="Arial" w:cs="Arial"/>
                <w:lang w:eastAsia="en-IE"/>
              </w:rPr>
              <w:t>SCS-</w:t>
            </w:r>
            <w:r w:rsidRPr="006C3FDF">
              <w:rPr>
                <w:rFonts w:ascii="Arial" w:hAnsi="Arial" w:cs="Arial"/>
                <w:lang w:eastAsia="en-IE"/>
              </w:rPr>
              <w:t xml:space="preserve">CMS project group </w:t>
            </w:r>
            <w:r w:rsidR="001F6699" w:rsidRPr="006C3FDF">
              <w:rPr>
                <w:rFonts w:ascii="Arial" w:hAnsi="Arial" w:cs="Arial"/>
                <w:lang w:eastAsia="en-IE"/>
              </w:rPr>
              <w:t>at project governance level(s)</w:t>
            </w:r>
            <w:r w:rsidRPr="006C3FDF">
              <w:rPr>
                <w:rFonts w:ascii="Arial" w:hAnsi="Arial" w:cs="Arial"/>
                <w:lang w:eastAsia="en-IE"/>
              </w:rPr>
              <w:t xml:space="preserve"> as required.</w:t>
            </w:r>
            <w:r w:rsidRPr="006C3FDF">
              <w:rPr>
                <w:rFonts w:ascii="Arial" w:hAnsi="Arial" w:cs="Arial"/>
                <w:lang w:val="en-IE" w:eastAsia="en-IE"/>
              </w:rPr>
              <w:t> </w:t>
            </w:r>
          </w:p>
          <w:p w14:paraId="68726B6B" w14:textId="2FF2E777" w:rsidR="009B1B35" w:rsidRPr="005C727D" w:rsidRDefault="001F6699" w:rsidP="001F6699">
            <w:pPr>
              <w:numPr>
                <w:ilvl w:val="0"/>
                <w:numId w:val="34"/>
              </w:numPr>
              <w:textAlignment w:val="baseline"/>
              <w:rPr>
                <w:rFonts w:ascii="Arial" w:hAnsi="Arial" w:cs="Arial"/>
                <w:lang w:val="en-IE" w:eastAsia="en-IE"/>
              </w:rPr>
            </w:pPr>
            <w:r w:rsidRPr="00847264">
              <w:rPr>
                <w:rFonts w:ascii="Arial" w:hAnsi="Arial" w:cs="Arial"/>
                <w:lang w:val="en-IE" w:eastAsia="en-IE"/>
              </w:rPr>
              <w:lastRenderedPageBreak/>
              <w:t xml:space="preserve">Advocate for and develop in partnership with SCS-CMS stakeholders an environment for ethical decision-making on behalf of the public and community services. Support the resolution of problems in a timely manner and ensure </w:t>
            </w:r>
            <w:r w:rsidRPr="005C727D">
              <w:rPr>
                <w:rFonts w:ascii="Arial" w:hAnsi="Arial" w:cs="Arial"/>
                <w:lang w:val="en-IE" w:eastAsia="en-IE"/>
              </w:rPr>
              <w:t xml:space="preserve">seamless communication </w:t>
            </w:r>
            <w:r w:rsidR="005C727D" w:rsidRPr="005C727D">
              <w:rPr>
                <w:rFonts w:ascii="Arial" w:hAnsi="Arial" w:cs="Arial"/>
                <w:lang w:val="en-IE" w:eastAsia="en-IE"/>
              </w:rPr>
              <w:t xml:space="preserve">strategy to those impacted by the decision outcome. </w:t>
            </w:r>
          </w:p>
          <w:p w14:paraId="49C7BDEE" w14:textId="582C4F4C" w:rsidR="005C727D" w:rsidRPr="006C3FDF" w:rsidRDefault="005C727D" w:rsidP="00847264">
            <w:pPr>
              <w:numPr>
                <w:ilvl w:val="0"/>
                <w:numId w:val="34"/>
              </w:numPr>
              <w:textAlignment w:val="baseline"/>
              <w:rPr>
                <w:rFonts w:ascii="Arial" w:hAnsi="Arial" w:cs="Arial"/>
                <w:lang w:val="en-IE" w:eastAsia="en-IE"/>
              </w:rPr>
            </w:pPr>
            <w:r w:rsidRPr="006C3FDF">
              <w:rPr>
                <w:rFonts w:ascii="Arial" w:hAnsi="Arial" w:cs="Arial"/>
                <w:lang w:eastAsia="en-IE"/>
              </w:rPr>
              <w:t xml:space="preserve">Engage/advise on </w:t>
            </w:r>
            <w:r>
              <w:rPr>
                <w:rFonts w:ascii="Arial" w:hAnsi="Arial" w:cs="Arial"/>
                <w:lang w:eastAsia="en-IE"/>
              </w:rPr>
              <w:t xml:space="preserve">the </w:t>
            </w:r>
            <w:r w:rsidRPr="006C3FDF">
              <w:rPr>
                <w:rFonts w:ascii="Arial" w:hAnsi="Arial" w:cs="Arial"/>
                <w:lang w:eastAsia="en-IE"/>
              </w:rPr>
              <w:t>implementation plan objectives within own discipline area.</w:t>
            </w:r>
            <w:r w:rsidRPr="006C3FDF">
              <w:rPr>
                <w:rFonts w:ascii="Arial" w:hAnsi="Arial" w:cs="Arial"/>
                <w:lang w:val="en-IE" w:eastAsia="en-IE"/>
              </w:rPr>
              <w:t> </w:t>
            </w:r>
          </w:p>
          <w:p w14:paraId="088FC3F6" w14:textId="24C329CA" w:rsidR="009B1B35" w:rsidRPr="006C3FDF" w:rsidRDefault="009B1B35" w:rsidP="00DA3ED1">
            <w:pPr>
              <w:numPr>
                <w:ilvl w:val="0"/>
                <w:numId w:val="34"/>
              </w:numPr>
              <w:textAlignment w:val="baseline"/>
              <w:rPr>
                <w:rFonts w:ascii="Arial" w:hAnsi="Arial" w:cs="Arial"/>
                <w:lang w:val="en-IE" w:eastAsia="en-IE"/>
              </w:rPr>
            </w:pPr>
            <w:r w:rsidRPr="006C3FDF">
              <w:rPr>
                <w:rFonts w:ascii="Arial" w:hAnsi="Arial" w:cs="Arial"/>
                <w:lang w:eastAsia="en-IE"/>
              </w:rPr>
              <w:t xml:space="preserve">Ensure regular two-way communication </w:t>
            </w:r>
            <w:r w:rsidR="005C727D" w:rsidRPr="006C3FDF">
              <w:rPr>
                <w:rFonts w:ascii="Arial" w:hAnsi="Arial" w:cs="Arial"/>
                <w:lang w:eastAsia="en-IE"/>
              </w:rPr>
              <w:t xml:space="preserve">takes place </w:t>
            </w:r>
            <w:r w:rsidRPr="006C3FDF">
              <w:rPr>
                <w:rFonts w:ascii="Arial" w:hAnsi="Arial" w:cs="Arial"/>
                <w:lang w:eastAsia="en-IE"/>
              </w:rPr>
              <w:t xml:space="preserve">between discipline specific line management within </w:t>
            </w:r>
            <w:r w:rsidR="005C727D" w:rsidRPr="006C3FDF">
              <w:rPr>
                <w:rFonts w:ascii="Arial" w:hAnsi="Arial" w:cs="Arial"/>
                <w:lang w:eastAsia="en-IE"/>
              </w:rPr>
              <w:t xml:space="preserve">the Health Regions </w:t>
            </w:r>
            <w:r w:rsidRPr="006C3FDF">
              <w:rPr>
                <w:rFonts w:ascii="Arial" w:hAnsi="Arial" w:cs="Arial"/>
                <w:lang w:eastAsia="en-IE"/>
              </w:rPr>
              <w:t xml:space="preserve">and </w:t>
            </w:r>
            <w:r w:rsidR="005C727D" w:rsidRPr="006C3FDF">
              <w:rPr>
                <w:rFonts w:ascii="Arial" w:hAnsi="Arial" w:cs="Arial"/>
                <w:lang w:eastAsia="en-IE"/>
              </w:rPr>
              <w:t>SCS-</w:t>
            </w:r>
            <w:r w:rsidRPr="006C3FDF">
              <w:rPr>
                <w:rFonts w:ascii="Arial" w:hAnsi="Arial" w:cs="Arial"/>
                <w:lang w:eastAsia="en-IE"/>
              </w:rPr>
              <w:t>CMS project team.</w:t>
            </w:r>
            <w:r w:rsidRPr="006C3FDF">
              <w:rPr>
                <w:rFonts w:ascii="Arial" w:hAnsi="Arial" w:cs="Arial"/>
                <w:lang w:val="en-IE" w:eastAsia="en-IE"/>
              </w:rPr>
              <w:t> </w:t>
            </w:r>
          </w:p>
          <w:p w14:paraId="266EBB85" w14:textId="64A12C83" w:rsidR="005C727D" w:rsidRPr="006C3FDF" w:rsidRDefault="009B1B35" w:rsidP="00DA3ED1">
            <w:pPr>
              <w:numPr>
                <w:ilvl w:val="0"/>
                <w:numId w:val="34"/>
              </w:numPr>
              <w:textAlignment w:val="baseline"/>
              <w:rPr>
                <w:rFonts w:ascii="Arial" w:hAnsi="Arial" w:cs="Arial"/>
                <w:lang w:val="en-IE" w:eastAsia="en-IE"/>
              </w:rPr>
            </w:pPr>
            <w:r w:rsidRPr="006C3FDF">
              <w:rPr>
                <w:rFonts w:ascii="Arial" w:hAnsi="Arial" w:cs="Arial"/>
                <w:lang w:eastAsia="en-IE"/>
              </w:rPr>
              <w:t xml:space="preserve">Maintain a good understanding of </w:t>
            </w:r>
            <w:r w:rsidR="005C727D" w:rsidRPr="006C3FDF">
              <w:rPr>
                <w:rFonts w:ascii="Arial" w:hAnsi="Arial" w:cs="Arial"/>
                <w:lang w:eastAsia="en-IE"/>
              </w:rPr>
              <w:t xml:space="preserve">the </w:t>
            </w:r>
            <w:r w:rsidRPr="006C3FDF">
              <w:rPr>
                <w:rFonts w:ascii="Arial" w:hAnsi="Arial" w:cs="Arial"/>
                <w:lang w:eastAsia="en-IE"/>
              </w:rPr>
              <w:t xml:space="preserve">internal and external factors </w:t>
            </w:r>
            <w:r w:rsidR="005C727D" w:rsidRPr="006C3FDF">
              <w:rPr>
                <w:rFonts w:ascii="Arial" w:hAnsi="Arial" w:cs="Arial"/>
                <w:lang w:eastAsia="en-IE"/>
              </w:rPr>
              <w:t xml:space="preserve">such as the awareness of local and national issues </w:t>
            </w:r>
            <w:r w:rsidRPr="006C3FDF">
              <w:rPr>
                <w:rFonts w:ascii="Arial" w:hAnsi="Arial" w:cs="Arial"/>
                <w:lang w:eastAsia="en-IE"/>
              </w:rPr>
              <w:t xml:space="preserve">that </w:t>
            </w:r>
            <w:r w:rsidR="005C727D" w:rsidRPr="006C3FDF">
              <w:rPr>
                <w:rFonts w:ascii="Arial" w:hAnsi="Arial" w:cs="Arial"/>
                <w:lang w:eastAsia="en-IE"/>
              </w:rPr>
              <w:t xml:space="preserve">may </w:t>
            </w:r>
            <w:r w:rsidRPr="006C3FDF">
              <w:rPr>
                <w:rFonts w:ascii="Arial" w:hAnsi="Arial" w:cs="Arial"/>
                <w:lang w:eastAsia="en-IE"/>
              </w:rPr>
              <w:t xml:space="preserve">affect the </w:t>
            </w:r>
            <w:r w:rsidR="005C727D" w:rsidRPr="006C3FDF">
              <w:rPr>
                <w:rFonts w:ascii="Arial" w:hAnsi="Arial" w:cs="Arial"/>
                <w:lang w:eastAsia="en-IE"/>
              </w:rPr>
              <w:t xml:space="preserve">delivery of discipline specific work including the overall work plan for the SCS-CMS project. </w:t>
            </w:r>
            <w:r w:rsidRPr="006C3FDF">
              <w:rPr>
                <w:rFonts w:ascii="Arial" w:hAnsi="Arial" w:cs="Arial"/>
                <w:lang w:eastAsia="en-IE"/>
              </w:rPr>
              <w:t xml:space="preserve"> </w:t>
            </w:r>
          </w:p>
          <w:p w14:paraId="0E5D70EA" w14:textId="20A0E78B" w:rsidR="009B1B35" w:rsidRPr="006C3FDF" w:rsidRDefault="005C727D" w:rsidP="00847264">
            <w:pPr>
              <w:numPr>
                <w:ilvl w:val="0"/>
                <w:numId w:val="34"/>
              </w:numPr>
              <w:textAlignment w:val="baseline"/>
              <w:rPr>
                <w:rFonts w:ascii="Arial" w:hAnsi="Arial" w:cs="Arial"/>
                <w:lang w:val="en-IE" w:eastAsia="en-IE"/>
              </w:rPr>
            </w:pPr>
            <w:r>
              <w:rPr>
                <w:rFonts w:ascii="Arial" w:hAnsi="Arial" w:cs="Arial"/>
                <w:lang w:eastAsia="en-IE"/>
              </w:rPr>
              <w:t>In partnership with SCS-CMS colleagues, b</w:t>
            </w:r>
            <w:r w:rsidRPr="005C727D">
              <w:rPr>
                <w:rFonts w:ascii="Arial" w:hAnsi="Arial" w:cs="Arial"/>
                <w:lang w:eastAsia="en-IE"/>
              </w:rPr>
              <w:t>uild a professional network that includes practice development, frontline staff and other key stakeholders to support the</w:t>
            </w:r>
            <w:r>
              <w:rPr>
                <w:rFonts w:ascii="Arial" w:hAnsi="Arial" w:cs="Arial"/>
                <w:lang w:eastAsia="en-IE"/>
              </w:rPr>
              <w:t xml:space="preserve"> design and implementation</w:t>
            </w:r>
            <w:r w:rsidRPr="005C727D">
              <w:rPr>
                <w:rFonts w:ascii="Arial" w:hAnsi="Arial" w:cs="Arial"/>
                <w:lang w:eastAsia="en-IE"/>
              </w:rPr>
              <w:t xml:space="preserve"> of </w:t>
            </w:r>
            <w:r>
              <w:rPr>
                <w:rFonts w:ascii="Arial" w:hAnsi="Arial" w:cs="Arial"/>
                <w:lang w:eastAsia="en-IE"/>
              </w:rPr>
              <w:t>the SCS-CMS project</w:t>
            </w:r>
            <w:r w:rsidRPr="005C727D">
              <w:rPr>
                <w:rFonts w:ascii="Arial" w:hAnsi="Arial" w:cs="Arial"/>
                <w:lang w:eastAsia="en-IE"/>
              </w:rPr>
              <w:t xml:space="preserve"> and any integrated technology</w:t>
            </w:r>
            <w:r>
              <w:rPr>
                <w:rFonts w:ascii="Arial" w:hAnsi="Arial" w:cs="Arial"/>
                <w:lang w:eastAsia="en-IE"/>
              </w:rPr>
              <w:t>.</w:t>
            </w:r>
            <w:r w:rsidRPr="006C3FDF">
              <w:rPr>
                <w:rFonts w:ascii="Arial" w:hAnsi="Arial" w:cs="Arial"/>
                <w:lang w:val="en-IE" w:eastAsia="en-IE"/>
              </w:rPr>
              <w:t> </w:t>
            </w:r>
          </w:p>
          <w:p w14:paraId="31C16B7E" w14:textId="633E8F59" w:rsidR="009B1B35" w:rsidRPr="006C3FDF" w:rsidRDefault="009B1B35" w:rsidP="00DA3ED1">
            <w:pPr>
              <w:numPr>
                <w:ilvl w:val="0"/>
                <w:numId w:val="34"/>
              </w:numPr>
              <w:textAlignment w:val="baseline"/>
              <w:rPr>
                <w:rFonts w:ascii="Arial" w:hAnsi="Arial" w:cs="Arial"/>
                <w:lang w:val="en-IE" w:eastAsia="en-IE"/>
              </w:rPr>
            </w:pPr>
            <w:r w:rsidRPr="006C3FDF">
              <w:rPr>
                <w:rFonts w:ascii="Arial" w:hAnsi="Arial" w:cs="Arial"/>
                <w:lang w:eastAsia="en-IE"/>
              </w:rPr>
              <w:t>Encourage and support staff through change processes.</w:t>
            </w:r>
            <w:r w:rsidRPr="006C3FDF">
              <w:rPr>
                <w:rFonts w:ascii="Arial" w:hAnsi="Arial" w:cs="Arial"/>
                <w:lang w:val="en-IE" w:eastAsia="en-IE"/>
              </w:rPr>
              <w:t> </w:t>
            </w:r>
          </w:p>
          <w:p w14:paraId="720E3800" w14:textId="6FA10BBB" w:rsidR="005C727D" w:rsidRDefault="005C727D" w:rsidP="00DA3ED1">
            <w:pPr>
              <w:numPr>
                <w:ilvl w:val="0"/>
                <w:numId w:val="34"/>
              </w:numPr>
              <w:textAlignment w:val="baseline"/>
              <w:rPr>
                <w:rFonts w:ascii="Arial" w:hAnsi="Arial" w:cs="Arial"/>
                <w:lang w:val="en-IE" w:eastAsia="en-IE"/>
              </w:rPr>
            </w:pPr>
            <w:r w:rsidRPr="006C3FDF">
              <w:rPr>
                <w:rFonts w:ascii="Arial" w:hAnsi="Arial" w:cs="Arial"/>
                <w:lang w:eastAsia="en-IE"/>
              </w:rPr>
              <w:t>Inform project management of ideas/solutions to maximise effective use of resources and improve project delivery.</w:t>
            </w:r>
            <w:r w:rsidRPr="006C3FDF">
              <w:rPr>
                <w:rFonts w:ascii="Arial" w:hAnsi="Arial" w:cs="Arial"/>
                <w:lang w:val="en-IE" w:eastAsia="en-IE"/>
              </w:rPr>
              <w:t> </w:t>
            </w:r>
          </w:p>
          <w:p w14:paraId="104BE931" w14:textId="3CDAB928" w:rsidR="005C727D" w:rsidRPr="006C3FDF" w:rsidRDefault="005C727D" w:rsidP="005C727D">
            <w:pPr>
              <w:numPr>
                <w:ilvl w:val="0"/>
                <w:numId w:val="34"/>
              </w:numPr>
              <w:textAlignment w:val="baseline"/>
              <w:rPr>
                <w:rFonts w:ascii="Arial" w:hAnsi="Arial" w:cs="Arial"/>
                <w:lang w:val="en-IE" w:eastAsia="en-IE"/>
              </w:rPr>
            </w:pPr>
            <w:r w:rsidRPr="005C727D">
              <w:rPr>
                <w:rFonts w:ascii="Arial" w:hAnsi="Arial" w:cs="Arial"/>
                <w:lang w:val="en-IE" w:eastAsia="en-IE"/>
              </w:rPr>
              <w:t>Contribute to on-going development plan for data analytics / business intelligence capability that will provide data to clinical and corporate functions that facilitates them to understand current performance and future needs; support service reconfiguration and development; and provide the required data to support a strong research and audit agenda</w:t>
            </w:r>
          </w:p>
          <w:p w14:paraId="64459A3C" w14:textId="0D304376" w:rsidR="009B1B35" w:rsidRDefault="009B1B35" w:rsidP="009B1B35">
            <w:pPr>
              <w:ind w:firstLine="60"/>
              <w:jc w:val="both"/>
              <w:textAlignment w:val="baseline"/>
              <w:rPr>
                <w:rFonts w:ascii="Arial" w:hAnsi="Arial" w:cs="Arial"/>
                <w:lang w:val="en-IE" w:eastAsia="en-IE"/>
              </w:rPr>
            </w:pPr>
          </w:p>
          <w:p w14:paraId="0F98C9FB" w14:textId="738959ED" w:rsidR="009B1B35" w:rsidRDefault="009B1B35" w:rsidP="009B1B35">
            <w:pPr>
              <w:ind w:firstLine="60"/>
              <w:jc w:val="both"/>
              <w:textAlignment w:val="baseline"/>
              <w:rPr>
                <w:rFonts w:ascii="Arial" w:hAnsi="Arial" w:cs="Arial"/>
                <w:lang w:val="en-IE" w:eastAsia="en-IE"/>
              </w:rPr>
            </w:pPr>
          </w:p>
          <w:p w14:paraId="67E67DC3" w14:textId="77777777" w:rsidR="000C20A7" w:rsidRPr="00D760FE" w:rsidRDefault="000C20A7" w:rsidP="000C20A7">
            <w:pPr>
              <w:rPr>
                <w:rFonts w:ascii="Arial" w:hAnsi="Arial" w:cs="Arial"/>
                <w:iCs/>
                <w:color w:val="0D0D0D" w:themeColor="text1" w:themeTint="F2"/>
              </w:rPr>
            </w:pPr>
          </w:p>
          <w:p w14:paraId="10738439" w14:textId="77777777" w:rsidR="000C20A7" w:rsidRPr="00D760FE" w:rsidRDefault="000C20A7" w:rsidP="000C20A7">
            <w:pPr>
              <w:rPr>
                <w:rFonts w:ascii="Arial" w:hAnsi="Arial" w:cs="Arial"/>
                <w:b/>
                <w:iCs/>
                <w:color w:val="0D0D0D" w:themeColor="text1" w:themeTint="F2"/>
                <w:u w:val="single"/>
              </w:rPr>
            </w:pPr>
            <w:r w:rsidRPr="00D760FE">
              <w:rPr>
                <w:rFonts w:ascii="Arial" w:hAnsi="Arial" w:cs="Arial"/>
                <w:b/>
                <w:iCs/>
                <w:color w:val="0D0D0D" w:themeColor="text1" w:themeTint="F2"/>
                <w:u w:val="single"/>
              </w:rPr>
              <w:t>Education and Training</w:t>
            </w:r>
          </w:p>
          <w:p w14:paraId="3AA44524"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Participate in mandatory training programmes.</w:t>
            </w:r>
          </w:p>
          <w:p w14:paraId="4AFD4607"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 xml:space="preserve">Participate in continuing professional development including in-service training, attending and presenting at conferences / courses relevant to practice, contributing to research etc. as agreed by the </w:t>
            </w:r>
            <w:r w:rsidRPr="001C2B58">
              <w:rPr>
                <w:rFonts w:ascii="Arial" w:hAnsi="Arial" w:cs="Arial"/>
                <w:color w:val="0D0D0D" w:themeColor="text1" w:themeTint="F2"/>
              </w:rPr>
              <w:t>Occupational Therapist Manager</w:t>
            </w:r>
            <w:r w:rsidRPr="00D760FE">
              <w:rPr>
                <w:rFonts w:ascii="Arial" w:hAnsi="Arial" w:cs="Arial"/>
                <w:color w:val="0D0D0D" w:themeColor="text1" w:themeTint="F2"/>
              </w:rPr>
              <w:t>.</w:t>
            </w:r>
          </w:p>
          <w:p w14:paraId="71744D1C"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Engage in professional clinical Occupational Therapist supervision with the Occupational Therapist Manager.</w:t>
            </w:r>
          </w:p>
          <w:p w14:paraId="15BF31D2"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Engage in peer support with Senior Occupational Therapist colleagues.</w:t>
            </w:r>
          </w:p>
          <w:p w14:paraId="62E7087F"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Engage in the HSE performance achievement process in conjunction with your Line Manager and staff as appropriate.</w:t>
            </w:r>
          </w:p>
          <w:p w14:paraId="543DEDB7"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Manage, participate and play a key role in the practice education of student therapists. Take part in teaching / training / supervision of other Occupational Therapy and non-Occupational Therapy staff / students and attend practice educator courses as appropriate.</w:t>
            </w:r>
          </w:p>
          <w:p w14:paraId="66D56FCD"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Ensure newly qualified therapists have adequate induction and clinical supervision and assist in implementing annual staff development and performance review.</w:t>
            </w:r>
          </w:p>
          <w:p w14:paraId="252F0203" w14:textId="77777777" w:rsidR="000C20A7" w:rsidRPr="00D760FE" w:rsidRDefault="000C20A7" w:rsidP="000C20A7">
            <w:pPr>
              <w:rPr>
                <w:rFonts w:ascii="Arial" w:hAnsi="Arial" w:cs="Arial"/>
                <w:iCs/>
                <w:color w:val="0D0D0D" w:themeColor="text1" w:themeTint="F2"/>
              </w:rPr>
            </w:pPr>
          </w:p>
          <w:p w14:paraId="176CEE35" w14:textId="77777777" w:rsidR="000C20A7" w:rsidRPr="00D760FE" w:rsidRDefault="000C20A7" w:rsidP="000C20A7">
            <w:pPr>
              <w:rPr>
                <w:rFonts w:ascii="Arial" w:hAnsi="Arial" w:cs="Arial"/>
                <w:iCs/>
                <w:color w:val="0D0D0D" w:themeColor="text1" w:themeTint="F2"/>
              </w:rPr>
            </w:pPr>
            <w:r w:rsidRPr="00D760FE">
              <w:rPr>
                <w:rFonts w:ascii="Arial" w:hAnsi="Arial" w:cs="Arial"/>
                <w:b/>
                <w:iCs/>
                <w:color w:val="0D0D0D" w:themeColor="text1" w:themeTint="F2"/>
                <w:u w:val="single"/>
              </w:rPr>
              <w:t>Health and Safety</w:t>
            </w:r>
          </w:p>
          <w:p w14:paraId="48FB14CF"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Promote a safe working environment in accordance with Health and Safety legislation.</w:t>
            </w:r>
          </w:p>
          <w:p w14:paraId="635A33D2"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Be aware of and implement agreed policies, procedures and safe professional practice by adhering to relevant legislation, regulations and standards.</w:t>
            </w:r>
          </w:p>
          <w:p w14:paraId="1682EB57"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color w:val="0D0D0D" w:themeColor="text1" w:themeTint="F2"/>
              </w:rPr>
              <w:t xml:space="preserve">Actively participate in risk management issues, </w:t>
            </w:r>
            <w:r w:rsidRPr="00D760FE">
              <w:rPr>
                <w:rFonts w:ascii="Arial" w:hAnsi="Arial" w:cs="Arial"/>
                <w:iCs/>
                <w:color w:val="0D0D0D" w:themeColor="text1" w:themeTint="F2"/>
              </w:rPr>
              <w:t>adequately identify, assess, manage and monitor risks within their area of responsibility.</w:t>
            </w:r>
          </w:p>
          <w:p w14:paraId="378B193C"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Document appropriately and report any adverse incidents, near misses, hazards and accidents in accordance with organisational guidelines.</w:t>
            </w:r>
          </w:p>
          <w:p w14:paraId="6E53E836" w14:textId="77777777" w:rsidR="000C20A7" w:rsidRPr="00D760FE" w:rsidRDefault="000C20A7" w:rsidP="000C20A7">
            <w:pPr>
              <w:numPr>
                <w:ilvl w:val="0"/>
                <w:numId w:val="3"/>
              </w:numPr>
              <w:rPr>
                <w:color w:val="0D0D0D" w:themeColor="text1" w:themeTint="F2"/>
              </w:rPr>
            </w:pPr>
            <w:r w:rsidRPr="00D760FE">
              <w:rPr>
                <w:rFonts w:ascii="Arial" w:hAnsi="Arial" w:cs="Arial"/>
                <w:color w:val="0D0D0D" w:themeColor="text1" w:themeTint="F2"/>
              </w:rPr>
              <w:t xml:space="preserve">Adequately identifies, assesses, manages and monitors risk within their area of responsibility. </w:t>
            </w:r>
          </w:p>
          <w:p w14:paraId="24006285"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color w:val="0D0D0D" w:themeColor="text1" w:themeTint="F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DD04861" w14:textId="77777777" w:rsidR="000C20A7" w:rsidRPr="00D760FE" w:rsidRDefault="000C20A7" w:rsidP="000C20A7">
            <w:pPr>
              <w:numPr>
                <w:ilvl w:val="0"/>
                <w:numId w:val="3"/>
              </w:numPr>
              <w:rPr>
                <w:rFonts w:ascii="Arial" w:hAnsi="Arial" w:cs="Arial"/>
                <w:iCs/>
                <w:color w:val="0D0D0D" w:themeColor="text1" w:themeTint="F2"/>
              </w:rPr>
            </w:pPr>
            <w:r w:rsidRPr="00D760FE">
              <w:rPr>
                <w:rFonts w:ascii="Arial" w:hAnsi="Arial" w:cs="Arial"/>
                <w:color w:val="0D0D0D" w:themeColor="text1" w:themeTint="F2"/>
                <w:lang w:val="en-IE" w:eastAsia="en-IE"/>
              </w:rPr>
              <w:lastRenderedPageBreak/>
              <w:t>Support, promote and actively participate in sustainable energy, water and waste initiatives to create a more sustainable, low carbon and efficient health service.</w:t>
            </w:r>
          </w:p>
          <w:p w14:paraId="7A7596B0" w14:textId="77777777" w:rsidR="000C20A7" w:rsidRPr="00D760FE" w:rsidRDefault="000C20A7" w:rsidP="000C20A7">
            <w:pPr>
              <w:pStyle w:val="ListParagraph"/>
              <w:rPr>
                <w:rFonts w:ascii="Arial" w:hAnsi="Arial" w:cs="Arial"/>
                <w:iCs/>
                <w:color w:val="0D0D0D" w:themeColor="text1" w:themeTint="F2"/>
              </w:rPr>
            </w:pPr>
          </w:p>
          <w:p w14:paraId="0C22DBE5" w14:textId="77777777" w:rsidR="000C20A7" w:rsidRPr="00D760FE" w:rsidRDefault="000C20A7" w:rsidP="000C20A7">
            <w:pPr>
              <w:rPr>
                <w:rFonts w:ascii="Arial" w:hAnsi="Arial" w:cs="Arial"/>
                <w:iCs/>
                <w:color w:val="0D0D0D" w:themeColor="text1" w:themeTint="F2"/>
              </w:rPr>
            </w:pPr>
          </w:p>
          <w:p w14:paraId="305AA0B5" w14:textId="77777777" w:rsidR="000C20A7" w:rsidRPr="00D760FE" w:rsidRDefault="000C20A7" w:rsidP="000C20A7">
            <w:pPr>
              <w:rPr>
                <w:rFonts w:ascii="Arial" w:hAnsi="Arial" w:cs="Arial"/>
                <w:b/>
                <w:iCs/>
                <w:color w:val="0D0D0D" w:themeColor="text1" w:themeTint="F2"/>
                <w:u w:val="single"/>
              </w:rPr>
            </w:pPr>
            <w:r w:rsidRPr="00D760FE">
              <w:rPr>
                <w:rFonts w:ascii="Arial" w:hAnsi="Arial" w:cs="Arial"/>
                <w:b/>
                <w:iCs/>
                <w:color w:val="0D0D0D" w:themeColor="text1" w:themeTint="F2"/>
                <w:u w:val="single"/>
              </w:rPr>
              <w:t>Administrative</w:t>
            </w:r>
          </w:p>
          <w:p w14:paraId="1FD4024B"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Be responsible for the co-ordination and delivery of service in designated area(s).</w:t>
            </w:r>
          </w:p>
          <w:p w14:paraId="2368B61D"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Review and allocate resources within the designated area, in collaboration with the Occupational Therapist Manager and relevant others.</w:t>
            </w:r>
          </w:p>
          <w:p w14:paraId="031F393A"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Promote good working practice and uniformity of standards of best practice.</w:t>
            </w:r>
          </w:p>
          <w:p w14:paraId="5FE30C82"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Promote quality by reviewing and evaluating the Occupational Therapy service regularly, identifying changing needs and opportunities to improve services, in collaboration with the Occupational Therapist Manager and relevant others.</w:t>
            </w:r>
          </w:p>
          <w:p w14:paraId="2463B80A"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Develop and implement service / business plans, quality initiatives, audits etc. and report on outcomes in collaboration with the Occupational Therapist Manager.</w:t>
            </w:r>
          </w:p>
          <w:p w14:paraId="209815D3"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Collect and evaluate data about the service user group and demonstrate the achievement of the objectives of the service.</w:t>
            </w:r>
          </w:p>
          <w:p w14:paraId="058A105B"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Oversee the upkeep of accurate records in line with best clinical governance, organisational requirements and the Freedom of Information Act, GDPR, and render reports and other information / statistics as required.</w:t>
            </w:r>
          </w:p>
          <w:p w14:paraId="1CA2183A"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Represent the department / team at meetings and conferences as appropriate.</w:t>
            </w:r>
          </w:p>
          <w:p w14:paraId="11882025"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Liaise with the Occupational Therapist Manager regarding the needs, interests and views of Occupational Therapy staff.</w:t>
            </w:r>
          </w:p>
          <w:p w14:paraId="2E45F253"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Promote good team working, and a culture that values diversity.</w:t>
            </w:r>
          </w:p>
          <w:p w14:paraId="4C6E2D8C"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Participate in the management of Occupational Therapy stock and equipment in conjunction with the Occupational Therapist Manager.</w:t>
            </w:r>
          </w:p>
          <w:p w14:paraId="39D63411" w14:textId="77777777" w:rsidR="000C20A7" w:rsidRPr="00D760FE" w:rsidRDefault="000C20A7" w:rsidP="000C20A7">
            <w:pPr>
              <w:pStyle w:val="ListParagraph"/>
              <w:numPr>
                <w:ilvl w:val="0"/>
                <w:numId w:val="3"/>
              </w:numPr>
              <w:rPr>
                <w:rFonts w:ascii="Arial" w:hAnsi="Arial" w:cs="Arial"/>
                <w:color w:val="0D0D0D" w:themeColor="text1" w:themeTint="F2"/>
              </w:rPr>
            </w:pPr>
            <w:r w:rsidRPr="00D760FE">
              <w:rPr>
                <w:rFonts w:ascii="Arial" w:hAnsi="Arial" w:cs="Arial"/>
                <w:color w:val="0D0D0D" w:themeColor="text1" w:themeTint="F2"/>
              </w:rPr>
              <w:t>Engage in IT developments as they apply to service user and service administration</w:t>
            </w:r>
          </w:p>
          <w:p w14:paraId="699852B4" w14:textId="77777777" w:rsidR="000C20A7" w:rsidRPr="00D760FE" w:rsidRDefault="000C20A7" w:rsidP="000C20A7">
            <w:pPr>
              <w:pStyle w:val="ListParagraph"/>
              <w:numPr>
                <w:ilvl w:val="0"/>
                <w:numId w:val="3"/>
              </w:numPr>
              <w:rPr>
                <w:rFonts w:ascii="Arial" w:hAnsi="Arial" w:cs="Arial"/>
                <w:iCs/>
                <w:color w:val="0D0D0D" w:themeColor="text1" w:themeTint="F2"/>
              </w:rPr>
            </w:pPr>
            <w:r w:rsidRPr="00D760FE">
              <w:rPr>
                <w:rFonts w:ascii="Arial" w:hAnsi="Arial" w:cs="Arial"/>
                <w:iCs/>
                <w:color w:val="0D0D0D" w:themeColor="text1" w:themeTint="F2"/>
              </w:rPr>
              <w:t>Keep up to date with developments within the organisation and the Irish Health Service.</w:t>
            </w:r>
          </w:p>
          <w:p w14:paraId="6D904ABE" w14:textId="08057A28" w:rsidR="00724689" w:rsidRDefault="00724689" w:rsidP="00724689">
            <w:pPr>
              <w:ind w:firstLine="60"/>
              <w:jc w:val="both"/>
              <w:textAlignment w:val="baseline"/>
              <w:rPr>
                <w:rFonts w:ascii="Arial" w:hAnsi="Arial" w:cs="Arial"/>
                <w:lang w:val="en-IE" w:eastAsia="en-IE"/>
              </w:rPr>
            </w:pPr>
          </w:p>
          <w:p w14:paraId="6D2CEE75" w14:textId="33B974BE" w:rsidR="00792F91" w:rsidRPr="00D760FE" w:rsidRDefault="00D760FE" w:rsidP="00D760FE">
            <w:pPr>
              <w:rPr>
                <w:rFonts w:ascii="Arial" w:hAnsi="Arial" w:cs="Arial"/>
                <w:b/>
                <w:color w:val="0D0D0D" w:themeColor="text1" w:themeTint="F2"/>
              </w:rPr>
            </w:pPr>
            <w:r w:rsidRPr="00D760FE">
              <w:rPr>
                <w:rFonts w:ascii="Arial" w:hAnsi="Arial" w:cs="Arial"/>
                <w:b/>
                <w:iCs/>
                <w:color w:val="0D0D0D" w:themeColor="text1" w:themeTint="F2"/>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1AE6F53" w14:textId="6423AD60" w:rsidR="00792F91" w:rsidRPr="00D760FE" w:rsidRDefault="00D760FE" w:rsidP="002D7353">
            <w:pPr>
              <w:pStyle w:val="ListParagraph"/>
              <w:numPr>
                <w:ilvl w:val="0"/>
                <w:numId w:val="4"/>
              </w:numPr>
              <w:autoSpaceDE w:val="0"/>
              <w:autoSpaceDN w:val="0"/>
              <w:adjustRightInd w:val="0"/>
              <w:spacing w:line="240" w:lineRule="atLeast"/>
              <w:rPr>
                <w:rFonts w:ascii="Helv" w:hAnsi="Helv" w:cs="Helv"/>
                <w:b/>
                <w:color w:val="0D0D0D" w:themeColor="text1" w:themeTint="F2"/>
                <w:u w:val="single"/>
                <w:lang w:val="en-IE" w:eastAsia="en-IE"/>
              </w:rPr>
            </w:pPr>
            <w:r w:rsidRPr="00D760FE">
              <w:rPr>
                <w:rFonts w:ascii="Helv" w:hAnsi="Helv" w:cs="Helv"/>
                <w:b/>
                <w:color w:val="0D0D0D" w:themeColor="text1" w:themeTint="F2"/>
                <w:u w:val="single"/>
                <w:lang w:val="en-IE" w:eastAsia="en-IE"/>
              </w:rPr>
              <w:t>Statutory Registration, Professional Qualifications, Experience, etc</w:t>
            </w:r>
          </w:p>
          <w:p w14:paraId="0FF27949" w14:textId="39D703B1" w:rsidR="00D760FE" w:rsidRDefault="00D760FE" w:rsidP="00D760FE">
            <w:pPr>
              <w:autoSpaceDE w:val="0"/>
              <w:autoSpaceDN w:val="0"/>
              <w:adjustRightInd w:val="0"/>
              <w:spacing w:line="240" w:lineRule="atLeast"/>
              <w:rPr>
                <w:rFonts w:ascii="Helv" w:hAnsi="Helv" w:cs="Helv"/>
                <w:color w:val="000099"/>
                <w:lang w:val="en-IE" w:eastAsia="en-IE"/>
              </w:rPr>
            </w:pPr>
          </w:p>
          <w:p w14:paraId="7E136020" w14:textId="77777777" w:rsidR="00D760FE" w:rsidRPr="00D760FE" w:rsidRDefault="00D760FE" w:rsidP="00D760FE">
            <w:pPr>
              <w:autoSpaceDE w:val="0"/>
              <w:autoSpaceDN w:val="0"/>
              <w:adjustRightInd w:val="0"/>
              <w:spacing w:line="240" w:lineRule="atLeast"/>
              <w:rPr>
                <w:rFonts w:ascii="Arial" w:hAnsi="Arial" w:cs="Arial"/>
              </w:rPr>
            </w:pPr>
            <w:r>
              <w:t xml:space="preserve">(a) </w:t>
            </w:r>
            <w:r w:rsidRPr="00D760FE">
              <w:rPr>
                <w:rFonts w:ascii="Arial" w:hAnsi="Arial" w:cs="Arial"/>
              </w:rPr>
              <w:t xml:space="preserve">Candidates for appointment must: </w:t>
            </w:r>
          </w:p>
          <w:p w14:paraId="019941CC" w14:textId="77777777" w:rsidR="00D760FE" w:rsidRPr="00D760FE" w:rsidRDefault="00D760FE" w:rsidP="00D760FE">
            <w:pPr>
              <w:autoSpaceDE w:val="0"/>
              <w:autoSpaceDN w:val="0"/>
              <w:adjustRightInd w:val="0"/>
              <w:spacing w:line="240" w:lineRule="atLeast"/>
              <w:rPr>
                <w:rFonts w:ascii="Arial" w:hAnsi="Arial" w:cs="Arial"/>
              </w:rPr>
            </w:pPr>
          </w:p>
          <w:p w14:paraId="49B299F4" w14:textId="63C8F4FD" w:rsidR="00D760FE" w:rsidRPr="00D760FE" w:rsidRDefault="00D760FE" w:rsidP="002D7353">
            <w:pPr>
              <w:pStyle w:val="ListParagraph"/>
              <w:numPr>
                <w:ilvl w:val="0"/>
                <w:numId w:val="5"/>
              </w:numPr>
              <w:autoSpaceDE w:val="0"/>
              <w:autoSpaceDN w:val="0"/>
              <w:adjustRightInd w:val="0"/>
              <w:spacing w:line="240" w:lineRule="atLeast"/>
              <w:rPr>
                <w:rFonts w:ascii="Arial" w:hAnsi="Arial" w:cs="Arial"/>
              </w:rPr>
            </w:pPr>
            <w:r w:rsidRPr="00D760FE">
              <w:rPr>
                <w:rFonts w:ascii="Arial" w:hAnsi="Arial" w:cs="Arial"/>
              </w:rPr>
              <w:t xml:space="preserve">Be registered, or be eligible for registration, on the Occupational Therapists Register maintained by the Occupational Therapists Registration Board at CORU. </w:t>
            </w:r>
          </w:p>
          <w:p w14:paraId="470E4B81" w14:textId="77777777" w:rsidR="00D760FE" w:rsidRPr="00D760FE" w:rsidRDefault="00D760FE" w:rsidP="00D760FE">
            <w:pPr>
              <w:pStyle w:val="ListParagraph"/>
              <w:autoSpaceDE w:val="0"/>
              <w:autoSpaceDN w:val="0"/>
              <w:adjustRightInd w:val="0"/>
              <w:spacing w:line="240" w:lineRule="atLeast"/>
              <w:ind w:left="1080"/>
              <w:rPr>
                <w:rFonts w:ascii="Arial" w:hAnsi="Arial" w:cs="Arial"/>
                <w:color w:val="000099"/>
                <w:lang w:val="en-IE" w:eastAsia="en-IE"/>
              </w:rPr>
            </w:pPr>
          </w:p>
          <w:p w14:paraId="093EA453" w14:textId="473E8D0C" w:rsidR="00D760FE" w:rsidRPr="00D760FE" w:rsidRDefault="00D760FE" w:rsidP="00D760FE">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1F1784DC" w14:textId="588706FD" w:rsidR="00D760FE" w:rsidRPr="00D760FE" w:rsidRDefault="00D760FE" w:rsidP="002D7353">
            <w:pPr>
              <w:pStyle w:val="ListParagraph"/>
              <w:numPr>
                <w:ilvl w:val="0"/>
                <w:numId w:val="5"/>
              </w:numPr>
              <w:autoSpaceDE w:val="0"/>
              <w:autoSpaceDN w:val="0"/>
              <w:adjustRightInd w:val="0"/>
              <w:spacing w:line="240" w:lineRule="atLeast"/>
              <w:rPr>
                <w:rFonts w:ascii="Arial" w:hAnsi="Arial" w:cs="Arial"/>
              </w:rPr>
            </w:pPr>
            <w:r w:rsidRPr="00D760FE">
              <w:rPr>
                <w:rFonts w:ascii="Arial" w:hAnsi="Arial" w:cs="Arial"/>
              </w:rPr>
              <w:t xml:space="preserve">Have three years full time (or an </w:t>
            </w:r>
            <w:r w:rsidR="001C76B3" w:rsidRPr="00D760FE">
              <w:rPr>
                <w:rFonts w:ascii="Arial" w:hAnsi="Arial" w:cs="Arial"/>
              </w:rPr>
              <w:t>aggregate</w:t>
            </w:r>
            <w:r w:rsidRPr="00D760FE">
              <w:rPr>
                <w:rFonts w:ascii="Arial" w:hAnsi="Arial" w:cs="Arial"/>
              </w:rPr>
              <w:t xml:space="preserve"> of three years) post qualification clinical experience. </w:t>
            </w:r>
          </w:p>
          <w:p w14:paraId="55E5EFFB" w14:textId="77777777" w:rsidR="00D760FE" w:rsidRPr="00D760FE" w:rsidRDefault="00D760FE" w:rsidP="00D760FE">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7F110DF3" w14:textId="4C5127AD" w:rsidR="00D760FE" w:rsidRPr="00D760FE" w:rsidRDefault="00D760FE" w:rsidP="002D7353">
            <w:pPr>
              <w:pStyle w:val="ListParagraph"/>
              <w:numPr>
                <w:ilvl w:val="0"/>
                <w:numId w:val="5"/>
              </w:numPr>
              <w:autoSpaceDE w:val="0"/>
              <w:autoSpaceDN w:val="0"/>
              <w:adjustRightInd w:val="0"/>
              <w:spacing w:line="240" w:lineRule="atLeast"/>
              <w:rPr>
                <w:rFonts w:ascii="Arial" w:hAnsi="Arial" w:cs="Arial"/>
              </w:rPr>
            </w:pPr>
            <w:r w:rsidRPr="00D760FE">
              <w:rPr>
                <w:rFonts w:ascii="Arial" w:hAnsi="Arial" w:cs="Arial"/>
              </w:rPr>
              <w:t xml:space="preserve">Have the requisite knowledge and ability (including a high standard of suitability and professional ability) for the proper discharge of the duties of the office. </w:t>
            </w:r>
          </w:p>
          <w:p w14:paraId="27EA4133" w14:textId="45B5DCA7" w:rsidR="00D760FE" w:rsidRPr="00D760FE" w:rsidRDefault="00D760FE" w:rsidP="00D760FE">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08B56A68" w14:textId="1FD087E7" w:rsidR="00D760FE" w:rsidRPr="00D760FE" w:rsidRDefault="00D760FE" w:rsidP="002D7353">
            <w:pPr>
              <w:pStyle w:val="ListParagraph"/>
              <w:numPr>
                <w:ilvl w:val="0"/>
                <w:numId w:val="5"/>
              </w:numPr>
              <w:autoSpaceDE w:val="0"/>
              <w:autoSpaceDN w:val="0"/>
              <w:adjustRightInd w:val="0"/>
              <w:spacing w:line="240" w:lineRule="atLeast"/>
              <w:rPr>
                <w:rFonts w:ascii="Arial" w:hAnsi="Arial" w:cs="Arial"/>
              </w:rPr>
            </w:pPr>
            <w:r w:rsidRPr="00D760FE">
              <w:rPr>
                <w:rFonts w:ascii="Arial" w:hAnsi="Arial" w:cs="Arial"/>
              </w:rPr>
              <w:t xml:space="preserve">Provide proof of Statutory Registration on the Occupational Therapists Register maintained by the Occupational Therapists Registration Board at CORU </w:t>
            </w:r>
            <w:r w:rsidRPr="00DA3ED1">
              <w:rPr>
                <w:rFonts w:ascii="Arial" w:hAnsi="Arial" w:cs="Arial"/>
                <w:b/>
                <w:u w:val="single"/>
              </w:rPr>
              <w:t>before a contract of employment can be issued.</w:t>
            </w:r>
          </w:p>
          <w:p w14:paraId="381C62A3" w14:textId="01D9012F" w:rsidR="00D760FE" w:rsidRDefault="00D760FE" w:rsidP="00792F91">
            <w:pPr>
              <w:rPr>
                <w:rFonts w:ascii="Arial" w:hAnsi="Arial" w:cs="Arial"/>
                <w:b/>
              </w:rPr>
            </w:pPr>
          </w:p>
          <w:p w14:paraId="7D0F28E2" w14:textId="5F7DED93" w:rsidR="00B04ADD" w:rsidRDefault="00B04ADD" w:rsidP="00792F91">
            <w:pPr>
              <w:rPr>
                <w:rFonts w:ascii="Arial" w:hAnsi="Arial" w:cs="Arial"/>
                <w:b/>
              </w:rPr>
            </w:pPr>
          </w:p>
          <w:p w14:paraId="7D100B06" w14:textId="6B83D139" w:rsidR="00C3280B" w:rsidRDefault="00C3280B" w:rsidP="00792F91">
            <w:pPr>
              <w:rPr>
                <w:rFonts w:ascii="Arial" w:hAnsi="Arial" w:cs="Arial"/>
                <w:b/>
              </w:rPr>
            </w:pPr>
          </w:p>
          <w:p w14:paraId="3AFE7536" w14:textId="4EE37C0C" w:rsidR="00C3280B" w:rsidRDefault="00C3280B" w:rsidP="00792F91">
            <w:pPr>
              <w:rPr>
                <w:rFonts w:ascii="Arial" w:hAnsi="Arial" w:cs="Arial"/>
                <w:b/>
              </w:rPr>
            </w:pPr>
          </w:p>
          <w:p w14:paraId="081AB3A0" w14:textId="0369BDBF" w:rsidR="00C3280B" w:rsidRDefault="00C3280B" w:rsidP="00792F91">
            <w:pPr>
              <w:rPr>
                <w:rFonts w:ascii="Arial" w:hAnsi="Arial" w:cs="Arial"/>
                <w:b/>
              </w:rPr>
            </w:pPr>
          </w:p>
          <w:p w14:paraId="0AA0F9D8" w14:textId="77777777" w:rsidR="00C3280B" w:rsidRDefault="00C3280B" w:rsidP="00792F91">
            <w:pPr>
              <w:rPr>
                <w:rFonts w:ascii="Arial" w:hAnsi="Arial" w:cs="Arial"/>
                <w:b/>
              </w:rPr>
            </w:pPr>
          </w:p>
          <w:p w14:paraId="0F337A94" w14:textId="77777777" w:rsidR="00D760FE" w:rsidRPr="00B04ADD" w:rsidRDefault="00D760FE" w:rsidP="00792F91">
            <w:pPr>
              <w:rPr>
                <w:rFonts w:ascii="Arial" w:hAnsi="Arial" w:cs="Arial"/>
                <w:b/>
                <w:u w:val="single"/>
              </w:rPr>
            </w:pPr>
            <w:r w:rsidRPr="00B04ADD">
              <w:rPr>
                <w:rFonts w:ascii="Arial" w:hAnsi="Arial" w:cs="Arial"/>
                <w:b/>
                <w:u w:val="single"/>
              </w:rPr>
              <w:t xml:space="preserve">2. Annual registration </w:t>
            </w:r>
          </w:p>
          <w:p w14:paraId="1D92E172" w14:textId="77777777" w:rsidR="00D760FE" w:rsidRPr="00B04ADD" w:rsidRDefault="00D760FE" w:rsidP="00792F91">
            <w:pPr>
              <w:rPr>
                <w:rFonts w:ascii="Arial" w:hAnsi="Arial" w:cs="Arial"/>
              </w:rPr>
            </w:pPr>
            <w:r w:rsidRPr="00B04ADD">
              <w:rPr>
                <w:rFonts w:ascii="Arial" w:hAnsi="Arial" w:cs="Arial"/>
              </w:rPr>
              <w:t xml:space="preserve">(i) On appointment practitioners must maintain annual registration on the Occupational Therapists Register maintained by the Occupational Therapists Registration Board at CORU </w:t>
            </w:r>
          </w:p>
          <w:p w14:paraId="4554608E" w14:textId="77777777" w:rsidR="00B04ADD" w:rsidRDefault="00B04ADD" w:rsidP="00792F91">
            <w:pPr>
              <w:rPr>
                <w:rFonts w:ascii="Arial" w:hAnsi="Arial" w:cs="Arial"/>
              </w:rPr>
            </w:pPr>
          </w:p>
          <w:p w14:paraId="67D870BB" w14:textId="51090F10" w:rsidR="00D760FE" w:rsidRPr="00B04ADD" w:rsidRDefault="00D760FE" w:rsidP="00792F91">
            <w:pPr>
              <w:rPr>
                <w:rFonts w:ascii="Arial" w:hAnsi="Arial" w:cs="Arial"/>
                <w:b/>
              </w:rPr>
            </w:pPr>
            <w:r w:rsidRPr="00B04ADD">
              <w:rPr>
                <w:rFonts w:ascii="Arial" w:hAnsi="Arial" w:cs="Arial"/>
                <w:b/>
              </w:rPr>
              <w:t xml:space="preserve">AND </w:t>
            </w:r>
          </w:p>
          <w:p w14:paraId="6393ACBB" w14:textId="77777777" w:rsidR="00B04ADD" w:rsidRPr="00B04ADD" w:rsidRDefault="00B04ADD" w:rsidP="00792F91">
            <w:pPr>
              <w:rPr>
                <w:rFonts w:ascii="Arial" w:hAnsi="Arial" w:cs="Arial"/>
              </w:rPr>
            </w:pPr>
          </w:p>
          <w:p w14:paraId="1D2351A9" w14:textId="26DF8405" w:rsidR="00D760FE" w:rsidRPr="00B04ADD" w:rsidRDefault="00D760FE" w:rsidP="00792F91">
            <w:pPr>
              <w:rPr>
                <w:rFonts w:ascii="Arial" w:hAnsi="Arial" w:cs="Arial"/>
                <w:b/>
              </w:rPr>
            </w:pPr>
            <w:r w:rsidRPr="00B04ADD">
              <w:rPr>
                <w:rFonts w:ascii="Arial" w:hAnsi="Arial" w:cs="Arial"/>
              </w:rPr>
              <w:t>(ii) Practitioners must confirm annual registration with CORU to the HSE by way of the annual Patient Safety Assurance Certificate (PSAC).</w:t>
            </w:r>
          </w:p>
          <w:p w14:paraId="03F90F2E" w14:textId="77777777" w:rsidR="00D760FE" w:rsidRDefault="00D760FE" w:rsidP="00792F91">
            <w:pPr>
              <w:rPr>
                <w:rFonts w:ascii="Arial" w:hAnsi="Arial" w:cs="Arial"/>
                <w:b/>
              </w:rPr>
            </w:pPr>
          </w:p>
          <w:p w14:paraId="1E40E0D7" w14:textId="6F00924A"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1C2B58">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2A941F9" w:rsidR="00847264" w:rsidRPr="001C76B3" w:rsidRDefault="00DA3ED1" w:rsidP="00847264">
            <w:pPr>
              <w:pStyle w:val="ListParagraph"/>
              <w:numPr>
                <w:ilvl w:val="0"/>
                <w:numId w:val="36"/>
              </w:numPr>
              <w:shd w:val="clear" w:color="auto" w:fill="FFFFFF"/>
              <w:textAlignment w:val="baseline"/>
              <w:rPr>
                <w:rFonts w:ascii="Arial" w:hAnsi="Arial" w:cs="Arial"/>
                <w:bCs/>
              </w:rPr>
            </w:pPr>
            <w:bookmarkStart w:id="1" w:name="_Hlk184044926"/>
            <w:r w:rsidRPr="001C76B3">
              <w:rPr>
                <w:rFonts w:ascii="Arial" w:hAnsi="Arial" w:cs="Arial"/>
                <w:bCs/>
              </w:rPr>
              <w:t xml:space="preserve">Experience </w:t>
            </w:r>
            <w:r w:rsidR="00DB59DE" w:rsidRPr="001C76B3">
              <w:rPr>
                <w:rFonts w:ascii="Arial" w:hAnsi="Arial" w:cs="Arial"/>
                <w:bCs/>
              </w:rPr>
              <w:t>working in CAMHS</w:t>
            </w:r>
            <w:r w:rsidR="00DA2F15" w:rsidRPr="001C76B3">
              <w:rPr>
                <w:rFonts w:ascii="Arial" w:hAnsi="Arial" w:cs="Arial"/>
                <w:bCs/>
              </w:rPr>
              <w:t xml:space="preserve"> </w:t>
            </w:r>
            <w:r w:rsidR="00DA2F15" w:rsidRPr="001C76B3">
              <w:rPr>
                <w:rStyle w:val="normaltextrun"/>
                <w:rFonts w:ascii="Arial" w:hAnsi="Arial" w:cs="Arial"/>
                <w:shd w:val="clear" w:color="auto" w:fill="FFFFFF"/>
              </w:rPr>
              <w:t>and/or other child or youth mental health service</w:t>
            </w:r>
            <w:r w:rsidR="00DB59DE" w:rsidRPr="001C76B3">
              <w:rPr>
                <w:rFonts w:ascii="Arial" w:hAnsi="Arial" w:cs="Arial"/>
                <w:bCs/>
              </w:rPr>
              <w:t xml:space="preserve"> as an Occupational Therapist</w:t>
            </w:r>
            <w:bookmarkEnd w:id="1"/>
            <w:r w:rsidR="00DA2F15" w:rsidRPr="001C76B3">
              <w:rPr>
                <w:rFonts w:ascii="Arial" w:hAnsi="Arial" w:cs="Arial"/>
                <w:bCs/>
              </w:rPr>
              <w:t xml:space="preserve">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DA3ED1">
              <w:rPr>
                <w:rFonts w:ascii="Arial" w:hAnsi="Arial" w:cs="Arial"/>
                <w:b/>
                <w:bCs/>
              </w:rPr>
              <w:t>Other requirements specific to the post</w:t>
            </w:r>
          </w:p>
        </w:tc>
        <w:tc>
          <w:tcPr>
            <w:tcW w:w="8256" w:type="dxa"/>
          </w:tcPr>
          <w:p w14:paraId="1731C447" w14:textId="281BE608" w:rsidR="00DB59DE" w:rsidRPr="00DA3ED1" w:rsidRDefault="00DB59DE" w:rsidP="00847264">
            <w:pPr>
              <w:numPr>
                <w:ilvl w:val="0"/>
                <w:numId w:val="31"/>
              </w:numPr>
              <w:textAlignment w:val="baseline"/>
              <w:rPr>
                <w:rFonts w:ascii="Arial" w:hAnsi="Arial" w:cs="Arial"/>
                <w:lang w:val="en-IE" w:eastAsia="en-IE"/>
              </w:rPr>
            </w:pPr>
            <w:r w:rsidRPr="00DA3ED1">
              <w:rPr>
                <w:rFonts w:ascii="Arial" w:hAnsi="Arial" w:cs="Arial"/>
                <w:lang w:eastAsia="en-IE"/>
              </w:rPr>
              <w:t xml:space="preserve">Access to appropriate transport to fulfil the requirements of </w:t>
            </w:r>
            <w:r w:rsidR="001C2B58">
              <w:rPr>
                <w:rFonts w:ascii="Arial" w:hAnsi="Arial" w:cs="Arial"/>
                <w:lang w:eastAsia="en-IE"/>
              </w:rPr>
              <w:t>role</w:t>
            </w:r>
            <w:r w:rsidR="00847264" w:rsidRPr="00DA3ED1">
              <w:rPr>
                <w:rFonts w:ascii="Arial" w:hAnsi="Arial" w:cs="Arial"/>
                <w:lang w:eastAsia="en-IE"/>
              </w:rPr>
              <w:t xml:space="preserve"> </w:t>
            </w:r>
            <w:r w:rsidRPr="00DA3ED1">
              <w:rPr>
                <w:rFonts w:ascii="Arial" w:hAnsi="Arial" w:cs="Arial"/>
                <w:lang w:eastAsia="en-IE"/>
              </w:rPr>
              <w:t xml:space="preserve">as this post will involve travel. </w:t>
            </w:r>
            <w:r w:rsidRPr="00DA3ED1">
              <w:rPr>
                <w:rFonts w:ascii="Arial" w:hAnsi="Arial" w:cs="Arial"/>
                <w:lang w:val="en-IE" w:eastAsia="en-IE"/>
              </w:rPr>
              <w:t>  </w:t>
            </w:r>
          </w:p>
          <w:p w14:paraId="6B4393F5" w14:textId="77777777" w:rsidR="00DB59DE" w:rsidRPr="00DA3ED1" w:rsidRDefault="00DB59DE" w:rsidP="00847264">
            <w:pPr>
              <w:numPr>
                <w:ilvl w:val="0"/>
                <w:numId w:val="31"/>
              </w:numPr>
              <w:textAlignment w:val="baseline"/>
              <w:rPr>
                <w:rFonts w:ascii="Arial" w:hAnsi="Arial" w:cs="Arial"/>
                <w:lang w:val="en-IE" w:eastAsia="en-IE"/>
              </w:rPr>
            </w:pPr>
            <w:r w:rsidRPr="00DA3ED1">
              <w:rPr>
                <w:rFonts w:ascii="Arial" w:hAnsi="Arial" w:cs="Arial"/>
                <w:lang w:eastAsia="en-IE"/>
              </w:rPr>
              <w:t>Flexibility in relation to working hours to ensure deadlines are met as some out of hours working may be required. </w:t>
            </w:r>
            <w:r w:rsidRPr="00DA3ED1">
              <w:rPr>
                <w:rFonts w:ascii="Arial" w:hAnsi="Arial" w:cs="Arial"/>
                <w:lang w:val="en-IE" w:eastAsia="en-IE"/>
              </w:rPr>
              <w:t>  </w:t>
            </w:r>
          </w:p>
          <w:p w14:paraId="0E4DCE48" w14:textId="3C507932" w:rsidR="00792F91" w:rsidRPr="00DB59DE" w:rsidRDefault="00792F91" w:rsidP="00DB59DE">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F95B3C0" w14:textId="77777777" w:rsidR="00552A67" w:rsidRDefault="00552A67" w:rsidP="00552A67">
            <w:pPr>
              <w:rPr>
                <w:rFonts w:ascii="Arial" w:hAnsi="Arial" w:cs="Arial"/>
                <w:i/>
                <w:iCs/>
              </w:rPr>
            </w:pPr>
            <w:r>
              <w:rPr>
                <w:rFonts w:ascii="Arial" w:hAnsi="Arial" w:cs="Arial"/>
                <w:i/>
                <w:iCs/>
              </w:rPr>
              <w:t>The candidate must demonstrate</w:t>
            </w:r>
          </w:p>
          <w:p w14:paraId="7D1D7B6D" w14:textId="77777777" w:rsidR="00552A67" w:rsidRDefault="00552A67" w:rsidP="00552A67">
            <w:pPr>
              <w:rPr>
                <w:rFonts w:ascii="Arial" w:hAnsi="Arial" w:cs="Arial"/>
                <w:i/>
                <w:iCs/>
              </w:rPr>
            </w:pPr>
          </w:p>
          <w:p w14:paraId="6F150B04" w14:textId="77777777" w:rsidR="00552A67" w:rsidRDefault="00552A67" w:rsidP="00552A67">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and Experience </w:t>
            </w:r>
          </w:p>
          <w:p w14:paraId="11F3DC7C" w14:textId="2A190E7C" w:rsidR="00DB59DE" w:rsidRPr="00DA3ED1" w:rsidRDefault="00DB59DE" w:rsidP="0047055A">
            <w:pPr>
              <w:pStyle w:val="ListParagraph"/>
              <w:ind w:left="360"/>
              <w:rPr>
                <w:color w:val="FF0000"/>
                <w:highlight w:val="yellow"/>
              </w:rPr>
            </w:pPr>
          </w:p>
          <w:p w14:paraId="68ADBF92" w14:textId="3088FA37" w:rsidR="00552A67" w:rsidRDefault="00552A67" w:rsidP="002D7353">
            <w:pPr>
              <w:numPr>
                <w:ilvl w:val="0"/>
                <w:numId w:val="6"/>
              </w:numPr>
              <w:contextualSpacing/>
              <w:rPr>
                <w:rFonts w:ascii="Arial" w:hAnsi="Arial" w:cs="Arial"/>
              </w:rPr>
            </w:pPr>
            <w:r>
              <w:rPr>
                <w:rFonts w:ascii="Arial" w:hAnsi="Arial" w:cs="Arial"/>
                <w:iCs/>
              </w:rPr>
              <w:t xml:space="preserve">Demonstrate clinical knowledge, 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6C9B3015" w14:textId="77777777" w:rsidR="00552A67" w:rsidRDefault="00552A67" w:rsidP="002D7353">
            <w:pPr>
              <w:numPr>
                <w:ilvl w:val="0"/>
                <w:numId w:val="6"/>
              </w:numPr>
              <w:contextualSpacing/>
              <w:rPr>
                <w:rFonts w:ascii="Arial" w:hAnsi="Arial" w:cs="Arial"/>
              </w:rPr>
            </w:pPr>
            <w:r>
              <w:rPr>
                <w:rFonts w:ascii="Arial" w:hAnsi="Arial" w:cs="Arial"/>
                <w:iCs/>
              </w:rPr>
              <w:t>Demonstrate an appropriate level of understanding of the Occupational Therapy process, the underpinning theory and its application to the role.</w:t>
            </w:r>
          </w:p>
          <w:p w14:paraId="189092FD" w14:textId="77777777" w:rsidR="00552A67" w:rsidRDefault="00552A67" w:rsidP="002D7353">
            <w:pPr>
              <w:numPr>
                <w:ilvl w:val="0"/>
                <w:numId w:val="6"/>
              </w:numPr>
              <w:contextualSpacing/>
              <w:rPr>
                <w:rFonts w:ascii="Arial" w:hAnsi="Arial" w:cs="Arial"/>
              </w:rPr>
            </w:pPr>
            <w:r>
              <w:rPr>
                <w:rFonts w:ascii="Arial" w:hAnsi="Arial" w:cs="Arial"/>
              </w:rPr>
              <w:t>Demonstrate evidence of having applied / used appropriate assessment tools and treatments and a knowledge of the implications of outcomes for service users.</w:t>
            </w:r>
          </w:p>
          <w:p w14:paraId="7D63A309" w14:textId="77777777" w:rsidR="00552A67" w:rsidRDefault="00552A67" w:rsidP="002D7353">
            <w:pPr>
              <w:numPr>
                <w:ilvl w:val="0"/>
                <w:numId w:val="6"/>
              </w:numPr>
              <w:rPr>
                <w:rFonts w:ascii="Arial" w:hAnsi="Arial" w:cs="Arial"/>
              </w:rPr>
            </w:pPr>
            <w:r>
              <w:rPr>
                <w:rFonts w:ascii="Arial" w:hAnsi="Arial" w:cs="Arial"/>
              </w:rPr>
              <w:t>Demonstrate the knowledge, abilities and technical skills required to provide safe, efficient and effective service in the area of practice.</w:t>
            </w:r>
          </w:p>
          <w:p w14:paraId="72729A23" w14:textId="77777777" w:rsidR="00552A67" w:rsidRDefault="00552A67" w:rsidP="002D7353">
            <w:pPr>
              <w:pStyle w:val="ListParagraph"/>
              <w:numPr>
                <w:ilvl w:val="0"/>
                <w:numId w:val="6"/>
              </w:numPr>
              <w:contextualSpacing/>
              <w:rPr>
                <w:rFonts w:ascii="Arial" w:hAnsi="Arial" w:cs="Arial"/>
                <w:i/>
              </w:rPr>
            </w:pPr>
            <w:r>
              <w:rPr>
                <w:rFonts w:ascii="Arial" w:hAnsi="Arial" w:cs="Arial"/>
              </w:rPr>
              <w:t>Demonstrate a willingness to engage and develop IT skills relevant to the role.</w:t>
            </w:r>
          </w:p>
          <w:p w14:paraId="319012F2" w14:textId="77777777" w:rsidR="00552A67" w:rsidRDefault="00552A67" w:rsidP="00552A67">
            <w:pPr>
              <w:rPr>
                <w:rFonts w:ascii="Arial" w:eastAsia="Arial" w:hAnsi="Arial" w:cs="Arial"/>
                <w:b/>
                <w:bCs/>
                <w:color w:val="000000" w:themeColor="text1"/>
                <w:lang w:val="en-US"/>
              </w:rPr>
            </w:pPr>
          </w:p>
          <w:p w14:paraId="7F33ACD8" w14:textId="77777777" w:rsidR="00552A67" w:rsidRDefault="00552A67" w:rsidP="00552A67">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10EFE121" w14:textId="77777777" w:rsidR="00552A67" w:rsidRDefault="00552A67" w:rsidP="002D7353">
            <w:pPr>
              <w:numPr>
                <w:ilvl w:val="0"/>
                <w:numId w:val="6"/>
              </w:numPr>
              <w:rPr>
                <w:rFonts w:ascii="Arial" w:hAnsi="Arial" w:cs="Arial"/>
              </w:rPr>
            </w:pPr>
            <w:r>
              <w:rPr>
                <w:rFonts w:ascii="Arial" w:hAnsi="Arial" w:cs="Arial"/>
              </w:rPr>
              <w:t>Demonstrates the ability to plan activities and co-ordinate resources to ensure value for money and maximum benefit for the organisation.</w:t>
            </w:r>
          </w:p>
          <w:p w14:paraId="5D9C57F9" w14:textId="77777777" w:rsidR="00552A67" w:rsidRDefault="00552A67" w:rsidP="002D7353">
            <w:pPr>
              <w:numPr>
                <w:ilvl w:val="0"/>
                <w:numId w:val="6"/>
              </w:numPr>
              <w:rPr>
                <w:rFonts w:ascii="Arial" w:hAnsi="Arial" w:cs="Arial"/>
              </w:rPr>
            </w:pPr>
            <w:r>
              <w:rPr>
                <w:rFonts w:ascii="Arial" w:hAnsi="Arial" w:cs="Arial"/>
              </w:rPr>
              <w:t>Demonstrates ability to prioritise the most important tasks on an ongoing basis.</w:t>
            </w:r>
          </w:p>
          <w:p w14:paraId="51E7D302" w14:textId="77777777" w:rsidR="00552A67" w:rsidRDefault="00552A67" w:rsidP="002D7353">
            <w:pPr>
              <w:numPr>
                <w:ilvl w:val="0"/>
                <w:numId w:val="6"/>
              </w:numPr>
              <w:contextualSpacing/>
              <w:rPr>
                <w:rFonts w:ascii="Arial" w:hAnsi="Arial" w:cs="Arial"/>
              </w:rPr>
            </w:pPr>
            <w:r>
              <w:rPr>
                <w:rFonts w:ascii="Arial" w:hAnsi="Arial" w:cs="Arial"/>
                <w:color w:val="000000"/>
              </w:rPr>
              <w:t>Demonstrates flexibility and adaptability in response to workforce demands.</w:t>
            </w:r>
          </w:p>
          <w:p w14:paraId="4596CE9D" w14:textId="77777777" w:rsidR="00552A67" w:rsidRDefault="00552A67" w:rsidP="002D7353">
            <w:pPr>
              <w:numPr>
                <w:ilvl w:val="0"/>
                <w:numId w:val="6"/>
              </w:numPr>
              <w:contextualSpacing/>
              <w:rPr>
                <w:rFonts w:ascii="Arial" w:hAnsi="Arial" w:cs="Arial"/>
              </w:rPr>
            </w:pPr>
            <w:r>
              <w:rPr>
                <w:rFonts w:ascii="Arial" w:hAnsi="Arial" w:cs="Arial"/>
                <w:iCs/>
              </w:rPr>
              <w:t>D</w:t>
            </w:r>
            <w:r>
              <w:rPr>
                <w:rFonts w:ascii="Arial" w:hAnsi="Arial" w:cs="Arial"/>
              </w:rPr>
              <w:t>emonstrate ability to take initiative and to be appropriately self-directed.</w:t>
            </w:r>
          </w:p>
          <w:p w14:paraId="45814389" w14:textId="77777777" w:rsidR="00552A67" w:rsidRDefault="00552A67" w:rsidP="00552A67">
            <w:pPr>
              <w:spacing w:line="256" w:lineRule="auto"/>
              <w:rPr>
                <w:rFonts w:ascii="Arial" w:eastAsia="Arial" w:hAnsi="Arial" w:cs="Arial"/>
                <w:b/>
                <w:bCs/>
                <w:color w:val="000000" w:themeColor="text1"/>
                <w:lang w:val="en-US"/>
              </w:rPr>
            </w:pPr>
          </w:p>
          <w:p w14:paraId="0B08CB32" w14:textId="77777777" w:rsidR="00552A67" w:rsidRDefault="00552A67" w:rsidP="00552A6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0C93403F" w14:textId="77777777" w:rsidR="00552A67" w:rsidRDefault="00552A67" w:rsidP="002D7353">
            <w:pPr>
              <w:numPr>
                <w:ilvl w:val="0"/>
                <w:numId w:val="6"/>
              </w:numPr>
              <w:contextualSpacing/>
              <w:rPr>
                <w:rFonts w:ascii="Arial" w:hAnsi="Arial" w:cs="Arial"/>
                <w:i/>
              </w:rPr>
            </w:pPr>
            <w:r>
              <w:rPr>
                <w:rFonts w:ascii="Arial" w:hAnsi="Arial" w:cs="Arial"/>
              </w:rPr>
              <w:t>Demonstrates ability to lead by example and adapts leadership style to suit the demands of the situation and the people involved.</w:t>
            </w:r>
          </w:p>
          <w:p w14:paraId="08146903" w14:textId="77777777" w:rsidR="00552A67" w:rsidRDefault="00552A67" w:rsidP="002D7353">
            <w:pPr>
              <w:numPr>
                <w:ilvl w:val="0"/>
                <w:numId w:val="6"/>
              </w:numPr>
              <w:contextualSpacing/>
              <w:rPr>
                <w:rFonts w:ascii="Arial" w:hAnsi="Arial" w:cs="Arial"/>
                <w:i/>
              </w:rPr>
            </w:pPr>
            <w:r>
              <w:rPr>
                <w:rFonts w:ascii="Arial" w:hAnsi="Arial" w:cs="Arial"/>
                <w:iCs/>
              </w:rPr>
              <w:t>Demonstrate an a</w:t>
            </w:r>
            <w:r>
              <w:rPr>
                <w:rFonts w:ascii="Arial" w:hAnsi="Arial" w:cs="Arial"/>
              </w:rPr>
              <w:t>bility to manage and develop self and others in a busy working environment.</w:t>
            </w:r>
          </w:p>
          <w:p w14:paraId="120D4D71" w14:textId="77777777" w:rsidR="00552A67" w:rsidRDefault="00552A67" w:rsidP="002D7353">
            <w:pPr>
              <w:numPr>
                <w:ilvl w:val="0"/>
                <w:numId w:val="6"/>
              </w:numPr>
              <w:contextualSpacing/>
              <w:rPr>
                <w:rFonts w:ascii="Arial" w:hAnsi="Arial" w:cs="Arial"/>
                <w:i/>
              </w:rPr>
            </w:pPr>
            <w:r>
              <w:rPr>
                <w:rFonts w:ascii="Arial" w:hAnsi="Arial" w:cs="Arial"/>
                <w:iCs/>
              </w:rPr>
              <w:t>Demonstrate the ability to work independently as well as part of a team, collaborates well with others.</w:t>
            </w:r>
          </w:p>
          <w:p w14:paraId="2360A81E" w14:textId="77777777" w:rsidR="00552A67" w:rsidRDefault="00552A67" w:rsidP="002D7353">
            <w:pPr>
              <w:numPr>
                <w:ilvl w:val="0"/>
                <w:numId w:val="6"/>
              </w:numPr>
              <w:contextualSpacing/>
              <w:rPr>
                <w:rFonts w:ascii="Arial" w:hAnsi="Arial" w:cs="Arial"/>
                <w:i/>
              </w:rPr>
            </w:pPr>
            <w:r>
              <w:rPr>
                <w:rFonts w:ascii="Arial" w:hAnsi="Arial" w:cs="Arial"/>
                <w:color w:val="000000"/>
              </w:rPr>
              <w:t xml:space="preserve">Demonstrates the ability to react constructively to setbacks and to both give direction / feedback, and take direction / feedback, from others. </w:t>
            </w:r>
          </w:p>
          <w:p w14:paraId="4E1E45FD" w14:textId="77777777" w:rsidR="00552A67" w:rsidRDefault="00552A67" w:rsidP="002D7353">
            <w:pPr>
              <w:numPr>
                <w:ilvl w:val="0"/>
                <w:numId w:val="6"/>
              </w:numPr>
              <w:contextualSpacing/>
              <w:rPr>
                <w:rFonts w:ascii="Arial" w:hAnsi="Arial" w:cs="Arial"/>
                <w:i/>
              </w:rPr>
            </w:pPr>
            <w:r>
              <w:rPr>
                <w:rFonts w:ascii="Arial" w:hAnsi="Arial" w:cs="Arial"/>
                <w:iCs/>
              </w:rPr>
              <w:lastRenderedPageBreak/>
              <w:t>Demonstrates a commitment to continuous professional development and knowledge sharing.</w:t>
            </w:r>
          </w:p>
          <w:p w14:paraId="7A6FD280" w14:textId="77777777" w:rsidR="00552A67" w:rsidRDefault="00552A67" w:rsidP="00552A67">
            <w:pPr>
              <w:spacing w:line="256" w:lineRule="auto"/>
              <w:rPr>
                <w:rFonts w:ascii="Arial" w:eastAsia="Arial" w:hAnsi="Arial" w:cs="Arial"/>
                <w:b/>
                <w:bCs/>
                <w:color w:val="000000" w:themeColor="text1"/>
                <w:lang w:val="en-US"/>
              </w:rPr>
            </w:pPr>
          </w:p>
          <w:p w14:paraId="2EEB5F4E" w14:textId="77777777" w:rsidR="00552A67" w:rsidRDefault="00552A67" w:rsidP="00552A6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0FE0FD45" w14:textId="77777777" w:rsidR="00552A67" w:rsidRDefault="00552A67" w:rsidP="002D7353">
            <w:pPr>
              <w:numPr>
                <w:ilvl w:val="0"/>
                <w:numId w:val="6"/>
              </w:numPr>
              <w:contextualSpacing/>
              <w:rPr>
                <w:rFonts w:ascii="Arial" w:hAnsi="Arial" w:cs="Arial"/>
              </w:rPr>
            </w:pPr>
            <w:r>
              <w:rPr>
                <w:rFonts w:ascii="Arial" w:hAnsi="Arial" w:cs="Arial"/>
              </w:rPr>
              <w:t>Demonstrate a commitment to and the ability to lead on the delivery of a high quality, person centred service.</w:t>
            </w:r>
          </w:p>
          <w:p w14:paraId="45610261" w14:textId="77777777" w:rsidR="00552A67" w:rsidRDefault="00552A67" w:rsidP="002D7353">
            <w:pPr>
              <w:numPr>
                <w:ilvl w:val="0"/>
                <w:numId w:val="6"/>
              </w:numPr>
              <w:contextualSpacing/>
              <w:rPr>
                <w:rFonts w:ascii="Arial" w:hAnsi="Arial" w:cs="Arial"/>
              </w:rPr>
            </w:pPr>
            <w:r>
              <w:rPr>
                <w:rFonts w:ascii="Arial" w:hAnsi="Arial" w:cs="Arial"/>
              </w:rPr>
              <w:t>Demonstrates innovation in the provision of person-centred care and in overcoming resource limitations.</w:t>
            </w:r>
          </w:p>
          <w:p w14:paraId="35A51390" w14:textId="77777777" w:rsidR="00552A67" w:rsidRPr="00FA2744" w:rsidRDefault="00552A67" w:rsidP="002D7353">
            <w:pPr>
              <w:numPr>
                <w:ilvl w:val="0"/>
                <w:numId w:val="6"/>
              </w:numPr>
              <w:contextualSpacing/>
              <w:rPr>
                <w:rFonts w:ascii="Arial" w:hAnsi="Arial" w:cs="Arial"/>
              </w:rPr>
            </w:pPr>
            <w:r>
              <w:rPr>
                <w:rFonts w:ascii="Arial" w:hAnsi="Arial" w:cs="Arial"/>
                <w:color w:val="000000"/>
              </w:rPr>
              <w:t>Ensures that all service users are treated with dignity and respect and ensures that the welfare of the service user is a key consideration at all times.</w:t>
            </w:r>
          </w:p>
          <w:p w14:paraId="18EC4A5D" w14:textId="77777777" w:rsidR="00552A67" w:rsidRDefault="00552A67" w:rsidP="002D7353">
            <w:pPr>
              <w:numPr>
                <w:ilvl w:val="0"/>
                <w:numId w:val="6"/>
              </w:numPr>
              <w:rPr>
                <w:rFonts w:ascii="Arial" w:hAnsi="Arial" w:cs="Arial"/>
              </w:rPr>
            </w:pPr>
            <w:r>
              <w:rPr>
                <w:rFonts w:ascii="Arial" w:hAnsi="Arial" w:cs="Arial"/>
              </w:rPr>
              <w:t>Works at an operational level to build alliances and learn how to best position service delivery to meet the needs of its service users.</w:t>
            </w:r>
          </w:p>
          <w:p w14:paraId="3BED9D77" w14:textId="77777777" w:rsidR="00552A67" w:rsidRDefault="00552A67" w:rsidP="002D7353">
            <w:pPr>
              <w:numPr>
                <w:ilvl w:val="0"/>
                <w:numId w:val="6"/>
              </w:numPr>
              <w:contextualSpacing/>
              <w:rPr>
                <w:rFonts w:ascii="Arial" w:hAnsi="Arial" w:cs="Arial"/>
              </w:rPr>
            </w:pPr>
            <w:r>
              <w:rPr>
                <w:rFonts w:ascii="Arial" w:hAnsi="Arial" w:cs="Arial"/>
                <w:iCs/>
                <w:color w:val="000000"/>
              </w:rPr>
              <w:t xml:space="preserve">Is open to change and supports the implementation of change. </w:t>
            </w:r>
          </w:p>
          <w:p w14:paraId="25BEA33E" w14:textId="77777777" w:rsidR="00552A67" w:rsidRDefault="00552A67" w:rsidP="00552A67">
            <w:pPr>
              <w:spacing w:line="256" w:lineRule="auto"/>
              <w:rPr>
                <w:rFonts w:ascii="Arial" w:eastAsia="Arial" w:hAnsi="Arial" w:cs="Arial"/>
                <w:b/>
                <w:bCs/>
                <w:color w:val="000000" w:themeColor="text1"/>
                <w:lang w:val="en-US"/>
              </w:rPr>
            </w:pPr>
          </w:p>
          <w:p w14:paraId="1D89402A" w14:textId="77777777" w:rsidR="00552A67" w:rsidRDefault="00552A67" w:rsidP="00552A6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CABCB96" w14:textId="77777777" w:rsidR="00552A67" w:rsidRDefault="00552A67" w:rsidP="002D7353">
            <w:pPr>
              <w:pStyle w:val="ListParagraph"/>
              <w:numPr>
                <w:ilvl w:val="0"/>
                <w:numId w:val="6"/>
              </w:numPr>
              <w:contextualSpacing/>
              <w:rPr>
                <w:rFonts w:ascii="Arial" w:hAnsi="Arial" w:cs="Arial"/>
                <w:iCs/>
                <w:color w:val="000000"/>
              </w:rPr>
            </w:pPr>
            <w:r>
              <w:rPr>
                <w:rFonts w:ascii="Arial" w:hAnsi="Arial" w:cs="Arial"/>
                <w:iCs/>
                <w:color w:val="000000"/>
              </w:rPr>
              <w:t>Demonstrate the ability to evaluate information and make effective decisions in relation to service user care.</w:t>
            </w:r>
          </w:p>
          <w:p w14:paraId="35ADF2D0" w14:textId="77777777" w:rsidR="00552A67" w:rsidRDefault="00552A67" w:rsidP="002D7353">
            <w:pPr>
              <w:numPr>
                <w:ilvl w:val="0"/>
                <w:numId w:val="6"/>
              </w:numPr>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6D48EDAD" w14:textId="77777777" w:rsidR="00552A67" w:rsidRDefault="00552A67" w:rsidP="002D7353">
            <w:pPr>
              <w:pStyle w:val="ListParagraph"/>
              <w:numPr>
                <w:ilvl w:val="0"/>
                <w:numId w:val="6"/>
              </w:numPr>
              <w:contextualSpacing/>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21D2F711" w14:textId="77777777" w:rsidR="00552A67" w:rsidRDefault="00552A67" w:rsidP="00552A67">
            <w:pPr>
              <w:spacing w:line="256" w:lineRule="auto"/>
              <w:rPr>
                <w:rFonts w:ascii="Arial" w:eastAsia="Arial" w:hAnsi="Arial" w:cs="Arial"/>
                <w:b/>
                <w:bCs/>
                <w:color w:val="000000" w:themeColor="text1"/>
                <w:lang w:val="en-US"/>
              </w:rPr>
            </w:pPr>
          </w:p>
          <w:p w14:paraId="355D0C56" w14:textId="77777777" w:rsidR="00552A67" w:rsidRDefault="00552A67" w:rsidP="00552A6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4F654331" w14:textId="77777777" w:rsidR="00552A67" w:rsidRDefault="00552A67" w:rsidP="002D7353">
            <w:pPr>
              <w:pStyle w:val="ListParagraph"/>
              <w:numPr>
                <w:ilvl w:val="0"/>
                <w:numId w:val="6"/>
              </w:numPr>
              <w:contextualSpacing/>
              <w:rPr>
                <w:rFonts w:ascii="Arial" w:hAnsi="Arial" w:cs="Arial"/>
                <w:i/>
                <w:color w:val="000000"/>
              </w:rPr>
            </w:pPr>
            <w:r>
              <w:rPr>
                <w:rFonts w:ascii="Arial" w:hAnsi="Arial" w:cs="Arial"/>
                <w:iCs/>
                <w:color w:val="000000"/>
              </w:rPr>
              <w:t>Displays effective communication skills (verbal and written).</w:t>
            </w:r>
          </w:p>
          <w:p w14:paraId="7ACF88B6" w14:textId="77777777" w:rsidR="00552A67" w:rsidRDefault="00552A67" w:rsidP="002D7353">
            <w:pPr>
              <w:pStyle w:val="ListParagraph"/>
              <w:numPr>
                <w:ilvl w:val="0"/>
                <w:numId w:val="6"/>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06BCAD20" w14:textId="77777777" w:rsidR="00552A67" w:rsidRDefault="00552A67" w:rsidP="002D7353">
            <w:pPr>
              <w:pStyle w:val="ListParagraph"/>
              <w:numPr>
                <w:ilvl w:val="0"/>
                <w:numId w:val="6"/>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76E37C9E" w14:textId="77777777" w:rsidR="00552A67" w:rsidRPr="00552A67" w:rsidRDefault="00552A67" w:rsidP="002D7353">
            <w:pPr>
              <w:pStyle w:val="ListParagraph"/>
              <w:numPr>
                <w:ilvl w:val="0"/>
                <w:numId w:val="6"/>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441BBB0B" w:rsidR="00AC0D37" w:rsidRPr="00552A67" w:rsidRDefault="00552A67" w:rsidP="002D7353">
            <w:pPr>
              <w:pStyle w:val="ListParagraph"/>
              <w:numPr>
                <w:ilvl w:val="0"/>
                <w:numId w:val="6"/>
              </w:numPr>
              <w:contextualSpacing/>
              <w:rPr>
                <w:rFonts w:ascii="Arial" w:hAnsi="Arial" w:cs="Arial"/>
                <w:i/>
                <w:color w:val="000000"/>
              </w:rPr>
            </w:pPr>
            <w:r w:rsidRPr="00552A67">
              <w:rPr>
                <w:rFonts w:ascii="Arial" w:hAnsi="Arial" w:cs="Arial"/>
                <w:color w:val="000000"/>
              </w:rPr>
              <w:t>D</w:t>
            </w:r>
            <w:r w:rsidRPr="00552A67">
              <w:rPr>
                <w:rFonts w:ascii="Arial" w:hAnsi="Arial" w:cs="Arial"/>
                <w:iCs/>
                <w:color w:val="000000"/>
              </w:rPr>
              <w:t>emonstrates strong negotiation skills; remains firm but flexible when putting forward a point of view.</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1030C19F" w:rsidR="00AC0D37" w:rsidRDefault="00AC0D37" w:rsidP="009F3F3A">
      <w:pPr>
        <w:spacing w:after="200" w:line="276" w:lineRule="auto"/>
        <w:jc w:val="center"/>
        <w:rPr>
          <w:rFonts w:ascii="Arial" w:hAnsi="Arial" w:cs="Arial"/>
          <w:b/>
          <w:color w:val="000099"/>
        </w:rPr>
      </w:pPr>
    </w:p>
    <w:p w14:paraId="3980ACEE" w14:textId="1876FAD5" w:rsidR="00552A67" w:rsidRDefault="00552A67" w:rsidP="009F3F3A">
      <w:pPr>
        <w:spacing w:after="200" w:line="276" w:lineRule="auto"/>
        <w:jc w:val="center"/>
        <w:rPr>
          <w:rFonts w:ascii="Arial" w:hAnsi="Arial" w:cs="Arial"/>
          <w:b/>
          <w:color w:val="000099"/>
        </w:rPr>
      </w:pPr>
    </w:p>
    <w:p w14:paraId="27818516" w14:textId="6C985B98" w:rsidR="00552A67" w:rsidRDefault="00552A67" w:rsidP="009F3F3A">
      <w:pPr>
        <w:spacing w:after="200" w:line="276" w:lineRule="auto"/>
        <w:jc w:val="center"/>
        <w:rPr>
          <w:rFonts w:ascii="Arial" w:hAnsi="Arial" w:cs="Arial"/>
          <w:b/>
          <w:color w:val="000099"/>
        </w:rPr>
      </w:pPr>
    </w:p>
    <w:p w14:paraId="2BFED902" w14:textId="6AD7EA7B" w:rsidR="00DA3ED1" w:rsidRDefault="00DA3ED1" w:rsidP="009F3F3A">
      <w:pPr>
        <w:spacing w:after="200" w:line="276" w:lineRule="auto"/>
        <w:jc w:val="center"/>
        <w:rPr>
          <w:rFonts w:ascii="Arial" w:hAnsi="Arial" w:cs="Arial"/>
          <w:b/>
          <w:color w:val="000099"/>
        </w:rPr>
      </w:pPr>
    </w:p>
    <w:p w14:paraId="784B58D5" w14:textId="7D9BCFCC" w:rsidR="00DA3ED1" w:rsidRDefault="00DA3ED1" w:rsidP="009F3F3A">
      <w:pPr>
        <w:spacing w:after="200" w:line="276" w:lineRule="auto"/>
        <w:jc w:val="center"/>
        <w:rPr>
          <w:rFonts w:ascii="Arial" w:hAnsi="Arial" w:cs="Arial"/>
          <w:b/>
          <w:color w:val="000099"/>
        </w:rPr>
      </w:pPr>
    </w:p>
    <w:p w14:paraId="5D7FBF04" w14:textId="08CFEAAD" w:rsidR="00DA3ED1" w:rsidRDefault="00DA3ED1" w:rsidP="009F3F3A">
      <w:pPr>
        <w:spacing w:after="200" w:line="276" w:lineRule="auto"/>
        <w:jc w:val="center"/>
        <w:rPr>
          <w:rFonts w:ascii="Arial" w:hAnsi="Arial" w:cs="Arial"/>
          <w:b/>
          <w:color w:val="000099"/>
        </w:rPr>
      </w:pPr>
    </w:p>
    <w:p w14:paraId="2B6AA9BE" w14:textId="35FEAF06" w:rsidR="00DA3ED1" w:rsidRDefault="00DA3ED1" w:rsidP="009F3F3A">
      <w:pPr>
        <w:spacing w:after="200" w:line="276" w:lineRule="auto"/>
        <w:jc w:val="center"/>
        <w:rPr>
          <w:rFonts w:ascii="Arial" w:hAnsi="Arial" w:cs="Arial"/>
          <w:b/>
          <w:color w:val="000099"/>
        </w:rPr>
      </w:pPr>
    </w:p>
    <w:p w14:paraId="068D3A39" w14:textId="72FF434B" w:rsidR="00DA3ED1" w:rsidRDefault="00DA3ED1" w:rsidP="009F3F3A">
      <w:pPr>
        <w:spacing w:after="200" w:line="276" w:lineRule="auto"/>
        <w:jc w:val="center"/>
        <w:rPr>
          <w:rFonts w:ascii="Arial" w:hAnsi="Arial" w:cs="Arial"/>
          <w:b/>
          <w:color w:val="000099"/>
        </w:rPr>
      </w:pPr>
    </w:p>
    <w:p w14:paraId="45C582FD" w14:textId="453F0FBB" w:rsidR="00DA3ED1" w:rsidRDefault="00DA3ED1" w:rsidP="009F3F3A">
      <w:pPr>
        <w:spacing w:after="200" w:line="276" w:lineRule="auto"/>
        <w:jc w:val="center"/>
        <w:rPr>
          <w:rFonts w:ascii="Arial" w:hAnsi="Arial" w:cs="Arial"/>
          <w:b/>
          <w:color w:val="000099"/>
        </w:rPr>
      </w:pPr>
    </w:p>
    <w:p w14:paraId="1F4B6163" w14:textId="29E3CE62" w:rsidR="00DA3ED1" w:rsidRDefault="00DA3ED1" w:rsidP="009F3F3A">
      <w:pPr>
        <w:spacing w:after="200" w:line="276" w:lineRule="auto"/>
        <w:jc w:val="center"/>
        <w:rPr>
          <w:rFonts w:ascii="Arial" w:hAnsi="Arial" w:cs="Arial"/>
          <w:b/>
          <w:color w:val="000099"/>
        </w:rPr>
      </w:pPr>
    </w:p>
    <w:p w14:paraId="23716104" w14:textId="4FA3A102" w:rsidR="00DA3ED1" w:rsidRDefault="00DA3ED1" w:rsidP="009F3F3A">
      <w:pPr>
        <w:spacing w:after="200" w:line="276" w:lineRule="auto"/>
        <w:jc w:val="center"/>
        <w:rPr>
          <w:rFonts w:ascii="Arial" w:hAnsi="Arial" w:cs="Arial"/>
          <w:b/>
          <w:color w:val="000099"/>
        </w:rPr>
      </w:pPr>
    </w:p>
    <w:p w14:paraId="5364994D" w14:textId="5559F510" w:rsidR="00DA3ED1" w:rsidRDefault="00DA3ED1" w:rsidP="009F3F3A">
      <w:pPr>
        <w:spacing w:after="200" w:line="276" w:lineRule="auto"/>
        <w:jc w:val="center"/>
        <w:rPr>
          <w:rFonts w:ascii="Arial" w:hAnsi="Arial" w:cs="Arial"/>
          <w:b/>
          <w:color w:val="000099"/>
        </w:rPr>
      </w:pPr>
    </w:p>
    <w:p w14:paraId="771B5BB3" w14:textId="6F99C9A7" w:rsidR="00DA3ED1" w:rsidRDefault="00DA3ED1" w:rsidP="009F3F3A">
      <w:pPr>
        <w:spacing w:after="200" w:line="276" w:lineRule="auto"/>
        <w:jc w:val="center"/>
        <w:rPr>
          <w:rFonts w:ascii="Arial" w:hAnsi="Arial" w:cs="Arial"/>
          <w:b/>
          <w:color w:val="000099"/>
        </w:rPr>
      </w:pPr>
    </w:p>
    <w:p w14:paraId="79D9ED99" w14:textId="387CF002" w:rsidR="00DA3ED1" w:rsidRDefault="00DA3ED1" w:rsidP="009F3F3A">
      <w:pPr>
        <w:spacing w:after="200" w:line="276" w:lineRule="auto"/>
        <w:jc w:val="center"/>
        <w:rPr>
          <w:rFonts w:ascii="Arial" w:hAnsi="Arial" w:cs="Arial"/>
          <w:b/>
          <w:color w:val="000099"/>
        </w:rPr>
      </w:pPr>
    </w:p>
    <w:p w14:paraId="2C104615" w14:textId="075D66CE" w:rsidR="00DA3ED1" w:rsidRDefault="00DA3ED1" w:rsidP="009F3F3A">
      <w:pPr>
        <w:spacing w:after="200" w:line="276" w:lineRule="auto"/>
        <w:jc w:val="center"/>
        <w:rPr>
          <w:rFonts w:ascii="Arial" w:hAnsi="Arial" w:cs="Arial"/>
          <w:b/>
          <w:color w:val="000099"/>
        </w:rPr>
      </w:pPr>
    </w:p>
    <w:p w14:paraId="253D91C7" w14:textId="77777777" w:rsidR="00DA3ED1" w:rsidRDefault="00DA3ED1" w:rsidP="009F3F3A">
      <w:pPr>
        <w:spacing w:after="200" w:line="276" w:lineRule="auto"/>
        <w:jc w:val="center"/>
        <w:rPr>
          <w:rFonts w:ascii="Arial" w:hAnsi="Arial" w:cs="Arial"/>
          <w:b/>
          <w:color w:val="000099"/>
        </w:rPr>
      </w:pPr>
    </w:p>
    <w:p w14:paraId="3370864E" w14:textId="7EDD1E9F" w:rsidR="00552A67" w:rsidRDefault="00552A67" w:rsidP="009F3F3A">
      <w:pPr>
        <w:spacing w:after="200" w:line="276" w:lineRule="auto"/>
        <w:jc w:val="center"/>
        <w:rPr>
          <w:rFonts w:ascii="Arial" w:hAnsi="Arial" w:cs="Arial"/>
          <w:b/>
          <w:color w:val="000099"/>
        </w:rPr>
      </w:pPr>
    </w:p>
    <w:p w14:paraId="6E18C647" w14:textId="4AF1E6D4" w:rsidR="00543F98" w:rsidRPr="00941312" w:rsidRDefault="001C76B3" w:rsidP="009F3F3A">
      <w:pPr>
        <w:spacing w:after="200" w:line="276" w:lineRule="auto"/>
        <w:jc w:val="center"/>
        <w:rPr>
          <w:rFonts w:ascii="Arial" w:hAnsi="Arial" w:cs="Arial"/>
          <w:b/>
        </w:rPr>
      </w:pPr>
      <w:r>
        <w:rPr>
          <w:noProof/>
          <w:lang w:val="en-IE" w:eastAsia="en-IE"/>
        </w:rPr>
        <w:lastRenderedPageBreak/>
        <w:drawing>
          <wp:anchor distT="0" distB="0" distL="114300" distR="114300" simplePos="0" relativeHeight="251659264" behindDoc="0" locked="0" layoutInCell="1" allowOverlap="1" wp14:anchorId="023F5956" wp14:editId="7C6C625E">
            <wp:simplePos x="0" y="0"/>
            <wp:positionH relativeFrom="column">
              <wp:posOffset>-447675</wp:posOffset>
            </wp:positionH>
            <wp:positionV relativeFrom="paragraph">
              <wp:posOffset>-371475</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sidR="00552A67" w:rsidRPr="00941312">
        <w:rPr>
          <w:rFonts w:ascii="Arial" w:hAnsi="Arial" w:cs="Arial"/>
          <w:b/>
        </w:rPr>
        <w:t>Occupational Therapist Senior</w:t>
      </w:r>
      <w:r w:rsidR="00DA3ED1" w:rsidRPr="00941312">
        <w:rPr>
          <w:rFonts w:ascii="Arial" w:hAnsi="Arial" w:cs="Arial"/>
          <w:b/>
        </w:rPr>
        <w:t xml:space="preserve"> (Functional Lead)</w:t>
      </w:r>
    </w:p>
    <w:p w14:paraId="477B8795" w14:textId="6B8E3E1E"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3347A4B"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52A67">
              <w:rPr>
                <w:rFonts w:ascii="Arial" w:hAnsi="Arial" w:cs="Arial"/>
                <w:spacing w:val="-3"/>
              </w:rPr>
              <w:t>Specified purpose (</w:t>
            </w:r>
            <w:r w:rsidR="001C76B3">
              <w:rPr>
                <w:rFonts w:ascii="Arial" w:hAnsi="Arial" w:cs="Arial"/>
                <w:spacing w:val="-3"/>
              </w:rPr>
              <w:t>3 year contract</w:t>
            </w:r>
            <w:r w:rsidR="00552A67">
              <w:rPr>
                <w:rFonts w:ascii="Arial" w:hAnsi="Arial" w:cs="Arial"/>
                <w:spacing w:val="-3"/>
              </w:rPr>
              <w:t xml:space="preserve"> Duration)</w:t>
            </w:r>
            <w:r w:rsidRPr="004F2F73">
              <w:rPr>
                <w:rFonts w:ascii="Arial" w:hAnsi="Arial" w:cs="Arial"/>
                <w:color w:val="000099"/>
                <w:spacing w:val="-3"/>
              </w:rPr>
              <w:t xml:space="preserve"> </w:t>
            </w:r>
            <w:r>
              <w:rPr>
                <w:rFonts w:ascii="Arial" w:hAnsi="Arial" w:cs="Arial"/>
                <w:spacing w:val="-3"/>
              </w:rPr>
              <w:t xml:space="preserve">and </w:t>
            </w:r>
            <w:r w:rsidRPr="00DA3ED1">
              <w:rPr>
                <w:rFonts w:ascii="Arial" w:hAnsi="Arial" w:cs="Arial"/>
                <w:bCs/>
                <w:spacing w:val="-3"/>
              </w:rPr>
              <w:t>whole time</w:t>
            </w:r>
            <w:r w:rsidRPr="00DA3ED1">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DF54F34" w14:textId="0FE0C14C" w:rsidR="00552A67" w:rsidRPr="00552A67" w:rsidRDefault="00543F98" w:rsidP="005F595E">
            <w:pPr>
              <w:jc w:val="both"/>
              <w:rPr>
                <w:rFonts w:ascii="Arial" w:hAnsi="Arial" w:cs="Arial"/>
                <w:b/>
                <w:bCs/>
                <w:color w:val="000099"/>
              </w:rPr>
            </w:pPr>
            <w:r w:rsidRPr="00E766A5">
              <w:rPr>
                <w:rFonts w:ascii="Arial" w:hAnsi="Arial" w:cs="Arial"/>
              </w:rPr>
              <w:t xml:space="preserve">The Salary scale for the post is: </w:t>
            </w:r>
            <w:r w:rsidR="00552A67" w:rsidRPr="00357E58">
              <w:rPr>
                <w:rFonts w:ascii="Arial" w:hAnsi="Arial" w:cs="Arial"/>
                <w:b/>
                <w:bCs/>
              </w:rPr>
              <w:t>01/10/2024</w:t>
            </w:r>
          </w:p>
          <w:p w14:paraId="3DA2268A" w14:textId="77777777" w:rsidR="00543F98" w:rsidRDefault="00543F98" w:rsidP="005F595E">
            <w:pPr>
              <w:jc w:val="both"/>
              <w:rPr>
                <w:rFonts w:ascii="Arial" w:hAnsi="Arial" w:cs="Arial"/>
              </w:rPr>
            </w:pPr>
          </w:p>
          <w:p w14:paraId="627D9D82" w14:textId="3C642B2B" w:rsidR="00543F98" w:rsidRDefault="00552A67" w:rsidP="005F595E">
            <w:pPr>
              <w:jc w:val="both"/>
            </w:pPr>
            <w:r>
              <w:t>62,038 63,362 64,726 66,077 67,430 68,854 70,353 71,848 73,048</w:t>
            </w:r>
          </w:p>
          <w:p w14:paraId="69D8F10D" w14:textId="77777777" w:rsidR="00552A67" w:rsidRDefault="00552A67"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3A7C27E7"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42A47729" w:rsidR="00552A67" w:rsidRPr="00E766A5" w:rsidRDefault="00552A67"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2D735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sectPr w:rsidR="000D156B"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0C402" w14:textId="77777777" w:rsidR="00C87CCE" w:rsidRDefault="00C87CCE" w:rsidP="00543F98">
      <w:r>
        <w:separator/>
      </w:r>
    </w:p>
  </w:endnote>
  <w:endnote w:type="continuationSeparator" w:id="0">
    <w:p w14:paraId="7F484384" w14:textId="77777777" w:rsidR="00C87CCE" w:rsidRDefault="00C87CC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67C1AA52" w:rsidR="00DA7FD3" w:rsidRPr="003873AF" w:rsidRDefault="0087266C">
    <w:pPr>
      <w:pStyle w:val="Footer"/>
      <w:jc w:val="right"/>
      <w:rPr>
        <w:rFonts w:ascii="Arial" w:hAnsi="Arial" w:cs="Arial"/>
        <w:sz w:val="16"/>
        <w:szCs w:val="16"/>
      </w:rPr>
    </w:pPr>
    <w:r>
      <w:rPr>
        <w:rFonts w:ascii="Arial" w:hAnsi="Arial" w:cs="Arial"/>
        <w:sz w:val="16"/>
        <w:szCs w:val="16"/>
      </w:rPr>
      <w:t>February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E39D" w14:textId="77777777" w:rsidR="00C87CCE" w:rsidRDefault="00C87CCE" w:rsidP="00543F98">
      <w:r>
        <w:separator/>
      </w:r>
    </w:p>
  </w:footnote>
  <w:footnote w:type="continuationSeparator" w:id="0">
    <w:p w14:paraId="57C5F32F" w14:textId="77777777" w:rsidR="00C87CCE" w:rsidRDefault="00C87CCE"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C0D7E"/>
    <w:multiLevelType w:val="multilevel"/>
    <w:tmpl w:val="BD46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8928E7"/>
    <w:multiLevelType w:val="hybridMultilevel"/>
    <w:tmpl w:val="D5A81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6E3B92"/>
    <w:multiLevelType w:val="multilevel"/>
    <w:tmpl w:val="2F76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01CD6"/>
    <w:multiLevelType w:val="multilevel"/>
    <w:tmpl w:val="FCC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F2511"/>
    <w:multiLevelType w:val="multilevel"/>
    <w:tmpl w:val="4C3AC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0521936"/>
    <w:multiLevelType w:val="multilevel"/>
    <w:tmpl w:val="ADD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5295C"/>
    <w:multiLevelType w:val="multilevel"/>
    <w:tmpl w:val="DB4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D232A"/>
    <w:multiLevelType w:val="multilevel"/>
    <w:tmpl w:val="72A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E6EB1"/>
    <w:multiLevelType w:val="hybridMultilevel"/>
    <w:tmpl w:val="87567E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A80A73"/>
    <w:multiLevelType w:val="multilevel"/>
    <w:tmpl w:val="11B4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5480E"/>
    <w:multiLevelType w:val="multilevel"/>
    <w:tmpl w:val="EB3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0630E"/>
    <w:multiLevelType w:val="multilevel"/>
    <w:tmpl w:val="AA2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B4885"/>
    <w:multiLevelType w:val="hybridMultilevel"/>
    <w:tmpl w:val="E86055F0"/>
    <w:lvl w:ilvl="0" w:tplc="457653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7C54A3"/>
    <w:multiLevelType w:val="multilevel"/>
    <w:tmpl w:val="801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9639A5"/>
    <w:multiLevelType w:val="multilevel"/>
    <w:tmpl w:val="5B5E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F80E19"/>
    <w:multiLevelType w:val="multilevel"/>
    <w:tmpl w:val="EBFA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D2EA3"/>
    <w:multiLevelType w:val="multilevel"/>
    <w:tmpl w:val="E41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850EE6"/>
    <w:multiLevelType w:val="multilevel"/>
    <w:tmpl w:val="811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9A41CD"/>
    <w:multiLevelType w:val="multilevel"/>
    <w:tmpl w:val="4C3AC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27D7CEE"/>
    <w:multiLevelType w:val="hybridMultilevel"/>
    <w:tmpl w:val="F3E2EF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7182A9E"/>
    <w:multiLevelType w:val="multilevel"/>
    <w:tmpl w:val="585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E09CD"/>
    <w:multiLevelType w:val="hybridMultilevel"/>
    <w:tmpl w:val="BF48A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0A470A"/>
    <w:multiLevelType w:val="multilevel"/>
    <w:tmpl w:val="21B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A50867"/>
    <w:multiLevelType w:val="hybridMultilevel"/>
    <w:tmpl w:val="FCD062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6A42326"/>
    <w:multiLevelType w:val="hybridMultilevel"/>
    <w:tmpl w:val="E56E719A"/>
    <w:lvl w:ilvl="0" w:tplc="A292349E">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E6AE7"/>
    <w:multiLevelType w:val="multilevel"/>
    <w:tmpl w:val="4C3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290513"/>
    <w:multiLevelType w:val="hybridMultilevel"/>
    <w:tmpl w:val="B4F6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2A1497"/>
    <w:multiLevelType w:val="hybridMultilevel"/>
    <w:tmpl w:val="F3EC7002"/>
    <w:lvl w:ilvl="0" w:tplc="9760BC98">
      <w:start w:val="1"/>
      <w:numFmt w:val="bullet"/>
      <w:lvlText w:val=""/>
      <w:lvlJc w:val="left"/>
      <w:pPr>
        <w:ind w:left="720" w:hanging="360"/>
      </w:pPr>
      <w:rPr>
        <w:rFonts w:ascii="Symbol" w:hAnsi="Symbol" w:hint="default"/>
      </w:rPr>
    </w:lvl>
    <w:lvl w:ilvl="1" w:tplc="C964A8FE">
      <w:start w:val="1"/>
      <w:numFmt w:val="bullet"/>
      <w:lvlText w:val="o"/>
      <w:lvlJc w:val="left"/>
      <w:pPr>
        <w:ind w:left="1440" w:hanging="360"/>
      </w:pPr>
      <w:rPr>
        <w:rFonts w:ascii="Courier New" w:hAnsi="Courier New" w:hint="default"/>
      </w:rPr>
    </w:lvl>
    <w:lvl w:ilvl="2" w:tplc="8D0C75C4">
      <w:start w:val="1"/>
      <w:numFmt w:val="bullet"/>
      <w:lvlText w:val=""/>
      <w:lvlJc w:val="left"/>
      <w:pPr>
        <w:ind w:left="2160" w:hanging="360"/>
      </w:pPr>
      <w:rPr>
        <w:rFonts w:ascii="Wingdings" w:hAnsi="Wingdings" w:hint="default"/>
      </w:rPr>
    </w:lvl>
    <w:lvl w:ilvl="3" w:tplc="6BFAD560">
      <w:start w:val="1"/>
      <w:numFmt w:val="bullet"/>
      <w:lvlText w:val=""/>
      <w:lvlJc w:val="left"/>
      <w:pPr>
        <w:ind w:left="2880" w:hanging="360"/>
      </w:pPr>
      <w:rPr>
        <w:rFonts w:ascii="Symbol" w:hAnsi="Symbol" w:hint="default"/>
      </w:rPr>
    </w:lvl>
    <w:lvl w:ilvl="4" w:tplc="55B69FAC">
      <w:start w:val="1"/>
      <w:numFmt w:val="bullet"/>
      <w:lvlText w:val="o"/>
      <w:lvlJc w:val="left"/>
      <w:pPr>
        <w:ind w:left="3600" w:hanging="360"/>
      </w:pPr>
      <w:rPr>
        <w:rFonts w:ascii="Courier New" w:hAnsi="Courier New" w:hint="default"/>
      </w:rPr>
    </w:lvl>
    <w:lvl w:ilvl="5" w:tplc="F7A663F8">
      <w:start w:val="1"/>
      <w:numFmt w:val="bullet"/>
      <w:lvlText w:val=""/>
      <w:lvlJc w:val="left"/>
      <w:pPr>
        <w:ind w:left="4320" w:hanging="360"/>
      </w:pPr>
      <w:rPr>
        <w:rFonts w:ascii="Wingdings" w:hAnsi="Wingdings" w:hint="default"/>
      </w:rPr>
    </w:lvl>
    <w:lvl w:ilvl="6" w:tplc="83302AC6">
      <w:start w:val="1"/>
      <w:numFmt w:val="bullet"/>
      <w:lvlText w:val=""/>
      <w:lvlJc w:val="left"/>
      <w:pPr>
        <w:ind w:left="5040" w:hanging="360"/>
      </w:pPr>
      <w:rPr>
        <w:rFonts w:ascii="Symbol" w:hAnsi="Symbol" w:hint="default"/>
      </w:rPr>
    </w:lvl>
    <w:lvl w:ilvl="7" w:tplc="73AADF42">
      <w:start w:val="1"/>
      <w:numFmt w:val="bullet"/>
      <w:lvlText w:val="o"/>
      <w:lvlJc w:val="left"/>
      <w:pPr>
        <w:ind w:left="5760" w:hanging="360"/>
      </w:pPr>
      <w:rPr>
        <w:rFonts w:ascii="Courier New" w:hAnsi="Courier New" w:hint="default"/>
      </w:rPr>
    </w:lvl>
    <w:lvl w:ilvl="8" w:tplc="8BDAD4F0">
      <w:start w:val="1"/>
      <w:numFmt w:val="bullet"/>
      <w:lvlText w:val=""/>
      <w:lvlJc w:val="left"/>
      <w:pPr>
        <w:ind w:left="6480" w:hanging="360"/>
      </w:pPr>
      <w:rPr>
        <w:rFonts w:ascii="Wingdings" w:hAnsi="Wingdings" w:hint="default"/>
      </w:rPr>
    </w:lvl>
  </w:abstractNum>
  <w:abstractNum w:abstractNumId="30" w15:restartNumberingAfterBreak="0">
    <w:nsid w:val="625B1555"/>
    <w:multiLevelType w:val="multilevel"/>
    <w:tmpl w:val="3120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C4FEB"/>
    <w:multiLevelType w:val="multilevel"/>
    <w:tmpl w:val="8136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A06375"/>
    <w:multiLevelType w:val="multilevel"/>
    <w:tmpl w:val="9A34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A578BD"/>
    <w:multiLevelType w:val="multilevel"/>
    <w:tmpl w:val="96F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5E40A6"/>
    <w:multiLevelType w:val="multilevel"/>
    <w:tmpl w:val="CDBA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70617"/>
    <w:multiLevelType w:val="multilevel"/>
    <w:tmpl w:val="9284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9"/>
  </w:num>
  <w:num w:numId="3">
    <w:abstractNumId w:val="28"/>
  </w:num>
  <w:num w:numId="4">
    <w:abstractNumId w:val="23"/>
  </w:num>
  <w:num w:numId="5">
    <w:abstractNumId w:val="14"/>
  </w:num>
  <w:num w:numId="6">
    <w:abstractNumId w:val="26"/>
  </w:num>
  <w:num w:numId="7">
    <w:abstractNumId w:val="9"/>
  </w:num>
  <w:num w:numId="8">
    <w:abstractNumId w:val="5"/>
  </w:num>
  <w:num w:numId="9">
    <w:abstractNumId w:val="16"/>
  </w:num>
  <w:num w:numId="10">
    <w:abstractNumId w:val="17"/>
  </w:num>
  <w:num w:numId="11">
    <w:abstractNumId w:val="4"/>
  </w:num>
  <w:num w:numId="12">
    <w:abstractNumId w:val="35"/>
  </w:num>
  <w:num w:numId="13">
    <w:abstractNumId w:val="1"/>
  </w:num>
  <w:num w:numId="14">
    <w:abstractNumId w:val="8"/>
  </w:num>
  <w:num w:numId="15">
    <w:abstractNumId w:val="34"/>
  </w:num>
  <w:num w:numId="16">
    <w:abstractNumId w:val="12"/>
  </w:num>
  <w:num w:numId="17">
    <w:abstractNumId w:val="33"/>
  </w:num>
  <w:num w:numId="18">
    <w:abstractNumId w:val="24"/>
  </w:num>
  <w:num w:numId="19">
    <w:abstractNumId w:val="32"/>
  </w:num>
  <w:num w:numId="20">
    <w:abstractNumId w:val="19"/>
  </w:num>
  <w:num w:numId="21">
    <w:abstractNumId w:val="18"/>
  </w:num>
  <w:num w:numId="22">
    <w:abstractNumId w:val="13"/>
  </w:num>
  <w:num w:numId="23">
    <w:abstractNumId w:val="31"/>
  </w:num>
  <w:num w:numId="24">
    <w:abstractNumId w:val="0"/>
  </w:num>
  <w:num w:numId="25">
    <w:abstractNumId w:val="15"/>
  </w:num>
  <w:num w:numId="26">
    <w:abstractNumId w:val="7"/>
  </w:num>
  <w:num w:numId="27">
    <w:abstractNumId w:val="22"/>
  </w:num>
  <w:num w:numId="28">
    <w:abstractNumId w:val="30"/>
  </w:num>
  <w:num w:numId="29">
    <w:abstractNumId w:val="11"/>
  </w:num>
  <w:num w:numId="30">
    <w:abstractNumId w:val="27"/>
  </w:num>
  <w:num w:numId="31">
    <w:abstractNumId w:val="6"/>
  </w:num>
  <w:num w:numId="32">
    <w:abstractNumId w:val="20"/>
  </w:num>
  <w:num w:numId="33">
    <w:abstractNumId w:val="25"/>
  </w:num>
  <w:num w:numId="34">
    <w:abstractNumId w:val="3"/>
  </w:num>
  <w:num w:numId="35">
    <w:abstractNumId w:val="21"/>
  </w:num>
  <w:num w:numId="3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4E53"/>
    <w:rsid w:val="00016C4B"/>
    <w:rsid w:val="00034879"/>
    <w:rsid w:val="00063F8A"/>
    <w:rsid w:val="00067C1F"/>
    <w:rsid w:val="00091D46"/>
    <w:rsid w:val="00095C1D"/>
    <w:rsid w:val="000A7350"/>
    <w:rsid w:val="000B7318"/>
    <w:rsid w:val="000C20A7"/>
    <w:rsid w:val="000C77BD"/>
    <w:rsid w:val="000D156B"/>
    <w:rsid w:val="000F271C"/>
    <w:rsid w:val="00105C38"/>
    <w:rsid w:val="00111739"/>
    <w:rsid w:val="001142DE"/>
    <w:rsid w:val="00117CD7"/>
    <w:rsid w:val="00127EAB"/>
    <w:rsid w:val="00134550"/>
    <w:rsid w:val="001359F6"/>
    <w:rsid w:val="001453D1"/>
    <w:rsid w:val="00156D23"/>
    <w:rsid w:val="00163957"/>
    <w:rsid w:val="00177D2A"/>
    <w:rsid w:val="0018179A"/>
    <w:rsid w:val="0018387C"/>
    <w:rsid w:val="00185EBC"/>
    <w:rsid w:val="00195968"/>
    <w:rsid w:val="001A7F9A"/>
    <w:rsid w:val="001B14B4"/>
    <w:rsid w:val="001B7920"/>
    <w:rsid w:val="001C2B58"/>
    <w:rsid w:val="001C76B3"/>
    <w:rsid w:val="001D5584"/>
    <w:rsid w:val="001F6699"/>
    <w:rsid w:val="002112E2"/>
    <w:rsid w:val="0023552F"/>
    <w:rsid w:val="0024231B"/>
    <w:rsid w:val="00257231"/>
    <w:rsid w:val="00260C8B"/>
    <w:rsid w:val="00286130"/>
    <w:rsid w:val="0029014C"/>
    <w:rsid w:val="00292145"/>
    <w:rsid w:val="002A1DEB"/>
    <w:rsid w:val="002B27A5"/>
    <w:rsid w:val="002D7353"/>
    <w:rsid w:val="002E1335"/>
    <w:rsid w:val="002E3CEE"/>
    <w:rsid w:val="00312DD3"/>
    <w:rsid w:val="0032313C"/>
    <w:rsid w:val="003237BB"/>
    <w:rsid w:val="00324FEE"/>
    <w:rsid w:val="003263A5"/>
    <w:rsid w:val="00331995"/>
    <w:rsid w:val="0033762B"/>
    <w:rsid w:val="0035717C"/>
    <w:rsid w:val="00357E58"/>
    <w:rsid w:val="003873AF"/>
    <w:rsid w:val="00387421"/>
    <w:rsid w:val="00394E20"/>
    <w:rsid w:val="003A58F2"/>
    <w:rsid w:val="003A67F3"/>
    <w:rsid w:val="003C316B"/>
    <w:rsid w:val="003C3758"/>
    <w:rsid w:val="003C69A1"/>
    <w:rsid w:val="003E4D15"/>
    <w:rsid w:val="003F586D"/>
    <w:rsid w:val="0041250A"/>
    <w:rsid w:val="0044373F"/>
    <w:rsid w:val="0045069B"/>
    <w:rsid w:val="00463454"/>
    <w:rsid w:val="0047055A"/>
    <w:rsid w:val="00475884"/>
    <w:rsid w:val="004766D7"/>
    <w:rsid w:val="00477662"/>
    <w:rsid w:val="00477AEF"/>
    <w:rsid w:val="004831DD"/>
    <w:rsid w:val="004C3CE5"/>
    <w:rsid w:val="004C78F8"/>
    <w:rsid w:val="004F2D42"/>
    <w:rsid w:val="004F2F73"/>
    <w:rsid w:val="005150A5"/>
    <w:rsid w:val="00521CFC"/>
    <w:rsid w:val="00543F98"/>
    <w:rsid w:val="0054701F"/>
    <w:rsid w:val="00552A67"/>
    <w:rsid w:val="00593D2E"/>
    <w:rsid w:val="005A38DE"/>
    <w:rsid w:val="005B29E2"/>
    <w:rsid w:val="005C727D"/>
    <w:rsid w:val="005F0394"/>
    <w:rsid w:val="005F10AC"/>
    <w:rsid w:val="005F595E"/>
    <w:rsid w:val="00611576"/>
    <w:rsid w:val="0063110F"/>
    <w:rsid w:val="0064026D"/>
    <w:rsid w:val="00645B66"/>
    <w:rsid w:val="006544F8"/>
    <w:rsid w:val="00671C9E"/>
    <w:rsid w:val="006A2668"/>
    <w:rsid w:val="006A3CD5"/>
    <w:rsid w:val="006A54F6"/>
    <w:rsid w:val="006B758C"/>
    <w:rsid w:val="006C3FDF"/>
    <w:rsid w:val="006F0BE7"/>
    <w:rsid w:val="006F1A37"/>
    <w:rsid w:val="006F6EB4"/>
    <w:rsid w:val="00705C73"/>
    <w:rsid w:val="007065F2"/>
    <w:rsid w:val="007119DD"/>
    <w:rsid w:val="00724689"/>
    <w:rsid w:val="0075380E"/>
    <w:rsid w:val="0077279C"/>
    <w:rsid w:val="00792875"/>
    <w:rsid w:val="00792F91"/>
    <w:rsid w:val="00795998"/>
    <w:rsid w:val="007A53AB"/>
    <w:rsid w:val="007D2E37"/>
    <w:rsid w:val="007D43A7"/>
    <w:rsid w:val="007D639C"/>
    <w:rsid w:val="007F0BB1"/>
    <w:rsid w:val="007F6BBE"/>
    <w:rsid w:val="00813F59"/>
    <w:rsid w:val="00820953"/>
    <w:rsid w:val="008249E3"/>
    <w:rsid w:val="00835025"/>
    <w:rsid w:val="00847264"/>
    <w:rsid w:val="008627AB"/>
    <w:rsid w:val="0087266C"/>
    <w:rsid w:val="00887873"/>
    <w:rsid w:val="00890A2B"/>
    <w:rsid w:val="008950F1"/>
    <w:rsid w:val="00895177"/>
    <w:rsid w:val="008A014A"/>
    <w:rsid w:val="008A6CFF"/>
    <w:rsid w:val="008B37E3"/>
    <w:rsid w:val="008D7173"/>
    <w:rsid w:val="00941312"/>
    <w:rsid w:val="009441FF"/>
    <w:rsid w:val="00955918"/>
    <w:rsid w:val="00957856"/>
    <w:rsid w:val="0096337D"/>
    <w:rsid w:val="009713C6"/>
    <w:rsid w:val="00986ECA"/>
    <w:rsid w:val="009B1B35"/>
    <w:rsid w:val="009B6BF8"/>
    <w:rsid w:val="009C7692"/>
    <w:rsid w:val="009E754F"/>
    <w:rsid w:val="009F3F3A"/>
    <w:rsid w:val="00A02CC7"/>
    <w:rsid w:val="00A10C22"/>
    <w:rsid w:val="00A31CE6"/>
    <w:rsid w:val="00A33245"/>
    <w:rsid w:val="00A35B00"/>
    <w:rsid w:val="00A36FE9"/>
    <w:rsid w:val="00A54067"/>
    <w:rsid w:val="00A847E5"/>
    <w:rsid w:val="00A8573A"/>
    <w:rsid w:val="00A85FAD"/>
    <w:rsid w:val="00AB4063"/>
    <w:rsid w:val="00AC0D37"/>
    <w:rsid w:val="00AC20F8"/>
    <w:rsid w:val="00AC325C"/>
    <w:rsid w:val="00AD6BB1"/>
    <w:rsid w:val="00B04ADD"/>
    <w:rsid w:val="00B079D3"/>
    <w:rsid w:val="00B13527"/>
    <w:rsid w:val="00B4168B"/>
    <w:rsid w:val="00B45750"/>
    <w:rsid w:val="00B85A4B"/>
    <w:rsid w:val="00BA14C2"/>
    <w:rsid w:val="00BA2674"/>
    <w:rsid w:val="00BD463D"/>
    <w:rsid w:val="00BD5194"/>
    <w:rsid w:val="00BD7AF2"/>
    <w:rsid w:val="00BE2087"/>
    <w:rsid w:val="00BE491B"/>
    <w:rsid w:val="00BF1487"/>
    <w:rsid w:val="00C0319C"/>
    <w:rsid w:val="00C14328"/>
    <w:rsid w:val="00C14CCA"/>
    <w:rsid w:val="00C225A8"/>
    <w:rsid w:val="00C25F36"/>
    <w:rsid w:val="00C27EBA"/>
    <w:rsid w:val="00C3280B"/>
    <w:rsid w:val="00C36670"/>
    <w:rsid w:val="00C438C1"/>
    <w:rsid w:val="00C50AC7"/>
    <w:rsid w:val="00C57CEC"/>
    <w:rsid w:val="00C654E3"/>
    <w:rsid w:val="00C87CCE"/>
    <w:rsid w:val="00CA12C1"/>
    <w:rsid w:val="00CB077C"/>
    <w:rsid w:val="00CB2C3A"/>
    <w:rsid w:val="00CC082D"/>
    <w:rsid w:val="00CC5AC2"/>
    <w:rsid w:val="00CD2A71"/>
    <w:rsid w:val="00CE3011"/>
    <w:rsid w:val="00CE499C"/>
    <w:rsid w:val="00D139DF"/>
    <w:rsid w:val="00D34192"/>
    <w:rsid w:val="00D345CA"/>
    <w:rsid w:val="00D522E6"/>
    <w:rsid w:val="00D60A18"/>
    <w:rsid w:val="00D760FE"/>
    <w:rsid w:val="00D844B6"/>
    <w:rsid w:val="00DA2F15"/>
    <w:rsid w:val="00DA3ED1"/>
    <w:rsid w:val="00DA6923"/>
    <w:rsid w:val="00DA7FD3"/>
    <w:rsid w:val="00DB1B3C"/>
    <w:rsid w:val="00DB59DE"/>
    <w:rsid w:val="00DD145D"/>
    <w:rsid w:val="00E00319"/>
    <w:rsid w:val="00E02757"/>
    <w:rsid w:val="00E16632"/>
    <w:rsid w:val="00E16C84"/>
    <w:rsid w:val="00E23FD8"/>
    <w:rsid w:val="00E45386"/>
    <w:rsid w:val="00E46F0F"/>
    <w:rsid w:val="00E53F9F"/>
    <w:rsid w:val="00E64E67"/>
    <w:rsid w:val="00E77239"/>
    <w:rsid w:val="00E8274A"/>
    <w:rsid w:val="00E83CA2"/>
    <w:rsid w:val="00E95117"/>
    <w:rsid w:val="00EB3C67"/>
    <w:rsid w:val="00EB5E72"/>
    <w:rsid w:val="00EB7809"/>
    <w:rsid w:val="00EC3C8E"/>
    <w:rsid w:val="00EF5A89"/>
    <w:rsid w:val="00F105D9"/>
    <w:rsid w:val="00F1158C"/>
    <w:rsid w:val="00F1442F"/>
    <w:rsid w:val="00F20301"/>
    <w:rsid w:val="00F20989"/>
    <w:rsid w:val="00F2304D"/>
    <w:rsid w:val="00F235BB"/>
    <w:rsid w:val="00F3220D"/>
    <w:rsid w:val="00F409EB"/>
    <w:rsid w:val="00F415C8"/>
    <w:rsid w:val="00F6254C"/>
    <w:rsid w:val="00F63857"/>
    <w:rsid w:val="00F8393C"/>
    <w:rsid w:val="00F83B46"/>
    <w:rsid w:val="00F928ED"/>
    <w:rsid w:val="00FC12B2"/>
    <w:rsid w:val="00FC3200"/>
    <w:rsid w:val="00FD7DA1"/>
    <w:rsid w:val="00FE1D2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xmsonormal">
    <w:name w:val="x_msonormal"/>
    <w:basedOn w:val="Normal"/>
    <w:uiPriority w:val="99"/>
    <w:rsid w:val="00D760FE"/>
    <w:rPr>
      <w:rFonts w:ascii="Calibri" w:eastAsiaTheme="minorHAnsi" w:hAnsi="Calibri"/>
      <w:sz w:val="22"/>
      <w:szCs w:val="22"/>
      <w:lang w:val="en-IE" w:eastAsia="en-IE"/>
    </w:rPr>
  </w:style>
  <w:style w:type="character" w:customStyle="1" w:styleId="ListParagraphChar">
    <w:name w:val="List Paragraph Char"/>
    <w:aliases w:val="List Paragraph4 Char,List Paragraph3 Char"/>
    <w:link w:val="ListParagraph"/>
    <w:uiPriority w:val="34"/>
    <w:locked/>
    <w:rsid w:val="00D760FE"/>
    <w:rPr>
      <w:rFonts w:ascii="Times New Roman" w:eastAsia="Times New Roman" w:hAnsi="Times New Roman" w:cs="Times New Roman"/>
      <w:sz w:val="20"/>
      <w:szCs w:val="20"/>
      <w:lang w:val="en-GB" w:eastAsia="en-GB"/>
    </w:rPr>
  </w:style>
  <w:style w:type="paragraph" w:customStyle="1" w:styleId="paragraph">
    <w:name w:val="paragraph"/>
    <w:basedOn w:val="Normal"/>
    <w:rsid w:val="003A58F2"/>
    <w:pPr>
      <w:spacing w:before="100" w:beforeAutospacing="1" w:after="100" w:afterAutospacing="1"/>
    </w:pPr>
    <w:rPr>
      <w:sz w:val="24"/>
      <w:szCs w:val="24"/>
      <w:lang w:val="en-IE" w:eastAsia="en-IE"/>
    </w:rPr>
  </w:style>
  <w:style w:type="character" w:customStyle="1" w:styleId="normaltextrun">
    <w:name w:val="normaltextrun"/>
    <w:basedOn w:val="DefaultParagraphFont"/>
    <w:rsid w:val="003A58F2"/>
  </w:style>
  <w:style w:type="character" w:customStyle="1" w:styleId="eop">
    <w:name w:val="eop"/>
    <w:basedOn w:val="DefaultParagraphFont"/>
    <w:rsid w:val="003A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705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5053837">
      <w:bodyDiv w:val="1"/>
      <w:marLeft w:val="0"/>
      <w:marRight w:val="0"/>
      <w:marTop w:val="0"/>
      <w:marBottom w:val="0"/>
      <w:divBdr>
        <w:top w:val="none" w:sz="0" w:space="0" w:color="auto"/>
        <w:left w:val="none" w:sz="0" w:space="0" w:color="auto"/>
        <w:bottom w:val="none" w:sz="0" w:space="0" w:color="auto"/>
        <w:right w:val="none" w:sz="0" w:space="0" w:color="auto"/>
      </w:divBdr>
    </w:div>
    <w:div w:id="60661931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64765787">
      <w:bodyDiv w:val="1"/>
      <w:marLeft w:val="0"/>
      <w:marRight w:val="0"/>
      <w:marTop w:val="0"/>
      <w:marBottom w:val="0"/>
      <w:divBdr>
        <w:top w:val="none" w:sz="0" w:space="0" w:color="auto"/>
        <w:left w:val="none" w:sz="0" w:space="0" w:color="auto"/>
        <w:bottom w:val="none" w:sz="0" w:space="0" w:color="auto"/>
        <w:right w:val="none" w:sz="0" w:space="0" w:color="auto"/>
      </w:divBdr>
    </w:div>
    <w:div w:id="1024677005">
      <w:bodyDiv w:val="1"/>
      <w:marLeft w:val="0"/>
      <w:marRight w:val="0"/>
      <w:marTop w:val="0"/>
      <w:marBottom w:val="0"/>
      <w:divBdr>
        <w:top w:val="none" w:sz="0" w:space="0" w:color="auto"/>
        <w:left w:val="none" w:sz="0" w:space="0" w:color="auto"/>
        <w:bottom w:val="none" w:sz="0" w:space="0" w:color="auto"/>
        <w:right w:val="none" w:sz="0" w:space="0" w:color="auto"/>
      </w:divBdr>
    </w:div>
    <w:div w:id="1040472491">
      <w:bodyDiv w:val="1"/>
      <w:marLeft w:val="0"/>
      <w:marRight w:val="0"/>
      <w:marTop w:val="0"/>
      <w:marBottom w:val="0"/>
      <w:divBdr>
        <w:top w:val="none" w:sz="0" w:space="0" w:color="auto"/>
        <w:left w:val="none" w:sz="0" w:space="0" w:color="auto"/>
        <w:bottom w:val="none" w:sz="0" w:space="0" w:color="auto"/>
        <w:right w:val="none" w:sz="0" w:space="0" w:color="auto"/>
      </w:divBdr>
    </w:div>
    <w:div w:id="104722356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2524511">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2903972">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mailto:paul.braham@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7E1C-D73A-4C2E-8179-D26E950E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Alan OShea4</cp:lastModifiedBy>
  <cp:revision>4</cp:revision>
  <dcterms:created xsi:type="dcterms:W3CDTF">2024-12-03T11:08:00Z</dcterms:created>
  <dcterms:modified xsi:type="dcterms:W3CDTF">2024-12-20T09:16:00Z</dcterms:modified>
</cp:coreProperties>
</file>