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E9" w:rsidRDefault="00324FEE" w:rsidP="000118E9">
      <w:pPr>
        <w:pStyle w:val="NormalWeb"/>
      </w:pPr>
      <w:r w:rsidRPr="00A43EA5">
        <w:rPr>
          <w:rFonts w:cs="Arial"/>
          <w:noProof/>
          <w:color w:val="000099"/>
          <w:sz w:val="20"/>
        </w:rPr>
        <w:t xml:space="preserve">  </w:t>
      </w:r>
      <w:r w:rsidR="00090B6C" w:rsidRPr="00A43EA5">
        <w:rPr>
          <w:rFonts w:cs="Arial"/>
          <w:noProof/>
          <w:color w:val="000099"/>
          <w:sz w:val="20"/>
        </w:rPr>
        <w:drawing>
          <wp:inline distT="0" distB="0" distL="0" distR="0" wp14:anchorId="6291E7DA" wp14:editId="7B6486B5">
            <wp:extent cx="875665" cy="695630"/>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846" cy="731522"/>
                    </a:xfrm>
                    <a:prstGeom prst="rect">
                      <a:avLst/>
                    </a:prstGeom>
                    <a:noFill/>
                    <a:ln>
                      <a:noFill/>
                    </a:ln>
                  </pic:spPr>
                </pic:pic>
              </a:graphicData>
            </a:graphic>
          </wp:inline>
        </w:drawing>
      </w:r>
      <w:r w:rsidR="000118E9">
        <w:rPr>
          <w:noProof/>
        </w:rPr>
        <w:drawing>
          <wp:inline distT="0" distB="0" distL="0" distR="0" wp14:anchorId="6071A37E" wp14:editId="03F862DD">
            <wp:extent cx="2085975" cy="694690"/>
            <wp:effectExtent l="0" t="0" r="9525" b="0"/>
            <wp:docPr id="1" name="Picture 1" descr="C:\Users\vanessamcdonald\AppData\Local\Microsoft\Windows\INetCache\Content.Outlook\35WGLGRT\U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mcdonald\AppData\Local\Microsoft\Windows\INetCache\Content.Outlook\35WGLGRT\UCC-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2648" cy="703573"/>
                    </a:xfrm>
                    <a:prstGeom prst="rect">
                      <a:avLst/>
                    </a:prstGeom>
                    <a:noFill/>
                    <a:ln>
                      <a:noFill/>
                    </a:ln>
                  </pic:spPr>
                </pic:pic>
              </a:graphicData>
            </a:graphic>
          </wp:inline>
        </w:drawing>
      </w:r>
      <w:r w:rsidR="000118E9" w:rsidRPr="000118E9">
        <w:t xml:space="preserve"> </w:t>
      </w:r>
      <w:r w:rsidR="000118E9">
        <w:rPr>
          <w:noProof/>
        </w:rPr>
        <w:drawing>
          <wp:inline distT="0" distB="0" distL="0" distR="0" wp14:anchorId="7D1A25E8" wp14:editId="1A71D1D3">
            <wp:extent cx="2066925" cy="580390"/>
            <wp:effectExtent l="0" t="0" r="9525" b="0"/>
            <wp:docPr id="2" name="Picture 2" descr="C:\Users\vanessamcdonald\AppData\Local\Microsoft\Windows\INetCache\Content.Outlook\35WGLGRT\Sol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nessamcdonald\AppData\Local\Microsoft\Windows\INetCache\Content.Outlook\35WGLGRT\Solas_logo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3404" cy="590633"/>
                    </a:xfrm>
                    <a:prstGeom prst="rect">
                      <a:avLst/>
                    </a:prstGeom>
                    <a:noFill/>
                    <a:ln>
                      <a:noFill/>
                    </a:ln>
                  </pic:spPr>
                </pic:pic>
              </a:graphicData>
            </a:graphic>
          </wp:inline>
        </w:drawing>
      </w:r>
      <w:r w:rsidR="009B0F90">
        <w:rPr>
          <w:noProof/>
        </w:rPr>
        <w:drawing>
          <wp:inline distT="0" distB="0" distL="0" distR="0" wp14:anchorId="09B2DC23" wp14:editId="2DB3ECBA">
            <wp:extent cx="971550" cy="762000"/>
            <wp:effectExtent l="0" t="0" r="0" b="0"/>
            <wp:docPr id="5" name="Picture 5" descr="C:\Users\vanessamcdonald\AppData\Local\Microsoft\Windows\INetCache\Content.Outlook\35WGLGRT\Apprentice in Social Wo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nessamcdonald\AppData\Local\Microsoft\Windows\INetCache\Content.Outlook\35WGLGRT\Apprentice in Social Work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80" cy="762024"/>
                    </a:xfrm>
                    <a:prstGeom prst="rect">
                      <a:avLst/>
                    </a:prstGeom>
                    <a:noFill/>
                    <a:ln>
                      <a:noFill/>
                    </a:ln>
                  </pic:spPr>
                </pic:pic>
              </a:graphicData>
            </a:graphic>
          </wp:inline>
        </w:drawing>
      </w:r>
    </w:p>
    <w:p w:rsidR="00543F98" w:rsidRPr="00A43EA5" w:rsidRDefault="00543F98" w:rsidP="00543F98">
      <w:pPr>
        <w:jc w:val="both"/>
        <w:rPr>
          <w:rFonts w:ascii="Arial" w:hAnsi="Arial" w:cs="Arial"/>
          <w:b/>
        </w:rPr>
      </w:pPr>
    </w:p>
    <w:p w:rsidR="00AE6D7B" w:rsidRPr="00A43EA5" w:rsidRDefault="00E7433E" w:rsidP="00543F98">
      <w:pPr>
        <w:ind w:left="-1260"/>
        <w:jc w:val="right"/>
        <w:rPr>
          <w:rFonts w:ascii="Arial" w:hAnsi="Arial" w:cs="Arial"/>
          <w:b/>
        </w:rPr>
      </w:pPr>
      <w:r>
        <w:rPr>
          <w:rFonts w:ascii="Arial" w:hAnsi="Arial" w:cs="Arial"/>
          <w:b/>
          <w:spacing w:val="-5"/>
        </w:rPr>
        <w:t xml:space="preserve">NRS14607 </w:t>
      </w:r>
      <w:r w:rsidR="00AE6D7B" w:rsidRPr="00A43EA5">
        <w:rPr>
          <w:rFonts w:ascii="Arial" w:hAnsi="Arial" w:cs="Arial"/>
          <w:b/>
          <w:spacing w:val="-5"/>
        </w:rPr>
        <w:t>A</w:t>
      </w:r>
      <w:r w:rsidR="00AE6D7B" w:rsidRPr="00A43EA5">
        <w:rPr>
          <w:rFonts w:ascii="Arial" w:hAnsi="Arial" w:cs="Arial"/>
          <w:b/>
        </w:rPr>
        <w:t>pprentice in Social Work</w:t>
      </w:r>
    </w:p>
    <w:p w:rsidR="00543F98" w:rsidRPr="00A43EA5" w:rsidRDefault="00543F98" w:rsidP="00543F98">
      <w:pPr>
        <w:ind w:left="-1260"/>
        <w:jc w:val="right"/>
        <w:rPr>
          <w:rFonts w:ascii="Arial" w:hAnsi="Arial" w:cs="Arial"/>
          <w:b/>
        </w:rPr>
      </w:pPr>
      <w:r w:rsidRPr="00A43EA5">
        <w:rPr>
          <w:rFonts w:ascii="Arial" w:hAnsi="Arial" w:cs="Arial"/>
          <w:b/>
        </w:rPr>
        <w:t>Job Specification &amp; Terms and Conditions</w:t>
      </w:r>
    </w:p>
    <w:p w:rsidR="00543F98" w:rsidRPr="00A43EA5" w:rsidRDefault="00543F98" w:rsidP="00543F98">
      <w:pPr>
        <w:jc w:val="both"/>
        <w:rPr>
          <w:rFonts w:ascii="Arial" w:hAnsi="Arial" w:cs="Arial"/>
          <w:b/>
        </w:rPr>
      </w:pPr>
    </w:p>
    <w:tbl>
      <w:tblPr>
        <w:tblW w:w="102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7842"/>
      </w:tblGrid>
      <w:tr w:rsidR="00543F98" w:rsidRPr="00146D99" w:rsidTr="00146D99">
        <w:tc>
          <w:tcPr>
            <w:tcW w:w="2364" w:type="dxa"/>
          </w:tcPr>
          <w:p w:rsidR="00543F98" w:rsidRPr="00146D99" w:rsidRDefault="00F6254C" w:rsidP="00F6254C">
            <w:pPr>
              <w:rPr>
                <w:rFonts w:ascii="Arial" w:hAnsi="Arial" w:cs="Arial"/>
                <w:b/>
                <w:bCs/>
              </w:rPr>
            </w:pPr>
            <w:r w:rsidRPr="00146D99">
              <w:rPr>
                <w:rFonts w:ascii="Arial" w:hAnsi="Arial" w:cs="Arial"/>
                <w:b/>
                <w:bCs/>
              </w:rPr>
              <w:t xml:space="preserve">Job Title, </w:t>
            </w:r>
            <w:r w:rsidR="00543F98" w:rsidRPr="00146D99">
              <w:rPr>
                <w:rFonts w:ascii="Arial" w:hAnsi="Arial" w:cs="Arial"/>
                <w:b/>
                <w:bCs/>
              </w:rPr>
              <w:t>Grade</w:t>
            </w:r>
            <w:r w:rsidRPr="00146D99">
              <w:rPr>
                <w:rFonts w:ascii="Arial" w:hAnsi="Arial" w:cs="Arial"/>
                <w:b/>
                <w:bCs/>
              </w:rPr>
              <w:t xml:space="preserve"> Code</w:t>
            </w:r>
          </w:p>
        </w:tc>
        <w:tc>
          <w:tcPr>
            <w:tcW w:w="7842" w:type="dxa"/>
          </w:tcPr>
          <w:p w:rsidR="00E23FD8" w:rsidRPr="00146D99" w:rsidRDefault="00AE6D7B" w:rsidP="007F0BB1">
            <w:pPr>
              <w:pStyle w:val="Heading7"/>
              <w:rPr>
                <w:rFonts w:cs="Arial"/>
                <w:b w:val="0"/>
                <w:color w:val="000099"/>
                <w:sz w:val="20"/>
              </w:rPr>
            </w:pPr>
            <w:r w:rsidRPr="00146D99">
              <w:rPr>
                <w:rFonts w:cs="Arial"/>
                <w:spacing w:val="-5"/>
                <w:sz w:val="20"/>
              </w:rPr>
              <w:t>A</w:t>
            </w:r>
            <w:r w:rsidRPr="00146D99">
              <w:rPr>
                <w:rFonts w:cs="Arial"/>
                <w:sz w:val="20"/>
              </w:rPr>
              <w:t>pprentice in Social</w:t>
            </w:r>
            <w:r w:rsidRPr="00146D99">
              <w:rPr>
                <w:rFonts w:cs="Arial"/>
                <w:b w:val="0"/>
                <w:sz w:val="20"/>
              </w:rPr>
              <w:t xml:space="preserve"> </w:t>
            </w:r>
            <w:r w:rsidRPr="00E7433E">
              <w:rPr>
                <w:rFonts w:cs="Arial"/>
                <w:sz w:val="20"/>
              </w:rPr>
              <w:t>Work</w:t>
            </w:r>
          </w:p>
          <w:p w:rsidR="007F0BB1" w:rsidRPr="00146D99" w:rsidRDefault="007F0BB1" w:rsidP="007F0BB1">
            <w:pPr>
              <w:rPr>
                <w:rFonts w:ascii="Arial" w:hAnsi="Arial" w:cs="Arial"/>
                <w:lang w:eastAsia="en-US"/>
              </w:rPr>
            </w:pPr>
          </w:p>
          <w:p w:rsidR="00543F98" w:rsidRPr="00146D99" w:rsidRDefault="00543F98" w:rsidP="00F6254C">
            <w:pPr>
              <w:tabs>
                <w:tab w:val="left" w:pos="283"/>
              </w:tabs>
              <w:rPr>
                <w:rFonts w:ascii="Arial" w:hAnsi="Arial" w:cs="Arial"/>
                <w:iCs/>
              </w:rPr>
            </w:pPr>
          </w:p>
        </w:tc>
      </w:tr>
      <w:tr w:rsidR="00792F91" w:rsidRPr="00146D99" w:rsidTr="00146D99">
        <w:tc>
          <w:tcPr>
            <w:tcW w:w="2364" w:type="dxa"/>
          </w:tcPr>
          <w:p w:rsidR="00792F91" w:rsidRPr="00146D99" w:rsidRDefault="00792F91" w:rsidP="00792F91">
            <w:pPr>
              <w:jc w:val="both"/>
              <w:rPr>
                <w:rFonts w:ascii="Arial" w:hAnsi="Arial" w:cs="Arial"/>
                <w:b/>
                <w:bCs/>
              </w:rPr>
            </w:pPr>
            <w:r w:rsidRPr="00146D99">
              <w:rPr>
                <w:rFonts w:ascii="Arial" w:hAnsi="Arial" w:cs="Arial"/>
                <w:b/>
                <w:bCs/>
              </w:rPr>
              <w:t>Remuneration</w:t>
            </w:r>
          </w:p>
          <w:p w:rsidR="00792F91" w:rsidRPr="00146D99" w:rsidRDefault="00792F91" w:rsidP="00792F91">
            <w:pPr>
              <w:rPr>
                <w:rFonts w:ascii="Arial" w:hAnsi="Arial" w:cs="Arial"/>
                <w:b/>
                <w:bCs/>
              </w:rPr>
            </w:pPr>
          </w:p>
          <w:p w:rsidR="00792F91" w:rsidRPr="00146D99" w:rsidRDefault="00792F91" w:rsidP="00792F91">
            <w:pPr>
              <w:rPr>
                <w:rFonts w:ascii="Arial" w:hAnsi="Arial" w:cs="Arial"/>
                <w:b/>
                <w:bCs/>
              </w:rPr>
            </w:pPr>
          </w:p>
        </w:tc>
        <w:tc>
          <w:tcPr>
            <w:tcW w:w="7842" w:type="dxa"/>
          </w:tcPr>
          <w:p w:rsidR="00792F91" w:rsidRPr="00146D99" w:rsidRDefault="00792F91" w:rsidP="00792F91">
            <w:pPr>
              <w:spacing w:after="120"/>
              <w:jc w:val="both"/>
              <w:rPr>
                <w:rFonts w:ascii="Arial" w:hAnsi="Arial" w:cs="Arial"/>
              </w:rPr>
            </w:pPr>
            <w:r w:rsidRPr="00146D99">
              <w:rPr>
                <w:rFonts w:ascii="Arial" w:hAnsi="Arial" w:cs="Arial"/>
              </w:rPr>
              <w:t xml:space="preserve">The salary scale for the post is: </w:t>
            </w:r>
          </w:p>
          <w:p w:rsidR="009B0F90" w:rsidRPr="009B0F90" w:rsidRDefault="009B0F90" w:rsidP="009B0F90">
            <w:pPr>
              <w:spacing w:after="120"/>
              <w:contextualSpacing/>
              <w:rPr>
                <w:rFonts w:ascii="Arial" w:hAnsi="Arial" w:cs="Arial"/>
                <w:bCs/>
                <w:iCs/>
              </w:rPr>
            </w:pPr>
            <w:r w:rsidRPr="009B0F90">
              <w:rPr>
                <w:rFonts w:ascii="Arial" w:hAnsi="Arial" w:cs="Arial"/>
                <w:bCs/>
                <w:iCs/>
              </w:rPr>
              <w:t xml:space="preserve">Year 1 - €34,256 </w:t>
            </w:r>
          </w:p>
          <w:p w:rsidR="009B0F90" w:rsidRPr="009B0F90" w:rsidRDefault="009B0F90" w:rsidP="009B0F90">
            <w:pPr>
              <w:spacing w:after="120"/>
              <w:contextualSpacing/>
              <w:rPr>
                <w:rFonts w:ascii="Arial" w:hAnsi="Arial" w:cs="Arial"/>
                <w:bCs/>
                <w:iCs/>
              </w:rPr>
            </w:pPr>
            <w:r w:rsidRPr="009B0F90">
              <w:rPr>
                <w:rFonts w:ascii="Arial" w:hAnsi="Arial" w:cs="Arial"/>
                <w:bCs/>
                <w:iCs/>
              </w:rPr>
              <w:t>Year 2 - €36,367</w:t>
            </w:r>
          </w:p>
          <w:p w:rsidR="009B0F90" w:rsidRPr="00E7433E" w:rsidRDefault="009B0F90" w:rsidP="00792F91">
            <w:pPr>
              <w:spacing w:after="120"/>
              <w:contextualSpacing/>
              <w:rPr>
                <w:rFonts w:ascii="Arial" w:hAnsi="Arial" w:cs="Arial"/>
                <w:bCs/>
                <w:iCs/>
                <w:color w:val="FF0000"/>
              </w:rPr>
            </w:pPr>
            <w:bookmarkStart w:id="0" w:name="_GoBack"/>
            <w:bookmarkEnd w:id="0"/>
          </w:p>
          <w:p w:rsidR="00792F91" w:rsidRDefault="00792F91" w:rsidP="00792F91">
            <w:pPr>
              <w:spacing w:after="120"/>
              <w:contextualSpacing/>
              <w:rPr>
                <w:rStyle w:val="Hyperlink"/>
                <w:rFonts w:ascii="Arial" w:hAnsi="Arial" w:cs="Arial"/>
                <w:bCs/>
                <w:iCs/>
                <w:color w:val="auto"/>
              </w:rPr>
            </w:pPr>
            <w:r w:rsidRPr="00E7433E">
              <w:rPr>
                <w:rFonts w:ascii="Arial" w:hAnsi="Arial" w:cs="Arial"/>
                <w:bCs/>
                <w:iCs/>
              </w:rPr>
              <w:t xml:space="preserve">Salary Scales are updated periodically and the most up to date versions can be found here: </w:t>
            </w:r>
            <w:hyperlink r:id="rId11" w:history="1">
              <w:r w:rsidRPr="00E7433E">
                <w:rPr>
                  <w:rStyle w:val="Hyperlink"/>
                  <w:rFonts w:ascii="Arial" w:hAnsi="Arial" w:cs="Arial"/>
                  <w:bCs/>
                  <w:iCs/>
                  <w:color w:val="auto"/>
                </w:rPr>
                <w:t>https://healthservice.hse.ie/staff/benefits-services/pay/pay-scales.html</w:t>
              </w:r>
            </w:hyperlink>
          </w:p>
          <w:p w:rsidR="00E7433E" w:rsidRPr="00E7433E" w:rsidRDefault="00E7433E" w:rsidP="00792F91">
            <w:pPr>
              <w:spacing w:after="120"/>
              <w:contextualSpacing/>
              <w:rPr>
                <w:rFonts w:ascii="Arial" w:hAnsi="Arial" w:cs="Arial"/>
                <w:bCs/>
                <w:iCs/>
              </w:rPr>
            </w:pPr>
          </w:p>
        </w:tc>
      </w:tr>
      <w:tr w:rsidR="00792F91" w:rsidRPr="00146D99" w:rsidTr="00146D99">
        <w:tc>
          <w:tcPr>
            <w:tcW w:w="2364" w:type="dxa"/>
          </w:tcPr>
          <w:p w:rsidR="00792F91" w:rsidRPr="00146D99" w:rsidRDefault="00792F91" w:rsidP="00792F91">
            <w:pPr>
              <w:rPr>
                <w:rFonts w:ascii="Arial" w:hAnsi="Arial" w:cs="Arial"/>
                <w:b/>
                <w:bCs/>
              </w:rPr>
            </w:pPr>
            <w:r w:rsidRPr="00146D99">
              <w:rPr>
                <w:rFonts w:ascii="Arial" w:hAnsi="Arial" w:cs="Arial"/>
                <w:b/>
                <w:bCs/>
              </w:rPr>
              <w:t>Campaign Reference</w:t>
            </w:r>
          </w:p>
        </w:tc>
        <w:tc>
          <w:tcPr>
            <w:tcW w:w="7842" w:type="dxa"/>
          </w:tcPr>
          <w:p w:rsidR="00792F91" w:rsidRPr="00146D99" w:rsidRDefault="00AE6D7B" w:rsidP="00792F91">
            <w:pPr>
              <w:rPr>
                <w:rFonts w:ascii="Arial" w:hAnsi="Arial" w:cs="Arial"/>
                <w:b/>
                <w:bCs/>
                <w:iCs/>
              </w:rPr>
            </w:pPr>
            <w:r w:rsidRPr="00146D99">
              <w:rPr>
                <w:rFonts w:ascii="Arial" w:hAnsi="Arial" w:cs="Arial"/>
                <w:b/>
                <w:bCs/>
                <w:iCs/>
              </w:rPr>
              <w:t>NRS14607</w:t>
            </w:r>
          </w:p>
          <w:p w:rsidR="00792F91" w:rsidRPr="00146D99" w:rsidRDefault="00792F91" w:rsidP="00792F91">
            <w:pPr>
              <w:rPr>
                <w:rFonts w:ascii="Arial" w:hAnsi="Arial" w:cs="Arial"/>
                <w:bCs/>
                <w:iCs/>
                <w:color w:val="000099"/>
              </w:rPr>
            </w:pPr>
          </w:p>
        </w:tc>
      </w:tr>
      <w:tr w:rsidR="00792F91" w:rsidRPr="00146D99" w:rsidTr="00146D99">
        <w:tc>
          <w:tcPr>
            <w:tcW w:w="2364" w:type="dxa"/>
          </w:tcPr>
          <w:p w:rsidR="00792F91" w:rsidRPr="00146D99" w:rsidRDefault="00792F91" w:rsidP="00792F91">
            <w:pPr>
              <w:rPr>
                <w:rFonts w:ascii="Arial" w:hAnsi="Arial" w:cs="Arial"/>
                <w:b/>
                <w:bCs/>
              </w:rPr>
            </w:pPr>
            <w:r w:rsidRPr="00146D99">
              <w:rPr>
                <w:rFonts w:ascii="Arial" w:hAnsi="Arial" w:cs="Arial"/>
                <w:b/>
                <w:bCs/>
              </w:rPr>
              <w:t>Closing Date</w:t>
            </w:r>
          </w:p>
        </w:tc>
        <w:tc>
          <w:tcPr>
            <w:tcW w:w="7842" w:type="dxa"/>
          </w:tcPr>
          <w:p w:rsidR="00792F91" w:rsidRPr="00146D99" w:rsidRDefault="00AE6D7B" w:rsidP="00792F91">
            <w:pPr>
              <w:rPr>
                <w:rFonts w:ascii="Arial" w:hAnsi="Arial" w:cs="Arial"/>
                <w:bCs/>
                <w:iCs/>
              </w:rPr>
            </w:pPr>
            <w:r w:rsidRPr="00146D99">
              <w:rPr>
                <w:rFonts w:ascii="Arial" w:hAnsi="Arial" w:cs="Arial"/>
                <w:bCs/>
                <w:iCs/>
              </w:rPr>
              <w:t xml:space="preserve">Friday </w:t>
            </w:r>
            <w:r w:rsidR="00004149" w:rsidRPr="00146D99">
              <w:rPr>
                <w:rFonts w:ascii="Arial" w:hAnsi="Arial" w:cs="Arial"/>
                <w:bCs/>
                <w:iCs/>
              </w:rPr>
              <w:t>1</w:t>
            </w:r>
            <w:r w:rsidR="00004149">
              <w:rPr>
                <w:rFonts w:ascii="Arial" w:hAnsi="Arial" w:cs="Arial"/>
                <w:bCs/>
                <w:iCs/>
              </w:rPr>
              <w:t>6</w:t>
            </w:r>
            <w:r w:rsidR="00004149" w:rsidRPr="00146D99">
              <w:rPr>
                <w:rFonts w:ascii="Arial" w:hAnsi="Arial" w:cs="Arial"/>
                <w:bCs/>
                <w:iCs/>
                <w:vertAlign w:val="superscript"/>
              </w:rPr>
              <w:t>th</w:t>
            </w:r>
            <w:r w:rsidR="00004149" w:rsidRPr="00146D99">
              <w:rPr>
                <w:rFonts w:ascii="Arial" w:hAnsi="Arial" w:cs="Arial"/>
                <w:bCs/>
                <w:iCs/>
              </w:rPr>
              <w:t xml:space="preserve"> </w:t>
            </w:r>
            <w:r w:rsidRPr="00146D99">
              <w:rPr>
                <w:rFonts w:ascii="Arial" w:hAnsi="Arial" w:cs="Arial"/>
                <w:bCs/>
                <w:iCs/>
              </w:rPr>
              <w:t xml:space="preserve">December 2024 at </w:t>
            </w:r>
            <w:r w:rsidR="009F4300" w:rsidRPr="00146D99">
              <w:rPr>
                <w:rFonts w:ascii="Arial" w:hAnsi="Arial" w:cs="Arial"/>
                <w:bCs/>
                <w:iCs/>
              </w:rPr>
              <w:t>5:00pm</w:t>
            </w:r>
          </w:p>
          <w:p w:rsidR="00792F91" w:rsidRPr="00146D99" w:rsidRDefault="00792F91" w:rsidP="00792F91">
            <w:pPr>
              <w:rPr>
                <w:rFonts w:ascii="Arial" w:hAnsi="Arial" w:cs="Arial"/>
                <w:bCs/>
                <w:iCs/>
              </w:rPr>
            </w:pPr>
          </w:p>
        </w:tc>
      </w:tr>
      <w:tr w:rsidR="00792F91" w:rsidRPr="00146D99" w:rsidTr="00146D99">
        <w:tc>
          <w:tcPr>
            <w:tcW w:w="2364" w:type="dxa"/>
          </w:tcPr>
          <w:p w:rsidR="00792F91" w:rsidRPr="00146D99" w:rsidRDefault="00792F91" w:rsidP="00792F91">
            <w:pPr>
              <w:rPr>
                <w:rFonts w:ascii="Arial" w:hAnsi="Arial" w:cs="Arial"/>
                <w:b/>
                <w:bCs/>
              </w:rPr>
            </w:pPr>
            <w:r w:rsidRPr="00146D99">
              <w:rPr>
                <w:rFonts w:ascii="Arial" w:hAnsi="Arial" w:cs="Arial"/>
                <w:b/>
                <w:bCs/>
              </w:rPr>
              <w:t>Proposed Interview Date (s)</w:t>
            </w:r>
          </w:p>
        </w:tc>
        <w:tc>
          <w:tcPr>
            <w:tcW w:w="7842" w:type="dxa"/>
          </w:tcPr>
          <w:p w:rsidR="00792F91" w:rsidRPr="00146D99" w:rsidRDefault="00986ECA" w:rsidP="00792F91">
            <w:pPr>
              <w:rPr>
                <w:rFonts w:ascii="Arial" w:hAnsi="Arial" w:cs="Arial"/>
                <w:bCs/>
                <w:iCs/>
              </w:rPr>
            </w:pPr>
            <w:r w:rsidRPr="00146D99">
              <w:rPr>
                <w:rFonts w:ascii="Arial" w:hAnsi="Arial" w:cs="Arial"/>
              </w:rPr>
              <w:t>Candidates will normally be given at least two weeks' notice of interview. The timescale may be reduced in exceptional circumstances.</w:t>
            </w:r>
          </w:p>
          <w:p w:rsidR="00111739" w:rsidRPr="00146D99" w:rsidRDefault="00111739" w:rsidP="00792F91">
            <w:pPr>
              <w:rPr>
                <w:rFonts w:ascii="Arial" w:hAnsi="Arial" w:cs="Arial"/>
                <w:bCs/>
                <w:iCs/>
              </w:rPr>
            </w:pPr>
          </w:p>
        </w:tc>
      </w:tr>
      <w:tr w:rsidR="00792F91" w:rsidRPr="00146D99" w:rsidTr="00146D99">
        <w:tc>
          <w:tcPr>
            <w:tcW w:w="2364" w:type="dxa"/>
          </w:tcPr>
          <w:p w:rsidR="00792F91" w:rsidRPr="00146D99" w:rsidRDefault="00792F91" w:rsidP="00792F91">
            <w:pPr>
              <w:rPr>
                <w:rFonts w:ascii="Arial" w:hAnsi="Arial" w:cs="Arial"/>
                <w:b/>
                <w:bCs/>
              </w:rPr>
            </w:pPr>
            <w:r w:rsidRPr="00146D99">
              <w:rPr>
                <w:rFonts w:ascii="Arial" w:hAnsi="Arial" w:cs="Arial"/>
                <w:b/>
                <w:bCs/>
              </w:rPr>
              <w:t>Taking up Appointment</w:t>
            </w:r>
          </w:p>
        </w:tc>
        <w:tc>
          <w:tcPr>
            <w:tcW w:w="7842" w:type="dxa"/>
          </w:tcPr>
          <w:p w:rsidR="00792F91" w:rsidRPr="00146D99" w:rsidRDefault="00004149" w:rsidP="009B0F90">
            <w:pPr>
              <w:rPr>
                <w:rFonts w:ascii="Arial" w:hAnsi="Arial" w:cs="Arial"/>
                <w:iCs/>
              </w:rPr>
            </w:pPr>
            <w:r>
              <w:rPr>
                <w:rFonts w:ascii="Arial" w:hAnsi="Arial" w:cs="Arial"/>
                <w:iCs/>
              </w:rPr>
              <w:t>The start date for this post will be 1</w:t>
            </w:r>
            <w:r w:rsidRPr="009B0F90">
              <w:rPr>
                <w:rFonts w:ascii="Arial" w:hAnsi="Arial" w:cs="Arial"/>
                <w:iCs/>
                <w:vertAlign w:val="superscript"/>
              </w:rPr>
              <w:t>st</w:t>
            </w:r>
            <w:r>
              <w:rPr>
                <w:rFonts w:ascii="Arial" w:hAnsi="Arial" w:cs="Arial"/>
                <w:iCs/>
              </w:rPr>
              <w:t xml:space="preserve"> June 2025</w:t>
            </w:r>
            <w:r w:rsidR="009B0F90">
              <w:rPr>
                <w:rFonts w:ascii="Arial" w:hAnsi="Arial" w:cs="Arial"/>
                <w:iCs/>
              </w:rPr>
              <w:t xml:space="preserve">. Please note that the start date is not </w:t>
            </w:r>
            <w:r>
              <w:rPr>
                <w:rFonts w:ascii="Arial" w:hAnsi="Arial" w:cs="Arial"/>
                <w:iCs/>
              </w:rPr>
              <w:t xml:space="preserve">negotiable </w:t>
            </w:r>
          </w:p>
        </w:tc>
      </w:tr>
      <w:tr w:rsidR="00792F91" w:rsidRPr="00146D99" w:rsidTr="00146D99">
        <w:tc>
          <w:tcPr>
            <w:tcW w:w="2364" w:type="dxa"/>
          </w:tcPr>
          <w:p w:rsidR="00792F91" w:rsidRPr="00146D99" w:rsidRDefault="00792F91" w:rsidP="00792F91">
            <w:pPr>
              <w:rPr>
                <w:rFonts w:ascii="Arial" w:hAnsi="Arial" w:cs="Arial"/>
                <w:b/>
                <w:bCs/>
              </w:rPr>
            </w:pPr>
            <w:r w:rsidRPr="00146D99">
              <w:rPr>
                <w:rFonts w:ascii="Arial" w:hAnsi="Arial" w:cs="Arial"/>
                <w:b/>
                <w:bCs/>
              </w:rPr>
              <w:t>Location of Post</w:t>
            </w:r>
          </w:p>
        </w:tc>
        <w:tc>
          <w:tcPr>
            <w:tcW w:w="7842" w:type="dxa"/>
          </w:tcPr>
          <w:p w:rsidR="00B2593C" w:rsidRPr="009B0F90" w:rsidRDefault="00B2593C" w:rsidP="00B2593C">
            <w:pPr>
              <w:autoSpaceDE w:val="0"/>
              <w:autoSpaceDN w:val="0"/>
              <w:adjustRightInd w:val="0"/>
              <w:snapToGrid w:val="0"/>
              <w:spacing w:line="239" w:lineRule="auto"/>
              <w:rPr>
                <w:rFonts w:ascii="Arial" w:hAnsi="Arial" w:cs="Arial"/>
                <w:lang w:val="en-US" w:eastAsia="en-US"/>
              </w:rPr>
            </w:pPr>
            <w:r w:rsidRPr="009B0F90">
              <w:rPr>
                <w:rFonts w:ascii="Arial" w:hAnsi="Arial" w:cs="Arial"/>
                <w:lang w:val="en-US" w:eastAsia="en-US"/>
              </w:rPr>
              <w:t>There are currently 5 HSE Social Work Apprenticeship posts available. These are based in the following locations:</w:t>
            </w:r>
          </w:p>
          <w:p w:rsidR="009F4300" w:rsidRPr="009B0F90" w:rsidRDefault="009F4300" w:rsidP="00AE6D7B">
            <w:pPr>
              <w:rPr>
                <w:rFonts w:ascii="Arial" w:hAnsi="Arial" w:cs="Arial"/>
                <w:lang w:val="en-US" w:eastAsia="en-US"/>
              </w:rPr>
            </w:pPr>
          </w:p>
          <w:p w:rsidR="009F4300" w:rsidRPr="009B0F90" w:rsidRDefault="009F4300" w:rsidP="009F4300">
            <w:pPr>
              <w:pStyle w:val="ListParagraph"/>
              <w:numPr>
                <w:ilvl w:val="0"/>
                <w:numId w:val="14"/>
              </w:numPr>
              <w:spacing w:after="160" w:line="259" w:lineRule="auto"/>
              <w:contextualSpacing/>
              <w:rPr>
                <w:rFonts w:ascii="Arial" w:hAnsi="Arial" w:cs="Arial"/>
                <w:lang w:val="en-US" w:eastAsia="en-US"/>
              </w:rPr>
            </w:pPr>
            <w:r w:rsidRPr="009B0F90">
              <w:rPr>
                <w:rFonts w:ascii="Arial" w:hAnsi="Arial" w:cs="Arial"/>
                <w:lang w:val="en-US" w:eastAsia="en-US"/>
              </w:rPr>
              <w:t>1 x Cork</w:t>
            </w:r>
            <w:r w:rsidR="00004149" w:rsidRPr="009B0F90">
              <w:rPr>
                <w:rFonts w:ascii="Arial" w:hAnsi="Arial" w:cs="Arial"/>
                <w:lang w:val="en-US" w:eastAsia="en-US"/>
              </w:rPr>
              <w:t xml:space="preserve"> City</w:t>
            </w:r>
          </w:p>
          <w:p w:rsidR="009F4300" w:rsidRPr="009B0F90" w:rsidRDefault="00004149" w:rsidP="00004149">
            <w:pPr>
              <w:pStyle w:val="ListParagraph"/>
              <w:numPr>
                <w:ilvl w:val="0"/>
                <w:numId w:val="14"/>
              </w:numPr>
              <w:spacing w:after="160" w:line="259" w:lineRule="auto"/>
              <w:contextualSpacing/>
              <w:rPr>
                <w:rFonts w:ascii="Arial" w:hAnsi="Arial" w:cs="Arial"/>
                <w:lang w:val="en-US" w:eastAsia="en-US"/>
              </w:rPr>
            </w:pPr>
            <w:r w:rsidRPr="009B0F90">
              <w:rPr>
                <w:rFonts w:ascii="Arial" w:hAnsi="Arial" w:cs="Arial"/>
                <w:lang w:val="en-US" w:eastAsia="en-US"/>
              </w:rPr>
              <w:t xml:space="preserve">3 </w:t>
            </w:r>
            <w:r w:rsidR="009F4300" w:rsidRPr="009B0F90">
              <w:rPr>
                <w:rFonts w:ascii="Arial" w:hAnsi="Arial" w:cs="Arial"/>
                <w:lang w:val="en-US" w:eastAsia="en-US"/>
              </w:rPr>
              <w:t>x Limerick</w:t>
            </w:r>
            <w:r w:rsidRPr="009B0F90">
              <w:rPr>
                <w:rFonts w:ascii="Arial" w:hAnsi="Arial" w:cs="Arial"/>
                <w:lang w:val="en-US" w:eastAsia="en-US"/>
              </w:rPr>
              <w:t xml:space="preserve"> City</w:t>
            </w:r>
          </w:p>
          <w:p w:rsidR="009F4300" w:rsidRPr="009B0F90" w:rsidRDefault="009F4300" w:rsidP="009F4300">
            <w:pPr>
              <w:pStyle w:val="ListParagraph"/>
              <w:numPr>
                <w:ilvl w:val="0"/>
                <w:numId w:val="14"/>
              </w:numPr>
              <w:spacing w:after="160" w:line="259" w:lineRule="auto"/>
              <w:contextualSpacing/>
              <w:rPr>
                <w:rFonts w:ascii="Arial" w:hAnsi="Arial" w:cs="Arial"/>
                <w:lang w:val="en-US" w:eastAsia="en-US"/>
              </w:rPr>
            </w:pPr>
            <w:r w:rsidRPr="009B0F90">
              <w:rPr>
                <w:rFonts w:ascii="Arial" w:hAnsi="Arial" w:cs="Arial"/>
                <w:lang w:val="en-US" w:eastAsia="en-US"/>
              </w:rPr>
              <w:t xml:space="preserve">1 x Thurles, Co. Tipperary </w:t>
            </w:r>
          </w:p>
          <w:p w:rsidR="00AE6D7B" w:rsidRPr="009B0F90" w:rsidRDefault="00AE6D7B" w:rsidP="00AE6D7B">
            <w:pPr>
              <w:rPr>
                <w:rFonts w:ascii="Arial" w:hAnsi="Arial" w:cs="Arial"/>
              </w:rPr>
            </w:pPr>
          </w:p>
          <w:p w:rsidR="00A43EA5" w:rsidRPr="009B0F90" w:rsidRDefault="00004149" w:rsidP="00A43EA5">
            <w:pPr>
              <w:rPr>
                <w:rFonts w:ascii="Arial" w:hAnsi="Arial" w:cs="Arial"/>
              </w:rPr>
            </w:pPr>
            <w:r w:rsidRPr="009B0F90">
              <w:rPr>
                <w:rFonts w:ascii="Arial" w:hAnsi="Arial" w:cs="Arial"/>
                <w:lang w:val="en-US" w:eastAsia="en-US"/>
              </w:rPr>
              <w:t>V</w:t>
            </w:r>
            <w:r w:rsidR="009F4300" w:rsidRPr="009B0F90">
              <w:rPr>
                <w:rFonts w:ascii="Arial" w:hAnsi="Arial" w:cs="Arial"/>
                <w:lang w:val="en-US" w:eastAsia="en-US"/>
              </w:rPr>
              <w:t xml:space="preserve">acancies </w:t>
            </w:r>
            <w:r w:rsidRPr="009B0F90">
              <w:rPr>
                <w:rFonts w:ascii="Arial" w:hAnsi="Arial" w:cs="Arial"/>
                <w:lang w:val="en-US" w:eastAsia="en-US"/>
              </w:rPr>
              <w:t xml:space="preserve">in other locations </w:t>
            </w:r>
            <w:r w:rsidR="009B0F90" w:rsidRPr="009B0F90">
              <w:rPr>
                <w:rFonts w:ascii="Arial" w:hAnsi="Arial" w:cs="Arial"/>
                <w:lang w:val="en-US" w:eastAsia="en-US"/>
              </w:rPr>
              <w:t xml:space="preserve">for the 2025 programme </w:t>
            </w:r>
            <w:r w:rsidR="009F4300" w:rsidRPr="009B0F90">
              <w:rPr>
                <w:rFonts w:ascii="Arial" w:hAnsi="Arial" w:cs="Arial"/>
                <w:lang w:val="en-US" w:eastAsia="en-US"/>
              </w:rPr>
              <w:t xml:space="preserve">may become available </w:t>
            </w:r>
            <w:r w:rsidRPr="009B0F90">
              <w:rPr>
                <w:rFonts w:ascii="Arial" w:hAnsi="Arial" w:cs="Arial"/>
                <w:lang w:val="en-US" w:eastAsia="en-US"/>
              </w:rPr>
              <w:t>between advertisement date and commencement date of 1</w:t>
            </w:r>
            <w:r w:rsidRPr="009B0F90">
              <w:rPr>
                <w:rFonts w:ascii="Arial" w:hAnsi="Arial" w:cs="Arial"/>
                <w:vertAlign w:val="superscript"/>
                <w:lang w:val="en-US" w:eastAsia="en-US"/>
              </w:rPr>
              <w:t>st</w:t>
            </w:r>
            <w:r w:rsidRPr="009B0F90">
              <w:rPr>
                <w:rFonts w:ascii="Arial" w:hAnsi="Arial" w:cs="Arial"/>
                <w:lang w:val="en-US" w:eastAsia="en-US"/>
              </w:rPr>
              <w:t xml:space="preserve"> June 2025 </w:t>
            </w:r>
            <w:r w:rsidR="009F4300" w:rsidRPr="009B0F90">
              <w:rPr>
                <w:rFonts w:ascii="Arial" w:hAnsi="Arial" w:cs="Arial"/>
                <w:lang w:val="en-US" w:eastAsia="en-US"/>
              </w:rPr>
              <w:t>and these will be filled from the applicant pool created on foot of this campaign</w:t>
            </w:r>
            <w:r w:rsidR="00A43EA5" w:rsidRPr="009B0F90">
              <w:rPr>
                <w:rFonts w:ascii="Arial" w:hAnsi="Arial" w:cs="Arial"/>
                <w:lang w:val="en-US" w:eastAsia="en-US"/>
              </w:rPr>
              <w:t>.</w:t>
            </w:r>
          </w:p>
          <w:p w:rsidR="00A43EA5" w:rsidRPr="009B0F90" w:rsidRDefault="00A43EA5" w:rsidP="00AE6D7B">
            <w:pPr>
              <w:rPr>
                <w:rFonts w:ascii="Arial" w:hAnsi="Arial" w:cs="Arial"/>
              </w:rPr>
            </w:pPr>
          </w:p>
        </w:tc>
      </w:tr>
      <w:tr w:rsidR="00792F91" w:rsidRPr="00146D99" w:rsidTr="00146D99">
        <w:tc>
          <w:tcPr>
            <w:tcW w:w="2364" w:type="dxa"/>
          </w:tcPr>
          <w:p w:rsidR="00792F91" w:rsidRPr="00146D99" w:rsidRDefault="00792F91" w:rsidP="00792F91">
            <w:pPr>
              <w:rPr>
                <w:rFonts w:ascii="Arial" w:hAnsi="Arial" w:cs="Arial"/>
                <w:b/>
                <w:bCs/>
              </w:rPr>
            </w:pPr>
            <w:r w:rsidRPr="00146D99">
              <w:rPr>
                <w:rFonts w:ascii="Arial" w:hAnsi="Arial" w:cs="Arial"/>
                <w:b/>
                <w:bCs/>
              </w:rPr>
              <w:t>Informal Enquiries</w:t>
            </w:r>
          </w:p>
        </w:tc>
        <w:tc>
          <w:tcPr>
            <w:tcW w:w="7842" w:type="dxa"/>
          </w:tcPr>
          <w:p w:rsidR="009F4300" w:rsidRPr="00146D99" w:rsidRDefault="00004149" w:rsidP="00792F91">
            <w:pPr>
              <w:rPr>
                <w:rFonts w:ascii="Arial" w:hAnsi="Arial" w:cs="Arial"/>
              </w:rPr>
            </w:pPr>
            <w:r>
              <w:rPr>
                <w:rFonts w:ascii="Arial" w:eastAsia="Arial" w:hAnsi="Arial" w:cs="Arial"/>
                <w:lang w:val="en-US"/>
              </w:rPr>
              <w:t xml:space="preserve">Please email you query to </w:t>
            </w:r>
            <w:hyperlink r:id="rId12" w:history="1">
              <w:r w:rsidRPr="00004149">
                <w:rPr>
                  <w:rStyle w:val="Hyperlink"/>
                  <w:rFonts w:ascii="Arial" w:eastAsia="Arial" w:hAnsi="Arial" w:cs="Arial"/>
                  <w:lang w:val="en-US"/>
                </w:rPr>
                <w:t>hseapprenticeships@hse.ie</w:t>
              </w:r>
            </w:hyperlink>
            <w:r>
              <w:rPr>
                <w:rFonts w:ascii="Arial" w:eastAsia="Arial" w:hAnsi="Arial" w:cs="Arial"/>
                <w:lang w:val="en-US"/>
              </w:rPr>
              <w:t xml:space="preserve"> and a member of the HSE Apprenticeship Team will be in contact.</w:t>
            </w:r>
          </w:p>
        </w:tc>
      </w:tr>
      <w:tr w:rsidR="00792F91" w:rsidRPr="00146D99" w:rsidTr="00146D99">
        <w:tc>
          <w:tcPr>
            <w:tcW w:w="2364" w:type="dxa"/>
          </w:tcPr>
          <w:p w:rsidR="00792F91" w:rsidRPr="00146D99" w:rsidRDefault="00792F91" w:rsidP="00792F91">
            <w:pPr>
              <w:rPr>
                <w:rFonts w:ascii="Arial" w:hAnsi="Arial" w:cs="Arial"/>
                <w:b/>
                <w:bCs/>
              </w:rPr>
            </w:pPr>
            <w:r w:rsidRPr="00146D99">
              <w:rPr>
                <w:rFonts w:ascii="Arial" w:hAnsi="Arial" w:cs="Arial"/>
                <w:b/>
                <w:bCs/>
              </w:rPr>
              <w:t>Details of Service</w:t>
            </w:r>
          </w:p>
          <w:p w:rsidR="00792F91" w:rsidRPr="00146D99" w:rsidRDefault="00792F91" w:rsidP="00792F91">
            <w:pPr>
              <w:rPr>
                <w:rFonts w:ascii="Arial" w:hAnsi="Arial" w:cs="Arial"/>
                <w:b/>
                <w:bCs/>
              </w:rPr>
            </w:pPr>
          </w:p>
        </w:tc>
        <w:tc>
          <w:tcPr>
            <w:tcW w:w="7842" w:type="dxa"/>
          </w:tcPr>
          <w:p w:rsidR="00A43EA5" w:rsidRPr="00146D99" w:rsidRDefault="00A43EA5" w:rsidP="00EA1525">
            <w:pPr>
              <w:autoSpaceDE w:val="0"/>
              <w:autoSpaceDN w:val="0"/>
              <w:adjustRightInd w:val="0"/>
              <w:snapToGrid w:val="0"/>
              <w:spacing w:before="1" w:line="238" w:lineRule="auto"/>
              <w:ind w:right="885"/>
              <w:jc w:val="both"/>
              <w:rPr>
                <w:rFonts w:ascii="Arial" w:hAnsi="Arial" w:cs="Arial"/>
                <w:color w:val="000000"/>
                <w:lang w:val="en-US" w:eastAsia="en-US"/>
              </w:rPr>
            </w:pPr>
            <w:r w:rsidRPr="00146D99">
              <w:rPr>
                <w:rFonts w:ascii="Arial" w:hAnsi="Arial" w:cs="Arial"/>
                <w:color w:val="000000"/>
                <w:spacing w:val="-1"/>
                <w:lang w:val="en-US" w:eastAsia="en-US"/>
              </w:rPr>
              <w:t>The Apprentice in Social</w:t>
            </w:r>
            <w:r w:rsidRPr="00146D99">
              <w:rPr>
                <w:rFonts w:ascii="Arial" w:hAnsi="Arial" w:cs="Arial"/>
                <w:color w:val="000000"/>
                <w:spacing w:val="-6"/>
                <w:lang w:val="en-US" w:eastAsia="en-US"/>
              </w:rPr>
              <w:t xml:space="preserve"> </w:t>
            </w:r>
            <w:r w:rsidRPr="00146D99">
              <w:rPr>
                <w:rFonts w:ascii="Arial" w:hAnsi="Arial" w:cs="Arial"/>
                <w:color w:val="000000"/>
                <w:spacing w:val="4"/>
                <w:lang w:val="en-US" w:eastAsia="en-US"/>
              </w:rPr>
              <w:t>W</w:t>
            </w:r>
            <w:r w:rsidRPr="00146D99">
              <w:rPr>
                <w:rFonts w:ascii="Arial" w:hAnsi="Arial" w:cs="Arial"/>
                <w:color w:val="000000"/>
                <w:spacing w:val="-1"/>
                <w:lang w:val="en-US" w:eastAsia="en-US"/>
              </w:rPr>
              <w:t>ork programme has been developed</w:t>
            </w:r>
            <w:r w:rsidRPr="00146D99">
              <w:rPr>
                <w:rFonts w:ascii="Arial" w:hAnsi="Arial" w:cs="Arial"/>
                <w:color w:val="000000"/>
                <w:spacing w:val="4"/>
                <w:lang w:val="en-US" w:eastAsia="en-US"/>
              </w:rPr>
              <w:t xml:space="preserve"> </w:t>
            </w:r>
            <w:r w:rsidRPr="00146D99">
              <w:rPr>
                <w:rFonts w:ascii="Arial" w:hAnsi="Arial" w:cs="Arial"/>
                <w:color w:val="000000"/>
                <w:spacing w:val="-1"/>
                <w:lang w:val="en-US" w:eastAsia="en-US"/>
              </w:rPr>
              <w:t>by an ind</w:t>
            </w:r>
            <w:r w:rsidRPr="00146D99">
              <w:rPr>
                <w:rFonts w:ascii="Arial" w:hAnsi="Arial" w:cs="Arial"/>
                <w:color w:val="000000"/>
                <w:lang w:val="en-US" w:eastAsia="en-US"/>
              </w:rPr>
              <w:t>ustry-led consortium with University College Cork (UCC) as the lead educational institution.</w:t>
            </w:r>
          </w:p>
          <w:p w:rsidR="00EA1525" w:rsidRPr="00146D99" w:rsidRDefault="00EA1525" w:rsidP="00EA1525">
            <w:pPr>
              <w:autoSpaceDE w:val="0"/>
              <w:autoSpaceDN w:val="0"/>
              <w:adjustRightInd w:val="0"/>
              <w:snapToGrid w:val="0"/>
              <w:rPr>
                <w:rFonts w:ascii="Arial" w:hAnsi="Arial" w:cs="Arial"/>
                <w:color w:val="000000"/>
                <w:lang w:val="en-US" w:eastAsia="en-US"/>
              </w:rPr>
            </w:pPr>
          </w:p>
          <w:p w:rsidR="00EA1525" w:rsidRPr="00146D99" w:rsidRDefault="00A43EA5" w:rsidP="00D026D1">
            <w:pPr>
              <w:autoSpaceDE w:val="0"/>
              <w:autoSpaceDN w:val="0"/>
              <w:adjustRightInd w:val="0"/>
              <w:snapToGrid w:val="0"/>
              <w:rPr>
                <w:rFonts w:ascii="Arial" w:hAnsi="Arial" w:cs="Arial"/>
                <w:color w:val="000000"/>
                <w:lang w:val="en-US" w:eastAsia="en-US"/>
              </w:rPr>
            </w:pPr>
            <w:r w:rsidRPr="00146D99">
              <w:rPr>
                <w:rFonts w:ascii="Arial" w:hAnsi="Arial" w:cs="Arial"/>
                <w:color w:val="000000"/>
                <w:lang w:val="en-US" w:eastAsia="en-US"/>
              </w:rPr>
              <w:t>The 2 year apprenticeship programme merges higher education with wor</w:t>
            </w:r>
            <w:r w:rsidRPr="00146D99">
              <w:rPr>
                <w:rFonts w:ascii="Arial" w:hAnsi="Arial" w:cs="Arial"/>
                <w:color w:val="000000"/>
                <w:spacing w:val="7"/>
                <w:lang w:val="en-US" w:eastAsia="en-US"/>
              </w:rPr>
              <w:t>k</w:t>
            </w:r>
            <w:r w:rsidRPr="00146D99">
              <w:rPr>
                <w:rFonts w:ascii="Arial" w:hAnsi="Arial" w:cs="Arial"/>
                <w:color w:val="000000"/>
                <w:lang w:val="en-US" w:eastAsia="en-US"/>
              </w:rPr>
              <w:t>-based learning by providing the post holder with a unique opportunity to gain practical administrative</w:t>
            </w:r>
            <w:r w:rsidR="00D026D1">
              <w:rPr>
                <w:rFonts w:ascii="Arial" w:hAnsi="Arial" w:cs="Arial"/>
                <w:color w:val="000000"/>
                <w:lang w:val="en-US" w:eastAsia="en-US"/>
              </w:rPr>
              <w:t xml:space="preserve"> </w:t>
            </w:r>
            <w:r w:rsidRPr="00146D99">
              <w:rPr>
                <w:rFonts w:ascii="Arial" w:hAnsi="Arial" w:cs="Arial"/>
                <w:color w:val="000000"/>
                <w:lang w:val="en-US" w:eastAsia="en-US"/>
              </w:rPr>
              <w:t xml:space="preserve">experience within a Social </w:t>
            </w:r>
            <w:r w:rsidRPr="00146D99">
              <w:rPr>
                <w:rFonts w:ascii="Arial" w:hAnsi="Arial" w:cs="Arial"/>
                <w:color w:val="000000"/>
                <w:spacing w:val="6"/>
                <w:lang w:val="en-US" w:eastAsia="en-US"/>
              </w:rPr>
              <w:t>W</w:t>
            </w:r>
            <w:r w:rsidRPr="00146D99">
              <w:rPr>
                <w:rFonts w:ascii="Arial" w:hAnsi="Arial" w:cs="Arial"/>
                <w:color w:val="000000"/>
                <w:lang w:val="en-US" w:eastAsia="en-US"/>
              </w:rPr>
              <w:t xml:space="preserve">ork team whilst completing college-based learning towards achieving a Level 9 Social </w:t>
            </w:r>
            <w:r w:rsidRPr="00146D99">
              <w:rPr>
                <w:rFonts w:ascii="Arial" w:hAnsi="Arial" w:cs="Arial"/>
                <w:color w:val="000000"/>
                <w:spacing w:val="5"/>
                <w:lang w:val="en-US" w:eastAsia="en-US"/>
              </w:rPr>
              <w:t>W</w:t>
            </w:r>
            <w:r w:rsidRPr="00146D99">
              <w:rPr>
                <w:rFonts w:ascii="Arial" w:hAnsi="Arial" w:cs="Arial"/>
                <w:color w:val="000000"/>
                <w:lang w:val="en-US" w:eastAsia="en-US"/>
              </w:rPr>
              <w:t>ork qualification.</w:t>
            </w:r>
          </w:p>
          <w:p w:rsidR="009F4300" w:rsidRPr="00146D99" w:rsidRDefault="009F4300" w:rsidP="00EA1525">
            <w:pPr>
              <w:autoSpaceDE w:val="0"/>
              <w:autoSpaceDN w:val="0"/>
              <w:adjustRightInd w:val="0"/>
              <w:snapToGrid w:val="0"/>
              <w:ind w:left="-43"/>
              <w:rPr>
                <w:rFonts w:ascii="Arial" w:hAnsi="Arial" w:cs="Arial"/>
                <w:color w:val="000000"/>
                <w:lang w:val="en-US" w:eastAsia="en-US"/>
              </w:rPr>
            </w:pPr>
          </w:p>
          <w:p w:rsidR="00A43EA5" w:rsidRPr="00146D99" w:rsidRDefault="00A43EA5" w:rsidP="009F4300">
            <w:pPr>
              <w:autoSpaceDE w:val="0"/>
              <w:autoSpaceDN w:val="0"/>
              <w:adjustRightInd w:val="0"/>
              <w:snapToGrid w:val="0"/>
              <w:ind w:left="-43"/>
              <w:rPr>
                <w:rFonts w:ascii="Arial" w:hAnsi="Arial" w:cs="Arial"/>
                <w:color w:val="000000"/>
                <w:lang w:val="en-US" w:eastAsia="en-US"/>
              </w:rPr>
            </w:pPr>
            <w:r w:rsidRPr="00146D99">
              <w:rPr>
                <w:rFonts w:ascii="Arial" w:hAnsi="Arial" w:cs="Arial"/>
                <w:color w:val="000000"/>
                <w:lang w:val="en-US" w:eastAsia="en-US"/>
              </w:rPr>
              <w:t xml:space="preserve">The Apprentice will spend approximately 15 months on-the-job under the supervision and guidance of experienced, professionally qualified Social </w:t>
            </w:r>
            <w:r w:rsidRPr="00146D99">
              <w:rPr>
                <w:rFonts w:ascii="Arial" w:hAnsi="Arial" w:cs="Arial"/>
                <w:color w:val="000000"/>
                <w:spacing w:val="8"/>
                <w:lang w:val="en-US" w:eastAsia="en-US"/>
              </w:rPr>
              <w:t>W</w:t>
            </w:r>
            <w:r w:rsidRPr="00146D99">
              <w:rPr>
                <w:rFonts w:ascii="Arial" w:hAnsi="Arial" w:cs="Arial"/>
                <w:color w:val="000000"/>
                <w:lang w:val="en-US" w:eastAsia="en-US"/>
              </w:rPr>
              <w:t>orkers and 9 months of</w:t>
            </w:r>
            <w:r w:rsidRPr="00146D99">
              <w:rPr>
                <w:rFonts w:ascii="Arial" w:hAnsi="Arial" w:cs="Arial"/>
                <w:color w:val="000000"/>
                <w:spacing w:val="10"/>
                <w:lang w:val="en-US" w:eastAsia="en-US"/>
              </w:rPr>
              <w:t>f</w:t>
            </w:r>
            <w:r w:rsidRPr="00146D99">
              <w:rPr>
                <w:rFonts w:ascii="Arial" w:hAnsi="Arial" w:cs="Arial"/>
                <w:color w:val="000000"/>
                <w:lang w:val="en-US" w:eastAsia="en-US"/>
              </w:rPr>
              <w:t>-the-job completing a total of 3 college-based learning blocks at UCC.</w:t>
            </w:r>
          </w:p>
          <w:p w:rsidR="009F4300" w:rsidRDefault="009F4300" w:rsidP="009F4300">
            <w:pPr>
              <w:autoSpaceDE w:val="0"/>
              <w:autoSpaceDN w:val="0"/>
              <w:adjustRightInd w:val="0"/>
              <w:snapToGrid w:val="0"/>
              <w:ind w:left="-43"/>
              <w:rPr>
                <w:rFonts w:ascii="Arial" w:hAnsi="Arial" w:cs="Arial"/>
                <w:color w:val="000000"/>
                <w:lang w:val="en-US" w:eastAsia="en-US"/>
              </w:rPr>
            </w:pPr>
          </w:p>
          <w:p w:rsidR="00004149" w:rsidRDefault="008614F4" w:rsidP="009F4300">
            <w:pPr>
              <w:autoSpaceDE w:val="0"/>
              <w:autoSpaceDN w:val="0"/>
              <w:adjustRightInd w:val="0"/>
              <w:snapToGrid w:val="0"/>
              <w:ind w:left="-43"/>
              <w:rPr>
                <w:rFonts w:ascii="Arial" w:hAnsi="Arial" w:cs="Arial"/>
                <w:color w:val="000000"/>
                <w:lang w:val="en-US" w:eastAsia="en-US"/>
              </w:rPr>
            </w:pPr>
            <w:r>
              <w:rPr>
                <w:rFonts w:ascii="Arial" w:hAnsi="Arial" w:cs="Arial"/>
                <w:color w:val="000000"/>
                <w:lang w:val="en-US" w:eastAsia="en-US"/>
              </w:rPr>
              <w:t>There is Social Work Apprentice Handbook which contains additional i</w:t>
            </w:r>
            <w:r w:rsidR="00004149">
              <w:rPr>
                <w:rFonts w:ascii="Arial" w:hAnsi="Arial" w:cs="Arial"/>
                <w:color w:val="000000"/>
                <w:lang w:val="en-US" w:eastAsia="en-US"/>
              </w:rPr>
              <w:t xml:space="preserve">nformation on the Apprentice in Social Work </w:t>
            </w:r>
            <w:r>
              <w:rPr>
                <w:rFonts w:ascii="Arial" w:hAnsi="Arial" w:cs="Arial"/>
                <w:color w:val="000000"/>
                <w:lang w:val="en-US" w:eastAsia="en-US"/>
              </w:rPr>
              <w:t xml:space="preserve">which </w:t>
            </w:r>
            <w:r w:rsidR="00004149">
              <w:rPr>
                <w:rFonts w:ascii="Arial" w:hAnsi="Arial" w:cs="Arial"/>
                <w:color w:val="000000"/>
                <w:lang w:val="en-US" w:eastAsia="en-US"/>
              </w:rPr>
              <w:t xml:space="preserve">can be found </w:t>
            </w:r>
            <w:hyperlink r:id="rId13" w:history="1">
              <w:r w:rsidR="00004149" w:rsidRPr="00004149">
                <w:rPr>
                  <w:rStyle w:val="Hyperlink"/>
                  <w:rFonts w:ascii="Arial" w:hAnsi="Arial" w:cs="Arial"/>
                  <w:lang w:val="en-US" w:eastAsia="en-US"/>
                </w:rPr>
                <w:t>here</w:t>
              </w:r>
            </w:hyperlink>
            <w:r w:rsidR="009B0F90">
              <w:rPr>
                <w:rFonts w:ascii="Arial" w:hAnsi="Arial" w:cs="Arial"/>
                <w:color w:val="000000"/>
                <w:lang w:val="en-US" w:eastAsia="en-US"/>
              </w:rPr>
              <w:t>:</w:t>
            </w:r>
          </w:p>
          <w:p w:rsidR="00004149" w:rsidRDefault="00004149" w:rsidP="009F4300">
            <w:pPr>
              <w:autoSpaceDE w:val="0"/>
              <w:autoSpaceDN w:val="0"/>
              <w:adjustRightInd w:val="0"/>
              <w:snapToGrid w:val="0"/>
              <w:ind w:left="-43"/>
              <w:rPr>
                <w:rFonts w:ascii="Arial" w:hAnsi="Arial" w:cs="Arial"/>
                <w:color w:val="000000"/>
                <w:lang w:val="en-US" w:eastAsia="en-US"/>
              </w:rPr>
            </w:pPr>
            <w:hyperlink r:id="rId14" w:history="1">
              <w:r w:rsidRPr="00C74470">
                <w:rPr>
                  <w:rStyle w:val="Hyperlink"/>
                  <w:rFonts w:ascii="Arial" w:hAnsi="Arial" w:cs="Arial"/>
                  <w:lang w:val="en-US" w:eastAsia="en-US"/>
                </w:rPr>
                <w:t>https://content.apprenticeship.ie/f/83224/x/0c10b1f40a/apprentice-in-social-work-social-work-apprenticeship-apprentice-handbook-a4-v13.pdf</w:t>
              </w:r>
            </w:hyperlink>
          </w:p>
          <w:p w:rsidR="00004149" w:rsidRPr="00146D99" w:rsidRDefault="00004149" w:rsidP="009F4300">
            <w:pPr>
              <w:autoSpaceDE w:val="0"/>
              <w:autoSpaceDN w:val="0"/>
              <w:adjustRightInd w:val="0"/>
              <w:snapToGrid w:val="0"/>
              <w:ind w:left="-43"/>
              <w:rPr>
                <w:rFonts w:ascii="Arial" w:hAnsi="Arial" w:cs="Arial"/>
                <w:color w:val="000000"/>
                <w:lang w:val="en-US" w:eastAsia="en-US"/>
              </w:rPr>
            </w:pPr>
          </w:p>
          <w:p w:rsidR="00792F91" w:rsidRPr="00146D99" w:rsidRDefault="00A43EA5" w:rsidP="00792F91">
            <w:pPr>
              <w:rPr>
                <w:rFonts w:ascii="Arial" w:hAnsi="Arial" w:cs="Arial"/>
                <w:color w:val="231F1F"/>
              </w:rPr>
            </w:pPr>
            <w:r w:rsidRPr="00146D99">
              <w:rPr>
                <w:rFonts w:ascii="Arial" w:hAnsi="Arial" w:cs="Arial"/>
              </w:rPr>
              <w:t>Following completion of the full-time, structured programme and successful achievement of both the practical and academic elements, the apprentice will</w:t>
            </w:r>
            <w:r w:rsidRPr="00146D99">
              <w:rPr>
                <w:rFonts w:ascii="Arial" w:hAnsi="Arial" w:cs="Arial"/>
                <w:spacing w:val="7"/>
              </w:rPr>
              <w:t xml:space="preserve"> </w:t>
            </w:r>
            <w:r w:rsidRPr="00146D99">
              <w:rPr>
                <w:rFonts w:ascii="Arial" w:hAnsi="Arial" w:cs="Arial"/>
                <w:color w:val="231F1F"/>
              </w:rPr>
              <w:t>be positioned to register as a Social</w:t>
            </w:r>
            <w:r w:rsidRPr="00146D99">
              <w:rPr>
                <w:rFonts w:ascii="Arial" w:hAnsi="Arial" w:cs="Arial"/>
                <w:color w:val="231F1F"/>
                <w:spacing w:val="-5"/>
              </w:rPr>
              <w:t xml:space="preserve"> </w:t>
            </w:r>
            <w:r w:rsidRPr="00146D99">
              <w:rPr>
                <w:rFonts w:ascii="Arial" w:hAnsi="Arial" w:cs="Arial"/>
                <w:color w:val="231F1F"/>
                <w:spacing w:val="10"/>
              </w:rPr>
              <w:t>W</w:t>
            </w:r>
            <w:r w:rsidRPr="00146D99">
              <w:rPr>
                <w:rFonts w:ascii="Arial" w:hAnsi="Arial" w:cs="Arial"/>
                <w:color w:val="231F1F"/>
              </w:rPr>
              <w:t>orker with CORU- the regulato</w:t>
            </w:r>
            <w:r w:rsidRPr="00146D99">
              <w:rPr>
                <w:rFonts w:ascii="Arial" w:hAnsi="Arial" w:cs="Arial"/>
                <w:color w:val="231F1F"/>
                <w:spacing w:val="5"/>
              </w:rPr>
              <w:t>r</w:t>
            </w:r>
            <w:r w:rsidRPr="00146D99">
              <w:rPr>
                <w:rFonts w:ascii="Arial" w:hAnsi="Arial" w:cs="Arial"/>
                <w:color w:val="231F1F"/>
              </w:rPr>
              <w:t>y body in Ireland.</w:t>
            </w:r>
          </w:p>
          <w:p w:rsidR="009F4300" w:rsidRPr="00146D99" w:rsidRDefault="009F4300" w:rsidP="00792F91">
            <w:pPr>
              <w:rPr>
                <w:rFonts w:ascii="Arial" w:hAnsi="Arial" w:cs="Arial"/>
                <w:iCs/>
                <w:color w:val="000099"/>
              </w:rPr>
            </w:pPr>
          </w:p>
        </w:tc>
      </w:tr>
      <w:tr w:rsidR="00792F91" w:rsidRPr="00146D99" w:rsidTr="00146D99">
        <w:tc>
          <w:tcPr>
            <w:tcW w:w="2364" w:type="dxa"/>
          </w:tcPr>
          <w:p w:rsidR="00792F91" w:rsidRPr="00146D99" w:rsidRDefault="00792F91" w:rsidP="00792F91">
            <w:pPr>
              <w:rPr>
                <w:rFonts w:ascii="Arial" w:hAnsi="Arial" w:cs="Arial"/>
                <w:b/>
                <w:bCs/>
              </w:rPr>
            </w:pPr>
            <w:r w:rsidRPr="00146D99">
              <w:rPr>
                <w:rFonts w:ascii="Arial" w:hAnsi="Arial" w:cs="Arial"/>
                <w:b/>
                <w:bCs/>
              </w:rPr>
              <w:lastRenderedPageBreak/>
              <w:t>Reporting Relationship</w:t>
            </w:r>
          </w:p>
        </w:tc>
        <w:tc>
          <w:tcPr>
            <w:tcW w:w="7842" w:type="dxa"/>
          </w:tcPr>
          <w:p w:rsidR="00A43EA5" w:rsidRPr="00146D99" w:rsidRDefault="00A43EA5" w:rsidP="00A43EA5">
            <w:pPr>
              <w:autoSpaceDE w:val="0"/>
              <w:autoSpaceDN w:val="0"/>
              <w:adjustRightInd w:val="0"/>
              <w:snapToGrid w:val="0"/>
              <w:spacing w:line="239" w:lineRule="auto"/>
              <w:rPr>
                <w:rFonts w:ascii="Arial" w:hAnsi="Arial" w:cs="Arial"/>
                <w:color w:val="000000"/>
                <w:lang w:val="en-US" w:eastAsia="en-US"/>
              </w:rPr>
            </w:pPr>
            <w:r w:rsidRPr="00146D99">
              <w:rPr>
                <w:rFonts w:ascii="Arial" w:hAnsi="Arial" w:cs="Arial"/>
                <w:color w:val="000000"/>
                <w:lang w:val="en-US" w:eastAsia="en-US"/>
              </w:rPr>
              <w:t>Th</w:t>
            </w:r>
            <w:r w:rsidRPr="00146D99">
              <w:rPr>
                <w:rFonts w:ascii="Arial" w:hAnsi="Arial" w:cs="Arial"/>
                <w:color w:val="000000"/>
                <w:spacing w:val="-1"/>
                <w:lang w:val="en-US" w:eastAsia="en-US"/>
              </w:rPr>
              <w:t>e</w:t>
            </w:r>
            <w:r w:rsidRPr="00146D99">
              <w:rPr>
                <w:rFonts w:ascii="Arial" w:hAnsi="Arial" w:cs="Arial"/>
                <w:color w:val="000000"/>
                <w:lang w:val="en-US" w:eastAsia="en-US"/>
              </w:rPr>
              <w:t xml:space="preserve"> p</w:t>
            </w:r>
            <w:r w:rsidRPr="00146D99">
              <w:rPr>
                <w:rFonts w:ascii="Arial" w:hAnsi="Arial" w:cs="Arial"/>
                <w:color w:val="000000"/>
                <w:spacing w:val="-1"/>
                <w:lang w:val="en-US" w:eastAsia="en-US"/>
              </w:rPr>
              <w:t>o</w:t>
            </w:r>
            <w:r w:rsidRPr="00146D99">
              <w:rPr>
                <w:rFonts w:ascii="Arial" w:hAnsi="Arial" w:cs="Arial"/>
                <w:color w:val="000000"/>
                <w:lang w:val="en-US" w:eastAsia="en-US"/>
              </w:rPr>
              <w:t xml:space="preserve">st </w:t>
            </w:r>
            <w:r w:rsidRPr="00146D99">
              <w:rPr>
                <w:rFonts w:ascii="Arial" w:hAnsi="Arial" w:cs="Arial"/>
                <w:color w:val="000000"/>
                <w:spacing w:val="-1"/>
                <w:lang w:val="en-US" w:eastAsia="en-US"/>
              </w:rPr>
              <w:t>h</w:t>
            </w:r>
            <w:r w:rsidRPr="00146D99">
              <w:rPr>
                <w:rFonts w:ascii="Arial" w:hAnsi="Arial" w:cs="Arial"/>
                <w:color w:val="000000"/>
                <w:lang w:val="en-US" w:eastAsia="en-US"/>
              </w:rPr>
              <w:t>older’s professional reporting re</w:t>
            </w:r>
            <w:r w:rsidRPr="00146D99">
              <w:rPr>
                <w:rFonts w:ascii="Arial" w:hAnsi="Arial" w:cs="Arial"/>
                <w:color w:val="000000"/>
                <w:spacing w:val="-2"/>
                <w:lang w:val="en-US" w:eastAsia="en-US"/>
              </w:rPr>
              <w:t>l</w:t>
            </w:r>
            <w:r w:rsidRPr="00146D99">
              <w:rPr>
                <w:rFonts w:ascii="Arial" w:hAnsi="Arial" w:cs="Arial"/>
                <w:color w:val="000000"/>
                <w:lang w:val="en-US" w:eastAsia="en-US"/>
              </w:rPr>
              <w:t>ationship f</w:t>
            </w:r>
            <w:r w:rsidRPr="00146D99">
              <w:rPr>
                <w:rFonts w:ascii="Arial" w:hAnsi="Arial" w:cs="Arial"/>
                <w:color w:val="000000"/>
                <w:spacing w:val="-3"/>
                <w:lang w:val="en-US" w:eastAsia="en-US"/>
              </w:rPr>
              <w:t>o</w:t>
            </w:r>
            <w:r w:rsidRPr="00146D99">
              <w:rPr>
                <w:rFonts w:ascii="Arial" w:hAnsi="Arial" w:cs="Arial"/>
                <w:color w:val="000000"/>
                <w:lang w:val="en-US" w:eastAsia="en-US"/>
              </w:rPr>
              <w:t>r</w:t>
            </w:r>
            <w:r w:rsidRPr="00146D99">
              <w:rPr>
                <w:rFonts w:ascii="Arial" w:hAnsi="Arial" w:cs="Arial"/>
                <w:color w:val="000000"/>
                <w:spacing w:val="-3"/>
                <w:lang w:val="en-US" w:eastAsia="en-US"/>
              </w:rPr>
              <w:t xml:space="preserve"> a</w:t>
            </w:r>
            <w:r w:rsidRPr="00146D99">
              <w:rPr>
                <w:rFonts w:ascii="Arial" w:hAnsi="Arial" w:cs="Arial"/>
                <w:color w:val="000000"/>
                <w:spacing w:val="-4"/>
                <w:lang w:val="en-US" w:eastAsia="en-US"/>
              </w:rPr>
              <w:t>ll</w:t>
            </w:r>
            <w:r w:rsidRPr="00146D99">
              <w:rPr>
                <w:rFonts w:ascii="Arial" w:hAnsi="Arial" w:cs="Arial"/>
                <w:color w:val="000000"/>
                <w:spacing w:val="-5"/>
                <w:lang w:val="en-US" w:eastAsia="en-US"/>
              </w:rPr>
              <w:t xml:space="preserve"> </w:t>
            </w:r>
            <w:r w:rsidRPr="00146D99">
              <w:rPr>
                <w:rFonts w:ascii="Arial" w:hAnsi="Arial" w:cs="Arial"/>
                <w:color w:val="000000"/>
                <w:lang w:val="en-US" w:eastAsia="en-US"/>
              </w:rPr>
              <w:t>m</w:t>
            </w:r>
            <w:r w:rsidRPr="00146D99">
              <w:rPr>
                <w:rFonts w:ascii="Arial" w:hAnsi="Arial" w:cs="Arial"/>
                <w:color w:val="000000"/>
                <w:spacing w:val="-3"/>
                <w:lang w:val="en-US" w:eastAsia="en-US"/>
              </w:rPr>
              <w:t>atte</w:t>
            </w:r>
            <w:r w:rsidRPr="00146D99">
              <w:rPr>
                <w:rFonts w:ascii="Arial" w:hAnsi="Arial" w:cs="Arial"/>
                <w:color w:val="000000"/>
                <w:spacing w:val="-4"/>
                <w:lang w:val="en-US" w:eastAsia="en-US"/>
              </w:rPr>
              <w:t>r</w:t>
            </w:r>
            <w:r w:rsidRPr="00146D99">
              <w:rPr>
                <w:rFonts w:ascii="Arial" w:hAnsi="Arial" w:cs="Arial"/>
                <w:color w:val="000000"/>
                <w:lang w:val="en-US" w:eastAsia="en-US"/>
              </w:rPr>
              <w:t>s</w:t>
            </w:r>
            <w:r w:rsidRPr="00146D99">
              <w:rPr>
                <w:rFonts w:ascii="Arial" w:hAnsi="Arial" w:cs="Arial"/>
                <w:color w:val="000000"/>
                <w:spacing w:val="-5"/>
                <w:lang w:val="en-US" w:eastAsia="en-US"/>
              </w:rPr>
              <w:t xml:space="preserve"> </w:t>
            </w:r>
            <w:r w:rsidRPr="00146D99">
              <w:rPr>
                <w:rFonts w:ascii="Arial" w:hAnsi="Arial" w:cs="Arial"/>
                <w:color w:val="000000"/>
                <w:lang w:val="en-US" w:eastAsia="en-US"/>
              </w:rPr>
              <w:t>r</w:t>
            </w:r>
            <w:r w:rsidRPr="00146D99">
              <w:rPr>
                <w:rFonts w:ascii="Arial" w:hAnsi="Arial" w:cs="Arial"/>
                <w:color w:val="000000"/>
                <w:spacing w:val="-3"/>
                <w:lang w:val="en-US" w:eastAsia="en-US"/>
              </w:rPr>
              <w:t>e</w:t>
            </w:r>
            <w:r w:rsidRPr="00146D99">
              <w:rPr>
                <w:rFonts w:ascii="Arial" w:hAnsi="Arial" w:cs="Arial"/>
                <w:color w:val="000000"/>
                <w:spacing w:val="-4"/>
                <w:lang w:val="en-US" w:eastAsia="en-US"/>
              </w:rPr>
              <w:t>l</w:t>
            </w:r>
            <w:r w:rsidRPr="00146D99">
              <w:rPr>
                <w:rFonts w:ascii="Arial" w:hAnsi="Arial" w:cs="Arial"/>
                <w:color w:val="000000"/>
                <w:spacing w:val="-3"/>
                <w:lang w:val="en-US" w:eastAsia="en-US"/>
              </w:rPr>
              <w:t>at</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ng to the</w:t>
            </w:r>
            <w:r w:rsidRPr="00146D99">
              <w:rPr>
                <w:rFonts w:ascii="Arial" w:hAnsi="Arial" w:cs="Arial"/>
                <w:color w:val="000000"/>
                <w:lang w:val="en-US" w:eastAsia="en-US"/>
              </w:rPr>
              <w:t xml:space="preserve"> work-</w:t>
            </w:r>
          </w:p>
          <w:p w:rsidR="00792F91" w:rsidRPr="00146D99" w:rsidRDefault="00A43EA5" w:rsidP="00A43EA5">
            <w:pPr>
              <w:rPr>
                <w:rFonts w:ascii="Arial" w:hAnsi="Arial" w:cs="Arial"/>
                <w:color w:val="000000"/>
                <w:lang w:val="en-US" w:eastAsia="en-US"/>
              </w:rPr>
            </w:pPr>
            <w:r w:rsidRPr="00146D99">
              <w:rPr>
                <w:rFonts w:ascii="Arial" w:hAnsi="Arial" w:cs="Arial"/>
                <w:color w:val="000000"/>
                <w:spacing w:val="-4"/>
                <w:lang w:val="en-US" w:eastAsia="en-US"/>
              </w:rPr>
              <w:t>i</w:t>
            </w:r>
            <w:r w:rsidRPr="00146D99">
              <w:rPr>
                <w:rFonts w:ascii="Arial" w:hAnsi="Arial" w:cs="Arial"/>
                <w:color w:val="000000"/>
                <w:spacing w:val="-3"/>
                <w:lang w:val="en-US" w:eastAsia="en-US"/>
              </w:rPr>
              <w:t>nteg</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 xml:space="preserve">ated </w:t>
            </w:r>
            <w:r w:rsidRPr="00146D99">
              <w:rPr>
                <w:rFonts w:ascii="Arial" w:hAnsi="Arial" w:cs="Arial"/>
                <w:color w:val="000000"/>
                <w:spacing w:val="-4"/>
                <w:lang w:val="en-US" w:eastAsia="en-US"/>
              </w:rPr>
              <w:t>l</w:t>
            </w:r>
            <w:r w:rsidRPr="00146D99">
              <w:rPr>
                <w:rFonts w:ascii="Arial" w:hAnsi="Arial" w:cs="Arial"/>
                <w:color w:val="000000"/>
                <w:spacing w:val="-3"/>
                <w:lang w:val="en-US" w:eastAsia="en-US"/>
              </w:rPr>
              <w:t>ea</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n</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ng b</w:t>
            </w:r>
            <w:r w:rsidRPr="00146D99">
              <w:rPr>
                <w:rFonts w:ascii="Arial" w:hAnsi="Arial" w:cs="Arial"/>
                <w:color w:val="000000"/>
                <w:spacing w:val="-4"/>
                <w:lang w:val="en-US" w:eastAsia="en-US"/>
              </w:rPr>
              <w:t>l</w:t>
            </w:r>
            <w:r w:rsidRPr="00146D99">
              <w:rPr>
                <w:rFonts w:ascii="Arial" w:hAnsi="Arial" w:cs="Arial"/>
                <w:color w:val="000000"/>
                <w:spacing w:val="-3"/>
                <w:lang w:val="en-US" w:eastAsia="en-US"/>
              </w:rPr>
              <w:t>o</w:t>
            </w:r>
            <w:r w:rsidRPr="00146D99">
              <w:rPr>
                <w:rFonts w:ascii="Arial" w:hAnsi="Arial" w:cs="Arial"/>
                <w:color w:val="000000"/>
                <w:spacing w:val="-2"/>
                <w:lang w:val="en-US" w:eastAsia="en-US"/>
              </w:rPr>
              <w:t>cks</w:t>
            </w:r>
            <w:r w:rsidRPr="00146D99">
              <w:rPr>
                <w:rFonts w:ascii="Arial" w:hAnsi="Arial" w:cs="Arial"/>
                <w:color w:val="000000"/>
                <w:spacing w:val="-3"/>
                <w:lang w:val="en-US" w:eastAsia="en-US"/>
              </w:rPr>
              <w:t xml:space="preserve"> </w:t>
            </w:r>
            <w:r w:rsidRPr="00146D99">
              <w:rPr>
                <w:rFonts w:ascii="Arial" w:hAnsi="Arial" w:cs="Arial"/>
                <w:color w:val="000000"/>
                <w:spacing w:val="-6"/>
                <w:lang w:val="en-US" w:eastAsia="en-US"/>
              </w:rPr>
              <w:t>a</w:t>
            </w:r>
            <w:r w:rsidRPr="00146D99">
              <w:rPr>
                <w:rFonts w:ascii="Arial" w:hAnsi="Arial" w:cs="Arial"/>
                <w:color w:val="000000"/>
                <w:spacing w:val="-3"/>
                <w:lang w:val="en-US" w:eastAsia="en-US"/>
              </w:rPr>
              <w:t>nd a</w:t>
            </w:r>
            <w:r w:rsidRPr="00146D99">
              <w:rPr>
                <w:rFonts w:ascii="Arial" w:hAnsi="Arial" w:cs="Arial"/>
                <w:color w:val="000000"/>
                <w:spacing w:val="-4"/>
                <w:lang w:val="en-US" w:eastAsia="en-US"/>
              </w:rPr>
              <w:t>ll</w:t>
            </w:r>
            <w:r w:rsidRPr="00146D99">
              <w:rPr>
                <w:rFonts w:ascii="Arial" w:hAnsi="Arial" w:cs="Arial"/>
                <w:color w:val="000000"/>
                <w:spacing w:val="-3"/>
                <w:lang w:val="en-US" w:eastAsia="en-US"/>
              </w:rPr>
              <w:t xml:space="preserve"> </w:t>
            </w:r>
            <w:r w:rsidRPr="00146D99">
              <w:rPr>
                <w:rFonts w:ascii="Arial" w:hAnsi="Arial" w:cs="Arial"/>
                <w:color w:val="000000"/>
                <w:lang w:val="en-US" w:eastAsia="en-US"/>
              </w:rPr>
              <w:t>m</w:t>
            </w:r>
            <w:r w:rsidRPr="00146D99">
              <w:rPr>
                <w:rFonts w:ascii="Arial" w:hAnsi="Arial" w:cs="Arial"/>
                <w:color w:val="000000"/>
                <w:spacing w:val="-3"/>
                <w:lang w:val="en-US" w:eastAsia="en-US"/>
              </w:rPr>
              <w:t>att</w:t>
            </w:r>
            <w:r w:rsidRPr="00146D99">
              <w:rPr>
                <w:rFonts w:ascii="Arial" w:hAnsi="Arial" w:cs="Arial"/>
                <w:color w:val="000000"/>
                <w:spacing w:val="-6"/>
                <w:lang w:val="en-US" w:eastAsia="en-US"/>
              </w:rPr>
              <w:t>e</w:t>
            </w:r>
            <w:r w:rsidRPr="00146D99">
              <w:rPr>
                <w:rFonts w:ascii="Arial" w:hAnsi="Arial" w:cs="Arial"/>
                <w:color w:val="000000"/>
                <w:spacing w:val="-2"/>
                <w:lang w:val="en-US" w:eastAsia="en-US"/>
              </w:rPr>
              <w:t>rs</w:t>
            </w:r>
            <w:r w:rsidRPr="00146D99">
              <w:rPr>
                <w:rFonts w:ascii="Arial" w:hAnsi="Arial" w:cs="Arial"/>
                <w:color w:val="000000"/>
                <w:spacing w:val="-5"/>
                <w:lang w:val="en-US" w:eastAsia="en-US"/>
              </w:rPr>
              <w:t xml:space="preserve"> </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e</w:t>
            </w:r>
            <w:r w:rsidRPr="00146D99">
              <w:rPr>
                <w:rFonts w:ascii="Arial" w:hAnsi="Arial" w:cs="Arial"/>
                <w:color w:val="000000"/>
                <w:spacing w:val="-4"/>
                <w:lang w:val="en-US" w:eastAsia="en-US"/>
              </w:rPr>
              <w:t>l</w:t>
            </w:r>
            <w:r w:rsidRPr="00146D99">
              <w:rPr>
                <w:rFonts w:ascii="Arial" w:hAnsi="Arial" w:cs="Arial"/>
                <w:color w:val="000000"/>
                <w:spacing w:val="-3"/>
                <w:lang w:val="en-US" w:eastAsia="en-US"/>
              </w:rPr>
              <w:t>at</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ng to the bu</w:t>
            </w:r>
            <w:r w:rsidRPr="00146D99">
              <w:rPr>
                <w:rFonts w:ascii="Arial" w:hAnsi="Arial" w:cs="Arial"/>
                <w:color w:val="000000"/>
                <w:spacing w:val="-2"/>
                <w:lang w:val="en-US" w:eastAsia="en-US"/>
              </w:rPr>
              <w:t>s</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ne</w:t>
            </w:r>
            <w:r w:rsidRPr="00146D99">
              <w:rPr>
                <w:rFonts w:ascii="Arial" w:hAnsi="Arial" w:cs="Arial"/>
                <w:color w:val="000000"/>
                <w:spacing w:val="-2"/>
                <w:lang w:val="en-US" w:eastAsia="en-US"/>
              </w:rPr>
              <w:t>ss</w:t>
            </w:r>
            <w:r w:rsidRPr="00146D99">
              <w:rPr>
                <w:rFonts w:ascii="Arial" w:hAnsi="Arial" w:cs="Arial"/>
                <w:color w:val="000000"/>
                <w:spacing w:val="-5"/>
                <w:lang w:val="en-US" w:eastAsia="en-US"/>
              </w:rPr>
              <w:t xml:space="preserve"> </w:t>
            </w:r>
            <w:r w:rsidRPr="00146D99">
              <w:rPr>
                <w:rFonts w:ascii="Arial" w:hAnsi="Arial" w:cs="Arial"/>
                <w:color w:val="000000"/>
                <w:spacing w:val="-2"/>
                <w:lang w:val="en-US" w:eastAsia="en-US"/>
              </w:rPr>
              <w:t>s</w:t>
            </w:r>
            <w:r w:rsidRPr="00146D99">
              <w:rPr>
                <w:rFonts w:ascii="Arial" w:hAnsi="Arial" w:cs="Arial"/>
                <w:color w:val="000000"/>
                <w:spacing w:val="-3"/>
                <w:lang w:val="en-US" w:eastAsia="en-US"/>
              </w:rPr>
              <w:t>uppo</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 xml:space="preserve">t and </w:t>
            </w:r>
            <w:r w:rsidRPr="00146D99">
              <w:rPr>
                <w:rFonts w:ascii="Arial" w:hAnsi="Arial" w:cs="Arial"/>
                <w:color w:val="000000"/>
                <w:spacing w:val="-2"/>
                <w:lang w:val="en-US" w:eastAsia="en-US"/>
              </w:rPr>
              <w:t>c</w:t>
            </w:r>
            <w:r w:rsidRPr="00146D99">
              <w:rPr>
                <w:rFonts w:ascii="Arial" w:hAnsi="Arial" w:cs="Arial"/>
                <w:color w:val="000000"/>
                <w:spacing w:val="-4"/>
                <w:lang w:val="en-US" w:eastAsia="en-US"/>
              </w:rPr>
              <w:t>li</w:t>
            </w:r>
            <w:r w:rsidRPr="00146D99">
              <w:rPr>
                <w:rFonts w:ascii="Arial" w:hAnsi="Arial" w:cs="Arial"/>
                <w:color w:val="000000"/>
                <w:spacing w:val="-3"/>
                <w:lang w:val="en-US" w:eastAsia="en-US"/>
              </w:rPr>
              <w:t>n</w:t>
            </w:r>
            <w:r w:rsidRPr="00146D99">
              <w:rPr>
                <w:rFonts w:ascii="Arial" w:hAnsi="Arial" w:cs="Arial"/>
                <w:color w:val="000000"/>
                <w:spacing w:val="-4"/>
                <w:lang w:val="en-US" w:eastAsia="en-US"/>
              </w:rPr>
              <w:t>i</w:t>
            </w:r>
            <w:r w:rsidRPr="00146D99">
              <w:rPr>
                <w:rFonts w:ascii="Arial" w:hAnsi="Arial" w:cs="Arial"/>
                <w:color w:val="000000"/>
                <w:spacing w:val="-1"/>
                <w:lang w:val="en-US" w:eastAsia="en-US"/>
              </w:rPr>
              <w:t>c</w:t>
            </w:r>
            <w:r w:rsidRPr="00146D99">
              <w:rPr>
                <w:rFonts w:ascii="Arial" w:hAnsi="Arial" w:cs="Arial"/>
                <w:color w:val="000000"/>
                <w:spacing w:val="-6"/>
                <w:lang w:val="en-US" w:eastAsia="en-US"/>
              </w:rPr>
              <w:t>a</w:t>
            </w:r>
            <w:r w:rsidRPr="00146D99">
              <w:rPr>
                <w:rFonts w:ascii="Arial" w:hAnsi="Arial" w:cs="Arial"/>
                <w:color w:val="000000"/>
                <w:lang w:val="en-US" w:eastAsia="en-US"/>
              </w:rPr>
              <w:t xml:space="preserve">l </w:t>
            </w:r>
            <w:r w:rsidRPr="00146D99">
              <w:rPr>
                <w:rFonts w:ascii="Arial" w:hAnsi="Arial" w:cs="Arial"/>
                <w:color w:val="000000"/>
                <w:spacing w:val="-2"/>
                <w:lang w:val="en-US" w:eastAsia="en-US"/>
              </w:rPr>
              <w:t>s</w:t>
            </w:r>
            <w:r w:rsidRPr="00146D99">
              <w:rPr>
                <w:rFonts w:ascii="Arial" w:hAnsi="Arial" w:cs="Arial"/>
                <w:color w:val="000000"/>
                <w:spacing w:val="-3"/>
                <w:lang w:val="en-US" w:eastAsia="en-US"/>
              </w:rPr>
              <w:t>upe</w:t>
            </w:r>
            <w:r w:rsidRPr="00146D99">
              <w:rPr>
                <w:rFonts w:ascii="Arial" w:hAnsi="Arial" w:cs="Arial"/>
                <w:color w:val="000000"/>
                <w:spacing w:val="-2"/>
                <w:lang w:val="en-US" w:eastAsia="en-US"/>
              </w:rPr>
              <w:t>r</w:t>
            </w:r>
            <w:r w:rsidRPr="00146D99">
              <w:rPr>
                <w:rFonts w:ascii="Arial" w:hAnsi="Arial" w:cs="Arial"/>
                <w:color w:val="000000"/>
                <w:spacing w:val="-4"/>
                <w:lang w:val="en-US" w:eastAsia="en-US"/>
              </w:rPr>
              <w:t>vi</w:t>
            </w:r>
            <w:r w:rsidRPr="00146D99">
              <w:rPr>
                <w:rFonts w:ascii="Arial" w:hAnsi="Arial" w:cs="Arial"/>
                <w:color w:val="000000"/>
                <w:lang w:val="en-US" w:eastAsia="en-US"/>
              </w:rPr>
              <w:t>s</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o</w:t>
            </w:r>
            <w:r w:rsidRPr="00146D99">
              <w:rPr>
                <w:rFonts w:ascii="Arial" w:hAnsi="Arial" w:cs="Arial"/>
                <w:color w:val="000000"/>
                <w:lang w:val="en-US" w:eastAsia="en-US"/>
              </w:rPr>
              <w:t>n wi</w:t>
            </w:r>
            <w:r w:rsidRPr="00146D99">
              <w:rPr>
                <w:rFonts w:ascii="Arial" w:hAnsi="Arial" w:cs="Arial"/>
                <w:color w:val="000000"/>
                <w:spacing w:val="-1"/>
                <w:lang w:val="en-US" w:eastAsia="en-US"/>
              </w:rPr>
              <w:t>l</w:t>
            </w:r>
            <w:r w:rsidRPr="00146D99">
              <w:rPr>
                <w:rFonts w:ascii="Arial" w:hAnsi="Arial" w:cs="Arial"/>
                <w:color w:val="000000"/>
                <w:lang w:val="en-US" w:eastAsia="en-US"/>
              </w:rPr>
              <w:t>l b</w:t>
            </w:r>
            <w:r w:rsidRPr="00146D99">
              <w:rPr>
                <w:rFonts w:ascii="Arial" w:hAnsi="Arial" w:cs="Arial"/>
                <w:color w:val="000000"/>
                <w:spacing w:val="-1"/>
                <w:lang w:val="en-US" w:eastAsia="en-US"/>
              </w:rPr>
              <w:t>e</w:t>
            </w:r>
            <w:r w:rsidRPr="00146D99">
              <w:rPr>
                <w:rFonts w:ascii="Arial" w:hAnsi="Arial" w:cs="Arial"/>
                <w:color w:val="000000"/>
                <w:lang w:val="en-US" w:eastAsia="en-US"/>
              </w:rPr>
              <w:t xml:space="preserve"> to an assigned </w:t>
            </w:r>
            <w:r w:rsidR="008614F4">
              <w:rPr>
                <w:rFonts w:ascii="Arial" w:hAnsi="Arial" w:cs="Arial"/>
                <w:color w:val="000000"/>
                <w:lang w:val="en-US" w:eastAsia="en-US"/>
              </w:rPr>
              <w:t xml:space="preserve">Mentor who is a </w:t>
            </w:r>
            <w:r w:rsidRPr="00146D99">
              <w:rPr>
                <w:rFonts w:ascii="Arial" w:hAnsi="Arial" w:cs="Arial"/>
                <w:color w:val="000000"/>
                <w:lang w:val="en-US" w:eastAsia="en-US"/>
              </w:rPr>
              <w:t>CORU registered, Professionall</w:t>
            </w:r>
            <w:r w:rsidRPr="00146D99">
              <w:rPr>
                <w:rFonts w:ascii="Arial" w:hAnsi="Arial" w:cs="Arial"/>
                <w:color w:val="000000"/>
                <w:spacing w:val="-4"/>
                <w:lang w:val="en-US" w:eastAsia="en-US"/>
              </w:rPr>
              <w:t>y</w:t>
            </w:r>
            <w:r w:rsidRPr="00146D99">
              <w:rPr>
                <w:rFonts w:ascii="Arial" w:hAnsi="Arial" w:cs="Arial"/>
                <w:color w:val="000000"/>
                <w:lang w:val="en-US" w:eastAsia="en-US"/>
              </w:rPr>
              <w:t xml:space="preserve"> Qualified Soci</w:t>
            </w:r>
            <w:r w:rsidRPr="00146D99">
              <w:rPr>
                <w:rFonts w:ascii="Arial" w:hAnsi="Arial" w:cs="Arial"/>
                <w:color w:val="000000"/>
                <w:spacing w:val="8"/>
                <w:lang w:val="en-US" w:eastAsia="en-US"/>
              </w:rPr>
              <w:t>a</w:t>
            </w:r>
            <w:r w:rsidRPr="00146D99">
              <w:rPr>
                <w:rFonts w:ascii="Arial" w:hAnsi="Arial" w:cs="Arial"/>
                <w:color w:val="000000"/>
                <w:lang w:val="en-US" w:eastAsia="en-US"/>
              </w:rPr>
              <w:t>l</w:t>
            </w:r>
            <w:r w:rsidRPr="00146D99">
              <w:rPr>
                <w:rFonts w:ascii="Arial" w:hAnsi="Arial" w:cs="Arial"/>
                <w:color w:val="000000"/>
                <w:spacing w:val="-5"/>
                <w:lang w:val="en-US" w:eastAsia="en-US"/>
              </w:rPr>
              <w:t xml:space="preserve"> </w:t>
            </w:r>
            <w:r w:rsidRPr="00146D99">
              <w:rPr>
                <w:rFonts w:ascii="Arial" w:hAnsi="Arial" w:cs="Arial"/>
                <w:color w:val="000000"/>
                <w:spacing w:val="10"/>
                <w:lang w:val="en-US" w:eastAsia="en-US"/>
              </w:rPr>
              <w:t>W</w:t>
            </w:r>
            <w:r w:rsidRPr="00146D99">
              <w:rPr>
                <w:rFonts w:ascii="Arial" w:hAnsi="Arial" w:cs="Arial"/>
                <w:color w:val="000000"/>
                <w:lang w:val="en-US" w:eastAsia="en-US"/>
              </w:rPr>
              <w:t>orker.</w:t>
            </w:r>
          </w:p>
          <w:p w:rsidR="00A43EA5" w:rsidRPr="00146D99" w:rsidRDefault="00A43EA5" w:rsidP="00A43EA5">
            <w:pPr>
              <w:rPr>
                <w:rFonts w:ascii="Arial" w:hAnsi="Arial" w:cs="Arial"/>
                <w:color w:val="000000"/>
                <w:lang w:val="en-US" w:eastAsia="en-US"/>
              </w:rPr>
            </w:pPr>
          </w:p>
          <w:p w:rsidR="00A43EA5" w:rsidRPr="00146D99" w:rsidRDefault="00A43EA5" w:rsidP="00A43EA5">
            <w:pPr>
              <w:autoSpaceDE w:val="0"/>
              <w:autoSpaceDN w:val="0"/>
              <w:adjustRightInd w:val="0"/>
              <w:snapToGrid w:val="0"/>
              <w:spacing w:line="239" w:lineRule="auto"/>
              <w:rPr>
                <w:rFonts w:ascii="Arial" w:hAnsi="Arial" w:cs="Arial"/>
                <w:color w:val="000000"/>
                <w:lang w:val="en-US" w:eastAsia="en-US"/>
              </w:rPr>
            </w:pPr>
            <w:r w:rsidRPr="00146D99">
              <w:rPr>
                <w:rFonts w:ascii="Arial" w:hAnsi="Arial" w:cs="Arial"/>
                <w:color w:val="000000"/>
                <w:lang w:val="en-US" w:eastAsia="en-US"/>
              </w:rPr>
              <w:t>T</w:t>
            </w:r>
            <w:r w:rsidRPr="00146D99">
              <w:rPr>
                <w:rFonts w:ascii="Arial" w:hAnsi="Arial" w:cs="Arial"/>
                <w:color w:val="000000"/>
                <w:spacing w:val="-3"/>
                <w:lang w:val="en-US" w:eastAsia="en-US"/>
              </w:rPr>
              <w:t xml:space="preserve">he </w:t>
            </w:r>
            <w:r w:rsidRPr="00146D99">
              <w:rPr>
                <w:rFonts w:ascii="Arial" w:hAnsi="Arial" w:cs="Arial"/>
                <w:color w:val="000000"/>
                <w:spacing w:val="-6"/>
                <w:lang w:val="en-US" w:eastAsia="en-US"/>
              </w:rPr>
              <w:t>e</w:t>
            </w:r>
            <w:r w:rsidRPr="00146D99">
              <w:rPr>
                <w:rFonts w:ascii="Arial" w:hAnsi="Arial" w:cs="Arial"/>
                <w:color w:val="000000"/>
                <w:spacing w:val="-1"/>
                <w:lang w:val="en-US" w:eastAsia="en-US"/>
              </w:rPr>
              <w:t>m</w:t>
            </w:r>
            <w:r w:rsidRPr="00146D99">
              <w:rPr>
                <w:rFonts w:ascii="Arial" w:hAnsi="Arial" w:cs="Arial"/>
                <w:color w:val="000000"/>
                <w:spacing w:val="-4"/>
                <w:lang w:val="en-US" w:eastAsia="en-US"/>
              </w:rPr>
              <w:t>pl</w:t>
            </w:r>
            <w:r w:rsidRPr="00146D99">
              <w:rPr>
                <w:rFonts w:ascii="Arial" w:hAnsi="Arial" w:cs="Arial"/>
                <w:color w:val="000000"/>
                <w:lang w:val="en-US" w:eastAsia="en-US"/>
              </w:rPr>
              <w:t>o</w:t>
            </w:r>
            <w:r w:rsidRPr="00146D99">
              <w:rPr>
                <w:rFonts w:ascii="Arial" w:hAnsi="Arial" w:cs="Arial"/>
                <w:color w:val="000000"/>
                <w:spacing w:val="-9"/>
                <w:lang w:val="en-US" w:eastAsia="en-US"/>
              </w:rPr>
              <w:t>y</w:t>
            </w:r>
            <w:r w:rsidRPr="00146D99">
              <w:rPr>
                <w:rFonts w:ascii="Arial" w:hAnsi="Arial" w:cs="Arial"/>
                <w:color w:val="000000"/>
                <w:spacing w:val="-3"/>
                <w:lang w:val="en-US" w:eastAsia="en-US"/>
              </w:rPr>
              <w:t>e</w:t>
            </w:r>
            <w:r w:rsidRPr="00146D99">
              <w:rPr>
                <w:rFonts w:ascii="Arial" w:hAnsi="Arial" w:cs="Arial"/>
                <w:color w:val="000000"/>
                <w:spacing w:val="-2"/>
                <w:lang w:val="en-US" w:eastAsia="en-US"/>
              </w:rPr>
              <w:t>r</w:t>
            </w:r>
            <w:r w:rsidRPr="00146D99">
              <w:rPr>
                <w:rFonts w:ascii="Arial" w:hAnsi="Arial" w:cs="Arial"/>
                <w:color w:val="000000"/>
                <w:spacing w:val="-4"/>
                <w:lang w:val="en-US" w:eastAsia="en-US"/>
              </w:rPr>
              <w:t>’</w:t>
            </w:r>
            <w:r w:rsidRPr="00146D99">
              <w:rPr>
                <w:rFonts w:ascii="Arial" w:hAnsi="Arial" w:cs="Arial"/>
                <w:color w:val="000000"/>
                <w:spacing w:val="-2"/>
                <w:lang w:val="en-US" w:eastAsia="en-US"/>
              </w:rPr>
              <w:t xml:space="preserve">s </w:t>
            </w:r>
            <w:r w:rsidRPr="00146D99">
              <w:rPr>
                <w:rFonts w:ascii="Arial" w:hAnsi="Arial" w:cs="Arial"/>
                <w:color w:val="000000"/>
                <w:spacing w:val="-4"/>
                <w:lang w:val="en-US" w:eastAsia="en-US"/>
              </w:rPr>
              <w:t>A</w:t>
            </w:r>
            <w:r w:rsidRPr="00146D99">
              <w:rPr>
                <w:rFonts w:ascii="Arial" w:hAnsi="Arial" w:cs="Arial"/>
                <w:color w:val="000000"/>
                <w:spacing w:val="-3"/>
                <w:lang w:val="en-US" w:eastAsia="en-US"/>
              </w:rPr>
              <w:t>pp</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ent</w:t>
            </w:r>
            <w:r w:rsidRPr="00146D99">
              <w:rPr>
                <w:rFonts w:ascii="Arial" w:hAnsi="Arial" w:cs="Arial"/>
                <w:color w:val="000000"/>
                <w:spacing w:val="-4"/>
                <w:lang w:val="en-US" w:eastAsia="en-US"/>
              </w:rPr>
              <w:t>i</w:t>
            </w:r>
            <w:r w:rsidRPr="00146D99">
              <w:rPr>
                <w:rFonts w:ascii="Arial" w:hAnsi="Arial" w:cs="Arial"/>
                <w:color w:val="000000"/>
                <w:spacing w:val="-2"/>
                <w:lang w:val="en-US" w:eastAsia="en-US"/>
              </w:rPr>
              <w:t>c</w:t>
            </w:r>
            <w:r w:rsidRPr="00146D99">
              <w:rPr>
                <w:rFonts w:ascii="Arial" w:hAnsi="Arial" w:cs="Arial"/>
                <w:color w:val="000000"/>
                <w:spacing w:val="-3"/>
                <w:lang w:val="en-US" w:eastAsia="en-US"/>
              </w:rPr>
              <w:t>e</w:t>
            </w:r>
            <w:r w:rsidRPr="00146D99">
              <w:rPr>
                <w:rFonts w:ascii="Arial" w:hAnsi="Arial" w:cs="Arial"/>
                <w:color w:val="000000"/>
                <w:spacing w:val="-4"/>
                <w:lang w:val="en-US" w:eastAsia="en-US"/>
              </w:rPr>
              <w:t>s</w:t>
            </w:r>
            <w:r w:rsidRPr="00146D99">
              <w:rPr>
                <w:rFonts w:ascii="Arial" w:hAnsi="Arial" w:cs="Arial"/>
                <w:color w:val="000000"/>
                <w:spacing w:val="-3"/>
                <w:lang w:val="en-US" w:eastAsia="en-US"/>
              </w:rPr>
              <w:t>h</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p Co</w:t>
            </w:r>
            <w:r w:rsidRPr="00146D99">
              <w:rPr>
                <w:rFonts w:ascii="Arial" w:hAnsi="Arial" w:cs="Arial"/>
                <w:color w:val="000000"/>
                <w:spacing w:val="-2"/>
                <w:lang w:val="en-US" w:eastAsia="en-US"/>
              </w:rPr>
              <w:t>-Or</w:t>
            </w:r>
            <w:r w:rsidRPr="00146D99">
              <w:rPr>
                <w:rFonts w:ascii="Arial" w:hAnsi="Arial" w:cs="Arial"/>
                <w:color w:val="000000"/>
                <w:spacing w:val="-3"/>
                <w:lang w:val="en-US" w:eastAsia="en-US"/>
              </w:rPr>
              <w:t>d</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nato</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 xml:space="preserve"> </w:t>
            </w:r>
            <w:r w:rsidRPr="00146D99">
              <w:rPr>
                <w:rFonts w:ascii="Arial" w:hAnsi="Arial" w:cs="Arial"/>
                <w:color w:val="000000"/>
                <w:spacing w:val="-5"/>
                <w:lang w:val="en-US" w:eastAsia="en-US"/>
              </w:rPr>
              <w:t>w</w:t>
            </w:r>
            <w:r w:rsidRPr="00146D99">
              <w:rPr>
                <w:rFonts w:ascii="Arial" w:hAnsi="Arial" w:cs="Arial"/>
                <w:color w:val="000000"/>
                <w:spacing w:val="-4"/>
                <w:lang w:val="en-US" w:eastAsia="en-US"/>
              </w:rPr>
              <w:t>ill</w:t>
            </w:r>
            <w:r w:rsidRPr="00146D99">
              <w:rPr>
                <w:rFonts w:ascii="Arial" w:hAnsi="Arial" w:cs="Arial"/>
                <w:color w:val="000000"/>
                <w:spacing w:val="-3"/>
                <w:lang w:val="en-US" w:eastAsia="en-US"/>
              </w:rPr>
              <w:t xml:space="preserve"> a</w:t>
            </w:r>
            <w:r w:rsidRPr="00146D99">
              <w:rPr>
                <w:rFonts w:ascii="Arial" w:hAnsi="Arial" w:cs="Arial"/>
                <w:color w:val="000000"/>
                <w:spacing w:val="-2"/>
                <w:lang w:val="en-US" w:eastAsia="en-US"/>
              </w:rPr>
              <w:t>c</w:t>
            </w:r>
            <w:r w:rsidRPr="00146D99">
              <w:rPr>
                <w:rFonts w:ascii="Arial" w:hAnsi="Arial" w:cs="Arial"/>
                <w:color w:val="000000"/>
                <w:spacing w:val="-3"/>
                <w:lang w:val="en-US" w:eastAsia="en-US"/>
              </w:rPr>
              <w:t>t a</w:t>
            </w:r>
            <w:r w:rsidRPr="00146D99">
              <w:rPr>
                <w:rFonts w:ascii="Arial" w:hAnsi="Arial" w:cs="Arial"/>
                <w:color w:val="000000"/>
                <w:spacing w:val="-2"/>
                <w:lang w:val="en-US" w:eastAsia="en-US"/>
              </w:rPr>
              <w:t>s</w:t>
            </w:r>
            <w:r w:rsidRPr="00146D99">
              <w:rPr>
                <w:rFonts w:ascii="Arial" w:hAnsi="Arial" w:cs="Arial"/>
                <w:color w:val="000000"/>
                <w:spacing w:val="-3"/>
                <w:lang w:val="en-US" w:eastAsia="en-US"/>
              </w:rPr>
              <w:t xml:space="preserve"> </w:t>
            </w:r>
            <w:r w:rsidRPr="00146D99">
              <w:rPr>
                <w:rFonts w:ascii="Arial" w:hAnsi="Arial" w:cs="Arial"/>
                <w:color w:val="000000"/>
                <w:spacing w:val="-4"/>
                <w:lang w:val="en-US" w:eastAsia="en-US"/>
              </w:rPr>
              <w:t>li</w:t>
            </w:r>
            <w:r w:rsidRPr="00146D99">
              <w:rPr>
                <w:rFonts w:ascii="Arial" w:hAnsi="Arial" w:cs="Arial"/>
                <w:color w:val="000000"/>
                <w:spacing w:val="-3"/>
                <w:lang w:val="en-US" w:eastAsia="en-US"/>
              </w:rPr>
              <w:t>a</w:t>
            </w:r>
            <w:r w:rsidRPr="00146D99">
              <w:rPr>
                <w:rFonts w:ascii="Arial" w:hAnsi="Arial" w:cs="Arial"/>
                <w:color w:val="000000"/>
                <w:spacing w:val="-4"/>
                <w:lang w:val="en-US" w:eastAsia="en-US"/>
              </w:rPr>
              <w:t>i</w:t>
            </w:r>
            <w:r w:rsidRPr="00146D99">
              <w:rPr>
                <w:rFonts w:ascii="Arial" w:hAnsi="Arial" w:cs="Arial"/>
                <w:color w:val="000000"/>
                <w:spacing w:val="-2"/>
                <w:lang w:val="en-US" w:eastAsia="en-US"/>
              </w:rPr>
              <w:t>s</w:t>
            </w:r>
            <w:r w:rsidRPr="00146D99">
              <w:rPr>
                <w:rFonts w:ascii="Arial" w:hAnsi="Arial" w:cs="Arial"/>
                <w:color w:val="000000"/>
                <w:spacing w:val="-3"/>
                <w:lang w:val="en-US" w:eastAsia="en-US"/>
              </w:rPr>
              <w:t>on bet</w:t>
            </w:r>
            <w:r w:rsidRPr="00146D99">
              <w:rPr>
                <w:rFonts w:ascii="Arial" w:hAnsi="Arial" w:cs="Arial"/>
                <w:color w:val="000000"/>
                <w:spacing w:val="-5"/>
                <w:lang w:val="en-US" w:eastAsia="en-US"/>
              </w:rPr>
              <w:t>w</w:t>
            </w:r>
            <w:r w:rsidRPr="00146D99">
              <w:rPr>
                <w:rFonts w:ascii="Arial" w:hAnsi="Arial" w:cs="Arial"/>
                <w:color w:val="000000"/>
                <w:spacing w:val="-3"/>
                <w:lang w:val="en-US" w:eastAsia="en-US"/>
              </w:rPr>
              <w:t xml:space="preserve">een the </w:t>
            </w:r>
            <w:r w:rsidRPr="00146D99">
              <w:rPr>
                <w:rFonts w:ascii="Arial" w:hAnsi="Arial" w:cs="Arial"/>
                <w:color w:val="000000"/>
                <w:spacing w:val="-1"/>
                <w:lang w:val="en-US" w:eastAsia="en-US"/>
              </w:rPr>
              <w:t>S</w:t>
            </w:r>
            <w:r w:rsidRPr="00146D99">
              <w:rPr>
                <w:rFonts w:ascii="Arial" w:hAnsi="Arial" w:cs="Arial"/>
                <w:color w:val="000000"/>
                <w:spacing w:val="-3"/>
                <w:lang w:val="en-US" w:eastAsia="en-US"/>
              </w:rPr>
              <w:t>o</w:t>
            </w:r>
            <w:r w:rsidRPr="00146D99">
              <w:rPr>
                <w:rFonts w:ascii="Arial" w:hAnsi="Arial" w:cs="Arial"/>
                <w:color w:val="000000"/>
                <w:spacing w:val="-2"/>
                <w:lang w:val="en-US" w:eastAsia="en-US"/>
              </w:rPr>
              <w:t>c</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a</w:t>
            </w:r>
            <w:r w:rsidRPr="00146D99">
              <w:rPr>
                <w:rFonts w:ascii="Arial" w:hAnsi="Arial" w:cs="Arial"/>
                <w:color w:val="000000"/>
                <w:spacing w:val="-4"/>
                <w:lang w:val="en-US" w:eastAsia="en-US"/>
              </w:rPr>
              <w:t>l</w:t>
            </w:r>
            <w:r w:rsidRPr="00146D99">
              <w:rPr>
                <w:rFonts w:ascii="Arial" w:hAnsi="Arial" w:cs="Arial"/>
                <w:color w:val="000000"/>
                <w:spacing w:val="-8"/>
                <w:lang w:val="en-US" w:eastAsia="en-US"/>
              </w:rPr>
              <w:t xml:space="preserve"> </w:t>
            </w:r>
            <w:r w:rsidRPr="00146D99">
              <w:rPr>
                <w:rFonts w:ascii="Arial" w:hAnsi="Arial" w:cs="Arial"/>
                <w:color w:val="000000"/>
                <w:lang w:val="en-US" w:eastAsia="en-US"/>
              </w:rPr>
              <w:t>Wo</w:t>
            </w:r>
            <w:r w:rsidRPr="00146D99">
              <w:rPr>
                <w:rFonts w:ascii="Arial" w:hAnsi="Arial" w:cs="Arial"/>
                <w:color w:val="000000"/>
                <w:spacing w:val="-4"/>
                <w:lang w:val="en-US" w:eastAsia="en-US"/>
              </w:rPr>
              <w:t>r</w:t>
            </w:r>
            <w:r w:rsidRPr="00146D99">
              <w:rPr>
                <w:rFonts w:ascii="Arial" w:hAnsi="Arial" w:cs="Arial"/>
                <w:color w:val="000000"/>
                <w:lang w:val="en-US" w:eastAsia="en-US"/>
              </w:rPr>
              <w:t>k</w:t>
            </w:r>
          </w:p>
          <w:p w:rsidR="00A43EA5" w:rsidRPr="00146D99" w:rsidRDefault="00A43EA5" w:rsidP="00A43EA5">
            <w:pPr>
              <w:rPr>
                <w:rFonts w:ascii="Arial" w:hAnsi="Arial" w:cs="Arial"/>
                <w:color w:val="000000"/>
                <w:lang w:val="en-US" w:eastAsia="en-US"/>
              </w:rPr>
            </w:pPr>
            <w:r w:rsidRPr="00146D99">
              <w:rPr>
                <w:rFonts w:ascii="Arial" w:hAnsi="Arial" w:cs="Arial"/>
                <w:color w:val="000000"/>
                <w:spacing w:val="-4"/>
                <w:lang w:val="en-US" w:eastAsia="en-US"/>
              </w:rPr>
              <w:t>A</w:t>
            </w:r>
            <w:r w:rsidRPr="00146D99">
              <w:rPr>
                <w:rFonts w:ascii="Arial" w:hAnsi="Arial" w:cs="Arial"/>
                <w:color w:val="000000"/>
                <w:spacing w:val="-3"/>
                <w:lang w:val="en-US" w:eastAsia="en-US"/>
              </w:rPr>
              <w:t>pp</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ent</w:t>
            </w:r>
            <w:r w:rsidRPr="00146D99">
              <w:rPr>
                <w:rFonts w:ascii="Arial" w:hAnsi="Arial" w:cs="Arial"/>
                <w:color w:val="000000"/>
                <w:spacing w:val="-4"/>
                <w:lang w:val="en-US" w:eastAsia="en-US"/>
              </w:rPr>
              <w:t>i</w:t>
            </w:r>
            <w:r w:rsidRPr="00146D99">
              <w:rPr>
                <w:rFonts w:ascii="Arial" w:hAnsi="Arial" w:cs="Arial"/>
                <w:color w:val="000000"/>
                <w:spacing w:val="-2"/>
                <w:lang w:val="en-US" w:eastAsia="en-US"/>
              </w:rPr>
              <w:t>c</w:t>
            </w:r>
            <w:r w:rsidRPr="00146D99">
              <w:rPr>
                <w:rFonts w:ascii="Arial" w:hAnsi="Arial" w:cs="Arial"/>
                <w:color w:val="000000"/>
                <w:spacing w:val="-3"/>
                <w:lang w:val="en-US" w:eastAsia="en-US"/>
              </w:rPr>
              <w:t>e</w:t>
            </w:r>
            <w:r w:rsidRPr="00146D99">
              <w:rPr>
                <w:rFonts w:ascii="Arial" w:hAnsi="Arial" w:cs="Arial"/>
                <w:color w:val="000000"/>
                <w:spacing w:val="-2"/>
                <w:lang w:val="en-US" w:eastAsia="en-US"/>
              </w:rPr>
              <w:t>s</w:t>
            </w:r>
            <w:r w:rsidRPr="00146D99">
              <w:rPr>
                <w:rFonts w:ascii="Arial" w:hAnsi="Arial" w:cs="Arial"/>
                <w:color w:val="000000"/>
                <w:spacing w:val="-3"/>
                <w:lang w:val="en-US" w:eastAsia="en-US"/>
              </w:rPr>
              <w:t>h</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p Con</w:t>
            </w:r>
            <w:r w:rsidRPr="00146D99">
              <w:rPr>
                <w:rFonts w:ascii="Arial" w:hAnsi="Arial" w:cs="Arial"/>
                <w:color w:val="000000"/>
                <w:spacing w:val="-2"/>
                <w:lang w:val="en-US" w:eastAsia="en-US"/>
              </w:rPr>
              <w:t>s</w:t>
            </w:r>
            <w:r w:rsidRPr="00146D99">
              <w:rPr>
                <w:rFonts w:ascii="Arial" w:hAnsi="Arial" w:cs="Arial"/>
                <w:color w:val="000000"/>
                <w:spacing w:val="-3"/>
                <w:lang w:val="en-US" w:eastAsia="en-US"/>
              </w:rPr>
              <w:t>o</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t</w:t>
            </w:r>
            <w:r w:rsidRPr="00146D99">
              <w:rPr>
                <w:rFonts w:ascii="Arial" w:hAnsi="Arial" w:cs="Arial"/>
                <w:color w:val="000000"/>
                <w:spacing w:val="-4"/>
                <w:lang w:val="en-US" w:eastAsia="en-US"/>
              </w:rPr>
              <w:t>i</w:t>
            </w:r>
            <w:r w:rsidRPr="00146D99">
              <w:rPr>
                <w:rFonts w:ascii="Arial" w:hAnsi="Arial" w:cs="Arial"/>
                <w:color w:val="000000"/>
                <w:spacing w:val="-6"/>
                <w:lang w:val="en-US" w:eastAsia="en-US"/>
              </w:rPr>
              <w:t>u</w:t>
            </w:r>
            <w:r w:rsidRPr="00146D99">
              <w:rPr>
                <w:rFonts w:ascii="Arial" w:hAnsi="Arial" w:cs="Arial"/>
                <w:color w:val="000000"/>
                <w:lang w:val="en-US" w:eastAsia="en-US"/>
              </w:rPr>
              <w:t>m</w:t>
            </w:r>
            <w:r w:rsidRPr="00146D99">
              <w:rPr>
                <w:rFonts w:ascii="Arial" w:hAnsi="Arial" w:cs="Arial"/>
                <w:color w:val="000000"/>
                <w:spacing w:val="-3"/>
                <w:lang w:val="en-US" w:eastAsia="en-US"/>
              </w:rPr>
              <w:t>,</w:t>
            </w:r>
            <w:r w:rsidRPr="00146D99">
              <w:rPr>
                <w:rFonts w:ascii="Arial" w:hAnsi="Arial" w:cs="Arial"/>
                <w:color w:val="000000"/>
                <w:spacing w:val="-5"/>
                <w:lang w:val="en-US" w:eastAsia="en-US"/>
              </w:rPr>
              <w:t xml:space="preserve"> </w:t>
            </w:r>
            <w:r w:rsidRPr="00146D99">
              <w:rPr>
                <w:rFonts w:ascii="Arial" w:hAnsi="Arial" w:cs="Arial"/>
                <w:color w:val="000000"/>
                <w:spacing w:val="-3"/>
                <w:lang w:val="en-US" w:eastAsia="en-US"/>
              </w:rPr>
              <w:t xml:space="preserve">UCC and the </w:t>
            </w:r>
            <w:r w:rsidRPr="00146D99">
              <w:rPr>
                <w:rFonts w:ascii="Arial" w:hAnsi="Arial" w:cs="Arial"/>
                <w:color w:val="000000"/>
                <w:spacing w:val="-6"/>
                <w:lang w:val="en-US" w:eastAsia="en-US"/>
              </w:rPr>
              <w:t>E</w:t>
            </w:r>
            <w:r w:rsidRPr="00146D99">
              <w:rPr>
                <w:rFonts w:ascii="Arial" w:hAnsi="Arial" w:cs="Arial"/>
                <w:color w:val="000000"/>
                <w:lang w:val="en-US" w:eastAsia="en-US"/>
              </w:rPr>
              <w:t>m</w:t>
            </w:r>
            <w:r w:rsidRPr="00146D99">
              <w:rPr>
                <w:rFonts w:ascii="Arial" w:hAnsi="Arial" w:cs="Arial"/>
                <w:color w:val="000000"/>
                <w:spacing w:val="-3"/>
                <w:lang w:val="en-US" w:eastAsia="en-US"/>
              </w:rPr>
              <w:t>p</w:t>
            </w:r>
            <w:r w:rsidRPr="00146D99">
              <w:rPr>
                <w:rFonts w:ascii="Arial" w:hAnsi="Arial" w:cs="Arial"/>
                <w:color w:val="000000"/>
                <w:spacing w:val="-4"/>
                <w:lang w:val="en-US" w:eastAsia="en-US"/>
              </w:rPr>
              <w:t>l</w:t>
            </w:r>
            <w:r w:rsidRPr="00146D99">
              <w:rPr>
                <w:rFonts w:ascii="Arial" w:hAnsi="Arial" w:cs="Arial"/>
                <w:color w:val="000000"/>
                <w:lang w:val="en-US" w:eastAsia="en-US"/>
              </w:rPr>
              <w:t>o</w:t>
            </w:r>
            <w:r w:rsidRPr="00146D99">
              <w:rPr>
                <w:rFonts w:ascii="Arial" w:hAnsi="Arial" w:cs="Arial"/>
                <w:color w:val="000000"/>
                <w:spacing w:val="-9"/>
                <w:lang w:val="en-US" w:eastAsia="en-US"/>
              </w:rPr>
              <w:t>y</w:t>
            </w:r>
            <w:r w:rsidRPr="00146D99">
              <w:rPr>
                <w:rFonts w:ascii="Arial" w:hAnsi="Arial" w:cs="Arial"/>
                <w:color w:val="000000"/>
                <w:spacing w:val="-3"/>
                <w:lang w:val="en-US" w:eastAsia="en-US"/>
              </w:rPr>
              <w:t>e</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 xml:space="preserve"> </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n t</w:t>
            </w:r>
            <w:r w:rsidRPr="00146D99">
              <w:rPr>
                <w:rFonts w:ascii="Arial" w:hAnsi="Arial" w:cs="Arial"/>
                <w:color w:val="000000"/>
                <w:lang w:val="en-US" w:eastAsia="en-US"/>
              </w:rPr>
              <w:t>e</w:t>
            </w:r>
            <w:r w:rsidRPr="00146D99">
              <w:rPr>
                <w:rFonts w:ascii="Arial" w:hAnsi="Arial" w:cs="Arial"/>
                <w:color w:val="000000"/>
                <w:spacing w:val="-5"/>
                <w:lang w:val="en-US" w:eastAsia="en-US"/>
              </w:rPr>
              <w:t>r</w:t>
            </w:r>
            <w:r w:rsidRPr="00146D99">
              <w:rPr>
                <w:rFonts w:ascii="Arial" w:hAnsi="Arial" w:cs="Arial"/>
                <w:color w:val="000000"/>
                <w:lang w:val="en-US" w:eastAsia="en-US"/>
              </w:rPr>
              <w:t>m</w:t>
            </w:r>
            <w:r w:rsidRPr="00146D99">
              <w:rPr>
                <w:rFonts w:ascii="Arial" w:hAnsi="Arial" w:cs="Arial"/>
                <w:color w:val="000000"/>
                <w:spacing w:val="-2"/>
                <w:lang w:val="en-US" w:eastAsia="en-US"/>
              </w:rPr>
              <w:t>s</w:t>
            </w:r>
            <w:r w:rsidRPr="00146D99">
              <w:rPr>
                <w:rFonts w:ascii="Arial" w:hAnsi="Arial" w:cs="Arial"/>
                <w:color w:val="000000"/>
                <w:spacing w:val="-3"/>
                <w:lang w:val="en-US" w:eastAsia="en-US"/>
              </w:rPr>
              <w:t xml:space="preserve"> </w:t>
            </w:r>
            <w:r w:rsidRPr="00146D99">
              <w:rPr>
                <w:rFonts w:ascii="Arial" w:hAnsi="Arial" w:cs="Arial"/>
                <w:color w:val="000000"/>
                <w:spacing w:val="-6"/>
                <w:lang w:val="en-US" w:eastAsia="en-US"/>
              </w:rPr>
              <w:t>o</w:t>
            </w:r>
            <w:r w:rsidRPr="00146D99">
              <w:rPr>
                <w:rFonts w:ascii="Arial" w:hAnsi="Arial" w:cs="Arial"/>
                <w:color w:val="000000"/>
                <w:lang w:val="en-US" w:eastAsia="en-US"/>
              </w:rPr>
              <w:t>f</w:t>
            </w:r>
            <w:r w:rsidRPr="00146D99">
              <w:rPr>
                <w:rFonts w:ascii="Arial" w:hAnsi="Arial" w:cs="Arial"/>
                <w:color w:val="000000"/>
                <w:spacing w:val="-3"/>
                <w:lang w:val="en-US" w:eastAsia="en-US"/>
              </w:rPr>
              <w:t xml:space="preserve"> </w:t>
            </w:r>
            <w:r w:rsidRPr="00146D99">
              <w:rPr>
                <w:rFonts w:ascii="Arial" w:hAnsi="Arial" w:cs="Arial"/>
                <w:color w:val="000000"/>
                <w:spacing w:val="-5"/>
                <w:lang w:val="en-US" w:eastAsia="en-US"/>
              </w:rPr>
              <w:t>w</w:t>
            </w:r>
            <w:r w:rsidRPr="00146D99">
              <w:rPr>
                <w:rFonts w:ascii="Arial" w:hAnsi="Arial" w:cs="Arial"/>
                <w:color w:val="000000"/>
                <w:spacing w:val="-3"/>
                <w:lang w:val="en-US" w:eastAsia="en-US"/>
              </w:rPr>
              <w:t>o</w:t>
            </w:r>
            <w:r w:rsidRPr="00146D99">
              <w:rPr>
                <w:rFonts w:ascii="Arial" w:hAnsi="Arial" w:cs="Arial"/>
                <w:color w:val="000000"/>
                <w:spacing w:val="-4"/>
                <w:lang w:val="en-US" w:eastAsia="en-US"/>
              </w:rPr>
              <w:t>r</w:t>
            </w:r>
            <w:r w:rsidRPr="00146D99">
              <w:rPr>
                <w:rFonts w:ascii="Arial" w:hAnsi="Arial" w:cs="Arial"/>
                <w:color w:val="000000"/>
                <w:lang w:val="en-US" w:eastAsia="en-US"/>
              </w:rPr>
              <w:t>k</w:t>
            </w:r>
            <w:r w:rsidRPr="00146D99">
              <w:rPr>
                <w:rFonts w:ascii="Arial" w:hAnsi="Arial" w:cs="Arial"/>
                <w:color w:val="000000"/>
                <w:spacing w:val="-2"/>
                <w:lang w:val="en-US" w:eastAsia="en-US"/>
              </w:rPr>
              <w:t>-</w:t>
            </w:r>
            <w:r w:rsidRPr="00146D99">
              <w:rPr>
                <w:rFonts w:ascii="Arial" w:hAnsi="Arial" w:cs="Arial"/>
                <w:color w:val="000000"/>
                <w:spacing w:val="-3"/>
                <w:lang w:val="en-US" w:eastAsia="en-US"/>
              </w:rPr>
              <w:t>ba</w:t>
            </w:r>
            <w:r w:rsidRPr="00146D99">
              <w:rPr>
                <w:rFonts w:ascii="Arial" w:hAnsi="Arial" w:cs="Arial"/>
                <w:color w:val="000000"/>
                <w:spacing w:val="-2"/>
                <w:lang w:val="en-US" w:eastAsia="en-US"/>
              </w:rPr>
              <w:t>s</w:t>
            </w:r>
            <w:r w:rsidRPr="00146D99">
              <w:rPr>
                <w:rFonts w:ascii="Arial" w:hAnsi="Arial" w:cs="Arial"/>
                <w:color w:val="000000"/>
                <w:spacing w:val="-3"/>
                <w:lang w:val="en-US" w:eastAsia="en-US"/>
              </w:rPr>
              <w:t xml:space="preserve">ed </w:t>
            </w:r>
            <w:r w:rsidRPr="00146D99">
              <w:rPr>
                <w:rFonts w:ascii="Arial" w:hAnsi="Arial" w:cs="Arial"/>
                <w:color w:val="000000"/>
                <w:spacing w:val="-4"/>
                <w:lang w:val="en-US" w:eastAsia="en-US"/>
              </w:rPr>
              <w:t>l</w:t>
            </w:r>
            <w:r w:rsidRPr="00146D99">
              <w:rPr>
                <w:rFonts w:ascii="Arial" w:hAnsi="Arial" w:cs="Arial"/>
                <w:color w:val="000000"/>
                <w:spacing w:val="-3"/>
                <w:lang w:val="en-US" w:eastAsia="en-US"/>
              </w:rPr>
              <w:t>ea</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n</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ng</w:t>
            </w:r>
            <w:r w:rsidRPr="00146D99">
              <w:rPr>
                <w:rFonts w:ascii="Arial" w:hAnsi="Arial" w:cs="Arial"/>
                <w:color w:val="000000"/>
                <w:lang w:val="en-US" w:eastAsia="en-US"/>
              </w:rPr>
              <w:t xml:space="preserve">, </w:t>
            </w:r>
            <w:r w:rsidRPr="00146D99">
              <w:rPr>
                <w:rFonts w:ascii="Arial" w:hAnsi="Arial" w:cs="Arial"/>
                <w:color w:val="000000"/>
                <w:spacing w:val="-2"/>
                <w:lang w:val="en-US" w:eastAsia="en-US"/>
              </w:rPr>
              <w:t>s</w:t>
            </w:r>
            <w:r w:rsidRPr="00146D99">
              <w:rPr>
                <w:rFonts w:ascii="Arial" w:hAnsi="Arial" w:cs="Arial"/>
                <w:color w:val="000000"/>
                <w:spacing w:val="-3"/>
                <w:lang w:val="en-US" w:eastAsia="en-US"/>
              </w:rPr>
              <w:t>upe</w:t>
            </w:r>
            <w:r w:rsidRPr="00146D99">
              <w:rPr>
                <w:rFonts w:ascii="Arial" w:hAnsi="Arial" w:cs="Arial"/>
                <w:color w:val="000000"/>
                <w:spacing w:val="-2"/>
                <w:lang w:val="en-US" w:eastAsia="en-US"/>
              </w:rPr>
              <w:t>r</w:t>
            </w:r>
            <w:r w:rsidRPr="00146D99">
              <w:rPr>
                <w:rFonts w:ascii="Arial" w:hAnsi="Arial" w:cs="Arial"/>
                <w:color w:val="000000"/>
                <w:spacing w:val="-4"/>
                <w:lang w:val="en-US" w:eastAsia="en-US"/>
              </w:rPr>
              <w:t>vi</w:t>
            </w:r>
            <w:r w:rsidRPr="00146D99">
              <w:rPr>
                <w:rFonts w:ascii="Arial" w:hAnsi="Arial" w:cs="Arial"/>
                <w:color w:val="000000"/>
                <w:spacing w:val="-2"/>
                <w:lang w:val="en-US" w:eastAsia="en-US"/>
              </w:rPr>
              <w:t>s</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 xml:space="preserve">on, </w:t>
            </w:r>
            <w:r w:rsidRPr="00146D99">
              <w:rPr>
                <w:rFonts w:ascii="Arial" w:hAnsi="Arial" w:cs="Arial"/>
                <w:color w:val="000000"/>
                <w:spacing w:val="-2"/>
                <w:lang w:val="en-US" w:eastAsia="en-US"/>
              </w:rPr>
              <w:t>c</w:t>
            </w:r>
            <w:r w:rsidRPr="00146D99">
              <w:rPr>
                <w:rFonts w:ascii="Arial" w:hAnsi="Arial" w:cs="Arial"/>
                <w:color w:val="000000"/>
                <w:spacing w:val="-6"/>
                <w:lang w:val="en-US" w:eastAsia="en-US"/>
              </w:rPr>
              <w:t>o</w:t>
            </w:r>
            <w:r w:rsidRPr="00146D99">
              <w:rPr>
                <w:rFonts w:ascii="Arial" w:hAnsi="Arial" w:cs="Arial"/>
                <w:color w:val="000000"/>
                <w:spacing w:val="-1"/>
                <w:lang w:val="en-US" w:eastAsia="en-US"/>
              </w:rPr>
              <w:t>m</w:t>
            </w:r>
            <w:r w:rsidRPr="00146D99">
              <w:rPr>
                <w:rFonts w:ascii="Arial" w:hAnsi="Arial" w:cs="Arial"/>
                <w:color w:val="000000"/>
                <w:spacing w:val="-4"/>
                <w:lang w:val="en-US" w:eastAsia="en-US"/>
              </w:rPr>
              <w:t>pl</w:t>
            </w:r>
            <w:r w:rsidRPr="00146D99">
              <w:rPr>
                <w:rFonts w:ascii="Arial" w:hAnsi="Arial" w:cs="Arial"/>
                <w:color w:val="000000"/>
                <w:spacing w:val="-3"/>
                <w:lang w:val="en-US" w:eastAsia="en-US"/>
              </w:rPr>
              <w:t>et</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 xml:space="preserve">on and </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etu</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 xml:space="preserve">n </w:t>
            </w:r>
            <w:r w:rsidRPr="00146D99">
              <w:rPr>
                <w:rFonts w:ascii="Arial" w:hAnsi="Arial" w:cs="Arial"/>
                <w:color w:val="000000"/>
                <w:spacing w:val="-6"/>
                <w:lang w:val="en-US" w:eastAsia="en-US"/>
              </w:rPr>
              <w:t>o</w:t>
            </w:r>
            <w:r w:rsidRPr="00146D99">
              <w:rPr>
                <w:rFonts w:ascii="Arial" w:hAnsi="Arial" w:cs="Arial"/>
                <w:color w:val="000000"/>
                <w:lang w:val="en-US" w:eastAsia="en-US"/>
              </w:rPr>
              <w:t>f</w:t>
            </w:r>
            <w:r w:rsidRPr="00146D99">
              <w:rPr>
                <w:rFonts w:ascii="Arial" w:hAnsi="Arial" w:cs="Arial"/>
                <w:color w:val="000000"/>
                <w:spacing w:val="-3"/>
                <w:lang w:val="en-US" w:eastAsia="en-US"/>
              </w:rPr>
              <w:t xml:space="preserve"> </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e</w:t>
            </w:r>
            <w:r w:rsidRPr="00146D99">
              <w:rPr>
                <w:rFonts w:ascii="Arial" w:hAnsi="Arial" w:cs="Arial"/>
                <w:color w:val="000000"/>
                <w:spacing w:val="-4"/>
                <w:lang w:val="en-US" w:eastAsia="en-US"/>
              </w:rPr>
              <w:t>l</w:t>
            </w:r>
            <w:r w:rsidRPr="00146D99">
              <w:rPr>
                <w:rFonts w:ascii="Arial" w:hAnsi="Arial" w:cs="Arial"/>
                <w:color w:val="000000"/>
                <w:spacing w:val="-3"/>
                <w:lang w:val="en-US" w:eastAsia="en-US"/>
              </w:rPr>
              <w:t>e</w:t>
            </w:r>
            <w:r w:rsidRPr="00146D99">
              <w:rPr>
                <w:rFonts w:ascii="Arial" w:hAnsi="Arial" w:cs="Arial"/>
                <w:color w:val="000000"/>
                <w:spacing w:val="-4"/>
                <w:lang w:val="en-US" w:eastAsia="en-US"/>
              </w:rPr>
              <w:t>v</w:t>
            </w:r>
            <w:r w:rsidRPr="00146D99">
              <w:rPr>
                <w:rFonts w:ascii="Arial" w:hAnsi="Arial" w:cs="Arial"/>
                <w:color w:val="000000"/>
                <w:spacing w:val="-3"/>
                <w:lang w:val="en-US" w:eastAsia="en-US"/>
              </w:rPr>
              <w:t>ant</w:t>
            </w:r>
            <w:r w:rsidRPr="00146D99">
              <w:rPr>
                <w:rFonts w:ascii="Arial" w:hAnsi="Arial" w:cs="Arial"/>
                <w:color w:val="000000"/>
                <w:spacing w:val="-1"/>
                <w:lang w:val="en-US" w:eastAsia="en-US"/>
              </w:rPr>
              <w:t xml:space="preserve"> </w:t>
            </w:r>
            <w:r w:rsidRPr="00146D99">
              <w:rPr>
                <w:rFonts w:ascii="Arial" w:hAnsi="Arial" w:cs="Arial"/>
                <w:color w:val="000000"/>
                <w:spacing w:val="-3"/>
                <w:lang w:val="en-US" w:eastAsia="en-US"/>
              </w:rPr>
              <w:t>do</w:t>
            </w:r>
            <w:r w:rsidRPr="00146D99">
              <w:rPr>
                <w:rFonts w:ascii="Arial" w:hAnsi="Arial" w:cs="Arial"/>
                <w:color w:val="000000"/>
                <w:spacing w:val="-2"/>
                <w:lang w:val="en-US" w:eastAsia="en-US"/>
              </w:rPr>
              <w:t>c</w:t>
            </w:r>
            <w:r w:rsidRPr="00146D99">
              <w:rPr>
                <w:rFonts w:ascii="Arial" w:hAnsi="Arial" w:cs="Arial"/>
                <w:color w:val="000000"/>
                <w:spacing w:val="-6"/>
                <w:lang w:val="en-US" w:eastAsia="en-US"/>
              </w:rPr>
              <w:t>u</w:t>
            </w:r>
            <w:r w:rsidRPr="00146D99">
              <w:rPr>
                <w:rFonts w:ascii="Arial" w:hAnsi="Arial" w:cs="Arial"/>
                <w:color w:val="000000"/>
                <w:spacing w:val="-1"/>
                <w:lang w:val="en-US" w:eastAsia="en-US"/>
              </w:rPr>
              <w:t>m</w:t>
            </w:r>
            <w:r w:rsidRPr="00146D99">
              <w:rPr>
                <w:rFonts w:ascii="Arial" w:hAnsi="Arial" w:cs="Arial"/>
                <w:color w:val="000000"/>
                <w:spacing w:val="-4"/>
                <w:lang w:val="en-US" w:eastAsia="en-US"/>
              </w:rPr>
              <w:t>e</w:t>
            </w:r>
            <w:r w:rsidRPr="00146D99">
              <w:rPr>
                <w:rFonts w:ascii="Arial" w:hAnsi="Arial" w:cs="Arial"/>
                <w:color w:val="000000"/>
                <w:spacing w:val="-3"/>
                <w:lang w:val="en-US" w:eastAsia="en-US"/>
              </w:rPr>
              <w:t>n</w:t>
            </w:r>
            <w:r w:rsidRPr="00146D99">
              <w:rPr>
                <w:rFonts w:ascii="Arial" w:hAnsi="Arial" w:cs="Arial"/>
                <w:color w:val="000000"/>
                <w:spacing w:val="-5"/>
                <w:lang w:val="en-US" w:eastAsia="en-US"/>
              </w:rPr>
              <w:t>t</w:t>
            </w:r>
            <w:r w:rsidRPr="00146D99">
              <w:rPr>
                <w:rFonts w:ascii="Arial" w:hAnsi="Arial" w:cs="Arial"/>
                <w:color w:val="000000"/>
                <w:spacing w:val="-3"/>
                <w:lang w:val="en-US" w:eastAsia="en-US"/>
              </w:rPr>
              <w:t>at</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 xml:space="preserve">on </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 xml:space="preserve">n </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e</w:t>
            </w:r>
            <w:r w:rsidRPr="00146D99">
              <w:rPr>
                <w:rFonts w:ascii="Arial" w:hAnsi="Arial" w:cs="Arial"/>
                <w:color w:val="000000"/>
                <w:spacing w:val="-4"/>
                <w:lang w:val="en-US" w:eastAsia="en-US"/>
              </w:rPr>
              <w:t>l</w:t>
            </w:r>
            <w:r w:rsidRPr="00146D99">
              <w:rPr>
                <w:rFonts w:ascii="Arial" w:hAnsi="Arial" w:cs="Arial"/>
                <w:color w:val="000000"/>
                <w:spacing w:val="-3"/>
                <w:lang w:val="en-US" w:eastAsia="en-US"/>
              </w:rPr>
              <w:t>at</w:t>
            </w:r>
            <w:r w:rsidRPr="00146D99">
              <w:rPr>
                <w:rFonts w:ascii="Arial" w:hAnsi="Arial" w:cs="Arial"/>
                <w:color w:val="000000"/>
                <w:spacing w:val="-4"/>
                <w:lang w:val="en-US" w:eastAsia="en-US"/>
              </w:rPr>
              <w:t>i</w:t>
            </w:r>
            <w:r w:rsidRPr="00146D99">
              <w:rPr>
                <w:rFonts w:ascii="Arial" w:hAnsi="Arial" w:cs="Arial"/>
                <w:color w:val="000000"/>
                <w:spacing w:val="-3"/>
                <w:lang w:val="en-US" w:eastAsia="en-US"/>
              </w:rPr>
              <w:t>on to the p</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og</w:t>
            </w:r>
            <w:r w:rsidRPr="00146D99">
              <w:rPr>
                <w:rFonts w:ascii="Arial" w:hAnsi="Arial" w:cs="Arial"/>
                <w:color w:val="000000"/>
                <w:spacing w:val="-2"/>
                <w:lang w:val="en-US" w:eastAsia="en-US"/>
              </w:rPr>
              <w:t>r</w:t>
            </w:r>
            <w:r w:rsidRPr="00146D99">
              <w:rPr>
                <w:rFonts w:ascii="Arial" w:hAnsi="Arial" w:cs="Arial"/>
                <w:color w:val="000000"/>
                <w:spacing w:val="-3"/>
                <w:lang w:val="en-US" w:eastAsia="en-US"/>
              </w:rPr>
              <w:t>am</w:t>
            </w:r>
            <w:r w:rsidRPr="00146D99">
              <w:rPr>
                <w:rFonts w:ascii="Arial" w:hAnsi="Arial" w:cs="Arial"/>
                <w:color w:val="000000"/>
                <w:spacing w:val="-1"/>
                <w:lang w:val="en-US" w:eastAsia="en-US"/>
              </w:rPr>
              <w:t>m</w:t>
            </w:r>
            <w:r w:rsidRPr="00146D99">
              <w:rPr>
                <w:rFonts w:ascii="Arial" w:hAnsi="Arial" w:cs="Arial"/>
                <w:color w:val="000000"/>
                <w:spacing w:val="-4"/>
                <w:lang w:val="en-US" w:eastAsia="en-US"/>
              </w:rPr>
              <w:t>e</w:t>
            </w:r>
            <w:r w:rsidRPr="00146D99">
              <w:rPr>
                <w:rFonts w:ascii="Arial" w:hAnsi="Arial" w:cs="Arial"/>
                <w:color w:val="000000"/>
                <w:lang w:val="en-US" w:eastAsia="en-US"/>
              </w:rPr>
              <w:t>.</w:t>
            </w:r>
          </w:p>
          <w:p w:rsidR="009F4300" w:rsidRPr="00146D99" w:rsidRDefault="009F4300" w:rsidP="00A43EA5">
            <w:pPr>
              <w:rPr>
                <w:rFonts w:ascii="Arial" w:hAnsi="Arial" w:cs="Arial"/>
                <w:iCs/>
                <w:color w:val="000099"/>
              </w:rPr>
            </w:pPr>
          </w:p>
        </w:tc>
      </w:tr>
      <w:tr w:rsidR="00792F91" w:rsidRPr="00146D99" w:rsidTr="00146D99">
        <w:tc>
          <w:tcPr>
            <w:tcW w:w="2364" w:type="dxa"/>
          </w:tcPr>
          <w:p w:rsidR="00792F91" w:rsidRPr="00146D99" w:rsidRDefault="00792F91" w:rsidP="00792F91">
            <w:pPr>
              <w:rPr>
                <w:rFonts w:ascii="Arial" w:hAnsi="Arial" w:cs="Arial"/>
                <w:b/>
                <w:bCs/>
              </w:rPr>
            </w:pPr>
            <w:r w:rsidRPr="00146D99">
              <w:rPr>
                <w:rFonts w:ascii="Arial" w:hAnsi="Arial" w:cs="Arial"/>
                <w:b/>
                <w:bCs/>
              </w:rPr>
              <w:t>Key Working Relationships</w:t>
            </w:r>
          </w:p>
          <w:p w:rsidR="00792F91" w:rsidRPr="00146D99" w:rsidRDefault="00792F91" w:rsidP="00792F91">
            <w:pPr>
              <w:rPr>
                <w:rFonts w:ascii="Arial" w:hAnsi="Arial" w:cs="Arial"/>
                <w:b/>
                <w:bCs/>
              </w:rPr>
            </w:pPr>
          </w:p>
        </w:tc>
        <w:tc>
          <w:tcPr>
            <w:tcW w:w="7842" w:type="dxa"/>
          </w:tcPr>
          <w:p w:rsidR="00792F91" w:rsidRPr="00146D99" w:rsidRDefault="00A43EA5" w:rsidP="00792F91">
            <w:pPr>
              <w:rPr>
                <w:rFonts w:ascii="Arial" w:hAnsi="Arial" w:cs="Arial"/>
              </w:rPr>
            </w:pPr>
            <w:r w:rsidRPr="00146D99">
              <w:rPr>
                <w:rFonts w:ascii="Arial" w:hAnsi="Arial" w:cs="Arial"/>
              </w:rPr>
              <w:t>The Apprentice in Social</w:t>
            </w:r>
            <w:r w:rsidRPr="00146D99">
              <w:rPr>
                <w:rFonts w:ascii="Arial" w:hAnsi="Arial" w:cs="Arial"/>
                <w:spacing w:val="-5"/>
              </w:rPr>
              <w:t xml:space="preserve"> </w:t>
            </w:r>
            <w:r w:rsidRPr="00146D99">
              <w:rPr>
                <w:rFonts w:ascii="Arial" w:hAnsi="Arial" w:cs="Arial"/>
                <w:spacing w:val="5"/>
              </w:rPr>
              <w:t>W</w:t>
            </w:r>
            <w:r w:rsidRPr="00146D99">
              <w:rPr>
                <w:rFonts w:ascii="Arial" w:hAnsi="Arial" w:cs="Arial"/>
              </w:rPr>
              <w:t>or</w:t>
            </w:r>
            <w:r w:rsidRPr="00146D99">
              <w:rPr>
                <w:rFonts w:ascii="Arial" w:hAnsi="Arial" w:cs="Arial"/>
                <w:spacing w:val="5"/>
              </w:rPr>
              <w:t>k</w:t>
            </w:r>
            <w:r w:rsidRPr="00146D99">
              <w:rPr>
                <w:rFonts w:ascii="Arial" w:hAnsi="Arial" w:cs="Arial"/>
              </w:rPr>
              <w:t xml:space="preserve"> is expected to interact routinely with multiple stakeholders.</w:t>
            </w:r>
          </w:p>
          <w:p w:rsidR="00A43EA5" w:rsidRPr="00146D99" w:rsidRDefault="00A43EA5" w:rsidP="00792F91">
            <w:pPr>
              <w:rPr>
                <w:rFonts w:ascii="Arial" w:hAnsi="Arial" w:cs="Arial"/>
              </w:rPr>
            </w:pPr>
          </w:p>
          <w:p w:rsidR="00A43EA5" w:rsidRPr="00146D99" w:rsidRDefault="00A43EA5" w:rsidP="00A43EA5">
            <w:pPr>
              <w:autoSpaceDE w:val="0"/>
              <w:autoSpaceDN w:val="0"/>
              <w:adjustRightInd w:val="0"/>
              <w:snapToGrid w:val="0"/>
              <w:spacing w:line="237" w:lineRule="auto"/>
              <w:ind w:left="-10"/>
              <w:rPr>
                <w:rFonts w:ascii="Arial" w:hAnsi="Arial" w:cs="Arial"/>
                <w:color w:val="000000"/>
                <w:lang w:val="en-US" w:eastAsia="en-US"/>
              </w:rPr>
            </w:pPr>
            <w:r w:rsidRPr="00146D99">
              <w:rPr>
                <w:rFonts w:ascii="Arial" w:hAnsi="Arial" w:cs="Arial"/>
                <w:spacing w:val="-1"/>
              </w:rPr>
              <w:t>The execution of the apprentice’s duties and responsibilities will depend</w:t>
            </w:r>
            <w:r w:rsidRPr="00146D99">
              <w:rPr>
                <w:rFonts w:ascii="Arial" w:hAnsi="Arial" w:cs="Arial"/>
              </w:rPr>
              <w:t xml:space="preserve"> upon the development and maintenance of effective working relationships with;</w:t>
            </w:r>
            <w:r w:rsidRPr="00146D99">
              <w:rPr>
                <w:rFonts w:ascii="Arial" w:hAnsi="Arial" w:cs="Arial"/>
                <w:color w:val="000000"/>
                <w:lang w:val="en-US" w:eastAsia="en-US"/>
              </w:rPr>
              <w:t xml:space="preserve"> </w:t>
            </w:r>
          </w:p>
          <w:p w:rsidR="00A43EA5" w:rsidRPr="00146D99" w:rsidRDefault="00A43EA5" w:rsidP="00A43EA5">
            <w:pPr>
              <w:autoSpaceDE w:val="0"/>
              <w:autoSpaceDN w:val="0"/>
              <w:adjustRightInd w:val="0"/>
              <w:snapToGrid w:val="0"/>
              <w:spacing w:line="237" w:lineRule="auto"/>
              <w:ind w:left="-10"/>
              <w:rPr>
                <w:rFonts w:ascii="Arial" w:hAnsi="Arial" w:cs="Arial"/>
                <w:color w:val="000000"/>
                <w:lang w:val="en-US" w:eastAsia="en-US"/>
              </w:rPr>
            </w:pPr>
          </w:p>
          <w:p w:rsidR="00A43EA5" w:rsidRPr="00146D99" w:rsidRDefault="00A43EA5" w:rsidP="001C53DA">
            <w:pPr>
              <w:pStyle w:val="ListParagraph"/>
              <w:numPr>
                <w:ilvl w:val="0"/>
                <w:numId w:val="2"/>
              </w:numPr>
              <w:autoSpaceDE w:val="0"/>
              <w:autoSpaceDN w:val="0"/>
              <w:adjustRightInd w:val="0"/>
              <w:snapToGrid w:val="0"/>
              <w:spacing w:line="237" w:lineRule="auto"/>
              <w:rPr>
                <w:rFonts w:ascii="Arial" w:hAnsi="Arial" w:cs="Arial"/>
                <w:color w:val="000000"/>
                <w:lang w:val="en-US" w:eastAsia="en-US"/>
              </w:rPr>
            </w:pPr>
            <w:r w:rsidRPr="00146D99">
              <w:rPr>
                <w:rFonts w:ascii="Arial" w:hAnsi="Arial" w:cs="Arial"/>
                <w:color w:val="000000"/>
                <w:lang w:val="en-US" w:eastAsia="en-US"/>
              </w:rPr>
              <w:t>Internal stakeholders</w:t>
            </w:r>
          </w:p>
          <w:p w:rsidR="00A43EA5" w:rsidRPr="00146D99" w:rsidRDefault="00A43EA5" w:rsidP="001C53DA">
            <w:pPr>
              <w:pStyle w:val="ListParagraph"/>
              <w:numPr>
                <w:ilvl w:val="0"/>
                <w:numId w:val="3"/>
              </w:numPr>
              <w:autoSpaceDE w:val="0"/>
              <w:autoSpaceDN w:val="0"/>
              <w:adjustRightInd w:val="0"/>
              <w:snapToGrid w:val="0"/>
              <w:spacing w:line="237" w:lineRule="auto"/>
              <w:rPr>
                <w:rFonts w:ascii="Arial" w:hAnsi="Arial" w:cs="Arial"/>
                <w:color w:val="000000"/>
                <w:lang w:val="en-US" w:eastAsia="en-US"/>
              </w:rPr>
            </w:pPr>
            <w:r w:rsidRPr="00146D99">
              <w:rPr>
                <w:rFonts w:ascii="Arial" w:hAnsi="Arial" w:cs="Arial"/>
                <w:color w:val="000000"/>
                <w:lang w:val="en-US" w:eastAsia="en-US"/>
              </w:rPr>
              <w:t>Line manager, mentor, and health and social care professionals on the team</w:t>
            </w:r>
          </w:p>
          <w:p w:rsidR="00A43EA5" w:rsidRPr="00146D99" w:rsidRDefault="00A43EA5" w:rsidP="001C53DA">
            <w:pPr>
              <w:pStyle w:val="ListParagraph"/>
              <w:numPr>
                <w:ilvl w:val="0"/>
                <w:numId w:val="3"/>
              </w:numPr>
              <w:autoSpaceDE w:val="0"/>
              <w:autoSpaceDN w:val="0"/>
              <w:adjustRightInd w:val="0"/>
              <w:snapToGrid w:val="0"/>
              <w:spacing w:line="238" w:lineRule="auto"/>
              <w:rPr>
                <w:rFonts w:ascii="Arial" w:hAnsi="Arial" w:cs="Arial"/>
                <w:color w:val="000000"/>
                <w:lang w:val="en-US" w:eastAsia="en-US"/>
              </w:rPr>
            </w:pPr>
            <w:r w:rsidRPr="00146D99">
              <w:rPr>
                <w:rFonts w:ascii="Arial" w:hAnsi="Arial" w:cs="Arial"/>
                <w:color w:val="000000"/>
                <w:lang w:val="en-US" w:eastAsia="en-US"/>
              </w:rPr>
              <w:t>Local service area managers</w:t>
            </w:r>
          </w:p>
          <w:p w:rsidR="00A43EA5" w:rsidRPr="00146D99" w:rsidRDefault="00A43EA5" w:rsidP="001C53DA">
            <w:pPr>
              <w:pStyle w:val="ListParagraph"/>
              <w:numPr>
                <w:ilvl w:val="0"/>
                <w:numId w:val="3"/>
              </w:numPr>
              <w:autoSpaceDE w:val="0"/>
              <w:autoSpaceDN w:val="0"/>
              <w:adjustRightInd w:val="0"/>
              <w:snapToGrid w:val="0"/>
              <w:spacing w:line="227" w:lineRule="auto"/>
              <w:rPr>
                <w:rFonts w:ascii="Arial" w:hAnsi="Arial" w:cs="Arial"/>
                <w:color w:val="000000"/>
                <w:lang w:val="en-US" w:eastAsia="en-US"/>
              </w:rPr>
            </w:pPr>
            <w:r w:rsidRPr="00146D99">
              <w:rPr>
                <w:rFonts w:ascii="Arial" w:hAnsi="Arial" w:cs="Arial"/>
                <w:color w:val="000000"/>
                <w:lang w:val="en-US" w:eastAsia="en-US"/>
              </w:rPr>
              <w:t xml:space="preserve">Service area Heads of Department </w:t>
            </w:r>
          </w:p>
          <w:p w:rsidR="00A43EA5" w:rsidRPr="00146D99" w:rsidRDefault="00A43EA5" w:rsidP="00A43EA5">
            <w:pPr>
              <w:autoSpaceDE w:val="0"/>
              <w:autoSpaceDN w:val="0"/>
              <w:adjustRightInd w:val="0"/>
              <w:snapToGrid w:val="0"/>
              <w:spacing w:line="227" w:lineRule="auto"/>
              <w:ind w:left="-10"/>
              <w:rPr>
                <w:rFonts w:ascii="Arial" w:hAnsi="Arial" w:cs="Arial"/>
                <w:color w:val="000000"/>
                <w:lang w:val="en-US" w:eastAsia="en-US"/>
              </w:rPr>
            </w:pPr>
          </w:p>
          <w:p w:rsidR="00A43EA5" w:rsidRPr="00146D99" w:rsidRDefault="00A43EA5" w:rsidP="001C53DA">
            <w:pPr>
              <w:pStyle w:val="ListParagraph"/>
              <w:numPr>
                <w:ilvl w:val="0"/>
                <w:numId w:val="2"/>
              </w:numPr>
              <w:autoSpaceDE w:val="0"/>
              <w:autoSpaceDN w:val="0"/>
              <w:adjustRightInd w:val="0"/>
              <w:snapToGrid w:val="0"/>
              <w:spacing w:line="227" w:lineRule="auto"/>
              <w:rPr>
                <w:rFonts w:ascii="Arial" w:hAnsi="Arial" w:cs="Arial"/>
                <w:color w:val="000000"/>
                <w:lang w:val="en-US" w:eastAsia="en-US"/>
              </w:rPr>
            </w:pPr>
            <w:r w:rsidRPr="00146D99">
              <w:rPr>
                <w:rFonts w:ascii="Arial" w:hAnsi="Arial" w:cs="Arial"/>
                <w:color w:val="000000"/>
                <w:lang w:val="en-US" w:eastAsia="en-US"/>
              </w:rPr>
              <w:t>External stakeholders including academic staff associated with the apprenticeship</w:t>
            </w:r>
          </w:p>
          <w:p w:rsidR="00A43EA5" w:rsidRPr="00146D99" w:rsidRDefault="00A43EA5" w:rsidP="00A43EA5">
            <w:pPr>
              <w:rPr>
                <w:rFonts w:ascii="Arial" w:hAnsi="Arial" w:cs="Arial"/>
              </w:rPr>
            </w:pPr>
            <w:r w:rsidRPr="00146D99">
              <w:rPr>
                <w:rFonts w:ascii="Arial" w:hAnsi="Arial" w:cs="Arial"/>
                <w:color w:val="000000"/>
                <w:lang w:val="en-US" w:eastAsia="en-US"/>
              </w:rPr>
              <w:t xml:space="preserve">             programme and other apprentices on the programme to progress learning</w:t>
            </w:r>
          </w:p>
          <w:p w:rsidR="00A43EA5" w:rsidRPr="00146D99" w:rsidRDefault="00A43EA5" w:rsidP="00792F91">
            <w:pPr>
              <w:rPr>
                <w:rFonts w:ascii="Arial" w:hAnsi="Arial" w:cs="Arial"/>
                <w:iCs/>
                <w:color w:val="000099"/>
              </w:rPr>
            </w:pPr>
          </w:p>
        </w:tc>
      </w:tr>
      <w:tr w:rsidR="00792F91" w:rsidRPr="00146D99" w:rsidTr="00146D99">
        <w:tc>
          <w:tcPr>
            <w:tcW w:w="2364" w:type="dxa"/>
          </w:tcPr>
          <w:p w:rsidR="00792F91" w:rsidRPr="00146D99" w:rsidRDefault="00792F91" w:rsidP="00792F91">
            <w:pPr>
              <w:rPr>
                <w:rFonts w:ascii="Arial" w:hAnsi="Arial" w:cs="Arial"/>
                <w:b/>
                <w:bCs/>
              </w:rPr>
            </w:pPr>
            <w:r w:rsidRPr="00146D99">
              <w:rPr>
                <w:rFonts w:ascii="Arial" w:hAnsi="Arial" w:cs="Arial"/>
                <w:b/>
                <w:bCs/>
              </w:rPr>
              <w:t xml:space="preserve">Purpose of the Post </w:t>
            </w:r>
          </w:p>
        </w:tc>
        <w:tc>
          <w:tcPr>
            <w:tcW w:w="7842" w:type="dxa"/>
          </w:tcPr>
          <w:p w:rsidR="00A43EA5" w:rsidRPr="00146D99" w:rsidRDefault="00A43EA5" w:rsidP="00A43EA5">
            <w:pPr>
              <w:autoSpaceDE w:val="0"/>
              <w:autoSpaceDN w:val="0"/>
              <w:adjustRightInd w:val="0"/>
              <w:snapToGrid w:val="0"/>
              <w:spacing w:before="2" w:line="238" w:lineRule="auto"/>
              <w:ind w:right="108"/>
              <w:jc w:val="both"/>
              <w:rPr>
                <w:rFonts w:ascii="Arial" w:hAnsi="Arial" w:cs="Arial"/>
                <w:color w:val="000000"/>
                <w:lang w:val="en-US" w:eastAsia="en-US"/>
              </w:rPr>
            </w:pPr>
            <w:r w:rsidRPr="00146D99">
              <w:rPr>
                <w:rFonts w:ascii="Arial" w:hAnsi="Arial" w:cs="Arial"/>
                <w:color w:val="000000"/>
                <w:lang w:val="en-US" w:eastAsia="en-US"/>
              </w:rPr>
              <w:t>The purpose of the post is to support the provision of a social work service that seeks to improve the health and social wellbeing of the service users.</w:t>
            </w:r>
          </w:p>
          <w:p w:rsidR="00A43EA5" w:rsidRPr="00146D99" w:rsidRDefault="00A43EA5" w:rsidP="00A43EA5">
            <w:pPr>
              <w:autoSpaceDE w:val="0"/>
              <w:autoSpaceDN w:val="0"/>
              <w:adjustRightInd w:val="0"/>
              <w:snapToGrid w:val="0"/>
              <w:spacing w:before="231"/>
              <w:ind w:right="104"/>
              <w:jc w:val="both"/>
              <w:rPr>
                <w:rFonts w:ascii="Arial" w:hAnsi="Arial" w:cs="Arial"/>
                <w:color w:val="000000"/>
                <w:lang w:val="en-US" w:eastAsia="en-US"/>
              </w:rPr>
            </w:pPr>
            <w:r w:rsidRPr="00146D99">
              <w:rPr>
                <w:rFonts w:ascii="Arial" w:hAnsi="Arial" w:cs="Arial"/>
                <w:color w:val="000000"/>
                <w:spacing w:val="-1"/>
                <w:lang w:val="en-US" w:eastAsia="en-US"/>
              </w:rPr>
              <w:t>Th</w:t>
            </w:r>
            <w:r w:rsidRPr="00146D99">
              <w:rPr>
                <w:rFonts w:ascii="Arial" w:hAnsi="Arial" w:cs="Arial"/>
                <w:color w:val="000000"/>
                <w:spacing w:val="-2"/>
                <w:lang w:val="en-US" w:eastAsia="en-US"/>
              </w:rPr>
              <w:t>e</w:t>
            </w:r>
            <w:r w:rsidRPr="00146D99">
              <w:rPr>
                <w:rFonts w:ascii="Arial" w:hAnsi="Arial" w:cs="Arial"/>
                <w:color w:val="000000"/>
                <w:spacing w:val="-4"/>
                <w:lang w:val="en-US" w:eastAsia="en-US"/>
              </w:rPr>
              <w:t xml:space="preserve"> </w:t>
            </w:r>
            <w:r w:rsidRPr="00146D99">
              <w:rPr>
                <w:rFonts w:ascii="Arial" w:hAnsi="Arial" w:cs="Arial"/>
                <w:color w:val="000000"/>
                <w:spacing w:val="-2"/>
                <w:lang w:val="en-US" w:eastAsia="en-US"/>
              </w:rPr>
              <w:t>A</w:t>
            </w:r>
            <w:r w:rsidRPr="00146D99">
              <w:rPr>
                <w:rFonts w:ascii="Arial" w:hAnsi="Arial" w:cs="Arial"/>
                <w:color w:val="000000"/>
                <w:spacing w:val="-1"/>
                <w:lang w:val="en-US" w:eastAsia="en-US"/>
              </w:rPr>
              <w:t>p</w:t>
            </w:r>
            <w:r w:rsidRPr="00146D99">
              <w:rPr>
                <w:rFonts w:ascii="Arial" w:hAnsi="Arial" w:cs="Arial"/>
                <w:color w:val="000000"/>
                <w:spacing w:val="-2"/>
                <w:lang w:val="en-US" w:eastAsia="en-US"/>
              </w:rPr>
              <w:t>p</w:t>
            </w:r>
            <w:r w:rsidRPr="00146D99">
              <w:rPr>
                <w:rFonts w:ascii="Arial" w:hAnsi="Arial" w:cs="Arial"/>
                <w:color w:val="000000"/>
                <w:spacing w:val="-1"/>
                <w:lang w:val="en-US" w:eastAsia="en-US"/>
              </w:rPr>
              <w:t>re</w:t>
            </w:r>
            <w:r w:rsidRPr="00146D99">
              <w:rPr>
                <w:rFonts w:ascii="Arial" w:hAnsi="Arial" w:cs="Arial"/>
                <w:color w:val="000000"/>
                <w:spacing w:val="-2"/>
                <w:lang w:val="en-US" w:eastAsia="en-US"/>
              </w:rPr>
              <w:t>n</w:t>
            </w:r>
            <w:r w:rsidRPr="00146D99">
              <w:rPr>
                <w:rFonts w:ascii="Arial" w:hAnsi="Arial" w:cs="Arial"/>
                <w:color w:val="000000"/>
                <w:spacing w:val="-1"/>
                <w:lang w:val="en-US" w:eastAsia="en-US"/>
              </w:rPr>
              <w:t>t</w:t>
            </w:r>
            <w:r w:rsidRPr="00146D99">
              <w:rPr>
                <w:rFonts w:ascii="Arial" w:hAnsi="Arial" w:cs="Arial"/>
                <w:color w:val="000000"/>
                <w:spacing w:val="-2"/>
                <w:lang w:val="en-US" w:eastAsia="en-US"/>
              </w:rPr>
              <w:t>i</w:t>
            </w:r>
            <w:r w:rsidRPr="00146D99">
              <w:rPr>
                <w:rFonts w:ascii="Arial" w:hAnsi="Arial" w:cs="Arial"/>
                <w:color w:val="000000"/>
                <w:spacing w:val="-1"/>
                <w:lang w:val="en-US" w:eastAsia="en-US"/>
              </w:rPr>
              <w:t>ce</w:t>
            </w:r>
            <w:r w:rsidRPr="00146D99">
              <w:rPr>
                <w:rFonts w:ascii="Arial" w:hAnsi="Arial" w:cs="Arial"/>
                <w:color w:val="000000"/>
                <w:spacing w:val="-4"/>
                <w:lang w:val="en-US" w:eastAsia="en-US"/>
              </w:rPr>
              <w:t xml:space="preserve"> </w:t>
            </w:r>
            <w:r w:rsidRPr="00146D99">
              <w:rPr>
                <w:rFonts w:ascii="Arial" w:hAnsi="Arial" w:cs="Arial"/>
                <w:color w:val="000000"/>
                <w:spacing w:val="-1"/>
                <w:lang w:val="en-US" w:eastAsia="en-US"/>
              </w:rPr>
              <w:t>in</w:t>
            </w:r>
            <w:r w:rsidRPr="00146D99">
              <w:rPr>
                <w:rFonts w:ascii="Arial" w:hAnsi="Arial" w:cs="Arial"/>
                <w:color w:val="000000"/>
                <w:spacing w:val="-4"/>
                <w:lang w:val="en-US" w:eastAsia="en-US"/>
              </w:rPr>
              <w:t xml:space="preserve"> </w:t>
            </w:r>
            <w:r w:rsidRPr="00146D99">
              <w:rPr>
                <w:rFonts w:ascii="Arial" w:hAnsi="Arial" w:cs="Arial"/>
                <w:color w:val="000000"/>
                <w:spacing w:val="-2"/>
                <w:lang w:val="en-US" w:eastAsia="en-US"/>
              </w:rPr>
              <w:t>S</w:t>
            </w:r>
            <w:r w:rsidRPr="00146D99">
              <w:rPr>
                <w:rFonts w:ascii="Arial" w:hAnsi="Arial" w:cs="Arial"/>
                <w:color w:val="000000"/>
                <w:spacing w:val="-1"/>
                <w:lang w:val="en-US" w:eastAsia="en-US"/>
              </w:rPr>
              <w:t>oc</w:t>
            </w:r>
            <w:r w:rsidRPr="00146D99">
              <w:rPr>
                <w:rFonts w:ascii="Arial" w:hAnsi="Arial" w:cs="Arial"/>
                <w:color w:val="000000"/>
                <w:spacing w:val="-2"/>
                <w:lang w:val="en-US" w:eastAsia="en-US"/>
              </w:rPr>
              <w:t>i</w:t>
            </w:r>
            <w:r w:rsidRPr="00146D99">
              <w:rPr>
                <w:rFonts w:ascii="Arial" w:hAnsi="Arial" w:cs="Arial"/>
                <w:color w:val="000000"/>
                <w:spacing w:val="-1"/>
                <w:lang w:val="en-US" w:eastAsia="en-US"/>
              </w:rPr>
              <w:t>al</w:t>
            </w:r>
            <w:r w:rsidRPr="00146D99">
              <w:rPr>
                <w:rFonts w:ascii="Arial" w:hAnsi="Arial" w:cs="Arial"/>
                <w:color w:val="000000"/>
                <w:spacing w:val="-6"/>
                <w:lang w:val="en-US" w:eastAsia="en-US"/>
              </w:rPr>
              <w:t xml:space="preserve"> </w:t>
            </w:r>
            <w:r w:rsidRPr="00146D99">
              <w:rPr>
                <w:rFonts w:ascii="Arial" w:hAnsi="Arial" w:cs="Arial"/>
                <w:color w:val="000000"/>
                <w:spacing w:val="4"/>
                <w:lang w:val="en-US" w:eastAsia="en-US"/>
              </w:rPr>
              <w:t>W</w:t>
            </w:r>
            <w:r w:rsidRPr="00146D99">
              <w:rPr>
                <w:rFonts w:ascii="Arial" w:hAnsi="Arial" w:cs="Arial"/>
                <w:color w:val="000000"/>
                <w:spacing w:val="-1"/>
                <w:lang w:val="en-US" w:eastAsia="en-US"/>
              </w:rPr>
              <w:t>or</w:t>
            </w:r>
            <w:r w:rsidRPr="00146D99">
              <w:rPr>
                <w:rFonts w:ascii="Arial" w:hAnsi="Arial" w:cs="Arial"/>
                <w:color w:val="000000"/>
                <w:spacing w:val="3"/>
                <w:lang w:val="en-US" w:eastAsia="en-US"/>
              </w:rPr>
              <w:t>k</w:t>
            </w:r>
            <w:r w:rsidRPr="00146D99">
              <w:rPr>
                <w:rFonts w:ascii="Arial" w:hAnsi="Arial" w:cs="Arial"/>
                <w:color w:val="000000"/>
                <w:spacing w:val="-4"/>
                <w:lang w:val="en-US" w:eastAsia="en-US"/>
              </w:rPr>
              <w:t xml:space="preserve"> w</w:t>
            </w:r>
            <w:r w:rsidRPr="00146D99">
              <w:rPr>
                <w:rFonts w:ascii="Arial" w:hAnsi="Arial" w:cs="Arial"/>
                <w:color w:val="000000"/>
                <w:spacing w:val="-2"/>
                <w:lang w:val="en-US" w:eastAsia="en-US"/>
              </w:rPr>
              <w:t>il</w:t>
            </w:r>
            <w:r w:rsidRPr="00146D99">
              <w:rPr>
                <w:rFonts w:ascii="Arial" w:hAnsi="Arial" w:cs="Arial"/>
                <w:color w:val="000000"/>
                <w:spacing w:val="-1"/>
                <w:lang w:val="en-US" w:eastAsia="en-US"/>
              </w:rPr>
              <w:t>l act</w:t>
            </w:r>
            <w:r w:rsidRPr="00146D99">
              <w:rPr>
                <w:rFonts w:ascii="Arial" w:hAnsi="Arial" w:cs="Arial"/>
                <w:color w:val="000000"/>
                <w:spacing w:val="-4"/>
                <w:lang w:val="en-US" w:eastAsia="en-US"/>
              </w:rPr>
              <w:t xml:space="preserve"> </w:t>
            </w:r>
            <w:r w:rsidRPr="00146D99">
              <w:rPr>
                <w:rFonts w:ascii="Arial" w:hAnsi="Arial" w:cs="Arial"/>
                <w:color w:val="000000"/>
                <w:spacing w:val="-1"/>
                <w:lang w:val="en-US" w:eastAsia="en-US"/>
              </w:rPr>
              <w:t>as th</w:t>
            </w:r>
            <w:r w:rsidRPr="00146D99">
              <w:rPr>
                <w:rFonts w:ascii="Arial" w:hAnsi="Arial" w:cs="Arial"/>
                <w:color w:val="000000"/>
                <w:spacing w:val="-2"/>
                <w:lang w:val="en-US" w:eastAsia="en-US"/>
              </w:rPr>
              <w:t>e</w:t>
            </w:r>
            <w:r w:rsidRPr="00146D99">
              <w:rPr>
                <w:rFonts w:ascii="Arial" w:hAnsi="Arial" w:cs="Arial"/>
                <w:color w:val="000000"/>
                <w:spacing w:val="-1"/>
                <w:lang w:val="en-US" w:eastAsia="en-US"/>
              </w:rPr>
              <w:t xml:space="preserve"> a</w:t>
            </w:r>
            <w:r w:rsidRPr="00146D99">
              <w:rPr>
                <w:rFonts w:ascii="Arial" w:hAnsi="Arial" w:cs="Arial"/>
                <w:color w:val="000000"/>
                <w:spacing w:val="-2"/>
                <w:lang w:val="en-US" w:eastAsia="en-US"/>
              </w:rPr>
              <w:t>d</w:t>
            </w:r>
            <w:r w:rsidRPr="00146D99">
              <w:rPr>
                <w:rFonts w:ascii="Arial" w:hAnsi="Arial" w:cs="Arial"/>
                <w:color w:val="000000"/>
                <w:spacing w:val="1"/>
                <w:lang w:val="en-US" w:eastAsia="en-US"/>
              </w:rPr>
              <w:t>m</w:t>
            </w:r>
            <w:r w:rsidRPr="00146D99">
              <w:rPr>
                <w:rFonts w:ascii="Arial" w:hAnsi="Arial" w:cs="Arial"/>
                <w:color w:val="000000"/>
                <w:spacing w:val="-2"/>
                <w:lang w:val="en-US" w:eastAsia="en-US"/>
              </w:rPr>
              <w:t>i</w:t>
            </w:r>
            <w:r w:rsidRPr="00146D99">
              <w:rPr>
                <w:rFonts w:ascii="Arial" w:hAnsi="Arial" w:cs="Arial"/>
                <w:color w:val="000000"/>
                <w:spacing w:val="-1"/>
                <w:lang w:val="en-US" w:eastAsia="en-US"/>
              </w:rPr>
              <w:t>nistrative cha</w:t>
            </w:r>
            <w:r w:rsidRPr="00146D99">
              <w:rPr>
                <w:rFonts w:ascii="Arial" w:hAnsi="Arial" w:cs="Arial"/>
                <w:color w:val="000000"/>
                <w:spacing w:val="1"/>
                <w:lang w:val="en-US" w:eastAsia="en-US"/>
              </w:rPr>
              <w:t>m</w:t>
            </w:r>
            <w:r w:rsidRPr="00146D99">
              <w:rPr>
                <w:rFonts w:ascii="Arial" w:hAnsi="Arial" w:cs="Arial"/>
                <w:color w:val="000000"/>
                <w:spacing w:val="-1"/>
                <w:lang w:val="en-US" w:eastAsia="en-US"/>
              </w:rPr>
              <w:t>pion for the Prof</w:t>
            </w:r>
            <w:r w:rsidRPr="00146D99">
              <w:rPr>
                <w:rFonts w:ascii="Arial" w:hAnsi="Arial" w:cs="Arial"/>
                <w:color w:val="000000"/>
                <w:lang w:val="en-US" w:eastAsia="en-US"/>
              </w:rPr>
              <w:t xml:space="preserve">essionally Qualified Social </w:t>
            </w:r>
            <w:r w:rsidRPr="00146D99">
              <w:rPr>
                <w:rFonts w:ascii="Arial" w:hAnsi="Arial" w:cs="Arial"/>
                <w:color w:val="000000"/>
                <w:spacing w:val="8"/>
                <w:lang w:val="en-US" w:eastAsia="en-US"/>
              </w:rPr>
              <w:t>W</w:t>
            </w:r>
            <w:r w:rsidRPr="00146D99">
              <w:rPr>
                <w:rFonts w:ascii="Arial" w:hAnsi="Arial" w:cs="Arial"/>
                <w:color w:val="000000"/>
                <w:lang w:val="en-US" w:eastAsia="en-US"/>
              </w:rPr>
              <w:t xml:space="preserve">orker/s and Social </w:t>
            </w:r>
            <w:r w:rsidRPr="00146D99">
              <w:rPr>
                <w:rFonts w:ascii="Arial" w:hAnsi="Arial" w:cs="Arial"/>
                <w:color w:val="000000"/>
                <w:spacing w:val="8"/>
                <w:lang w:val="en-US" w:eastAsia="en-US"/>
              </w:rPr>
              <w:t>W</w:t>
            </w:r>
            <w:r w:rsidRPr="00146D99">
              <w:rPr>
                <w:rFonts w:ascii="Arial" w:hAnsi="Arial" w:cs="Arial"/>
                <w:color w:val="000000"/>
                <w:lang w:val="en-US" w:eastAsia="en-US"/>
              </w:rPr>
              <w:t>ork Staff within his/her designated area.</w:t>
            </w:r>
          </w:p>
          <w:p w:rsidR="00792F91" w:rsidRPr="00146D99" w:rsidRDefault="00A43EA5" w:rsidP="00A43EA5">
            <w:pPr>
              <w:rPr>
                <w:rFonts w:ascii="Arial" w:hAnsi="Arial" w:cs="Arial"/>
                <w:color w:val="000000"/>
                <w:lang w:val="en-US" w:eastAsia="en-US"/>
              </w:rPr>
            </w:pPr>
            <w:r w:rsidRPr="00146D99">
              <w:rPr>
                <w:rFonts w:ascii="Arial" w:hAnsi="Arial" w:cs="Arial"/>
                <w:color w:val="000000"/>
                <w:lang w:val="en-US" w:eastAsia="en-US"/>
              </w:rPr>
              <w:t>The apprentice will attend academic training and study</w:t>
            </w:r>
            <w:r w:rsidRPr="00146D99">
              <w:rPr>
                <w:rFonts w:ascii="Arial" w:hAnsi="Arial" w:cs="Arial"/>
                <w:color w:val="000000"/>
                <w:spacing w:val="8"/>
                <w:lang w:val="en-US" w:eastAsia="en-US"/>
              </w:rPr>
              <w:t xml:space="preserve"> </w:t>
            </w:r>
            <w:r w:rsidRPr="00146D99">
              <w:rPr>
                <w:rFonts w:ascii="Arial" w:hAnsi="Arial" w:cs="Arial"/>
                <w:color w:val="000000"/>
                <w:lang w:val="en-US" w:eastAsia="en-US"/>
              </w:rPr>
              <w:t>at UCC during their apprenticeship training and will be required to pass all academic examinations and meet CORU standards of proficiency during work-integrated learning/placement blocks, and to maintain records of progression and development.</w:t>
            </w:r>
          </w:p>
          <w:p w:rsidR="009F4300" w:rsidRPr="00146D99" w:rsidRDefault="009F4300" w:rsidP="00A43EA5">
            <w:pPr>
              <w:rPr>
                <w:rFonts w:ascii="Arial" w:hAnsi="Arial" w:cs="Arial"/>
                <w:iCs/>
                <w:color w:val="000099"/>
              </w:rPr>
            </w:pPr>
          </w:p>
        </w:tc>
      </w:tr>
      <w:tr w:rsidR="00792F91" w:rsidRPr="00146D99" w:rsidTr="00146D99">
        <w:tc>
          <w:tcPr>
            <w:tcW w:w="2364" w:type="dxa"/>
          </w:tcPr>
          <w:p w:rsidR="00792F91" w:rsidRPr="00146D99" w:rsidRDefault="00792F91" w:rsidP="00792F91">
            <w:pPr>
              <w:rPr>
                <w:rFonts w:ascii="Arial" w:hAnsi="Arial" w:cs="Arial"/>
                <w:b/>
                <w:bCs/>
              </w:rPr>
            </w:pPr>
            <w:r w:rsidRPr="00146D99">
              <w:rPr>
                <w:rFonts w:ascii="Arial" w:hAnsi="Arial" w:cs="Arial"/>
                <w:b/>
                <w:bCs/>
              </w:rPr>
              <w:t>Principal Duties and Responsibilities</w:t>
            </w:r>
          </w:p>
          <w:p w:rsidR="00792F91" w:rsidRPr="00146D99" w:rsidRDefault="00792F91" w:rsidP="00792F91">
            <w:pPr>
              <w:rPr>
                <w:rFonts w:ascii="Arial" w:hAnsi="Arial" w:cs="Arial"/>
                <w:b/>
                <w:bCs/>
              </w:rPr>
            </w:pPr>
          </w:p>
        </w:tc>
        <w:tc>
          <w:tcPr>
            <w:tcW w:w="7842" w:type="dxa"/>
          </w:tcPr>
          <w:p w:rsidR="00A43EA5" w:rsidRPr="00146D99" w:rsidRDefault="00A43EA5" w:rsidP="00792F91">
            <w:pPr>
              <w:rPr>
                <w:rFonts w:ascii="Arial" w:hAnsi="Arial" w:cs="Arial"/>
                <w:b/>
                <w:iCs/>
                <w:color w:val="000099"/>
              </w:rPr>
            </w:pPr>
            <w:r w:rsidRPr="00146D99">
              <w:rPr>
                <w:rFonts w:ascii="Arial" w:eastAsia="Arial" w:hAnsi="Arial" w:cs="Arial"/>
                <w:i/>
                <w:color w:val="000000"/>
                <w:lang w:val="en-US"/>
              </w:rPr>
              <w:t xml:space="preserve">The Apprentice in Social Work will: </w:t>
            </w:r>
            <w:r w:rsidRPr="00146D99">
              <w:rPr>
                <w:rFonts w:ascii="Arial" w:eastAsia="Arial" w:hAnsi="Arial" w:cs="Arial"/>
                <w:i/>
                <w:color w:val="000000"/>
                <w:lang w:val="en-US"/>
              </w:rPr>
              <w:br/>
            </w:r>
            <w:r w:rsidRPr="00146D99">
              <w:rPr>
                <w:rFonts w:ascii="Arial" w:eastAsia="Arial" w:hAnsi="Arial" w:cs="Arial"/>
                <w:b/>
                <w:color w:val="000000"/>
                <w:lang w:val="en-US"/>
              </w:rPr>
              <w:t>Professional / Clinical</w:t>
            </w:r>
            <w:r w:rsidRPr="00146D99">
              <w:rPr>
                <w:rFonts w:ascii="Arial" w:hAnsi="Arial" w:cs="Arial"/>
                <w:b/>
                <w:iCs/>
                <w:color w:val="000099"/>
              </w:rPr>
              <w:t xml:space="preserve"> </w:t>
            </w:r>
          </w:p>
          <w:p w:rsidR="00A43EA5" w:rsidRPr="00146D99" w:rsidRDefault="00A43EA5" w:rsidP="001C53DA">
            <w:pPr>
              <w:numPr>
                <w:ilvl w:val="0"/>
                <w:numId w:val="5"/>
              </w:numPr>
              <w:tabs>
                <w:tab w:val="left" w:pos="432"/>
                <w:tab w:val="left" w:pos="864"/>
              </w:tabs>
              <w:spacing w:before="314" w:line="230" w:lineRule="exact"/>
              <w:ind w:left="864" w:right="468" w:hanging="432"/>
              <w:jc w:val="both"/>
              <w:textAlignment w:val="baseline"/>
              <w:rPr>
                <w:rFonts w:ascii="Arial" w:eastAsia="Arial" w:hAnsi="Arial" w:cs="Arial"/>
                <w:color w:val="000000"/>
              </w:rPr>
            </w:pPr>
            <w:r w:rsidRPr="00146D99">
              <w:rPr>
                <w:rFonts w:ascii="Arial" w:eastAsia="Arial" w:hAnsi="Arial" w:cs="Arial"/>
                <w:color w:val="000000"/>
                <w:lang w:val="en-US"/>
              </w:rPr>
              <w:t>Provide clerical and administrative support to their assigned Social Worker and their team in the delivery of a quality service to service users ensuring required standards are maintained</w:t>
            </w:r>
          </w:p>
          <w:p w:rsidR="00A43EA5" w:rsidRPr="00146D99" w:rsidRDefault="00A43EA5" w:rsidP="001C53DA">
            <w:pPr>
              <w:numPr>
                <w:ilvl w:val="0"/>
                <w:numId w:val="5"/>
              </w:numPr>
              <w:tabs>
                <w:tab w:val="left" w:pos="432"/>
                <w:tab w:val="left" w:pos="864"/>
              </w:tabs>
              <w:spacing w:before="10" w:line="230" w:lineRule="exact"/>
              <w:ind w:left="864" w:right="396" w:hanging="432"/>
              <w:jc w:val="both"/>
              <w:textAlignment w:val="baseline"/>
              <w:rPr>
                <w:rFonts w:ascii="Arial" w:eastAsia="Arial" w:hAnsi="Arial" w:cs="Arial"/>
                <w:color w:val="000000"/>
              </w:rPr>
            </w:pPr>
            <w:r w:rsidRPr="00146D99">
              <w:rPr>
                <w:rFonts w:ascii="Arial" w:eastAsia="Arial" w:hAnsi="Arial" w:cs="Arial"/>
                <w:color w:val="000000"/>
                <w:lang w:val="en-US"/>
              </w:rPr>
              <w:t>Work within current legislation, relevant policies and procedures, guidelines and protocols as laid down by the employer</w:t>
            </w:r>
          </w:p>
          <w:p w:rsidR="00A43EA5" w:rsidRPr="00146D99" w:rsidRDefault="00A43EA5" w:rsidP="001C53DA">
            <w:pPr>
              <w:numPr>
                <w:ilvl w:val="0"/>
                <w:numId w:val="5"/>
              </w:numPr>
              <w:tabs>
                <w:tab w:val="left" w:pos="432"/>
                <w:tab w:val="left" w:pos="864"/>
              </w:tabs>
              <w:spacing w:before="15" w:line="230" w:lineRule="exact"/>
              <w:ind w:left="864" w:hanging="432"/>
              <w:textAlignment w:val="baseline"/>
              <w:rPr>
                <w:rFonts w:ascii="Arial" w:eastAsia="Arial" w:hAnsi="Arial" w:cs="Arial"/>
                <w:color w:val="000000"/>
              </w:rPr>
            </w:pPr>
            <w:r w:rsidRPr="00146D99">
              <w:rPr>
                <w:rFonts w:ascii="Arial" w:eastAsia="Arial" w:hAnsi="Arial" w:cs="Arial"/>
                <w:color w:val="000000"/>
                <w:lang w:val="en-US"/>
              </w:rPr>
              <w:t>Incorporate Social Work values and ethical principles in their duties</w:t>
            </w:r>
          </w:p>
          <w:p w:rsidR="00A43EA5" w:rsidRPr="00146D99" w:rsidRDefault="00A43EA5" w:rsidP="001C53DA">
            <w:pPr>
              <w:numPr>
                <w:ilvl w:val="0"/>
                <w:numId w:val="5"/>
              </w:numPr>
              <w:tabs>
                <w:tab w:val="left" w:pos="432"/>
                <w:tab w:val="left" w:pos="864"/>
              </w:tabs>
              <w:spacing w:before="15" w:line="230" w:lineRule="exact"/>
              <w:ind w:left="864" w:right="684" w:hanging="432"/>
              <w:jc w:val="both"/>
              <w:textAlignment w:val="baseline"/>
              <w:rPr>
                <w:rFonts w:ascii="Arial" w:eastAsia="Arial" w:hAnsi="Arial" w:cs="Arial"/>
                <w:color w:val="000000"/>
              </w:rPr>
            </w:pPr>
            <w:r w:rsidRPr="00146D99">
              <w:rPr>
                <w:rFonts w:ascii="Arial" w:eastAsia="Arial" w:hAnsi="Arial" w:cs="Arial"/>
                <w:color w:val="000000"/>
                <w:lang w:val="en-US"/>
              </w:rPr>
              <w:t>Assist the Social Work team to implement models of best practice / evidence based practice</w:t>
            </w:r>
          </w:p>
          <w:p w:rsidR="00A43EA5" w:rsidRPr="00146D99" w:rsidRDefault="00A43EA5" w:rsidP="001C53DA">
            <w:pPr>
              <w:numPr>
                <w:ilvl w:val="0"/>
                <w:numId w:val="5"/>
              </w:numPr>
              <w:tabs>
                <w:tab w:val="left" w:pos="432"/>
                <w:tab w:val="left" w:pos="864"/>
              </w:tabs>
              <w:spacing w:before="11" w:line="230" w:lineRule="exact"/>
              <w:ind w:left="864" w:right="288" w:hanging="432"/>
              <w:textAlignment w:val="baseline"/>
              <w:rPr>
                <w:rFonts w:ascii="Arial" w:eastAsia="Arial" w:hAnsi="Arial" w:cs="Arial"/>
                <w:color w:val="000000"/>
              </w:rPr>
            </w:pPr>
            <w:r w:rsidRPr="00146D99">
              <w:rPr>
                <w:rFonts w:ascii="Arial" w:eastAsia="Arial" w:hAnsi="Arial" w:cs="Arial"/>
                <w:color w:val="000000"/>
                <w:lang w:val="en-US"/>
              </w:rPr>
              <w:t>Participate in conference calls, workshops, events and meetings as required with Social Worker and other relevant external and internal stakeholders to develop strategies to support service users</w:t>
            </w:r>
          </w:p>
          <w:p w:rsidR="00A43EA5" w:rsidRPr="00146D99" w:rsidRDefault="00A43EA5" w:rsidP="001C53DA">
            <w:pPr>
              <w:numPr>
                <w:ilvl w:val="0"/>
                <w:numId w:val="5"/>
              </w:numPr>
              <w:tabs>
                <w:tab w:val="left" w:pos="432"/>
                <w:tab w:val="left" w:pos="864"/>
              </w:tabs>
              <w:spacing w:before="11" w:line="230" w:lineRule="exact"/>
              <w:ind w:left="864" w:right="396" w:hanging="432"/>
              <w:textAlignment w:val="baseline"/>
              <w:rPr>
                <w:rFonts w:ascii="Arial" w:eastAsia="Arial" w:hAnsi="Arial" w:cs="Arial"/>
                <w:color w:val="000000"/>
              </w:rPr>
            </w:pPr>
            <w:r w:rsidRPr="00146D99">
              <w:rPr>
                <w:rFonts w:ascii="Arial" w:eastAsia="Arial" w:hAnsi="Arial" w:cs="Arial"/>
                <w:color w:val="000000"/>
                <w:lang w:val="en-US"/>
              </w:rPr>
              <w:lastRenderedPageBreak/>
              <w:t>Supporting the team to promote independence, self-reliance, self-determination and empowerment with persons in their environment, with families and local groups</w:t>
            </w:r>
          </w:p>
          <w:p w:rsidR="00A43EA5" w:rsidRPr="00146D99" w:rsidRDefault="00A43EA5" w:rsidP="001C53DA">
            <w:pPr>
              <w:numPr>
                <w:ilvl w:val="0"/>
                <w:numId w:val="5"/>
              </w:numPr>
              <w:tabs>
                <w:tab w:val="left" w:pos="432"/>
                <w:tab w:val="left" w:pos="864"/>
              </w:tabs>
              <w:spacing w:before="15" w:line="230" w:lineRule="exact"/>
              <w:ind w:left="864" w:right="144" w:hanging="432"/>
              <w:textAlignment w:val="baseline"/>
              <w:rPr>
                <w:rFonts w:ascii="Arial" w:eastAsia="Arial" w:hAnsi="Arial" w:cs="Arial"/>
                <w:color w:val="000000"/>
                <w:spacing w:val="-2"/>
              </w:rPr>
            </w:pPr>
            <w:r w:rsidRPr="00146D99">
              <w:rPr>
                <w:rFonts w:ascii="Arial" w:eastAsia="Arial" w:hAnsi="Arial" w:cs="Arial"/>
                <w:color w:val="000000"/>
                <w:spacing w:val="-2"/>
                <w:lang w:val="en-US"/>
              </w:rPr>
              <w:t xml:space="preserve">Assist with the planning, delivery and engagement in co-produced interventions as </w:t>
            </w:r>
            <w:r w:rsidRPr="00146D99">
              <w:rPr>
                <w:rFonts w:ascii="Arial" w:eastAsia="Arial" w:hAnsi="Arial" w:cs="Arial"/>
                <w:color w:val="000000"/>
                <w:spacing w:val="-2"/>
                <w:lang w:val="en-US"/>
              </w:rPr>
              <w:br/>
              <w:t>appropriate with individuals, families, groups, organisations and communities</w:t>
            </w:r>
          </w:p>
          <w:p w:rsidR="00A43EA5" w:rsidRPr="00146D99" w:rsidRDefault="00A43EA5" w:rsidP="001C53DA">
            <w:pPr>
              <w:numPr>
                <w:ilvl w:val="0"/>
                <w:numId w:val="5"/>
              </w:numPr>
              <w:tabs>
                <w:tab w:val="left" w:pos="432"/>
                <w:tab w:val="left" w:pos="864"/>
              </w:tabs>
              <w:spacing w:line="235" w:lineRule="exact"/>
              <w:ind w:left="864" w:right="180" w:hanging="432"/>
              <w:jc w:val="both"/>
              <w:textAlignment w:val="baseline"/>
              <w:rPr>
                <w:rFonts w:ascii="Arial" w:eastAsia="Arial" w:hAnsi="Arial" w:cs="Arial"/>
                <w:color w:val="000000"/>
              </w:rPr>
            </w:pPr>
            <w:r w:rsidRPr="00146D99">
              <w:rPr>
                <w:rFonts w:ascii="Arial" w:eastAsia="Arial" w:hAnsi="Arial" w:cs="Arial"/>
                <w:color w:val="000000"/>
                <w:lang w:val="en-US"/>
              </w:rPr>
              <w:t>Support the Social Work team by providing a co-ordination and administrative role for case management where appropriate</w:t>
            </w:r>
          </w:p>
          <w:p w:rsidR="00A43EA5" w:rsidRPr="00146D99" w:rsidRDefault="00A43EA5" w:rsidP="001C53DA">
            <w:pPr>
              <w:numPr>
                <w:ilvl w:val="0"/>
                <w:numId w:val="5"/>
              </w:numPr>
              <w:tabs>
                <w:tab w:val="left" w:pos="432"/>
                <w:tab w:val="left" w:pos="864"/>
              </w:tabs>
              <w:spacing w:before="11" w:line="230" w:lineRule="exact"/>
              <w:ind w:left="864" w:right="288" w:hanging="432"/>
              <w:textAlignment w:val="baseline"/>
              <w:rPr>
                <w:rFonts w:ascii="Arial" w:eastAsia="Arial" w:hAnsi="Arial" w:cs="Arial"/>
                <w:color w:val="000000"/>
              </w:rPr>
            </w:pPr>
            <w:r w:rsidRPr="00146D99">
              <w:rPr>
                <w:rFonts w:ascii="Arial" w:eastAsia="Arial" w:hAnsi="Arial" w:cs="Arial"/>
                <w:color w:val="000000"/>
                <w:lang w:val="en-US"/>
              </w:rPr>
              <w:t>Provide observations to Social Worker where social conditions are a major factor in health and social wellbeing</w:t>
            </w:r>
          </w:p>
          <w:p w:rsidR="00A43EA5" w:rsidRPr="00146D99" w:rsidRDefault="00A43EA5" w:rsidP="001C53DA">
            <w:pPr>
              <w:numPr>
                <w:ilvl w:val="0"/>
                <w:numId w:val="5"/>
              </w:numPr>
              <w:tabs>
                <w:tab w:val="left" w:pos="432"/>
                <w:tab w:val="left" w:pos="864"/>
              </w:tabs>
              <w:spacing w:before="15" w:line="230" w:lineRule="exact"/>
              <w:ind w:left="864" w:hanging="432"/>
              <w:textAlignment w:val="baseline"/>
              <w:rPr>
                <w:rFonts w:ascii="Arial" w:eastAsia="Arial" w:hAnsi="Arial" w:cs="Arial"/>
                <w:color w:val="000000"/>
              </w:rPr>
            </w:pPr>
            <w:r w:rsidRPr="00146D99">
              <w:rPr>
                <w:rFonts w:ascii="Arial" w:eastAsia="Arial" w:hAnsi="Arial" w:cs="Arial"/>
                <w:color w:val="000000"/>
                <w:lang w:val="en-US"/>
              </w:rPr>
              <w:t>Promote anti-discriminatory practice and also cultural competence</w:t>
            </w:r>
          </w:p>
          <w:p w:rsidR="00A43EA5" w:rsidRPr="00146D99" w:rsidRDefault="00A43EA5" w:rsidP="001C53DA">
            <w:pPr>
              <w:numPr>
                <w:ilvl w:val="0"/>
                <w:numId w:val="5"/>
              </w:numPr>
              <w:tabs>
                <w:tab w:val="left" w:pos="432"/>
                <w:tab w:val="left" w:pos="864"/>
              </w:tabs>
              <w:spacing w:before="48" w:line="230" w:lineRule="exact"/>
              <w:ind w:left="864" w:right="144" w:hanging="432"/>
              <w:textAlignment w:val="baseline"/>
              <w:rPr>
                <w:rFonts w:ascii="Arial" w:eastAsia="Arial" w:hAnsi="Arial" w:cs="Arial"/>
                <w:color w:val="000000"/>
              </w:rPr>
            </w:pPr>
            <w:r w:rsidRPr="00146D99">
              <w:rPr>
                <w:rFonts w:ascii="Arial" w:eastAsia="Arial" w:hAnsi="Arial" w:cs="Arial"/>
                <w:color w:val="000000"/>
                <w:lang w:val="en-US"/>
              </w:rPr>
              <w:t>Actively participate as a member of the team / service in team building and change management initiatives</w:t>
            </w:r>
          </w:p>
          <w:p w:rsidR="00A43EA5" w:rsidRPr="00146D99" w:rsidRDefault="00A43EA5" w:rsidP="001C53DA">
            <w:pPr>
              <w:numPr>
                <w:ilvl w:val="0"/>
                <w:numId w:val="5"/>
              </w:numPr>
              <w:tabs>
                <w:tab w:val="left" w:pos="432"/>
                <w:tab w:val="left" w:pos="864"/>
              </w:tabs>
              <w:spacing w:before="11" w:line="230" w:lineRule="exact"/>
              <w:ind w:left="864" w:right="396" w:hanging="432"/>
              <w:jc w:val="both"/>
              <w:textAlignment w:val="baseline"/>
              <w:rPr>
                <w:rFonts w:ascii="Arial" w:eastAsia="Arial" w:hAnsi="Arial" w:cs="Arial"/>
                <w:color w:val="000000"/>
              </w:rPr>
            </w:pPr>
            <w:r w:rsidRPr="00146D99">
              <w:rPr>
                <w:rFonts w:ascii="Arial" w:eastAsia="Arial" w:hAnsi="Arial" w:cs="Arial"/>
                <w:color w:val="000000"/>
                <w:lang w:val="en-US"/>
              </w:rPr>
              <w:t>Attend court, case conferences, meetings, tribunals, and other relevant fora with qualified professional as required as part of on-the-job learning</w:t>
            </w:r>
          </w:p>
          <w:p w:rsidR="00A43EA5" w:rsidRPr="00146D99" w:rsidRDefault="00A43EA5" w:rsidP="001C53DA">
            <w:pPr>
              <w:numPr>
                <w:ilvl w:val="0"/>
                <w:numId w:val="5"/>
              </w:numPr>
              <w:tabs>
                <w:tab w:val="left" w:pos="432"/>
                <w:tab w:val="left" w:pos="864"/>
              </w:tabs>
              <w:spacing w:before="14" w:line="230" w:lineRule="exact"/>
              <w:ind w:left="864" w:hanging="432"/>
              <w:textAlignment w:val="baseline"/>
              <w:rPr>
                <w:rFonts w:ascii="Arial" w:eastAsia="Arial" w:hAnsi="Arial" w:cs="Arial"/>
                <w:color w:val="000000"/>
              </w:rPr>
            </w:pPr>
            <w:r w:rsidRPr="00146D99">
              <w:rPr>
                <w:rFonts w:ascii="Arial" w:eastAsia="Arial" w:hAnsi="Arial" w:cs="Arial"/>
                <w:color w:val="000000"/>
                <w:lang w:val="en-US"/>
              </w:rPr>
              <w:t>Keep line manager fully informed and up-to-date on all significant matters</w:t>
            </w:r>
          </w:p>
          <w:p w:rsidR="00A43EA5" w:rsidRPr="00146D99" w:rsidRDefault="00A43EA5" w:rsidP="001C53DA">
            <w:pPr>
              <w:numPr>
                <w:ilvl w:val="0"/>
                <w:numId w:val="5"/>
              </w:numPr>
              <w:tabs>
                <w:tab w:val="left" w:pos="432"/>
                <w:tab w:val="left" w:pos="864"/>
              </w:tabs>
              <w:spacing w:before="14" w:line="230" w:lineRule="exact"/>
              <w:ind w:left="864" w:hanging="432"/>
              <w:textAlignment w:val="baseline"/>
              <w:rPr>
                <w:rFonts w:ascii="Arial" w:eastAsia="Arial" w:hAnsi="Arial" w:cs="Arial"/>
                <w:color w:val="000000"/>
              </w:rPr>
            </w:pPr>
            <w:r w:rsidRPr="00146D99">
              <w:rPr>
                <w:rFonts w:ascii="Arial" w:eastAsia="Arial" w:hAnsi="Arial" w:cs="Arial"/>
                <w:color w:val="000000"/>
                <w:lang w:val="en-US"/>
              </w:rPr>
              <w:t>Carry out any other tasks as directed by their line manager and team</w:t>
            </w:r>
          </w:p>
          <w:p w:rsidR="00A43EA5" w:rsidRPr="00146D99" w:rsidRDefault="00A43EA5" w:rsidP="00A43EA5">
            <w:pPr>
              <w:tabs>
                <w:tab w:val="left" w:pos="432"/>
                <w:tab w:val="left" w:pos="864"/>
              </w:tabs>
              <w:spacing w:before="14" w:line="230" w:lineRule="exact"/>
              <w:textAlignment w:val="baseline"/>
              <w:rPr>
                <w:rFonts w:ascii="Arial" w:eastAsia="Arial" w:hAnsi="Arial" w:cs="Arial"/>
                <w:color w:val="000000"/>
                <w:lang w:val="en-US"/>
              </w:rPr>
            </w:pPr>
          </w:p>
          <w:p w:rsidR="00A43EA5" w:rsidRPr="00146D99" w:rsidRDefault="00A43EA5" w:rsidP="00A43EA5">
            <w:pPr>
              <w:tabs>
                <w:tab w:val="left" w:pos="432"/>
                <w:tab w:val="left" w:pos="864"/>
              </w:tabs>
              <w:spacing w:before="14" w:line="230" w:lineRule="exact"/>
              <w:textAlignment w:val="baseline"/>
              <w:rPr>
                <w:rFonts w:ascii="Arial" w:eastAsia="Arial" w:hAnsi="Arial" w:cs="Arial"/>
                <w:color w:val="000000"/>
                <w:lang w:val="en-US"/>
              </w:rPr>
            </w:pPr>
            <w:r w:rsidRPr="00146D99">
              <w:rPr>
                <w:rFonts w:ascii="Arial" w:eastAsia="Arial" w:hAnsi="Arial" w:cs="Arial"/>
                <w:b/>
                <w:color w:val="000000"/>
                <w:u w:val="single"/>
                <w:lang w:val="en-US"/>
              </w:rPr>
              <w:t xml:space="preserve">Education &amp; Training </w:t>
            </w:r>
          </w:p>
          <w:p w:rsidR="00A43EA5" w:rsidRPr="00146D99" w:rsidRDefault="00A43EA5" w:rsidP="001C53DA">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Register for a Level-9 social work programme in UCC to complete social work apprenticeship education; and once registered to attend and successfully pass the requirement credits/modules attached to the social work apprenticeship programme (including work-integrated learning/placement blocks)</w:t>
            </w:r>
          </w:p>
          <w:p w:rsidR="00A43EA5" w:rsidRPr="00146D99" w:rsidRDefault="00A43EA5" w:rsidP="001C53DA">
            <w:pPr>
              <w:numPr>
                <w:ilvl w:val="0"/>
                <w:numId w:val="5"/>
              </w:numPr>
              <w:tabs>
                <w:tab w:val="left" w:pos="864"/>
              </w:tabs>
              <w:spacing w:before="48" w:line="230" w:lineRule="exact"/>
              <w:ind w:left="432" w:right="144"/>
              <w:textAlignment w:val="baseline"/>
              <w:rPr>
                <w:rFonts w:ascii="Arial" w:eastAsia="Arial" w:hAnsi="Arial" w:cs="Arial"/>
                <w:color w:val="000000"/>
                <w:lang w:val="en-US"/>
              </w:rPr>
            </w:pPr>
            <w:r w:rsidRPr="00146D99">
              <w:rPr>
                <w:rFonts w:ascii="Arial" w:eastAsia="Arial" w:hAnsi="Arial" w:cs="Arial"/>
                <w:color w:val="000000"/>
                <w:lang w:val="en-US"/>
              </w:rPr>
              <w:t>Successfully complete clinical placements</w:t>
            </w:r>
          </w:p>
          <w:p w:rsidR="00A43EA5" w:rsidRPr="00146D99" w:rsidRDefault="00A43EA5" w:rsidP="001C53DA">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Maintain, in conjunction with their Line Manager, a continuous record of experience and assessment of on-the-job learning, including their reflections of their experience and to make this record available for examination (including external examination)</w:t>
            </w:r>
          </w:p>
          <w:p w:rsidR="00A43EA5" w:rsidRPr="00146D99" w:rsidRDefault="00A43EA5" w:rsidP="001C53DA">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Maintain continuous personal development and participate in team-based development, education, supervision (including group/peer supervision), training, and learning</w:t>
            </w:r>
          </w:p>
          <w:p w:rsidR="00A43EA5" w:rsidRPr="00146D99" w:rsidRDefault="00A43EA5" w:rsidP="001C53DA">
            <w:pPr>
              <w:numPr>
                <w:ilvl w:val="0"/>
                <w:numId w:val="5"/>
              </w:numPr>
              <w:tabs>
                <w:tab w:val="left" w:pos="864"/>
              </w:tabs>
              <w:spacing w:before="48" w:line="230" w:lineRule="exact"/>
              <w:ind w:left="432" w:right="144"/>
              <w:textAlignment w:val="baseline"/>
              <w:rPr>
                <w:rFonts w:ascii="Arial" w:eastAsia="Arial" w:hAnsi="Arial" w:cs="Arial"/>
                <w:color w:val="000000"/>
                <w:lang w:val="en-US"/>
              </w:rPr>
            </w:pPr>
            <w:r w:rsidRPr="00146D99">
              <w:rPr>
                <w:rFonts w:ascii="Arial" w:eastAsia="Arial" w:hAnsi="Arial" w:cs="Arial"/>
                <w:color w:val="000000"/>
                <w:lang w:val="en-US"/>
              </w:rPr>
              <w:t>Complete all mandatory training as set out by the employer</w:t>
            </w:r>
          </w:p>
          <w:p w:rsidR="00A43EA5" w:rsidRPr="00146D99" w:rsidRDefault="00A43EA5" w:rsidP="001C53DA">
            <w:pPr>
              <w:numPr>
                <w:ilvl w:val="0"/>
                <w:numId w:val="5"/>
              </w:numPr>
              <w:tabs>
                <w:tab w:val="left" w:pos="864"/>
              </w:tabs>
              <w:spacing w:before="48" w:line="230" w:lineRule="exact"/>
              <w:ind w:left="432" w:right="144"/>
              <w:textAlignment w:val="baseline"/>
              <w:rPr>
                <w:rFonts w:ascii="Arial" w:eastAsia="Arial" w:hAnsi="Arial" w:cs="Arial"/>
                <w:color w:val="000000"/>
                <w:lang w:val="en-US"/>
              </w:rPr>
            </w:pPr>
            <w:r w:rsidRPr="00146D99">
              <w:rPr>
                <w:rFonts w:ascii="Arial" w:eastAsia="Arial" w:hAnsi="Arial" w:cs="Arial"/>
                <w:color w:val="000000"/>
                <w:lang w:val="en-US"/>
              </w:rPr>
              <w:t>Maintain excellent IT skills relevant to the role</w:t>
            </w:r>
          </w:p>
          <w:p w:rsidR="00A43EA5" w:rsidRPr="00146D99" w:rsidRDefault="00A43EA5" w:rsidP="001C53DA">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Maintain own knowledge of employer policies, procedures, guidelines and practices, to perform the role effectively and to ensure current work standards are met by own team.</w:t>
            </w:r>
          </w:p>
          <w:p w:rsidR="00A43EA5" w:rsidRPr="00146D99" w:rsidRDefault="00A43EA5" w:rsidP="00A43EA5">
            <w:pPr>
              <w:spacing w:before="233" w:line="229" w:lineRule="exact"/>
              <w:ind w:left="72"/>
              <w:textAlignment w:val="baseline"/>
              <w:rPr>
                <w:rFonts w:ascii="Arial" w:eastAsia="Arial" w:hAnsi="Arial" w:cs="Arial"/>
                <w:b/>
                <w:color w:val="000000"/>
                <w:u w:val="single"/>
              </w:rPr>
            </w:pPr>
            <w:r w:rsidRPr="00146D99">
              <w:rPr>
                <w:rFonts w:ascii="Arial" w:eastAsia="Arial" w:hAnsi="Arial" w:cs="Arial"/>
                <w:b/>
                <w:color w:val="000000"/>
                <w:u w:val="single"/>
                <w:lang w:val="en-US"/>
              </w:rPr>
              <w:t>Administrative</w:t>
            </w:r>
            <w:r w:rsidRPr="00146D99">
              <w:rPr>
                <w:rFonts w:ascii="Arial" w:eastAsia="Arial" w:hAnsi="Arial" w:cs="Arial"/>
                <w:b/>
                <w:color w:val="000000"/>
                <w:lang w:val="en-US"/>
              </w:rPr>
              <w:t xml:space="preserve"> </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Ensure the efficient day-to-day administration of area of responsibility to include completion of standard business processes</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Ensure that deadlines are met and service levels maintained</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Support the preparation and issuing of office documentation (correspondence, data, reports, etc.) to the highest possible standard to ensure quality and accuracy</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Ensure that archives and records are accurate, up-to-date and readily available for the Social Work team</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Maintain confidentiality of documentation, records, etc. in line with general data protection regulation (GDPR)</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Maximise the use of technology in ensuring work is completed to a high standard.</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Ensure line management is kept informed of identified issues</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Ensure that key stakeholders are kept informed on relevant matters in line with guidance provided by line manager</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lastRenderedPageBreak/>
              <w:t>Deliver social work administrative service in collaboration with other disciplines / agencies as required in accordance with local guidelines, the Freedom of Information (FOI) Act and service policies and procedures</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Organise and attend meetings - taking minutes/notes as required</w:t>
            </w:r>
          </w:p>
          <w:p w:rsidR="00A43EA5" w:rsidRPr="00146D99" w:rsidRDefault="00A43EA5" w:rsidP="00125CF9">
            <w:pPr>
              <w:spacing w:before="233" w:line="229" w:lineRule="exact"/>
              <w:ind w:left="72"/>
              <w:textAlignment w:val="baseline"/>
              <w:rPr>
                <w:rFonts w:ascii="Arial" w:eastAsia="Arial" w:hAnsi="Arial" w:cs="Arial"/>
                <w:b/>
                <w:color w:val="000000"/>
                <w:u w:val="single"/>
                <w:lang w:val="en-US"/>
              </w:rPr>
            </w:pPr>
            <w:r w:rsidRPr="00146D99">
              <w:rPr>
                <w:rFonts w:ascii="Arial" w:eastAsia="Arial" w:hAnsi="Arial" w:cs="Arial"/>
                <w:b/>
                <w:color w:val="000000"/>
                <w:u w:val="single"/>
                <w:lang w:val="en-US"/>
              </w:rPr>
              <w:t>Health &amp; Safety</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Comply with and contribute to the development of policies, procedures, guidelines and safe professional practice and adhere to relevant legislation, regulations and standards.</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Document appropriately and report any near misses, hazards and accidents and bring them to the attention of designated individual(s) in line with best practice.</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Work in a safe manner with due care and attention to the safety of self and others.</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Be aware of risk management issues, identify risks and take appropriate action.</w:t>
            </w:r>
          </w:p>
          <w:p w:rsidR="00125CF9" w:rsidRPr="00146D99" w:rsidRDefault="00125CF9"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 xml:space="preserve">Adequately identifies, assesses, manages and monitors risk within their area of responsibility. </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Comply with procedures with regard to assessment, recommendation and / or manufacturing of all assistive devices.</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Promote a culture that values diversity and respect.</w:t>
            </w:r>
          </w:p>
          <w:p w:rsidR="00A43EA5" w:rsidRPr="00146D99" w:rsidRDefault="00A43EA5" w:rsidP="00636C4B">
            <w:pPr>
              <w:numPr>
                <w:ilvl w:val="0"/>
                <w:numId w:val="5"/>
              </w:numPr>
              <w:tabs>
                <w:tab w:val="left" w:pos="864"/>
              </w:tabs>
              <w:spacing w:before="48" w:line="230" w:lineRule="exact"/>
              <w:ind w:left="792" w:right="144" w:hanging="360"/>
              <w:textAlignment w:val="baseline"/>
              <w:rPr>
                <w:rFonts w:ascii="Arial" w:eastAsia="Arial" w:hAnsi="Arial" w:cs="Arial"/>
                <w:color w:val="000000"/>
                <w:lang w:val="en-US"/>
              </w:rPr>
            </w:pPr>
            <w:r w:rsidRPr="00146D99">
              <w:rPr>
                <w:rFonts w:ascii="Arial" w:eastAsia="Arial" w:hAnsi="Arial" w:cs="Arial"/>
                <w:color w:val="000000"/>
                <w:lang w:val="en-US"/>
              </w:rPr>
              <w:t>Have a working knowledge of all the relevant standards as applicable to the role such as the Health Information and Quality Authority (HIQA) Standards, for example:</w:t>
            </w:r>
          </w:p>
          <w:p w:rsidR="00A43EA5" w:rsidRPr="00146D99" w:rsidRDefault="00A43EA5" w:rsidP="00090B6C">
            <w:pPr>
              <w:numPr>
                <w:ilvl w:val="0"/>
                <w:numId w:val="11"/>
              </w:numPr>
              <w:tabs>
                <w:tab w:val="clear" w:pos="1872"/>
                <w:tab w:val="left" w:pos="1215"/>
              </w:tabs>
              <w:spacing w:before="48" w:line="230" w:lineRule="exact"/>
              <w:ind w:left="1215" w:right="144" w:hanging="284"/>
              <w:textAlignment w:val="baseline"/>
              <w:rPr>
                <w:rFonts w:ascii="Arial" w:eastAsia="Arial" w:hAnsi="Arial" w:cs="Arial"/>
                <w:color w:val="000000"/>
                <w:lang w:val="en-US"/>
              </w:rPr>
            </w:pPr>
            <w:r w:rsidRPr="00146D99">
              <w:rPr>
                <w:rFonts w:ascii="Arial" w:eastAsia="Arial" w:hAnsi="Arial" w:cs="Arial"/>
                <w:color w:val="000000"/>
                <w:lang w:val="en-US"/>
              </w:rPr>
              <w:t xml:space="preserve">Standards for Healthcare, National Standards for the Prevention and Control of Healthcare Associated Infections, Hygiene Standards etc. and comply with associated HSE protocols for implementing and maintaining these standards as appropriate to the role </w:t>
            </w:r>
          </w:p>
          <w:p w:rsidR="00A43EA5" w:rsidRPr="00146D99" w:rsidRDefault="00A43EA5" w:rsidP="00090B6C">
            <w:pPr>
              <w:numPr>
                <w:ilvl w:val="0"/>
                <w:numId w:val="11"/>
              </w:numPr>
              <w:tabs>
                <w:tab w:val="clear" w:pos="1872"/>
                <w:tab w:val="left" w:pos="1215"/>
              </w:tabs>
              <w:spacing w:before="48" w:line="230" w:lineRule="exact"/>
              <w:ind w:left="1215" w:right="144" w:hanging="284"/>
              <w:textAlignment w:val="baseline"/>
              <w:rPr>
                <w:rFonts w:ascii="Arial" w:eastAsia="Arial" w:hAnsi="Arial" w:cs="Arial"/>
                <w:color w:val="000000"/>
                <w:lang w:val="en-US"/>
              </w:rPr>
            </w:pPr>
            <w:r w:rsidRPr="00146D99">
              <w:rPr>
                <w:rFonts w:ascii="Arial" w:eastAsia="Arial" w:hAnsi="Arial" w:cs="Arial"/>
                <w:color w:val="000000"/>
                <w:lang w:val="en-US"/>
              </w:rPr>
              <w:t>Have a working knowledge of the Health Information and Quality Authority (HIQA) Standards as they apply to the service for example National Standards for Child Protection and Care and comply with associated Tusla – Child and Family Agency protocols for implementing and maintaining these standards as appropriate to the role.</w:t>
            </w:r>
          </w:p>
          <w:p w:rsidR="009F4300" w:rsidRPr="00146D99" w:rsidRDefault="00A43EA5" w:rsidP="009F4300">
            <w:pPr>
              <w:numPr>
                <w:ilvl w:val="0"/>
                <w:numId w:val="5"/>
              </w:numPr>
              <w:tabs>
                <w:tab w:val="left" w:pos="432"/>
                <w:tab w:val="left" w:pos="864"/>
              </w:tabs>
              <w:spacing w:before="48" w:line="230" w:lineRule="exact"/>
              <w:ind w:left="792" w:right="144" w:hanging="288"/>
              <w:textAlignment w:val="baseline"/>
              <w:rPr>
                <w:rFonts w:ascii="Arial" w:eastAsia="Arial" w:hAnsi="Arial" w:cs="Arial"/>
                <w:color w:val="000000"/>
                <w:lang w:val="en-US"/>
              </w:rPr>
            </w:pPr>
            <w:r w:rsidRPr="00146D99">
              <w:rPr>
                <w:rFonts w:ascii="Arial" w:eastAsia="Arial" w:hAnsi="Arial" w:cs="Arial"/>
                <w:color w:val="000000"/>
                <w:lang w:val="en-US"/>
              </w:rPr>
              <w:t>Support, promote and actively participate in sustainable energy, water and waste initiatives to create a more sustainable, low carbon and efficient health service.</w:t>
            </w:r>
          </w:p>
          <w:p w:rsidR="00DA6923" w:rsidRPr="00146D99" w:rsidRDefault="00DA6923" w:rsidP="009F4300">
            <w:pPr>
              <w:numPr>
                <w:ilvl w:val="0"/>
                <w:numId w:val="5"/>
              </w:numPr>
              <w:tabs>
                <w:tab w:val="left" w:pos="432"/>
                <w:tab w:val="left" w:pos="864"/>
              </w:tabs>
              <w:spacing w:before="48" w:line="230" w:lineRule="exact"/>
              <w:ind w:left="792" w:right="144" w:hanging="288"/>
              <w:textAlignment w:val="baseline"/>
              <w:rPr>
                <w:rFonts w:ascii="Arial" w:eastAsia="Arial" w:hAnsi="Arial" w:cs="Arial"/>
                <w:color w:val="000000"/>
                <w:lang w:val="en-US"/>
              </w:rPr>
            </w:pPr>
            <w:r w:rsidRPr="00146D99">
              <w:rPr>
                <w:rFonts w:ascii="Arial" w:hAnsi="Arial" w:cs="Arial"/>
                <w:iCs/>
              </w:rPr>
              <w:t>Engage in the HSE performance achievement process in conjunction with your Line Manager and staff as appropriate.</w:t>
            </w:r>
          </w:p>
          <w:p w:rsidR="00792F91" w:rsidRPr="00146D99" w:rsidRDefault="00792F91" w:rsidP="00792F91">
            <w:pPr>
              <w:rPr>
                <w:rFonts w:ascii="Arial" w:hAnsi="Arial" w:cs="Arial"/>
                <w:bCs/>
                <w:color w:val="000099"/>
                <w:highlight w:val="yellow"/>
              </w:rPr>
            </w:pPr>
          </w:p>
          <w:p w:rsidR="00792F91" w:rsidRPr="00146D99" w:rsidRDefault="00792F91" w:rsidP="00792F91">
            <w:pPr>
              <w:ind w:left="360"/>
              <w:rPr>
                <w:rFonts w:ascii="Arial" w:hAnsi="Arial" w:cs="Arial"/>
                <w:iCs/>
                <w:color w:val="000099"/>
              </w:rPr>
            </w:pPr>
          </w:p>
          <w:p w:rsidR="00792F91" w:rsidRPr="00146D99" w:rsidRDefault="00792F91" w:rsidP="00792F91">
            <w:pPr>
              <w:rPr>
                <w:rFonts w:ascii="Arial" w:hAnsi="Arial" w:cs="Arial"/>
                <w:b/>
              </w:rPr>
            </w:pPr>
            <w:r w:rsidRPr="00146D9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146D99">
              <w:rPr>
                <w:rFonts w:ascii="Arial" w:hAnsi="Arial" w:cs="Arial"/>
                <w:b/>
              </w:rPr>
              <w:t xml:space="preserve">  </w:t>
            </w:r>
          </w:p>
        </w:tc>
      </w:tr>
      <w:tr w:rsidR="00792F91" w:rsidRPr="00146D99" w:rsidTr="00146D99">
        <w:tc>
          <w:tcPr>
            <w:tcW w:w="2364" w:type="dxa"/>
          </w:tcPr>
          <w:p w:rsidR="00792F91" w:rsidRPr="00146D99" w:rsidRDefault="00792F91" w:rsidP="00792F91">
            <w:pPr>
              <w:rPr>
                <w:rFonts w:ascii="Arial" w:hAnsi="Arial" w:cs="Arial"/>
                <w:b/>
                <w:bCs/>
              </w:rPr>
            </w:pPr>
            <w:r w:rsidRPr="00146D99">
              <w:rPr>
                <w:rFonts w:ascii="Arial" w:hAnsi="Arial" w:cs="Arial"/>
                <w:b/>
                <w:bCs/>
              </w:rPr>
              <w:lastRenderedPageBreak/>
              <w:t>Eligibility Criteria</w:t>
            </w:r>
          </w:p>
          <w:p w:rsidR="00792F91" w:rsidRPr="00146D99" w:rsidRDefault="00792F91" w:rsidP="00792F91">
            <w:pPr>
              <w:rPr>
                <w:rFonts w:ascii="Arial" w:hAnsi="Arial" w:cs="Arial"/>
                <w:b/>
                <w:bCs/>
              </w:rPr>
            </w:pPr>
          </w:p>
          <w:p w:rsidR="00792F91" w:rsidRPr="00146D99" w:rsidRDefault="00792F91" w:rsidP="00792F91">
            <w:pPr>
              <w:rPr>
                <w:rFonts w:ascii="Arial" w:hAnsi="Arial" w:cs="Arial"/>
                <w:b/>
                <w:bCs/>
              </w:rPr>
            </w:pPr>
            <w:r w:rsidRPr="00146D99">
              <w:rPr>
                <w:rFonts w:ascii="Arial" w:hAnsi="Arial" w:cs="Arial"/>
                <w:b/>
                <w:bCs/>
              </w:rPr>
              <w:t>Qualifications and/ or experience</w:t>
            </w:r>
          </w:p>
          <w:p w:rsidR="00792F91" w:rsidRPr="00146D99" w:rsidRDefault="00792F91" w:rsidP="00792F91">
            <w:pPr>
              <w:rPr>
                <w:rFonts w:ascii="Arial" w:hAnsi="Arial" w:cs="Arial"/>
                <w:b/>
                <w:bCs/>
              </w:rPr>
            </w:pPr>
          </w:p>
        </w:tc>
        <w:tc>
          <w:tcPr>
            <w:tcW w:w="7842" w:type="dxa"/>
          </w:tcPr>
          <w:p w:rsidR="00501411" w:rsidRPr="00146D99" w:rsidRDefault="008B4F5A" w:rsidP="00501411">
            <w:pPr>
              <w:tabs>
                <w:tab w:val="decimal" w:pos="648"/>
                <w:tab w:val="left" w:pos="864"/>
              </w:tabs>
              <w:spacing w:line="228" w:lineRule="exact"/>
              <w:textAlignment w:val="baseline"/>
              <w:rPr>
                <w:rFonts w:ascii="Arial" w:eastAsia="Arial" w:hAnsi="Arial" w:cs="Arial"/>
                <w:b/>
                <w:color w:val="000000"/>
                <w:lang w:val="en-US"/>
              </w:rPr>
            </w:pPr>
            <w:r w:rsidRPr="00146D99">
              <w:rPr>
                <w:rFonts w:ascii="Arial" w:eastAsia="Arial" w:hAnsi="Arial" w:cs="Arial"/>
                <w:b/>
                <w:color w:val="000000"/>
                <w:lang w:val="en-US"/>
              </w:rPr>
              <w:t>Eligible applicants will be those who on the closing date competition:</w:t>
            </w:r>
          </w:p>
          <w:p w:rsidR="00501411" w:rsidRPr="00146D99" w:rsidRDefault="00501411" w:rsidP="00501411">
            <w:pPr>
              <w:tabs>
                <w:tab w:val="decimal" w:pos="648"/>
                <w:tab w:val="left" w:pos="864"/>
              </w:tabs>
              <w:spacing w:line="228" w:lineRule="exact"/>
              <w:textAlignment w:val="baseline"/>
              <w:rPr>
                <w:rFonts w:ascii="Arial" w:eastAsia="Arial" w:hAnsi="Arial" w:cs="Arial"/>
                <w:b/>
                <w:color w:val="000000"/>
                <w:lang w:val="en-US"/>
              </w:rPr>
            </w:pPr>
          </w:p>
          <w:p w:rsidR="008B4F5A" w:rsidRPr="00146D99" w:rsidRDefault="00501411" w:rsidP="00501411">
            <w:pPr>
              <w:pStyle w:val="ListParagraph"/>
              <w:numPr>
                <w:ilvl w:val="0"/>
                <w:numId w:val="12"/>
              </w:numPr>
              <w:tabs>
                <w:tab w:val="decimal" w:pos="648"/>
                <w:tab w:val="left" w:pos="864"/>
              </w:tabs>
              <w:spacing w:line="228" w:lineRule="exact"/>
              <w:textAlignment w:val="baseline"/>
              <w:rPr>
                <w:rFonts w:ascii="Arial" w:eastAsia="Arial" w:hAnsi="Arial" w:cs="Arial"/>
                <w:b/>
                <w:color w:val="000000"/>
                <w:lang w:val="en-US"/>
              </w:rPr>
            </w:pPr>
            <w:r w:rsidRPr="00146D99">
              <w:rPr>
                <w:rFonts w:ascii="Arial" w:eastAsia="Arial" w:hAnsi="Arial" w:cs="Arial"/>
                <w:b/>
                <w:color w:val="000000"/>
                <w:lang w:val="en-US"/>
              </w:rPr>
              <w:t xml:space="preserve"> Professional Qualifications/Experience</w:t>
            </w:r>
          </w:p>
          <w:p w:rsidR="00477791" w:rsidRPr="00146D99" w:rsidRDefault="008B4F5A" w:rsidP="001C53DA">
            <w:pPr>
              <w:numPr>
                <w:ilvl w:val="0"/>
                <w:numId w:val="6"/>
              </w:numPr>
              <w:tabs>
                <w:tab w:val="clear" w:pos="432"/>
                <w:tab w:val="left" w:pos="864"/>
              </w:tabs>
              <w:spacing w:before="215" w:line="232" w:lineRule="exact"/>
              <w:ind w:left="144" w:right="432" w:firstLine="288"/>
              <w:textAlignment w:val="baseline"/>
              <w:rPr>
                <w:rFonts w:ascii="Arial" w:eastAsia="Arial" w:hAnsi="Arial" w:cs="Arial"/>
                <w:b/>
                <w:color w:val="000000"/>
              </w:rPr>
            </w:pPr>
            <w:r w:rsidRPr="00146D99">
              <w:rPr>
                <w:rFonts w:ascii="Arial" w:eastAsia="Arial" w:hAnsi="Arial" w:cs="Arial"/>
                <w:b/>
                <w:color w:val="000000"/>
                <w:lang w:val="en-US"/>
              </w:rPr>
              <w:t xml:space="preserve">Entry Requirements to Master of Social Work (MSW) (QQI- Level 9) </w:t>
            </w:r>
            <w:r w:rsidR="00477791" w:rsidRPr="00146D99">
              <w:rPr>
                <w:rFonts w:ascii="Arial" w:eastAsia="Arial" w:hAnsi="Arial" w:cs="Arial"/>
                <w:b/>
                <w:color w:val="000000"/>
                <w:lang w:val="en-US"/>
              </w:rPr>
              <w:t xml:space="preserve">     </w:t>
            </w:r>
          </w:p>
          <w:p w:rsidR="009F4300" w:rsidRPr="00146D99" w:rsidRDefault="008B4F5A" w:rsidP="00477791">
            <w:pPr>
              <w:pStyle w:val="ListParagraph"/>
              <w:numPr>
                <w:ilvl w:val="0"/>
                <w:numId w:val="17"/>
              </w:numPr>
              <w:tabs>
                <w:tab w:val="left" w:pos="864"/>
                <w:tab w:val="left" w:pos="931"/>
              </w:tabs>
              <w:spacing w:line="232" w:lineRule="exact"/>
              <w:ind w:left="931" w:right="165" w:hanging="850"/>
              <w:textAlignment w:val="baseline"/>
              <w:rPr>
                <w:rFonts w:ascii="Arial" w:eastAsia="Arial" w:hAnsi="Arial" w:cs="Arial"/>
                <w:b/>
                <w:color w:val="000000"/>
              </w:rPr>
            </w:pPr>
            <w:r w:rsidRPr="00146D99">
              <w:rPr>
                <w:rFonts w:ascii="Arial" w:eastAsia="Arial" w:hAnsi="Arial" w:cs="Arial"/>
                <w:color w:val="000000"/>
                <w:lang w:val="en-US"/>
              </w:rPr>
              <w:t>Applicants must have at least a Se</w:t>
            </w:r>
            <w:r w:rsidR="00477791" w:rsidRPr="00146D99">
              <w:rPr>
                <w:rFonts w:ascii="Arial" w:eastAsia="Arial" w:hAnsi="Arial" w:cs="Arial"/>
                <w:color w:val="000000"/>
                <w:lang w:val="en-US"/>
              </w:rPr>
              <w:t xml:space="preserve">cond Class Honours Grade 1 in a </w:t>
            </w:r>
            <w:r w:rsidRPr="00146D99">
              <w:rPr>
                <w:rFonts w:ascii="Arial" w:eastAsia="Arial" w:hAnsi="Arial" w:cs="Arial"/>
                <w:color w:val="000000"/>
                <w:lang w:val="en-US"/>
              </w:rPr>
              <w:t xml:space="preserve">primary honours degree (NFQ, Level 8) in social science or its equivalent, </w:t>
            </w:r>
          </w:p>
          <w:p w:rsidR="00477791" w:rsidRPr="00146D99" w:rsidRDefault="008B4F5A" w:rsidP="00477791">
            <w:pPr>
              <w:tabs>
                <w:tab w:val="left" w:pos="864"/>
                <w:tab w:val="left" w:pos="931"/>
              </w:tabs>
              <w:spacing w:line="232" w:lineRule="exact"/>
              <w:ind w:left="931" w:right="165"/>
              <w:textAlignment w:val="baseline"/>
              <w:rPr>
                <w:rFonts w:ascii="Arial" w:eastAsia="Arial" w:hAnsi="Arial" w:cs="Arial"/>
                <w:color w:val="000000"/>
                <w:lang w:val="en-US"/>
              </w:rPr>
            </w:pPr>
            <w:r w:rsidRPr="00146D99">
              <w:rPr>
                <w:rFonts w:ascii="Arial" w:eastAsia="Arial" w:hAnsi="Arial" w:cs="Arial"/>
                <w:color w:val="000000"/>
                <w:lang w:val="en-US"/>
              </w:rPr>
              <w:t xml:space="preserve">or </w:t>
            </w:r>
          </w:p>
          <w:p w:rsidR="008B4F5A" w:rsidRPr="00146D99" w:rsidRDefault="00477791" w:rsidP="00477791">
            <w:pPr>
              <w:tabs>
                <w:tab w:val="left" w:pos="864"/>
                <w:tab w:val="left" w:pos="931"/>
              </w:tabs>
              <w:spacing w:line="232" w:lineRule="exact"/>
              <w:ind w:left="931" w:right="165" w:hanging="850"/>
              <w:textAlignment w:val="baseline"/>
              <w:rPr>
                <w:rFonts w:ascii="Arial" w:eastAsia="Arial" w:hAnsi="Arial" w:cs="Arial"/>
                <w:color w:val="000000"/>
                <w:lang w:val="en-US"/>
              </w:rPr>
            </w:pPr>
            <w:r w:rsidRPr="00146D99">
              <w:rPr>
                <w:rFonts w:ascii="Arial" w:eastAsia="Arial" w:hAnsi="Arial" w:cs="Arial"/>
                <w:color w:val="000000"/>
                <w:lang w:val="en-US"/>
              </w:rPr>
              <w:t xml:space="preserve">ii.             </w:t>
            </w:r>
            <w:r w:rsidR="009F4300" w:rsidRPr="00146D99">
              <w:rPr>
                <w:rFonts w:ascii="Arial" w:eastAsia="Arial" w:hAnsi="Arial" w:cs="Arial"/>
                <w:color w:val="000000"/>
                <w:lang w:val="en-US"/>
              </w:rPr>
              <w:t>Have</w:t>
            </w:r>
            <w:r w:rsidR="008B4F5A" w:rsidRPr="00146D99">
              <w:rPr>
                <w:rFonts w:ascii="Arial" w:eastAsia="Arial" w:hAnsi="Arial" w:cs="Arial"/>
                <w:color w:val="000000"/>
                <w:lang w:val="en-US"/>
              </w:rPr>
              <w:t xml:space="preserve"> an approved Level 8 conversion programme i.e. the Higher Diploma in Social Policy with at least a Second Class Honours Grade </w:t>
            </w:r>
            <w:r w:rsidR="00E7433E">
              <w:rPr>
                <w:rFonts w:ascii="Arial" w:eastAsia="Arial" w:hAnsi="Arial" w:cs="Arial"/>
                <w:color w:val="000000"/>
                <w:lang w:val="en-US"/>
              </w:rPr>
              <w:t>1</w:t>
            </w:r>
            <w:r w:rsidR="008B4F5A" w:rsidRPr="00146D99">
              <w:rPr>
                <w:rFonts w:ascii="Arial" w:eastAsia="Arial" w:hAnsi="Arial" w:cs="Arial"/>
                <w:color w:val="000000"/>
                <w:lang w:val="en-US"/>
              </w:rPr>
              <w:t>, and have completed a minimum of three-months’ relevant work experience in a social work or social work-related field.</w:t>
            </w:r>
          </w:p>
          <w:p w:rsidR="008B4F5A" w:rsidRPr="00146D99" w:rsidRDefault="008B4F5A" w:rsidP="00477791">
            <w:pPr>
              <w:spacing w:before="229" w:line="232" w:lineRule="exact"/>
              <w:ind w:left="144" w:right="165"/>
              <w:jc w:val="center"/>
              <w:textAlignment w:val="baseline"/>
              <w:rPr>
                <w:rFonts w:ascii="Arial" w:eastAsia="Arial" w:hAnsi="Arial" w:cs="Arial"/>
                <w:b/>
                <w:color w:val="000000"/>
              </w:rPr>
            </w:pPr>
            <w:r w:rsidRPr="00146D99">
              <w:rPr>
                <w:rFonts w:ascii="Arial" w:eastAsia="Arial" w:hAnsi="Arial" w:cs="Arial"/>
                <w:b/>
                <w:color w:val="000000"/>
                <w:lang w:val="en-US"/>
              </w:rPr>
              <w:lastRenderedPageBreak/>
              <w:t>Or</w:t>
            </w:r>
          </w:p>
          <w:p w:rsidR="00477791" w:rsidRPr="00146D99" w:rsidRDefault="008B4F5A" w:rsidP="00477791">
            <w:pPr>
              <w:numPr>
                <w:ilvl w:val="0"/>
                <w:numId w:val="6"/>
              </w:numPr>
              <w:tabs>
                <w:tab w:val="clear" w:pos="432"/>
                <w:tab w:val="left" w:pos="864"/>
              </w:tabs>
              <w:spacing w:before="235" w:line="226" w:lineRule="exact"/>
              <w:ind w:left="864" w:right="165" w:hanging="432"/>
              <w:textAlignment w:val="baseline"/>
              <w:rPr>
                <w:rFonts w:ascii="Arial" w:eastAsia="Arial" w:hAnsi="Arial" w:cs="Arial"/>
                <w:b/>
                <w:color w:val="000000"/>
              </w:rPr>
            </w:pPr>
            <w:r w:rsidRPr="00146D99">
              <w:rPr>
                <w:rFonts w:ascii="Arial" w:eastAsia="Arial" w:hAnsi="Arial" w:cs="Arial"/>
                <w:b/>
                <w:color w:val="000000"/>
                <w:lang w:val="en-US"/>
              </w:rPr>
              <w:t>Entry Requirements to Postgraduate Diploma in Social Work Studies (PDSWS) (QQI- Level 9)</w:t>
            </w:r>
          </w:p>
          <w:p w:rsidR="009F4300" w:rsidRPr="00146D99" w:rsidRDefault="008B4F5A" w:rsidP="00477791">
            <w:pPr>
              <w:pStyle w:val="ListParagraph"/>
              <w:numPr>
                <w:ilvl w:val="0"/>
                <w:numId w:val="15"/>
              </w:numPr>
              <w:spacing w:line="231" w:lineRule="exact"/>
              <w:ind w:right="165"/>
              <w:textAlignment w:val="baseline"/>
              <w:rPr>
                <w:rFonts w:ascii="Arial" w:eastAsia="Arial" w:hAnsi="Arial" w:cs="Arial"/>
                <w:color w:val="000000"/>
              </w:rPr>
            </w:pPr>
            <w:r w:rsidRPr="00146D99">
              <w:rPr>
                <w:rFonts w:ascii="Arial" w:eastAsia="Arial" w:hAnsi="Arial" w:cs="Arial"/>
                <w:color w:val="000000"/>
                <w:lang w:val="en-US"/>
              </w:rPr>
              <w:t xml:space="preserve">Applicants must have at least an honours primary degree (NFQ, Level 8) in social science or its equivalent, </w:t>
            </w:r>
          </w:p>
          <w:p w:rsidR="009F4300" w:rsidRPr="00146D99" w:rsidRDefault="008B4F5A" w:rsidP="00477791">
            <w:pPr>
              <w:pStyle w:val="ListParagraph"/>
              <w:spacing w:line="231" w:lineRule="exact"/>
              <w:ind w:left="864" w:right="165"/>
              <w:textAlignment w:val="baseline"/>
              <w:rPr>
                <w:rFonts w:ascii="Arial" w:eastAsia="Arial" w:hAnsi="Arial" w:cs="Arial"/>
                <w:color w:val="000000"/>
                <w:lang w:val="en-US"/>
              </w:rPr>
            </w:pPr>
            <w:r w:rsidRPr="00146D99">
              <w:rPr>
                <w:rFonts w:ascii="Arial" w:eastAsia="Arial" w:hAnsi="Arial" w:cs="Arial"/>
                <w:color w:val="000000"/>
                <w:lang w:val="en-US"/>
              </w:rPr>
              <w:t xml:space="preserve">or </w:t>
            </w:r>
          </w:p>
          <w:p w:rsidR="008B4F5A" w:rsidRPr="00146D99" w:rsidRDefault="009F4300" w:rsidP="00477791">
            <w:pPr>
              <w:pStyle w:val="ListParagraph"/>
              <w:numPr>
                <w:ilvl w:val="0"/>
                <w:numId w:val="15"/>
              </w:numPr>
              <w:spacing w:line="231" w:lineRule="exact"/>
              <w:ind w:right="165"/>
              <w:textAlignment w:val="baseline"/>
              <w:rPr>
                <w:rFonts w:ascii="Arial" w:eastAsia="Arial" w:hAnsi="Arial" w:cs="Arial"/>
                <w:color w:val="000000"/>
              </w:rPr>
            </w:pPr>
            <w:r w:rsidRPr="00146D99">
              <w:rPr>
                <w:rFonts w:ascii="Arial" w:eastAsia="Arial" w:hAnsi="Arial" w:cs="Arial"/>
                <w:color w:val="000000"/>
                <w:lang w:val="en-US"/>
              </w:rPr>
              <w:t>H</w:t>
            </w:r>
            <w:r w:rsidR="008B4F5A" w:rsidRPr="00146D99">
              <w:rPr>
                <w:rFonts w:ascii="Arial" w:eastAsia="Arial" w:hAnsi="Arial" w:cs="Arial"/>
                <w:color w:val="000000"/>
                <w:lang w:val="en-US"/>
              </w:rPr>
              <w:t>old an approved Level 8 conversion programme i.e. the Higher Diploma in Social Policy, and have completed a minimum of three-months’ relevant work experience in a social work or social work-related field.</w:t>
            </w:r>
          </w:p>
          <w:p w:rsidR="00477791" w:rsidRPr="00146D99" w:rsidRDefault="00477791" w:rsidP="00477791">
            <w:pPr>
              <w:pStyle w:val="ListParagraph"/>
              <w:spacing w:line="231" w:lineRule="exact"/>
              <w:ind w:left="864" w:right="165"/>
              <w:textAlignment w:val="baseline"/>
              <w:rPr>
                <w:rFonts w:ascii="Arial" w:eastAsia="Arial" w:hAnsi="Arial" w:cs="Arial"/>
                <w:color w:val="000000"/>
              </w:rPr>
            </w:pPr>
          </w:p>
          <w:p w:rsidR="008B4F5A" w:rsidRPr="00E7433E" w:rsidRDefault="008B4F5A" w:rsidP="00477791">
            <w:pPr>
              <w:spacing w:before="6" w:line="225" w:lineRule="exact"/>
              <w:ind w:left="144" w:right="165"/>
              <w:textAlignment w:val="baseline"/>
              <w:rPr>
                <w:rFonts w:ascii="Arial" w:eastAsia="Arial" w:hAnsi="Arial" w:cs="Arial"/>
                <w:b/>
                <w:color w:val="000000"/>
              </w:rPr>
            </w:pPr>
            <w:r w:rsidRPr="00E7433E">
              <w:rPr>
                <w:rFonts w:ascii="Arial" w:eastAsia="Arial" w:hAnsi="Arial" w:cs="Arial"/>
                <w:b/>
                <w:color w:val="000000"/>
                <w:lang w:val="en-US"/>
              </w:rPr>
              <w:t>Consideration under Recognition of Prior Learning (RPL) may also be given to applicants who:</w:t>
            </w:r>
          </w:p>
          <w:p w:rsidR="008B4F5A" w:rsidRPr="00146D99" w:rsidRDefault="008B4F5A" w:rsidP="001C53DA">
            <w:pPr>
              <w:numPr>
                <w:ilvl w:val="0"/>
                <w:numId w:val="7"/>
              </w:numPr>
              <w:tabs>
                <w:tab w:val="clear" w:pos="792"/>
                <w:tab w:val="left" w:pos="1224"/>
              </w:tabs>
              <w:spacing w:line="240" w:lineRule="exact"/>
              <w:ind w:left="1224" w:right="324" w:hanging="792"/>
              <w:textAlignment w:val="baseline"/>
              <w:rPr>
                <w:rFonts w:ascii="Arial" w:eastAsia="Arial" w:hAnsi="Arial" w:cs="Arial"/>
                <w:color w:val="000000"/>
              </w:rPr>
            </w:pPr>
            <w:r w:rsidRPr="00146D99">
              <w:rPr>
                <w:rFonts w:ascii="Arial" w:eastAsia="Arial" w:hAnsi="Arial" w:cs="Arial"/>
                <w:color w:val="000000"/>
                <w:lang w:val="en-US"/>
              </w:rPr>
              <w:t>hold an honours primary degree (NFQ, Level 8) in any discipline, and have completed a minimum of twelve months’ relevant work experience in a social work or social work-related field.</w:t>
            </w:r>
          </w:p>
          <w:p w:rsidR="00501411" w:rsidRPr="00146D99" w:rsidRDefault="00501411" w:rsidP="00501411">
            <w:pPr>
              <w:tabs>
                <w:tab w:val="left" w:pos="1224"/>
              </w:tabs>
              <w:spacing w:line="240" w:lineRule="exact"/>
              <w:ind w:left="1224" w:right="324"/>
              <w:jc w:val="center"/>
              <w:textAlignment w:val="baseline"/>
              <w:rPr>
                <w:rFonts w:ascii="Arial" w:eastAsia="Arial" w:hAnsi="Arial" w:cs="Arial"/>
                <w:b/>
                <w:color w:val="000000"/>
              </w:rPr>
            </w:pPr>
          </w:p>
          <w:p w:rsidR="008B4F5A" w:rsidRPr="00146D99" w:rsidRDefault="00501411" w:rsidP="00501411">
            <w:pPr>
              <w:spacing w:before="8" w:line="232" w:lineRule="exact"/>
              <w:ind w:left="1224"/>
              <w:jc w:val="center"/>
              <w:textAlignment w:val="baseline"/>
              <w:rPr>
                <w:rFonts w:ascii="Arial" w:eastAsia="Arial" w:hAnsi="Arial" w:cs="Arial"/>
                <w:b/>
                <w:color w:val="000000"/>
                <w:lang w:val="en-US"/>
              </w:rPr>
            </w:pPr>
            <w:r w:rsidRPr="00146D99">
              <w:rPr>
                <w:rFonts w:ascii="Arial" w:eastAsia="Arial" w:hAnsi="Arial" w:cs="Arial"/>
                <w:b/>
                <w:color w:val="000000"/>
                <w:lang w:val="en-US"/>
              </w:rPr>
              <w:t>O</w:t>
            </w:r>
            <w:r w:rsidR="008B4F5A" w:rsidRPr="00146D99">
              <w:rPr>
                <w:rFonts w:ascii="Arial" w:eastAsia="Arial" w:hAnsi="Arial" w:cs="Arial"/>
                <w:b/>
                <w:color w:val="000000"/>
                <w:lang w:val="en-US"/>
              </w:rPr>
              <w:t>r</w:t>
            </w:r>
          </w:p>
          <w:p w:rsidR="00501411" w:rsidRPr="00146D99" w:rsidRDefault="00501411" w:rsidP="008B4F5A">
            <w:pPr>
              <w:spacing w:before="8" w:line="232" w:lineRule="exact"/>
              <w:ind w:left="1224"/>
              <w:textAlignment w:val="baseline"/>
              <w:rPr>
                <w:rFonts w:ascii="Arial" w:eastAsia="Arial" w:hAnsi="Arial" w:cs="Arial"/>
                <w:color w:val="000000"/>
              </w:rPr>
            </w:pPr>
          </w:p>
          <w:p w:rsidR="008B4F5A" w:rsidRPr="00146D99" w:rsidRDefault="008B4F5A" w:rsidP="001C53DA">
            <w:pPr>
              <w:numPr>
                <w:ilvl w:val="0"/>
                <w:numId w:val="7"/>
              </w:numPr>
              <w:tabs>
                <w:tab w:val="clear" w:pos="792"/>
                <w:tab w:val="left" w:pos="1224"/>
              </w:tabs>
              <w:spacing w:line="231" w:lineRule="exact"/>
              <w:ind w:left="1224" w:hanging="792"/>
              <w:textAlignment w:val="baseline"/>
              <w:rPr>
                <w:rFonts w:ascii="Arial" w:eastAsia="Arial" w:hAnsi="Arial" w:cs="Arial"/>
                <w:color w:val="000000"/>
              </w:rPr>
            </w:pPr>
            <w:r w:rsidRPr="00146D99">
              <w:rPr>
                <w:rFonts w:ascii="Arial" w:eastAsia="Arial" w:hAnsi="Arial" w:cs="Arial"/>
                <w:color w:val="000000"/>
                <w:lang w:val="en-US"/>
              </w:rPr>
              <w:t>hold a primary ordinary degree (NFQ, Level 7) in social science or its</w:t>
            </w:r>
          </w:p>
          <w:p w:rsidR="008B4F5A" w:rsidRPr="00146D99" w:rsidRDefault="008B4F5A" w:rsidP="008B4F5A">
            <w:pPr>
              <w:spacing w:line="240" w:lineRule="exact"/>
              <w:ind w:left="1224" w:right="216"/>
              <w:textAlignment w:val="baseline"/>
              <w:rPr>
                <w:rFonts w:ascii="Arial" w:eastAsia="Arial" w:hAnsi="Arial" w:cs="Arial"/>
                <w:color w:val="000000"/>
                <w:lang w:val="en-US"/>
              </w:rPr>
            </w:pPr>
            <w:r w:rsidRPr="00146D99">
              <w:rPr>
                <w:rFonts w:ascii="Arial" w:eastAsia="Arial" w:hAnsi="Arial" w:cs="Arial"/>
                <w:color w:val="000000"/>
                <w:lang w:val="en-US"/>
              </w:rPr>
              <w:t>equivalent with an overall result of at least a Second Class Honours Grade 1 and have completed at least three years’ experience in a social work or social work-related field.</w:t>
            </w:r>
          </w:p>
          <w:p w:rsidR="00501411" w:rsidRPr="00146D99" w:rsidRDefault="00501411" w:rsidP="008B4F5A">
            <w:pPr>
              <w:spacing w:line="240" w:lineRule="exact"/>
              <w:ind w:left="1224" w:right="216"/>
              <w:textAlignment w:val="baseline"/>
              <w:rPr>
                <w:rFonts w:ascii="Arial" w:eastAsia="Arial" w:hAnsi="Arial" w:cs="Arial"/>
                <w:color w:val="000000"/>
              </w:rPr>
            </w:pPr>
          </w:p>
          <w:p w:rsidR="008B4F5A" w:rsidRPr="00146D99" w:rsidRDefault="00501411" w:rsidP="00501411">
            <w:pPr>
              <w:spacing w:before="8" w:line="232" w:lineRule="exact"/>
              <w:ind w:left="1224"/>
              <w:jc w:val="center"/>
              <w:textAlignment w:val="baseline"/>
              <w:rPr>
                <w:rFonts w:ascii="Arial" w:eastAsia="Arial" w:hAnsi="Arial" w:cs="Arial"/>
                <w:b/>
                <w:color w:val="000000"/>
                <w:lang w:val="en-US"/>
              </w:rPr>
            </w:pPr>
            <w:r w:rsidRPr="00146D99">
              <w:rPr>
                <w:rFonts w:ascii="Arial" w:eastAsia="Arial" w:hAnsi="Arial" w:cs="Arial"/>
                <w:b/>
                <w:color w:val="000000"/>
                <w:lang w:val="en-US"/>
              </w:rPr>
              <w:t>O</w:t>
            </w:r>
            <w:r w:rsidR="008B4F5A" w:rsidRPr="00146D99">
              <w:rPr>
                <w:rFonts w:ascii="Arial" w:eastAsia="Arial" w:hAnsi="Arial" w:cs="Arial"/>
                <w:b/>
                <w:color w:val="000000"/>
                <w:lang w:val="en-US"/>
              </w:rPr>
              <w:t>r</w:t>
            </w:r>
          </w:p>
          <w:p w:rsidR="00501411" w:rsidRPr="00146D99" w:rsidRDefault="00501411" w:rsidP="008B4F5A">
            <w:pPr>
              <w:spacing w:before="8" w:line="232" w:lineRule="exact"/>
              <w:ind w:left="1224"/>
              <w:textAlignment w:val="baseline"/>
              <w:rPr>
                <w:rFonts w:ascii="Arial" w:eastAsia="Arial" w:hAnsi="Arial" w:cs="Arial"/>
                <w:color w:val="000000"/>
              </w:rPr>
            </w:pPr>
          </w:p>
          <w:p w:rsidR="008B4F5A" w:rsidRPr="00146D99" w:rsidRDefault="008B4F5A" w:rsidP="001C53DA">
            <w:pPr>
              <w:numPr>
                <w:ilvl w:val="0"/>
                <w:numId w:val="7"/>
              </w:numPr>
              <w:tabs>
                <w:tab w:val="clear" w:pos="792"/>
                <w:tab w:val="left" w:pos="1224"/>
              </w:tabs>
              <w:spacing w:line="237" w:lineRule="exact"/>
              <w:ind w:left="1224" w:right="108" w:hanging="792"/>
              <w:textAlignment w:val="baseline"/>
              <w:rPr>
                <w:rFonts w:ascii="Arial" w:eastAsia="Arial" w:hAnsi="Arial" w:cs="Arial"/>
                <w:color w:val="000000"/>
              </w:rPr>
            </w:pPr>
            <w:r w:rsidRPr="00146D99">
              <w:rPr>
                <w:rFonts w:ascii="Arial" w:eastAsia="Arial" w:hAnsi="Arial" w:cs="Arial"/>
                <w:color w:val="000000"/>
                <w:lang w:val="en-US"/>
              </w:rPr>
              <w:t>non-graduates with at least five years’ professional experience in a social work or social work-related field may also be considered for admission.</w:t>
            </w:r>
          </w:p>
          <w:p w:rsidR="008B4F5A" w:rsidRPr="00146D99" w:rsidRDefault="008B4F5A" w:rsidP="008B4F5A">
            <w:pPr>
              <w:tabs>
                <w:tab w:val="decimal" w:pos="648"/>
                <w:tab w:val="left" w:pos="864"/>
              </w:tabs>
              <w:spacing w:before="241" w:line="230" w:lineRule="exact"/>
              <w:ind w:left="432"/>
              <w:textAlignment w:val="baseline"/>
              <w:rPr>
                <w:rFonts w:ascii="Arial" w:eastAsia="Arial" w:hAnsi="Arial" w:cs="Arial"/>
                <w:b/>
                <w:color w:val="000000"/>
              </w:rPr>
            </w:pPr>
            <w:r w:rsidRPr="00146D99">
              <w:rPr>
                <w:rFonts w:ascii="Arial" w:eastAsia="Arial" w:hAnsi="Arial" w:cs="Arial"/>
                <w:b/>
                <w:color w:val="000000"/>
                <w:lang w:val="en-US"/>
              </w:rPr>
              <w:tab/>
              <w:t>2.</w:t>
            </w:r>
            <w:r w:rsidRPr="00146D99">
              <w:rPr>
                <w:rFonts w:ascii="Arial" w:eastAsia="Arial" w:hAnsi="Arial" w:cs="Arial"/>
                <w:b/>
                <w:color w:val="000000"/>
                <w:lang w:val="en-US"/>
              </w:rPr>
              <w:tab/>
              <w:t>Health</w:t>
            </w:r>
          </w:p>
          <w:p w:rsidR="008B4F5A" w:rsidRPr="00146D99" w:rsidRDefault="008B4F5A" w:rsidP="008B4F5A">
            <w:pPr>
              <w:spacing w:line="231" w:lineRule="exact"/>
              <w:ind w:left="144" w:right="324"/>
              <w:textAlignment w:val="baseline"/>
              <w:rPr>
                <w:rFonts w:ascii="Arial" w:eastAsia="Arial" w:hAnsi="Arial" w:cs="Arial"/>
                <w:color w:val="000000"/>
              </w:rPr>
            </w:pPr>
            <w:r w:rsidRPr="00146D99">
              <w:rPr>
                <w:rFonts w:ascii="Arial" w:eastAsia="Arial" w:hAnsi="Arial" w:cs="Arial"/>
                <w:color w:val="000000"/>
                <w:lang w:val="en-US"/>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8B4F5A" w:rsidRPr="00146D99" w:rsidRDefault="008B4F5A" w:rsidP="008B4F5A">
            <w:pPr>
              <w:tabs>
                <w:tab w:val="decimal" w:pos="648"/>
                <w:tab w:val="left" w:pos="864"/>
              </w:tabs>
              <w:spacing w:before="227" w:line="230" w:lineRule="exact"/>
              <w:ind w:left="432"/>
              <w:textAlignment w:val="baseline"/>
              <w:rPr>
                <w:rFonts w:ascii="Arial" w:eastAsia="Arial" w:hAnsi="Arial" w:cs="Arial"/>
                <w:b/>
                <w:color w:val="000000"/>
              </w:rPr>
            </w:pPr>
            <w:r w:rsidRPr="00146D99">
              <w:rPr>
                <w:rFonts w:ascii="Arial" w:eastAsia="Arial" w:hAnsi="Arial" w:cs="Arial"/>
                <w:b/>
                <w:color w:val="000000"/>
                <w:lang w:val="en-US"/>
              </w:rPr>
              <w:tab/>
              <w:t>3.</w:t>
            </w:r>
            <w:r w:rsidRPr="00146D99">
              <w:rPr>
                <w:rFonts w:ascii="Arial" w:eastAsia="Arial" w:hAnsi="Arial" w:cs="Arial"/>
                <w:b/>
                <w:color w:val="000000"/>
                <w:lang w:val="en-US"/>
              </w:rPr>
              <w:tab/>
              <w:t>Character</w:t>
            </w:r>
          </w:p>
          <w:p w:rsidR="00AC0D37" w:rsidRPr="00146D99" w:rsidRDefault="008B4F5A" w:rsidP="008B4F5A">
            <w:pPr>
              <w:pStyle w:val="ListParagraph"/>
              <w:widowControl w:val="0"/>
              <w:autoSpaceDE w:val="0"/>
              <w:autoSpaceDN w:val="0"/>
              <w:adjustRightInd w:val="0"/>
              <w:ind w:left="360"/>
              <w:rPr>
                <w:rFonts w:ascii="Arial" w:hAnsi="Arial" w:cs="Arial"/>
                <w:bCs/>
                <w:color w:val="00009C"/>
              </w:rPr>
            </w:pPr>
            <w:r w:rsidRPr="00146D99">
              <w:rPr>
                <w:rFonts w:ascii="Arial" w:eastAsia="Arial" w:hAnsi="Arial" w:cs="Arial"/>
                <w:color w:val="000000"/>
                <w:lang w:val="en-US"/>
              </w:rPr>
              <w:t>Candidates for and any person holding the office must be of good character.</w:t>
            </w:r>
          </w:p>
          <w:p w:rsidR="00792F91" w:rsidRPr="00146D99" w:rsidRDefault="00792F91" w:rsidP="008B4F5A">
            <w:pPr>
              <w:ind w:right="-766"/>
              <w:rPr>
                <w:rFonts w:ascii="Arial" w:hAnsi="Arial" w:cs="Arial"/>
                <w:b/>
                <w:bCs/>
                <w:iCs/>
                <w:color w:val="222222"/>
                <w:shd w:val="clear" w:color="auto" w:fill="FFFFFF"/>
              </w:rPr>
            </w:pPr>
          </w:p>
        </w:tc>
      </w:tr>
      <w:tr w:rsidR="008B4F5A" w:rsidRPr="00146D99" w:rsidTr="00146D99">
        <w:trPr>
          <w:trHeight w:val="1479"/>
        </w:trPr>
        <w:tc>
          <w:tcPr>
            <w:tcW w:w="2364" w:type="dxa"/>
          </w:tcPr>
          <w:p w:rsidR="008B4F5A" w:rsidRPr="00146D99" w:rsidRDefault="008B4F5A" w:rsidP="008B4F5A">
            <w:pPr>
              <w:rPr>
                <w:rFonts w:ascii="Arial" w:hAnsi="Arial" w:cs="Arial"/>
                <w:b/>
                <w:bCs/>
              </w:rPr>
            </w:pPr>
            <w:r w:rsidRPr="00146D99">
              <w:rPr>
                <w:rFonts w:ascii="Arial" w:hAnsi="Arial" w:cs="Arial"/>
                <w:b/>
                <w:bCs/>
              </w:rPr>
              <w:lastRenderedPageBreak/>
              <w:t>Other requirements specific to the post</w:t>
            </w:r>
          </w:p>
        </w:tc>
        <w:tc>
          <w:tcPr>
            <w:tcW w:w="7842" w:type="dxa"/>
          </w:tcPr>
          <w:p w:rsidR="008B4F5A" w:rsidRPr="00146D99" w:rsidRDefault="008B4F5A" w:rsidP="00501411">
            <w:pPr>
              <w:spacing w:line="232" w:lineRule="exact"/>
              <w:ind w:right="900"/>
              <w:textAlignment w:val="baseline"/>
              <w:rPr>
                <w:rFonts w:ascii="Arial" w:eastAsia="Arial" w:hAnsi="Arial" w:cs="Arial"/>
                <w:color w:val="000000"/>
                <w:lang w:val="en-US"/>
              </w:rPr>
            </w:pPr>
            <w:r w:rsidRPr="00146D99">
              <w:rPr>
                <w:rFonts w:ascii="Arial" w:eastAsia="Arial" w:hAnsi="Arial" w:cs="Arial"/>
                <w:color w:val="000000"/>
                <w:lang w:val="en-US"/>
              </w:rPr>
              <w:t>Have access to appropriate transport to fulfil the requirements of the role including mandatory attendance at UCC for completion of academic programme.</w:t>
            </w:r>
          </w:p>
          <w:p w:rsidR="00501411" w:rsidRPr="00146D99" w:rsidRDefault="00501411" w:rsidP="00501411">
            <w:pPr>
              <w:spacing w:line="232" w:lineRule="exact"/>
              <w:ind w:right="900"/>
              <w:textAlignment w:val="baseline"/>
              <w:rPr>
                <w:rFonts w:ascii="Arial" w:eastAsia="Arial" w:hAnsi="Arial" w:cs="Arial"/>
                <w:color w:val="000000"/>
              </w:rPr>
            </w:pPr>
          </w:p>
          <w:p w:rsidR="008B4F5A" w:rsidRPr="00146D99" w:rsidRDefault="008B4F5A" w:rsidP="00501411">
            <w:pPr>
              <w:rPr>
                <w:rFonts w:ascii="Arial" w:hAnsi="Arial" w:cs="Arial"/>
                <w:b/>
                <w:iCs/>
                <w:color w:val="000099"/>
              </w:rPr>
            </w:pPr>
            <w:r w:rsidRPr="00146D99">
              <w:rPr>
                <w:rFonts w:ascii="Arial" w:eastAsia="Arial" w:hAnsi="Arial" w:cs="Arial"/>
                <w:color w:val="000000"/>
                <w:spacing w:val="-2"/>
                <w:lang w:val="en-US"/>
              </w:rPr>
              <w:t>Proficiency in the English language is a requirement and candidates must meet the UCC requirement:</w:t>
            </w:r>
            <w:hyperlink r:id="rId15">
              <w:r w:rsidRPr="00146D99">
                <w:rPr>
                  <w:rFonts w:ascii="Arial" w:eastAsia="Arial" w:hAnsi="Arial" w:cs="Arial"/>
                  <w:color w:val="0000FF"/>
                  <w:spacing w:val="-2"/>
                  <w:u w:val="single"/>
                  <w:lang w:val="en-US"/>
                </w:rPr>
                <w:t xml:space="preserve"> PG English Language Entry Requirements | UCC | University College Cork |</w:t>
              </w:r>
            </w:hyperlink>
            <w:r w:rsidRPr="00146D99">
              <w:rPr>
                <w:rFonts w:ascii="Arial" w:eastAsia="Arial" w:hAnsi="Arial" w:cs="Arial"/>
                <w:color w:val="0000FF"/>
                <w:spacing w:val="-2"/>
                <w:lang w:val="en-US"/>
              </w:rPr>
              <w:t xml:space="preserve"> </w:t>
            </w:r>
            <w:hyperlink r:id="rId16">
              <w:r w:rsidRPr="00146D99">
                <w:rPr>
                  <w:rFonts w:ascii="Arial" w:eastAsia="Arial" w:hAnsi="Arial" w:cs="Arial"/>
                  <w:color w:val="0000FF"/>
                  <w:u w:val="single"/>
                  <w:lang w:val="en-US"/>
                </w:rPr>
                <w:t>Ireland</w:t>
              </w:r>
            </w:hyperlink>
          </w:p>
        </w:tc>
      </w:tr>
      <w:tr w:rsidR="008B4F5A" w:rsidRPr="00146D99" w:rsidTr="00146D99">
        <w:tc>
          <w:tcPr>
            <w:tcW w:w="2364" w:type="dxa"/>
          </w:tcPr>
          <w:p w:rsidR="008B4F5A" w:rsidRPr="00146D99" w:rsidRDefault="008B4F5A" w:rsidP="008B4F5A">
            <w:pPr>
              <w:rPr>
                <w:rFonts w:ascii="Arial" w:hAnsi="Arial" w:cs="Arial"/>
                <w:b/>
                <w:bCs/>
              </w:rPr>
            </w:pPr>
            <w:r w:rsidRPr="00146D99">
              <w:rPr>
                <w:rFonts w:ascii="Arial" w:hAnsi="Arial" w:cs="Arial"/>
                <w:b/>
                <w:bCs/>
              </w:rPr>
              <w:t>Skills, competencies and/or knowledge</w:t>
            </w:r>
          </w:p>
          <w:p w:rsidR="008B4F5A" w:rsidRPr="00146D99" w:rsidRDefault="008B4F5A" w:rsidP="008B4F5A">
            <w:pPr>
              <w:rPr>
                <w:rFonts w:ascii="Arial" w:hAnsi="Arial" w:cs="Arial"/>
                <w:b/>
                <w:bCs/>
              </w:rPr>
            </w:pPr>
          </w:p>
          <w:p w:rsidR="008B4F5A" w:rsidRPr="00146D99" w:rsidRDefault="008B4F5A" w:rsidP="00AA50B1">
            <w:pPr>
              <w:ind w:left="468"/>
              <w:rPr>
                <w:rFonts w:ascii="Arial" w:hAnsi="Arial" w:cs="Arial"/>
                <w:b/>
                <w:bCs/>
              </w:rPr>
            </w:pPr>
          </w:p>
        </w:tc>
        <w:tc>
          <w:tcPr>
            <w:tcW w:w="7842" w:type="dxa"/>
            <w:vAlign w:val="center"/>
          </w:tcPr>
          <w:p w:rsidR="008B4F5A" w:rsidRPr="00146D99" w:rsidRDefault="008B4F5A" w:rsidP="008B4F5A">
            <w:pPr>
              <w:rPr>
                <w:rFonts w:ascii="Arial" w:hAnsi="Arial" w:cs="Arial"/>
                <w:b/>
                <w:lang w:val="en-IE" w:eastAsia="en-US"/>
              </w:rPr>
            </w:pPr>
            <w:r w:rsidRPr="00146D99">
              <w:rPr>
                <w:rFonts w:ascii="Arial" w:hAnsi="Arial" w:cs="Arial"/>
                <w:b/>
                <w:lang w:val="en-IE" w:eastAsia="en-US"/>
              </w:rPr>
              <w:t>Professional Knowledge &amp; Experience</w:t>
            </w:r>
          </w:p>
          <w:p w:rsidR="00501411" w:rsidRPr="00146D99" w:rsidRDefault="00501411" w:rsidP="008B4F5A">
            <w:pPr>
              <w:rPr>
                <w:rFonts w:ascii="Arial" w:hAnsi="Arial" w:cs="Arial"/>
                <w:b/>
                <w:lang w:val="en-IE" w:eastAsia="en-US"/>
              </w:rPr>
            </w:pP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 xml:space="preserve">Knowledge and experience relevant to the role as per the duties, responsibilities </w:t>
            </w:r>
          </w:p>
          <w:p w:rsidR="008B4F5A" w:rsidRPr="00146D99" w:rsidRDefault="008B4F5A" w:rsidP="00501411">
            <w:pPr>
              <w:pStyle w:val="ListParagraph"/>
              <w:rPr>
                <w:rFonts w:ascii="Arial" w:hAnsi="Arial" w:cs="Arial"/>
                <w:lang w:val="en-IE" w:eastAsia="en-US"/>
              </w:rPr>
            </w:pPr>
            <w:r w:rsidRPr="00146D99">
              <w:rPr>
                <w:rFonts w:ascii="Arial" w:hAnsi="Arial" w:cs="Arial"/>
                <w:lang w:val="en-IE" w:eastAsia="en-US"/>
              </w:rPr>
              <w:t>and eligibility criteria requirements of the role.</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Understanding of relevant strategies, reports and legislation applicable to the</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Employer and apprenticeship programme</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Maximise the use of ICT, demonstrating excellent computer skills particularly</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Microsoft Office Word, Excel, PowerPoint, Teams, Outlook etc.</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Ability to work in line with relevant policies and procedures.</w:t>
            </w:r>
          </w:p>
          <w:p w:rsidR="00501411" w:rsidRPr="00146D99" w:rsidRDefault="00501411" w:rsidP="00501411">
            <w:pPr>
              <w:pStyle w:val="ListParagraph"/>
              <w:rPr>
                <w:rFonts w:ascii="Arial" w:hAnsi="Arial" w:cs="Arial"/>
                <w:lang w:val="en-IE" w:eastAsia="en-US"/>
              </w:rPr>
            </w:pPr>
          </w:p>
          <w:p w:rsidR="008B4F5A" w:rsidRPr="00146D99" w:rsidRDefault="008B4F5A" w:rsidP="00AA50B1">
            <w:pPr>
              <w:rPr>
                <w:rFonts w:ascii="Arial" w:hAnsi="Arial" w:cs="Arial"/>
                <w:b/>
                <w:lang w:val="en-IE" w:eastAsia="en-US"/>
              </w:rPr>
            </w:pPr>
            <w:r w:rsidRPr="00146D99">
              <w:rPr>
                <w:rFonts w:ascii="Arial" w:hAnsi="Arial" w:cs="Arial"/>
                <w:b/>
                <w:lang w:val="en-IE" w:eastAsia="en-US"/>
              </w:rPr>
              <w:t>Planning and Managing Resources</w:t>
            </w:r>
          </w:p>
          <w:p w:rsidR="00501411" w:rsidRPr="00146D99" w:rsidRDefault="00501411" w:rsidP="00AA50B1">
            <w:pPr>
              <w:rPr>
                <w:rFonts w:ascii="Arial" w:hAnsi="Arial" w:cs="Arial"/>
                <w:b/>
                <w:lang w:val="en-IE" w:eastAsia="en-US"/>
              </w:rPr>
            </w:pP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Demonstrates the ability to plan and organise own workload in an effective and methodical manner within strict deadlines, ensuring deadlines are met.</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Sets realistic goals and time-scales, taking account of potential problems and competing priorities.</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Devotes time and energy to the most important task at any given time and the ability to offer a results-oriented approach with high levels of drive, commitment and enthusiasm.</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Demonstrates flexibility or adaptability to respond to changes in the plan.</w:t>
            </w:r>
          </w:p>
          <w:p w:rsidR="00501411" w:rsidRPr="00146D99" w:rsidRDefault="00501411" w:rsidP="00501411">
            <w:pPr>
              <w:pStyle w:val="ListParagraph"/>
              <w:rPr>
                <w:rFonts w:ascii="Arial" w:hAnsi="Arial" w:cs="Arial"/>
                <w:lang w:val="en-IE" w:eastAsia="en-US"/>
              </w:rPr>
            </w:pPr>
          </w:p>
          <w:p w:rsidR="008B4F5A" w:rsidRPr="00146D99" w:rsidRDefault="008B4F5A" w:rsidP="008B4F5A">
            <w:pPr>
              <w:rPr>
                <w:rFonts w:ascii="Arial" w:hAnsi="Arial" w:cs="Arial"/>
                <w:b/>
                <w:lang w:val="en-IE" w:eastAsia="en-US"/>
              </w:rPr>
            </w:pPr>
            <w:r w:rsidRPr="00146D99">
              <w:rPr>
                <w:rFonts w:ascii="Arial" w:hAnsi="Arial" w:cs="Arial"/>
                <w:b/>
                <w:lang w:val="en-IE" w:eastAsia="en-US"/>
              </w:rPr>
              <w:t>Team Skills</w:t>
            </w:r>
          </w:p>
          <w:p w:rsidR="00501411" w:rsidRPr="00146D99" w:rsidRDefault="00501411" w:rsidP="008B4F5A">
            <w:pPr>
              <w:rPr>
                <w:rFonts w:ascii="Arial" w:hAnsi="Arial" w:cs="Arial"/>
                <w:b/>
                <w:lang w:val="en-IE" w:eastAsia="en-US"/>
              </w:rPr>
            </w:pP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Demonstrates an ability to work on own initiative as well as part of a multidisciplinary team.</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Demonstrates a willingness to get involved and assist others as appropriate.</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Contributes to a positive team spirit.</w:t>
            </w:r>
          </w:p>
          <w:p w:rsidR="00AA50B1"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Reacts constructively to setbacks, is able to maintain professionalism and</w:t>
            </w:r>
          </w:p>
          <w:p w:rsidR="008B4F5A" w:rsidRPr="00146D99" w:rsidRDefault="00AA50B1" w:rsidP="00AA50B1">
            <w:pPr>
              <w:pStyle w:val="ListParagraph"/>
              <w:rPr>
                <w:rFonts w:ascii="Arial" w:hAnsi="Arial" w:cs="Arial"/>
                <w:lang w:val="en-IE" w:eastAsia="en-US"/>
              </w:rPr>
            </w:pPr>
            <w:r w:rsidRPr="00146D99">
              <w:rPr>
                <w:rFonts w:ascii="Arial" w:hAnsi="Arial" w:cs="Arial"/>
                <w:lang w:val="en-IE" w:eastAsia="en-US"/>
              </w:rPr>
              <w:t>m</w:t>
            </w:r>
            <w:r w:rsidR="008B4F5A" w:rsidRPr="00146D99">
              <w:rPr>
                <w:rFonts w:ascii="Arial" w:hAnsi="Arial" w:cs="Arial"/>
                <w:lang w:val="en-IE" w:eastAsia="en-US"/>
              </w:rPr>
              <w:t>anage situations where conflict arises.</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Empathises with others and seeks to understand their frustrations.</w:t>
            </w:r>
          </w:p>
          <w:p w:rsidR="00501411" w:rsidRPr="00146D99" w:rsidRDefault="00501411" w:rsidP="00501411">
            <w:pPr>
              <w:pStyle w:val="ListParagraph"/>
              <w:rPr>
                <w:rFonts w:ascii="Arial" w:hAnsi="Arial" w:cs="Arial"/>
                <w:lang w:val="en-IE" w:eastAsia="en-US"/>
              </w:rPr>
            </w:pPr>
          </w:p>
          <w:p w:rsidR="008B4F5A" w:rsidRPr="00146D99" w:rsidRDefault="008B4F5A" w:rsidP="008B4F5A">
            <w:pPr>
              <w:rPr>
                <w:rFonts w:ascii="Arial" w:hAnsi="Arial" w:cs="Arial"/>
                <w:b/>
                <w:lang w:val="en-IE" w:eastAsia="en-US"/>
              </w:rPr>
            </w:pPr>
            <w:r w:rsidRPr="00146D99">
              <w:rPr>
                <w:rFonts w:ascii="Arial" w:hAnsi="Arial" w:cs="Arial"/>
                <w:b/>
                <w:lang w:val="en-IE" w:eastAsia="en-US"/>
              </w:rPr>
              <w:t>Commitment to providing a Quality Service</w:t>
            </w:r>
          </w:p>
          <w:p w:rsidR="00501411" w:rsidRPr="00146D99" w:rsidRDefault="00501411" w:rsidP="008B4F5A">
            <w:pPr>
              <w:rPr>
                <w:rFonts w:ascii="Arial" w:hAnsi="Arial" w:cs="Arial"/>
                <w:b/>
                <w:lang w:val="en-IE" w:eastAsia="en-US"/>
              </w:rPr>
            </w:pP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Demonstrates high attention to detail and a commitment to providing a high quality, person centred service.</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Demonstrates an ability to be flexible and embrace change in order to enhance service delivery and improve service user care.</w:t>
            </w:r>
          </w:p>
          <w:p w:rsidR="00501411" w:rsidRPr="00146D99" w:rsidRDefault="00501411" w:rsidP="00501411">
            <w:pPr>
              <w:pStyle w:val="ListParagraph"/>
              <w:rPr>
                <w:rFonts w:ascii="Arial" w:hAnsi="Arial" w:cs="Arial"/>
                <w:lang w:val="en-IE" w:eastAsia="en-US"/>
              </w:rPr>
            </w:pPr>
          </w:p>
          <w:p w:rsidR="00501411" w:rsidRPr="00146D99" w:rsidRDefault="008B4F5A" w:rsidP="00AA50B1">
            <w:pPr>
              <w:rPr>
                <w:rFonts w:ascii="Arial" w:hAnsi="Arial" w:cs="Arial"/>
                <w:b/>
                <w:lang w:val="en-IE" w:eastAsia="en-US"/>
              </w:rPr>
            </w:pPr>
            <w:r w:rsidRPr="00146D99">
              <w:rPr>
                <w:rFonts w:ascii="Arial" w:hAnsi="Arial" w:cs="Arial"/>
                <w:b/>
                <w:lang w:val="en-IE" w:eastAsia="en-US"/>
              </w:rPr>
              <w:t>Evaluating Information and Judging Situations</w:t>
            </w:r>
          </w:p>
          <w:p w:rsidR="00501411" w:rsidRPr="00146D99" w:rsidRDefault="00501411" w:rsidP="00AA50B1">
            <w:pPr>
              <w:rPr>
                <w:rFonts w:ascii="Arial" w:hAnsi="Arial" w:cs="Arial"/>
                <w:b/>
                <w:lang w:val="en-IE" w:eastAsia="en-US"/>
              </w:rPr>
            </w:pP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 xml:space="preserve">Demonstrates the ability to critically analyse, evaluate information, and make </w:t>
            </w:r>
          </w:p>
          <w:p w:rsidR="008B4F5A" w:rsidRPr="00146D99" w:rsidRDefault="008B4F5A" w:rsidP="00AA50B1">
            <w:pPr>
              <w:pStyle w:val="ListParagraph"/>
              <w:rPr>
                <w:rFonts w:ascii="Arial" w:hAnsi="Arial" w:cs="Arial"/>
                <w:lang w:val="en-IE" w:eastAsia="en-US"/>
              </w:rPr>
            </w:pPr>
            <w:r w:rsidRPr="00146D99">
              <w:rPr>
                <w:rFonts w:ascii="Arial" w:hAnsi="Arial" w:cs="Arial"/>
                <w:lang w:val="en-IE" w:eastAsia="en-US"/>
              </w:rPr>
              <w:t>effective decisions with regard to service user care in conjunction with line manager</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Gathers information from enough sources and other people to make well founded decisions/solve problems.</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Demonstrates initiative and adaptability in the resolution of complex issues and can confidently explain the rationale behind decisions when faced with opposition.</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Recognises when to involve other parties at the appropriate time and level.</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Establishes integrity by ensuring that the professional, ethical and safety factors are fully considered in decisions into which they have input.</w:t>
            </w:r>
          </w:p>
          <w:p w:rsidR="00501411" w:rsidRPr="00146D99" w:rsidRDefault="00501411" w:rsidP="00501411">
            <w:pPr>
              <w:pStyle w:val="ListParagraph"/>
              <w:rPr>
                <w:rFonts w:ascii="Arial" w:hAnsi="Arial" w:cs="Arial"/>
                <w:lang w:val="en-IE" w:eastAsia="en-US"/>
              </w:rPr>
            </w:pPr>
          </w:p>
          <w:p w:rsidR="008B4F5A" w:rsidRPr="00146D99" w:rsidRDefault="008B4F5A" w:rsidP="00AA50B1">
            <w:pPr>
              <w:rPr>
                <w:rFonts w:ascii="Arial" w:hAnsi="Arial" w:cs="Arial"/>
                <w:b/>
                <w:lang w:val="en-IE" w:eastAsia="en-US"/>
              </w:rPr>
            </w:pPr>
            <w:r w:rsidRPr="00146D99">
              <w:rPr>
                <w:rFonts w:ascii="Arial" w:hAnsi="Arial" w:cs="Arial"/>
                <w:b/>
                <w:lang w:val="en-IE" w:eastAsia="en-US"/>
              </w:rPr>
              <w:t>Communications and Interpersonal Skills</w:t>
            </w:r>
          </w:p>
          <w:p w:rsidR="00501411" w:rsidRPr="00146D99" w:rsidRDefault="00501411" w:rsidP="00AA50B1">
            <w:pPr>
              <w:rPr>
                <w:rFonts w:ascii="Arial" w:hAnsi="Arial" w:cs="Arial"/>
                <w:b/>
                <w:lang w:val="en-IE" w:eastAsia="en-US"/>
              </w:rPr>
            </w:pP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 xml:space="preserve">Effective communication skills (verbal &amp; written) including the ability to present </w:t>
            </w:r>
          </w:p>
          <w:p w:rsidR="008B4F5A" w:rsidRPr="00146D99" w:rsidRDefault="008B4F5A" w:rsidP="00AA50B1">
            <w:pPr>
              <w:pStyle w:val="ListParagraph"/>
              <w:rPr>
                <w:rFonts w:ascii="Arial" w:hAnsi="Arial" w:cs="Arial"/>
                <w:lang w:val="en-IE" w:eastAsia="en-US"/>
              </w:rPr>
            </w:pPr>
            <w:r w:rsidRPr="00146D99">
              <w:rPr>
                <w:rFonts w:ascii="Arial" w:hAnsi="Arial" w:cs="Arial"/>
                <w:lang w:val="en-IE" w:eastAsia="en-US"/>
              </w:rPr>
              <w:t>information in a clear and concise manner</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Demonstrates effective interpersonal skills. Is sensitive to issues arising from multiple stakeholders, is patient and understanding.</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 xml:space="preserve">Strong interpersonal skills including the ability to build and maintain relationships </w:t>
            </w:r>
          </w:p>
          <w:p w:rsidR="008B4F5A" w:rsidRPr="00146D99" w:rsidRDefault="008B4F5A" w:rsidP="00AA50B1">
            <w:pPr>
              <w:pStyle w:val="ListParagraph"/>
              <w:rPr>
                <w:rFonts w:ascii="Arial" w:hAnsi="Arial" w:cs="Arial"/>
                <w:lang w:val="en-IE" w:eastAsia="en-US"/>
              </w:rPr>
            </w:pPr>
            <w:r w:rsidRPr="00146D99">
              <w:rPr>
                <w:rFonts w:ascii="Arial" w:hAnsi="Arial" w:cs="Arial"/>
                <w:lang w:val="en-IE" w:eastAsia="en-US"/>
              </w:rPr>
              <w:t>with a variety of stakeholders</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Demonstrate the ability to empathise with and treat others with dignity and respect.</w:t>
            </w:r>
          </w:p>
          <w:p w:rsidR="008B4F5A" w:rsidRPr="00146D99" w:rsidRDefault="008B4F5A" w:rsidP="001C53DA">
            <w:pPr>
              <w:pStyle w:val="ListParagraph"/>
              <w:numPr>
                <w:ilvl w:val="0"/>
                <w:numId w:val="8"/>
              </w:numPr>
              <w:rPr>
                <w:rFonts w:ascii="Arial" w:hAnsi="Arial" w:cs="Arial"/>
                <w:lang w:val="en-IE" w:eastAsia="en-US"/>
              </w:rPr>
            </w:pPr>
            <w:r w:rsidRPr="00146D99">
              <w:rPr>
                <w:rFonts w:ascii="Arial" w:hAnsi="Arial" w:cs="Arial"/>
                <w:lang w:val="en-IE" w:eastAsia="en-US"/>
              </w:rPr>
              <w:t>Demonstrates the good negotiation skills, is assertive as required.</w:t>
            </w:r>
          </w:p>
        </w:tc>
      </w:tr>
      <w:tr w:rsidR="008B4F5A" w:rsidRPr="00146D99" w:rsidTr="00146D99">
        <w:tc>
          <w:tcPr>
            <w:tcW w:w="2364" w:type="dxa"/>
          </w:tcPr>
          <w:p w:rsidR="008B4F5A" w:rsidRPr="00146D99" w:rsidRDefault="008B4F5A" w:rsidP="008B4F5A">
            <w:pPr>
              <w:rPr>
                <w:rFonts w:ascii="Arial" w:hAnsi="Arial" w:cs="Arial"/>
                <w:b/>
                <w:bCs/>
              </w:rPr>
            </w:pPr>
            <w:r w:rsidRPr="00146D99">
              <w:rPr>
                <w:rFonts w:ascii="Arial" w:hAnsi="Arial" w:cs="Arial"/>
                <w:b/>
                <w:bCs/>
              </w:rPr>
              <w:lastRenderedPageBreak/>
              <w:t>Campaign Specific Selection Process</w:t>
            </w:r>
          </w:p>
          <w:p w:rsidR="008B4F5A" w:rsidRPr="00146D99" w:rsidRDefault="008B4F5A" w:rsidP="008B4F5A">
            <w:pPr>
              <w:rPr>
                <w:rFonts w:ascii="Arial" w:hAnsi="Arial" w:cs="Arial"/>
                <w:b/>
                <w:bCs/>
              </w:rPr>
            </w:pPr>
          </w:p>
          <w:p w:rsidR="008B4F5A" w:rsidRPr="00146D99" w:rsidRDefault="008B4F5A" w:rsidP="008B4F5A">
            <w:pPr>
              <w:rPr>
                <w:rFonts w:ascii="Arial" w:hAnsi="Arial" w:cs="Arial"/>
                <w:b/>
                <w:bCs/>
              </w:rPr>
            </w:pPr>
            <w:r w:rsidRPr="00146D99">
              <w:rPr>
                <w:rFonts w:ascii="Arial" w:hAnsi="Arial" w:cs="Arial"/>
                <w:b/>
                <w:bCs/>
              </w:rPr>
              <w:t>Ranking/Shortlisting / Interview</w:t>
            </w:r>
          </w:p>
        </w:tc>
        <w:tc>
          <w:tcPr>
            <w:tcW w:w="7842" w:type="dxa"/>
          </w:tcPr>
          <w:p w:rsidR="008B4F5A" w:rsidRPr="00146D99" w:rsidRDefault="008B4F5A" w:rsidP="008B4F5A">
            <w:pPr>
              <w:rPr>
                <w:rFonts w:ascii="Arial" w:hAnsi="Arial" w:cs="Arial"/>
              </w:rPr>
            </w:pPr>
            <w:r w:rsidRPr="00146D99">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8B4F5A" w:rsidRPr="00146D99" w:rsidRDefault="008B4F5A" w:rsidP="008B4F5A">
            <w:pPr>
              <w:rPr>
                <w:rFonts w:ascii="Arial" w:hAnsi="Arial" w:cs="Arial"/>
              </w:rPr>
            </w:pPr>
          </w:p>
          <w:p w:rsidR="008B4F5A" w:rsidRPr="00146D99" w:rsidRDefault="008B4F5A" w:rsidP="008B4F5A">
            <w:pPr>
              <w:rPr>
                <w:rFonts w:ascii="Arial" w:hAnsi="Arial" w:cs="Arial"/>
                <w:u w:val="single"/>
              </w:rPr>
            </w:pPr>
            <w:r w:rsidRPr="00146D99">
              <w:rPr>
                <w:rFonts w:ascii="Arial" w:hAnsi="Arial" w:cs="Arial"/>
                <w:u w:val="single"/>
              </w:rPr>
              <w:t xml:space="preserve">Failure to include information regarding these requirements may result in you not being called forward to the next stage of the selection process.  </w:t>
            </w:r>
          </w:p>
          <w:p w:rsidR="008B4F5A" w:rsidRPr="00146D99" w:rsidRDefault="008B4F5A" w:rsidP="008B4F5A">
            <w:pPr>
              <w:rPr>
                <w:rFonts w:ascii="Arial" w:hAnsi="Arial" w:cs="Arial"/>
                <w:iCs/>
              </w:rPr>
            </w:pPr>
          </w:p>
          <w:p w:rsidR="008B4F5A" w:rsidRPr="00146D99" w:rsidRDefault="008B4F5A" w:rsidP="008B4F5A">
            <w:pPr>
              <w:rPr>
                <w:rFonts w:ascii="Arial" w:hAnsi="Arial" w:cs="Arial"/>
                <w:iCs/>
              </w:rPr>
            </w:pPr>
            <w:r w:rsidRPr="00146D99">
              <w:rPr>
                <w:rFonts w:ascii="Arial" w:hAnsi="Arial" w:cs="Arial"/>
                <w:iCs/>
              </w:rPr>
              <w:t>Those successful at the ranking stage of this process (where applied) will be placed on an order of merit and will be called to interview in ‘bands’ depending on the service needs of the organisation.</w:t>
            </w:r>
          </w:p>
          <w:p w:rsidR="008B4F5A" w:rsidRPr="00146D99" w:rsidRDefault="008B4F5A" w:rsidP="008B4F5A">
            <w:pPr>
              <w:rPr>
                <w:rFonts w:ascii="Arial" w:hAnsi="Arial" w:cs="Arial"/>
                <w:iCs/>
                <w:highlight w:val="yellow"/>
              </w:rPr>
            </w:pPr>
          </w:p>
        </w:tc>
      </w:tr>
      <w:tr w:rsidR="008B4F5A" w:rsidRPr="00146D99" w:rsidTr="00146D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rsidR="008B4F5A" w:rsidRPr="00146D99" w:rsidRDefault="008B4F5A" w:rsidP="008B4F5A">
            <w:pPr>
              <w:rPr>
                <w:rFonts w:ascii="Arial" w:hAnsi="Arial" w:cs="Arial"/>
                <w:b/>
                <w:bCs/>
              </w:rPr>
            </w:pPr>
            <w:r w:rsidRPr="00146D99">
              <w:rPr>
                <w:rFonts w:ascii="Arial" w:hAnsi="Arial" w:cs="Arial"/>
                <w:b/>
                <w:bCs/>
              </w:rPr>
              <w:lastRenderedPageBreak/>
              <w:t xml:space="preserve">Diversity, Equality and Inclusion </w:t>
            </w:r>
          </w:p>
          <w:p w:rsidR="008B4F5A" w:rsidRPr="00146D99" w:rsidRDefault="008B4F5A" w:rsidP="008B4F5A">
            <w:pPr>
              <w:jc w:val="right"/>
              <w:rPr>
                <w:rFonts w:ascii="Arial" w:hAnsi="Arial" w:cs="Arial"/>
                <w:b/>
                <w:bCs/>
              </w:rPr>
            </w:pPr>
          </w:p>
        </w:tc>
        <w:tc>
          <w:tcPr>
            <w:tcW w:w="7842" w:type="dxa"/>
          </w:tcPr>
          <w:p w:rsidR="008B4F5A" w:rsidRPr="00146D99" w:rsidRDefault="008B4F5A" w:rsidP="008B4F5A">
            <w:pPr>
              <w:rPr>
                <w:rFonts w:ascii="Arial" w:hAnsi="Arial" w:cs="Arial"/>
                <w:iCs/>
              </w:rPr>
            </w:pPr>
            <w:r w:rsidRPr="00146D99">
              <w:rPr>
                <w:rFonts w:ascii="Arial" w:hAnsi="Arial" w:cs="Arial"/>
                <w:iCs/>
              </w:rPr>
              <w:t>The HSE is an equal opportunities employer.</w:t>
            </w:r>
          </w:p>
          <w:p w:rsidR="008B4F5A" w:rsidRPr="00146D99" w:rsidRDefault="008B4F5A" w:rsidP="008B4F5A">
            <w:pPr>
              <w:rPr>
                <w:rFonts w:ascii="Arial" w:hAnsi="Arial" w:cs="Arial"/>
                <w:color w:val="000000"/>
                <w:shd w:val="clear" w:color="auto" w:fill="FFFFFF"/>
              </w:rPr>
            </w:pPr>
          </w:p>
          <w:p w:rsidR="008B4F5A" w:rsidRPr="00146D99" w:rsidRDefault="008B4F5A" w:rsidP="008B4F5A">
            <w:pPr>
              <w:rPr>
                <w:rFonts w:ascii="Arial" w:hAnsi="Arial" w:cs="Arial"/>
                <w:color w:val="000000"/>
                <w:shd w:val="clear" w:color="auto" w:fill="FFFFFF"/>
              </w:rPr>
            </w:pPr>
            <w:r w:rsidRPr="00146D9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8B4F5A" w:rsidRPr="00146D99" w:rsidRDefault="008B4F5A" w:rsidP="008B4F5A">
            <w:pPr>
              <w:rPr>
                <w:rFonts w:ascii="Arial" w:hAnsi="Arial" w:cs="Arial"/>
                <w:color w:val="000000"/>
                <w:shd w:val="clear" w:color="auto" w:fill="FFFFFF"/>
              </w:rPr>
            </w:pPr>
          </w:p>
          <w:p w:rsidR="008B4F5A" w:rsidRPr="00146D99" w:rsidRDefault="008B4F5A" w:rsidP="008B4F5A">
            <w:pPr>
              <w:rPr>
                <w:rFonts w:ascii="Arial" w:hAnsi="Arial" w:cs="Arial"/>
                <w:color w:val="000000"/>
                <w:shd w:val="clear" w:color="auto" w:fill="FFFFFF"/>
              </w:rPr>
            </w:pPr>
            <w:r w:rsidRPr="00146D9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8B4F5A" w:rsidRPr="00146D99" w:rsidRDefault="008B4F5A" w:rsidP="008B4F5A">
            <w:pPr>
              <w:rPr>
                <w:rFonts w:ascii="Arial" w:hAnsi="Arial" w:cs="Arial"/>
                <w:color w:val="000000"/>
                <w:shd w:val="clear" w:color="auto" w:fill="FFFFFF"/>
              </w:rPr>
            </w:pPr>
          </w:p>
          <w:p w:rsidR="008B4F5A" w:rsidRPr="00146D99" w:rsidRDefault="008B4F5A" w:rsidP="008B4F5A">
            <w:pPr>
              <w:rPr>
                <w:rFonts w:ascii="Arial" w:hAnsi="Arial" w:cs="Arial"/>
                <w:color w:val="000000"/>
                <w:shd w:val="clear" w:color="auto" w:fill="FFFFFF"/>
              </w:rPr>
            </w:pPr>
            <w:r w:rsidRPr="00146D9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8B4F5A" w:rsidRPr="00146D99" w:rsidRDefault="008B4F5A" w:rsidP="008B4F5A">
            <w:pPr>
              <w:rPr>
                <w:rFonts w:ascii="Arial" w:hAnsi="Arial" w:cs="Arial"/>
                <w:color w:val="000000"/>
                <w:shd w:val="clear" w:color="auto" w:fill="FFFFFF"/>
              </w:rPr>
            </w:pPr>
          </w:p>
          <w:p w:rsidR="008B4F5A" w:rsidRPr="00146D99" w:rsidRDefault="008B4F5A" w:rsidP="008B4F5A">
            <w:pPr>
              <w:rPr>
                <w:rFonts w:ascii="Arial" w:hAnsi="Arial" w:cs="Arial"/>
              </w:rPr>
            </w:pPr>
            <w:r w:rsidRPr="00146D99">
              <w:rPr>
                <w:rFonts w:ascii="Arial" w:hAnsi="Arial" w:cs="Arial"/>
              </w:rPr>
              <w:t xml:space="preserve">For further information on the HSE commitment to Diversity, Equality and Inclusion, please visit the Diversity, Equality and Inclusion web page at </w:t>
            </w:r>
            <w:hyperlink r:id="rId17" w:history="1">
              <w:r w:rsidRPr="00146D99">
                <w:rPr>
                  <w:rStyle w:val="Hyperlink"/>
                  <w:rFonts w:ascii="Arial" w:hAnsi="Arial" w:cs="Arial"/>
                </w:rPr>
                <w:t>https://www.hse.ie/eng/staff/resources/diversity/</w:t>
              </w:r>
            </w:hyperlink>
            <w:r w:rsidRPr="00146D99">
              <w:rPr>
                <w:rFonts w:ascii="Arial" w:hAnsi="Arial" w:cs="Arial"/>
              </w:rPr>
              <w:t xml:space="preserve"> </w:t>
            </w:r>
            <w:r w:rsidRPr="00146D99" w:rsidDel="009164B8">
              <w:rPr>
                <w:rFonts w:ascii="Arial" w:hAnsi="Arial" w:cs="Arial"/>
              </w:rPr>
              <w:t xml:space="preserve"> </w:t>
            </w:r>
          </w:p>
        </w:tc>
      </w:tr>
      <w:tr w:rsidR="008B4F5A" w:rsidRPr="00146D99" w:rsidTr="00146D99">
        <w:tc>
          <w:tcPr>
            <w:tcW w:w="2364" w:type="dxa"/>
          </w:tcPr>
          <w:p w:rsidR="008B4F5A" w:rsidRPr="00146D99" w:rsidRDefault="008B4F5A" w:rsidP="008B4F5A">
            <w:pPr>
              <w:rPr>
                <w:rFonts w:ascii="Arial" w:hAnsi="Arial" w:cs="Arial"/>
                <w:b/>
                <w:bCs/>
              </w:rPr>
            </w:pPr>
            <w:r w:rsidRPr="00146D99">
              <w:rPr>
                <w:rFonts w:ascii="Arial" w:hAnsi="Arial" w:cs="Arial"/>
                <w:b/>
                <w:bCs/>
              </w:rPr>
              <w:t>Code of Practice</w:t>
            </w:r>
          </w:p>
        </w:tc>
        <w:tc>
          <w:tcPr>
            <w:tcW w:w="7842" w:type="dxa"/>
          </w:tcPr>
          <w:p w:rsidR="008B4F5A" w:rsidRPr="00146D99" w:rsidRDefault="008B4F5A" w:rsidP="008B4F5A">
            <w:pPr>
              <w:rPr>
                <w:rFonts w:ascii="Arial" w:hAnsi="Arial" w:cs="Arial"/>
                <w:lang w:val="en-IE" w:eastAsia="en-US"/>
              </w:rPr>
            </w:pPr>
            <w:r w:rsidRPr="00146D99">
              <w:rPr>
                <w:rFonts w:ascii="Arial" w:hAnsi="Arial" w:cs="Arial"/>
              </w:rPr>
              <w:t>The Health Service Executive</w:t>
            </w:r>
            <w:r w:rsidRPr="00146D99">
              <w:rPr>
                <w:rFonts w:ascii="Arial" w:hAnsi="Arial" w:cs="Arial"/>
                <w:color w:val="FF0000"/>
              </w:rPr>
              <w:t xml:space="preserve"> </w:t>
            </w:r>
            <w:r w:rsidRPr="00146D99">
              <w:rPr>
                <w:rFonts w:ascii="Arial" w:hAnsi="Arial" w:cs="Arial"/>
              </w:rPr>
              <w:t>will run this campaign in compliance with the Code of Practice prepared by the Commission for Public Service Appointments (CPSA).</w:t>
            </w:r>
          </w:p>
          <w:p w:rsidR="008B4F5A" w:rsidRPr="00146D99" w:rsidRDefault="008B4F5A" w:rsidP="008B4F5A">
            <w:pPr>
              <w:rPr>
                <w:rFonts w:ascii="Arial" w:hAnsi="Arial" w:cs="Arial"/>
              </w:rPr>
            </w:pPr>
          </w:p>
          <w:p w:rsidR="008B4F5A" w:rsidRPr="00146D99" w:rsidRDefault="008B4F5A" w:rsidP="008B4F5A">
            <w:pPr>
              <w:shd w:val="clear" w:color="auto" w:fill="FFFFFF"/>
              <w:spacing w:line="276" w:lineRule="auto"/>
              <w:rPr>
                <w:rFonts w:ascii="Arial" w:hAnsi="Arial" w:cs="Arial"/>
                <w:color w:val="333333"/>
                <w:lang w:val="en-IE" w:eastAsia="en-IE"/>
              </w:rPr>
            </w:pPr>
            <w:r w:rsidRPr="00146D99">
              <w:rPr>
                <w:rFonts w:ascii="Arial" w:hAnsi="Arial" w:cs="Arial"/>
              </w:rPr>
              <w:t xml:space="preserve">The CPSA is responsible for </w:t>
            </w:r>
            <w:r w:rsidRPr="00146D99">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8B4F5A" w:rsidRPr="00146D99" w:rsidRDefault="008B4F5A" w:rsidP="008B4F5A">
            <w:pPr>
              <w:ind w:firstLine="720"/>
              <w:rPr>
                <w:rFonts w:ascii="Arial" w:hAnsi="Arial" w:cs="Arial"/>
              </w:rPr>
            </w:pPr>
          </w:p>
          <w:p w:rsidR="008B4F5A" w:rsidRPr="00146D99" w:rsidRDefault="008B4F5A" w:rsidP="00125CF9">
            <w:pPr>
              <w:rPr>
                <w:rFonts w:ascii="Arial" w:hAnsi="Arial" w:cs="Arial"/>
              </w:rPr>
            </w:pPr>
            <w:r w:rsidRPr="00146D99">
              <w:rPr>
                <w:rFonts w:ascii="Arial" w:hAnsi="Arial" w:cs="Arial"/>
              </w:rPr>
              <w:t xml:space="preserve">The CPSA Code of Practice can be accessed via </w:t>
            </w:r>
            <w:hyperlink r:id="rId18" w:history="1">
              <w:r w:rsidRPr="00146D99">
                <w:rPr>
                  <w:rStyle w:val="Hyperlink"/>
                  <w:rFonts w:ascii="Arial" w:hAnsi="Arial" w:cs="Arial"/>
                </w:rPr>
                <w:t>https://www.cpsa.ie/</w:t>
              </w:r>
            </w:hyperlink>
            <w:r w:rsidRPr="00146D99">
              <w:rPr>
                <w:rFonts w:ascii="Arial" w:hAnsi="Arial" w:cs="Arial"/>
              </w:rPr>
              <w:t>.</w:t>
            </w:r>
          </w:p>
        </w:tc>
      </w:tr>
      <w:tr w:rsidR="008B4F5A" w:rsidRPr="00146D99" w:rsidTr="00146D99">
        <w:tc>
          <w:tcPr>
            <w:tcW w:w="10206" w:type="dxa"/>
            <w:gridSpan w:val="2"/>
          </w:tcPr>
          <w:p w:rsidR="008B4F5A" w:rsidRPr="00146D99" w:rsidRDefault="008B4F5A" w:rsidP="008B4F5A">
            <w:pPr>
              <w:rPr>
                <w:rFonts w:ascii="Arial" w:hAnsi="Arial" w:cs="Arial"/>
              </w:rPr>
            </w:pPr>
            <w:r w:rsidRPr="00146D99">
              <w:rPr>
                <w:rFonts w:ascii="Arial" w:hAnsi="Arial" w:cs="Arial"/>
              </w:rPr>
              <w:t>The reform programme outlined for the Health Services may impact on this role and as structures change the Job Specification may be reviewed.</w:t>
            </w:r>
          </w:p>
          <w:p w:rsidR="008B4F5A" w:rsidRPr="00146D99" w:rsidRDefault="008B4F5A" w:rsidP="008B4F5A">
            <w:pPr>
              <w:rPr>
                <w:rFonts w:ascii="Arial" w:hAnsi="Arial" w:cs="Arial"/>
              </w:rPr>
            </w:pPr>
          </w:p>
          <w:p w:rsidR="008B4F5A" w:rsidRPr="00146D99" w:rsidRDefault="008B4F5A" w:rsidP="008B4F5A">
            <w:pPr>
              <w:rPr>
                <w:rFonts w:ascii="Arial" w:hAnsi="Arial" w:cs="Arial"/>
              </w:rPr>
            </w:pPr>
            <w:r w:rsidRPr="00146D99">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AA50B1" w:rsidRDefault="00477791" w:rsidP="00146D99">
      <w:pPr>
        <w:spacing w:after="200" w:line="276" w:lineRule="auto"/>
        <w:jc w:val="center"/>
        <w:rPr>
          <w:rFonts w:ascii="Arial" w:eastAsia="Arial" w:hAnsi="Arial"/>
          <w:b/>
          <w:color w:val="000000"/>
        </w:rPr>
      </w:pPr>
      <w:r>
        <w:rPr>
          <w:rFonts w:ascii="Arial" w:hAnsi="Arial" w:cs="Arial"/>
          <w:b/>
          <w:color w:val="000099"/>
        </w:rPr>
        <w:br w:type="page"/>
      </w:r>
      <w:r w:rsidR="00AA50B1">
        <w:rPr>
          <w:rFonts w:ascii="Arial" w:eastAsia="Arial" w:hAnsi="Arial"/>
          <w:b/>
          <w:color w:val="000000"/>
          <w:lang w:val="en-US"/>
        </w:rPr>
        <w:lastRenderedPageBreak/>
        <w:t>Apprentice in Social Work</w:t>
      </w:r>
    </w:p>
    <w:p w:rsidR="00AA50B1" w:rsidRDefault="00AA50B1" w:rsidP="00AA50B1">
      <w:pPr>
        <w:spacing w:line="276" w:lineRule="auto"/>
        <w:jc w:val="center"/>
        <w:rPr>
          <w:rFonts w:ascii="Arial" w:eastAsia="Arial" w:hAnsi="Arial"/>
          <w:b/>
          <w:color w:val="000000"/>
          <w:lang w:val="en-US"/>
        </w:rPr>
      </w:pPr>
      <w:r>
        <w:rPr>
          <w:rFonts w:ascii="Arial" w:eastAsia="Arial" w:hAnsi="Arial"/>
          <w:b/>
          <w:color w:val="000000"/>
          <w:lang w:val="en-US"/>
        </w:rPr>
        <w:t>Terms and Conditions of Employment</w:t>
      </w:r>
    </w:p>
    <w:p w:rsidR="00AA50B1" w:rsidRDefault="00AA50B1" w:rsidP="00AA50B1">
      <w:pPr>
        <w:spacing w:line="276" w:lineRule="auto"/>
        <w:jc w:val="center"/>
        <w:rPr>
          <w:rFonts w:ascii="Arial" w:eastAsia="Arial" w:hAnsi="Arial"/>
          <w:b/>
          <w:color w:val="000000"/>
        </w:rPr>
      </w:pPr>
    </w:p>
    <w:tbl>
      <w:tblPr>
        <w:tblW w:w="10207" w:type="dxa"/>
        <w:tblInd w:w="-431" w:type="dxa"/>
        <w:tblLayout w:type="fixed"/>
        <w:tblCellMar>
          <w:left w:w="0" w:type="dxa"/>
          <w:right w:w="0" w:type="dxa"/>
        </w:tblCellMar>
        <w:tblLook w:val="0000" w:firstRow="0" w:lastRow="0" w:firstColumn="0" w:lastColumn="0" w:noHBand="0" w:noVBand="0"/>
      </w:tblPr>
      <w:tblGrid>
        <w:gridCol w:w="1987"/>
        <w:gridCol w:w="8220"/>
      </w:tblGrid>
      <w:tr w:rsidR="00AA50B1" w:rsidTr="00146D99">
        <w:trPr>
          <w:trHeight w:hRule="exact" w:val="2544"/>
        </w:trPr>
        <w:tc>
          <w:tcPr>
            <w:tcW w:w="1987"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after="2292" w:line="230" w:lineRule="exact"/>
              <w:ind w:left="106"/>
              <w:textAlignment w:val="baseline"/>
              <w:rPr>
                <w:rFonts w:ascii="Arial" w:eastAsia="Arial" w:hAnsi="Arial"/>
                <w:b/>
                <w:color w:val="000000"/>
              </w:rPr>
            </w:pPr>
            <w:r>
              <w:rPr>
                <w:rFonts w:ascii="Arial" w:eastAsia="Arial" w:hAnsi="Arial"/>
                <w:b/>
                <w:color w:val="000000"/>
                <w:lang w:val="en-US"/>
              </w:rPr>
              <w:t>Tenure</w:t>
            </w:r>
          </w:p>
        </w:tc>
        <w:tc>
          <w:tcPr>
            <w:tcW w:w="8220"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line="230" w:lineRule="exact"/>
              <w:ind w:left="144"/>
              <w:textAlignment w:val="baseline"/>
              <w:rPr>
                <w:rFonts w:ascii="Arial" w:eastAsia="Arial" w:hAnsi="Arial"/>
                <w:color w:val="000000"/>
              </w:rPr>
            </w:pPr>
            <w:r>
              <w:rPr>
                <w:rFonts w:ascii="Arial" w:eastAsia="Arial" w:hAnsi="Arial"/>
                <w:color w:val="000000"/>
                <w:lang w:val="en-US"/>
              </w:rPr>
              <w:t>The current vacancy available is a 2 year specified purpose contract</w:t>
            </w:r>
            <w:r>
              <w:rPr>
                <w:rFonts w:ascii="Arial" w:eastAsia="Arial" w:hAnsi="Arial"/>
                <w:b/>
                <w:color w:val="000000"/>
                <w:lang w:val="en-US"/>
              </w:rPr>
              <w:t>.</w:t>
            </w:r>
          </w:p>
          <w:p w:rsidR="00AA50B1" w:rsidRDefault="00AA50B1" w:rsidP="004126CF">
            <w:pPr>
              <w:spacing w:before="236" w:line="230" w:lineRule="exact"/>
              <w:ind w:left="144" w:right="108"/>
              <w:jc w:val="both"/>
              <w:textAlignment w:val="baseline"/>
              <w:rPr>
                <w:rFonts w:ascii="Arial" w:eastAsia="Arial" w:hAnsi="Arial"/>
                <w:color w:val="000000"/>
              </w:rPr>
            </w:pPr>
            <w:r>
              <w:rPr>
                <w:rFonts w:ascii="Arial" w:eastAsia="Arial" w:hAnsi="Arial"/>
                <w:color w:val="000000"/>
                <w:lang w:val="en-US"/>
              </w:rPr>
              <w:t>Failure to pass all programme elements; practical and academic may result in a pause in employment and a change in employment status subject to the employer’s needs and requirements at that time.</w:t>
            </w:r>
          </w:p>
          <w:p w:rsidR="00AA50B1" w:rsidRDefault="00AA50B1" w:rsidP="004126CF">
            <w:pPr>
              <w:spacing w:before="227" w:after="219" w:line="230" w:lineRule="exact"/>
              <w:ind w:left="144" w:right="108"/>
              <w:jc w:val="both"/>
              <w:textAlignment w:val="baseline"/>
              <w:rPr>
                <w:rFonts w:ascii="Arial" w:eastAsia="Arial" w:hAnsi="Arial"/>
                <w:color w:val="000000"/>
              </w:rPr>
            </w:pPr>
            <w:r>
              <w:rPr>
                <w:rFonts w:ascii="Arial" w:eastAsia="Arial" w:hAnsi="Arial"/>
                <w:color w:val="000000"/>
                <w:lang w:val="en-US"/>
              </w:rPr>
              <w:t>There is a requirement that on successfully completing their studies, and following registration with CORU, the Apprentice in Social Work will be required to remain with the employer for a period of 3 years post qualification and will transfer to a Social Worker contract.</w:t>
            </w:r>
          </w:p>
        </w:tc>
      </w:tr>
      <w:tr w:rsidR="00AA50B1" w:rsidTr="00146D99">
        <w:trPr>
          <w:trHeight w:hRule="exact" w:val="2198"/>
        </w:trPr>
        <w:tc>
          <w:tcPr>
            <w:tcW w:w="1987"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after="2311" w:line="230" w:lineRule="exact"/>
              <w:ind w:left="106"/>
              <w:textAlignment w:val="baseline"/>
              <w:rPr>
                <w:rFonts w:ascii="Arial" w:eastAsia="Arial" w:hAnsi="Arial"/>
                <w:b/>
                <w:color w:val="000000"/>
              </w:rPr>
            </w:pPr>
            <w:r>
              <w:rPr>
                <w:rFonts w:ascii="Arial" w:eastAsia="Arial" w:hAnsi="Arial"/>
                <w:b/>
                <w:color w:val="000000"/>
                <w:lang w:val="en-US"/>
              </w:rPr>
              <w:t>Remuneration</w:t>
            </w:r>
          </w:p>
        </w:tc>
        <w:tc>
          <w:tcPr>
            <w:tcW w:w="8220" w:type="dxa"/>
            <w:tcBorders>
              <w:top w:val="single" w:sz="4" w:space="0" w:color="000000"/>
              <w:left w:val="single" w:sz="4" w:space="0" w:color="000000"/>
              <w:bottom w:val="single" w:sz="4" w:space="0" w:color="000000"/>
              <w:right w:val="single" w:sz="4" w:space="0" w:color="000000"/>
            </w:tcBorders>
          </w:tcPr>
          <w:p w:rsidR="00E7433E" w:rsidRDefault="00AA50B1" w:rsidP="00E7433E">
            <w:pPr>
              <w:spacing w:line="229" w:lineRule="exact"/>
              <w:textAlignment w:val="baseline"/>
              <w:rPr>
                <w:rFonts w:ascii="Arial" w:eastAsia="Arial" w:hAnsi="Arial"/>
                <w:color w:val="000000"/>
              </w:rPr>
            </w:pPr>
            <w:r>
              <w:rPr>
                <w:rFonts w:ascii="Arial" w:eastAsia="Arial" w:hAnsi="Arial"/>
                <w:color w:val="000000"/>
                <w:lang w:val="en-US"/>
              </w:rPr>
              <w:t>The Salary scale for the post is:</w:t>
            </w:r>
          </w:p>
          <w:p w:rsidR="00E7433E" w:rsidRDefault="00E7433E" w:rsidP="00E7433E">
            <w:pPr>
              <w:spacing w:line="229" w:lineRule="exact"/>
              <w:textAlignment w:val="baseline"/>
              <w:rPr>
                <w:rFonts w:ascii="Arial" w:eastAsia="Arial" w:hAnsi="Arial"/>
                <w:color w:val="000000"/>
              </w:rPr>
            </w:pPr>
            <w:commentRangeStart w:id="1"/>
          </w:p>
          <w:commentRangeEnd w:id="1"/>
          <w:p w:rsidR="009B0F90" w:rsidRPr="009B0F90" w:rsidRDefault="009B0F90" w:rsidP="00E7433E">
            <w:pPr>
              <w:spacing w:after="120"/>
              <w:contextualSpacing/>
              <w:rPr>
                <w:rFonts w:ascii="Arial" w:hAnsi="Arial" w:cs="Arial"/>
                <w:bCs/>
                <w:iCs/>
              </w:rPr>
            </w:pPr>
            <w:r w:rsidRPr="009B0F90">
              <w:rPr>
                <w:rFonts w:ascii="Arial" w:hAnsi="Arial" w:cs="Arial"/>
                <w:bCs/>
                <w:iCs/>
              </w:rPr>
              <w:t>Year 1 - €</w:t>
            </w:r>
            <w:r w:rsidRPr="009B0F90">
              <w:rPr>
                <w:rFonts w:ascii="Arial" w:hAnsi="Arial" w:cs="Arial"/>
                <w:bCs/>
                <w:iCs/>
              </w:rPr>
              <w:t xml:space="preserve">34,256 </w:t>
            </w:r>
          </w:p>
          <w:p w:rsidR="009B0F90" w:rsidRPr="009B0F90" w:rsidRDefault="009B0F90" w:rsidP="00E7433E">
            <w:pPr>
              <w:spacing w:after="120"/>
              <w:contextualSpacing/>
              <w:rPr>
                <w:rFonts w:ascii="Arial" w:hAnsi="Arial" w:cs="Arial"/>
                <w:bCs/>
                <w:iCs/>
              </w:rPr>
            </w:pPr>
            <w:r w:rsidRPr="009B0F90">
              <w:rPr>
                <w:rFonts w:ascii="Arial" w:hAnsi="Arial" w:cs="Arial"/>
                <w:bCs/>
                <w:iCs/>
              </w:rPr>
              <w:t>Year 2 - €</w:t>
            </w:r>
            <w:r w:rsidRPr="009B0F90">
              <w:rPr>
                <w:rFonts w:ascii="Arial" w:hAnsi="Arial" w:cs="Arial"/>
                <w:bCs/>
                <w:iCs/>
              </w:rPr>
              <w:t>36,367</w:t>
            </w:r>
          </w:p>
          <w:p w:rsidR="009B0F90" w:rsidRDefault="009B0F90" w:rsidP="00E7433E">
            <w:pPr>
              <w:spacing w:after="120"/>
              <w:contextualSpacing/>
            </w:pPr>
          </w:p>
          <w:p w:rsidR="00E7433E" w:rsidRDefault="00E7433E" w:rsidP="00E7433E">
            <w:pPr>
              <w:spacing w:after="120"/>
              <w:contextualSpacing/>
              <w:rPr>
                <w:rStyle w:val="Hyperlink"/>
                <w:rFonts w:ascii="Arial" w:hAnsi="Arial" w:cs="Arial"/>
                <w:bCs/>
                <w:iCs/>
                <w:color w:val="auto"/>
              </w:rPr>
            </w:pPr>
            <w:r w:rsidRPr="00E7433E">
              <w:rPr>
                <w:rFonts w:ascii="Arial" w:hAnsi="Arial" w:cs="Arial"/>
                <w:bCs/>
                <w:iCs/>
              </w:rPr>
              <w:t xml:space="preserve">Salary Scales are updated periodically and the most up to date versions can be found here: </w:t>
            </w:r>
            <w:hyperlink r:id="rId19" w:history="1">
              <w:r w:rsidRPr="00E7433E">
                <w:rPr>
                  <w:rStyle w:val="Hyperlink"/>
                  <w:rFonts w:ascii="Arial" w:hAnsi="Arial" w:cs="Arial"/>
                  <w:bCs/>
                  <w:iCs/>
                  <w:color w:val="auto"/>
                </w:rPr>
                <w:t>https://healthservice.hse.ie/staff/benefits-services/pay/pay-scales.html</w:t>
              </w:r>
            </w:hyperlink>
          </w:p>
          <w:p w:rsidR="00E7433E" w:rsidRDefault="00E7433E" w:rsidP="00E7433E">
            <w:pPr>
              <w:spacing w:line="229" w:lineRule="exact"/>
              <w:textAlignment w:val="baseline"/>
              <w:rPr>
                <w:rFonts w:ascii="Arial" w:eastAsia="Arial" w:hAnsi="Arial"/>
                <w:color w:val="000000"/>
                <w:lang w:val="en-US"/>
              </w:rPr>
            </w:pPr>
          </w:p>
          <w:p w:rsidR="00AA50B1" w:rsidRDefault="00AA50B1" w:rsidP="00E7433E">
            <w:pPr>
              <w:spacing w:line="229" w:lineRule="exact"/>
              <w:textAlignment w:val="baseline"/>
              <w:rPr>
                <w:rFonts w:ascii="Arial" w:eastAsia="Arial" w:hAnsi="Arial"/>
                <w:color w:val="000000"/>
              </w:rPr>
            </w:pPr>
            <w:r>
              <w:rPr>
                <w:rFonts w:ascii="Arial" w:eastAsia="Arial" w:hAnsi="Arial"/>
                <w:color w:val="000000"/>
                <w:lang w:val="en-US"/>
              </w:rPr>
              <w:t>Please note that all appointees will start at the 1</w:t>
            </w:r>
            <w:r>
              <w:rPr>
                <w:rFonts w:ascii="Arial" w:eastAsia="Arial" w:hAnsi="Arial"/>
                <w:color w:val="000000"/>
                <w:vertAlign w:val="superscript"/>
                <w:lang w:val="en-US"/>
              </w:rPr>
              <w:t>st</w:t>
            </w:r>
            <w:r>
              <w:rPr>
                <w:rFonts w:ascii="Arial" w:eastAsia="Arial" w:hAnsi="Arial"/>
                <w:color w:val="000000"/>
                <w:lang w:val="en-US"/>
              </w:rPr>
              <w:t xml:space="preserve"> point of the salary scale and there is no further negotiation available on this.</w:t>
            </w:r>
          </w:p>
        </w:tc>
      </w:tr>
      <w:tr w:rsidR="00AA50B1" w:rsidTr="00146D99">
        <w:trPr>
          <w:trHeight w:hRule="exact" w:val="2272"/>
        </w:trPr>
        <w:tc>
          <w:tcPr>
            <w:tcW w:w="1987"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after="2297" w:line="230" w:lineRule="exact"/>
              <w:ind w:left="106"/>
              <w:textAlignment w:val="baseline"/>
              <w:rPr>
                <w:rFonts w:ascii="Arial" w:eastAsia="Arial" w:hAnsi="Arial"/>
                <w:b/>
                <w:color w:val="000000"/>
              </w:rPr>
            </w:pPr>
            <w:r>
              <w:rPr>
                <w:rFonts w:ascii="Arial" w:eastAsia="Arial" w:hAnsi="Arial"/>
                <w:b/>
                <w:color w:val="000000"/>
                <w:lang w:val="en-US"/>
              </w:rPr>
              <w:t>Working Week</w:t>
            </w:r>
          </w:p>
        </w:tc>
        <w:tc>
          <w:tcPr>
            <w:tcW w:w="8220"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line="229" w:lineRule="exact"/>
              <w:ind w:left="72"/>
              <w:textAlignment w:val="baseline"/>
              <w:rPr>
                <w:rFonts w:ascii="Arial" w:eastAsia="Arial" w:hAnsi="Arial"/>
                <w:color w:val="000000"/>
              </w:rPr>
            </w:pPr>
            <w:r>
              <w:rPr>
                <w:rFonts w:ascii="Arial" w:eastAsia="Arial" w:hAnsi="Arial"/>
                <w:color w:val="000000"/>
                <w:lang w:val="en-US"/>
              </w:rPr>
              <w:t>The standard working week applying to the post is to be confirmed at Job Offer stage.</w:t>
            </w:r>
          </w:p>
          <w:p w:rsidR="00AA50B1" w:rsidRDefault="00AA50B1" w:rsidP="004126CF">
            <w:pPr>
              <w:spacing w:before="234" w:after="219" w:line="230" w:lineRule="exact"/>
              <w:ind w:left="144" w:right="108"/>
              <w:jc w:val="both"/>
              <w:textAlignment w:val="baseline"/>
              <w:rPr>
                <w:rFonts w:ascii="Arial" w:eastAsia="Arial" w:hAnsi="Arial"/>
                <w:color w:val="000000"/>
                <w:spacing w:val="-1"/>
              </w:rPr>
            </w:pPr>
            <w:r>
              <w:rPr>
                <w:rFonts w:ascii="Arial" w:eastAsia="Arial" w:hAnsi="Arial"/>
                <w:color w:val="000000"/>
                <w:spacing w:val="-1"/>
                <w:lang w:val="en-US"/>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Pr>
                <w:rFonts w:ascii="Arial" w:eastAsia="Arial" w:hAnsi="Arial"/>
                <w:color w:val="000000"/>
                <w:spacing w:val="-1"/>
                <w:vertAlign w:val="superscript"/>
                <w:lang w:val="en-US"/>
              </w:rPr>
              <w:t>th</w:t>
            </w:r>
            <w:r>
              <w:rPr>
                <w:rFonts w:ascii="Arial" w:eastAsia="Arial" w:hAnsi="Arial"/>
                <w:color w:val="000000"/>
                <w:spacing w:val="-1"/>
                <w:lang w:val="en-US"/>
              </w:rPr>
              <w:t>,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AA50B1" w:rsidTr="00146D99">
        <w:trPr>
          <w:trHeight w:hRule="exact" w:val="4378"/>
        </w:trPr>
        <w:tc>
          <w:tcPr>
            <w:tcW w:w="1987" w:type="dxa"/>
            <w:tcBorders>
              <w:top w:val="single" w:sz="4" w:space="0" w:color="000000"/>
              <w:left w:val="single" w:sz="4" w:space="0" w:color="000000"/>
              <w:bottom w:val="single" w:sz="4" w:space="0" w:color="000000"/>
              <w:right w:val="single" w:sz="4" w:space="0" w:color="000000"/>
            </w:tcBorders>
          </w:tcPr>
          <w:p w:rsidR="00AA50B1" w:rsidRPr="00477791" w:rsidRDefault="00AA50B1" w:rsidP="004126CF">
            <w:pPr>
              <w:spacing w:after="4135" w:line="230" w:lineRule="exact"/>
              <w:ind w:left="106"/>
              <w:textAlignment w:val="baseline"/>
              <w:rPr>
                <w:rFonts w:ascii="Arial" w:eastAsia="Arial" w:hAnsi="Arial"/>
                <w:b/>
                <w:color w:val="000000"/>
              </w:rPr>
            </w:pPr>
            <w:r w:rsidRPr="00477791">
              <w:rPr>
                <w:rFonts w:ascii="Arial" w:eastAsia="Arial" w:hAnsi="Arial"/>
                <w:b/>
                <w:color w:val="000000"/>
                <w:lang w:val="en-US"/>
              </w:rPr>
              <w:t>Annual Leave</w:t>
            </w:r>
          </w:p>
        </w:tc>
        <w:tc>
          <w:tcPr>
            <w:tcW w:w="8220" w:type="dxa"/>
            <w:tcBorders>
              <w:top w:val="single" w:sz="4" w:space="0" w:color="000000"/>
              <w:left w:val="single" w:sz="4" w:space="0" w:color="000000"/>
              <w:bottom w:val="single" w:sz="4" w:space="0" w:color="000000"/>
              <w:right w:val="single" w:sz="4" w:space="0" w:color="000000"/>
            </w:tcBorders>
          </w:tcPr>
          <w:p w:rsidR="00AA50B1" w:rsidRPr="009B0F90" w:rsidRDefault="00AA50B1" w:rsidP="004126CF">
            <w:pPr>
              <w:spacing w:line="229" w:lineRule="exact"/>
              <w:ind w:left="72"/>
              <w:textAlignment w:val="baseline"/>
              <w:rPr>
                <w:rFonts w:ascii="Arial" w:eastAsia="Arial" w:hAnsi="Arial"/>
              </w:rPr>
            </w:pPr>
            <w:r w:rsidRPr="009B0F90">
              <w:rPr>
                <w:rFonts w:ascii="Arial" w:eastAsia="Arial" w:hAnsi="Arial"/>
                <w:lang w:val="en-US"/>
              </w:rPr>
              <w:t>The annual leave associated with the post is 28 days.</w:t>
            </w:r>
          </w:p>
          <w:p w:rsidR="00AA50B1" w:rsidRPr="009B0F90" w:rsidRDefault="00AA50B1" w:rsidP="004126CF">
            <w:pPr>
              <w:spacing w:before="232" w:line="230" w:lineRule="exact"/>
              <w:ind w:left="72" w:right="216"/>
              <w:textAlignment w:val="baseline"/>
              <w:rPr>
                <w:rFonts w:ascii="Arial" w:eastAsia="Arial" w:hAnsi="Arial"/>
              </w:rPr>
            </w:pPr>
            <w:r w:rsidRPr="009B0F90">
              <w:rPr>
                <w:rFonts w:ascii="Arial" w:eastAsia="Arial" w:hAnsi="Arial"/>
                <w:lang w:val="en-US"/>
              </w:rPr>
              <w:t>It will be expected that the apprentice will take part of their annual leave at various stages during the course of each year. Annual leave is not permitted during college time or during work-based learning.</w:t>
            </w:r>
          </w:p>
          <w:p w:rsidR="00AA50B1" w:rsidRPr="009B0F90" w:rsidRDefault="00AA50B1" w:rsidP="004126CF">
            <w:pPr>
              <w:spacing w:before="227" w:line="217" w:lineRule="exact"/>
              <w:ind w:left="72"/>
              <w:textAlignment w:val="baseline"/>
              <w:rPr>
                <w:rFonts w:ascii="Arial" w:eastAsia="Arial" w:hAnsi="Arial"/>
              </w:rPr>
            </w:pPr>
            <w:r w:rsidRPr="009B0F90">
              <w:rPr>
                <w:rFonts w:ascii="Arial" w:eastAsia="Arial" w:hAnsi="Arial"/>
                <w:lang w:val="en-US"/>
              </w:rPr>
              <w:t>Year 1:</w:t>
            </w:r>
          </w:p>
          <w:p w:rsidR="00AA50B1" w:rsidRPr="009B0F90" w:rsidRDefault="00AA50B1" w:rsidP="001C53DA">
            <w:pPr>
              <w:numPr>
                <w:ilvl w:val="0"/>
                <w:numId w:val="10"/>
              </w:numPr>
              <w:tabs>
                <w:tab w:val="clear" w:pos="792"/>
                <w:tab w:val="left" w:pos="864"/>
              </w:tabs>
              <w:spacing w:line="228" w:lineRule="exact"/>
              <w:ind w:left="72"/>
              <w:textAlignment w:val="baseline"/>
              <w:rPr>
                <w:rFonts w:ascii="Arial" w:eastAsia="Arial" w:hAnsi="Arial"/>
              </w:rPr>
            </w:pPr>
            <w:r w:rsidRPr="009B0F90">
              <w:rPr>
                <w:rFonts w:ascii="Arial" w:eastAsia="Arial" w:hAnsi="Arial"/>
                <w:lang w:val="en-US"/>
              </w:rPr>
              <w:t>10 annual leave days between 20</w:t>
            </w:r>
            <w:r w:rsidRPr="009B0F90">
              <w:rPr>
                <w:rFonts w:ascii="Arial" w:eastAsia="Arial" w:hAnsi="Arial"/>
                <w:vertAlign w:val="superscript"/>
                <w:lang w:val="en-US"/>
              </w:rPr>
              <w:t>th</w:t>
            </w:r>
            <w:r w:rsidRPr="009B0F90">
              <w:rPr>
                <w:rFonts w:ascii="Arial" w:eastAsia="Arial" w:hAnsi="Arial"/>
                <w:lang w:val="en-US"/>
              </w:rPr>
              <w:t xml:space="preserve"> December and the 10</w:t>
            </w:r>
            <w:r w:rsidRPr="009B0F90">
              <w:rPr>
                <w:rFonts w:ascii="Arial" w:eastAsia="Arial" w:hAnsi="Arial"/>
                <w:vertAlign w:val="superscript"/>
                <w:lang w:val="en-US"/>
              </w:rPr>
              <w:t>th</w:t>
            </w:r>
            <w:r w:rsidRPr="009B0F90">
              <w:rPr>
                <w:rFonts w:ascii="Arial" w:eastAsia="Arial" w:hAnsi="Arial"/>
                <w:lang w:val="en-US"/>
              </w:rPr>
              <w:t xml:space="preserve"> January.</w:t>
            </w:r>
          </w:p>
          <w:p w:rsidR="00AA50B1" w:rsidRPr="009B0F90" w:rsidRDefault="00AA50B1" w:rsidP="001C53DA">
            <w:pPr>
              <w:numPr>
                <w:ilvl w:val="0"/>
                <w:numId w:val="10"/>
              </w:numPr>
              <w:tabs>
                <w:tab w:val="clear" w:pos="792"/>
                <w:tab w:val="left" w:pos="864"/>
              </w:tabs>
              <w:spacing w:line="240" w:lineRule="exact"/>
              <w:ind w:left="72"/>
              <w:textAlignment w:val="baseline"/>
              <w:rPr>
                <w:rFonts w:ascii="Arial" w:eastAsia="Arial" w:hAnsi="Arial"/>
              </w:rPr>
            </w:pPr>
            <w:r w:rsidRPr="009B0F90">
              <w:rPr>
                <w:rFonts w:ascii="Arial" w:eastAsia="Arial" w:hAnsi="Arial"/>
                <w:lang w:val="en-US"/>
              </w:rPr>
              <w:t>5 annual leave days between from 21st and 25th April.</w:t>
            </w:r>
          </w:p>
          <w:p w:rsidR="00AA50B1" w:rsidRPr="009B0F90" w:rsidRDefault="00AA50B1" w:rsidP="004126CF">
            <w:pPr>
              <w:spacing w:before="226" w:line="235" w:lineRule="exact"/>
              <w:ind w:left="72" w:right="576"/>
              <w:textAlignment w:val="baseline"/>
              <w:rPr>
                <w:rFonts w:ascii="Arial" w:eastAsia="Arial" w:hAnsi="Arial"/>
              </w:rPr>
            </w:pPr>
            <w:r w:rsidRPr="009B0F90">
              <w:rPr>
                <w:rFonts w:ascii="Arial" w:eastAsia="Arial" w:hAnsi="Arial"/>
                <w:lang w:val="en-US"/>
              </w:rPr>
              <w:t>*Total 15 days which leaves 13 annual leave days which can be taken over the summer months, mid-May to start of September.</w:t>
            </w:r>
          </w:p>
          <w:p w:rsidR="00AA50B1" w:rsidRPr="009B0F90" w:rsidRDefault="00AA50B1" w:rsidP="004126CF">
            <w:pPr>
              <w:spacing w:before="227" w:line="229" w:lineRule="exact"/>
              <w:ind w:left="72"/>
              <w:textAlignment w:val="baseline"/>
              <w:rPr>
                <w:rFonts w:ascii="Arial" w:eastAsia="Arial" w:hAnsi="Arial"/>
              </w:rPr>
            </w:pPr>
            <w:r w:rsidRPr="009B0F90">
              <w:rPr>
                <w:rFonts w:ascii="Arial" w:eastAsia="Arial" w:hAnsi="Arial"/>
                <w:lang w:val="en-US"/>
              </w:rPr>
              <w:t>Year 2:</w:t>
            </w:r>
          </w:p>
          <w:p w:rsidR="00AA50B1" w:rsidRPr="009B0F90" w:rsidRDefault="00AA50B1" w:rsidP="001C53DA">
            <w:pPr>
              <w:numPr>
                <w:ilvl w:val="0"/>
                <w:numId w:val="10"/>
              </w:numPr>
              <w:tabs>
                <w:tab w:val="clear" w:pos="792"/>
                <w:tab w:val="left" w:pos="864"/>
              </w:tabs>
              <w:spacing w:before="216" w:line="249" w:lineRule="exact"/>
              <w:ind w:left="72"/>
              <w:textAlignment w:val="baseline"/>
              <w:rPr>
                <w:rFonts w:ascii="Arial" w:eastAsia="Arial" w:hAnsi="Arial"/>
              </w:rPr>
            </w:pPr>
            <w:r w:rsidRPr="009B0F90">
              <w:rPr>
                <w:rFonts w:ascii="Arial" w:eastAsia="Arial" w:hAnsi="Arial"/>
                <w:lang w:val="en-US"/>
              </w:rPr>
              <w:t>Will be agreed with line manager and in line with academic requirements.</w:t>
            </w:r>
          </w:p>
          <w:p w:rsidR="00AA50B1" w:rsidRDefault="00AA50B1" w:rsidP="004126CF">
            <w:pPr>
              <w:spacing w:before="222" w:line="229" w:lineRule="exact"/>
              <w:ind w:left="72" w:right="108"/>
              <w:jc w:val="both"/>
              <w:textAlignment w:val="baseline"/>
              <w:rPr>
                <w:rFonts w:ascii="Arial" w:eastAsia="Arial" w:hAnsi="Arial"/>
                <w:color w:val="000000"/>
              </w:rPr>
            </w:pPr>
            <w:r w:rsidRPr="009B0F90">
              <w:rPr>
                <w:rFonts w:ascii="Arial" w:eastAsia="Arial" w:hAnsi="Arial"/>
                <w:lang w:val="en-US"/>
              </w:rPr>
              <w:t>Annual leave incorporates time for study assignments etc. associated with the apprenticeship programme.</w:t>
            </w:r>
          </w:p>
        </w:tc>
      </w:tr>
      <w:tr w:rsidR="00AA50B1" w:rsidTr="00146D99">
        <w:trPr>
          <w:trHeight w:hRule="exact" w:val="1854"/>
        </w:trPr>
        <w:tc>
          <w:tcPr>
            <w:tcW w:w="1987"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after="919" w:line="230" w:lineRule="exact"/>
              <w:ind w:left="106"/>
              <w:textAlignment w:val="baseline"/>
              <w:rPr>
                <w:rFonts w:ascii="Arial" w:eastAsia="Arial" w:hAnsi="Arial"/>
                <w:b/>
                <w:color w:val="000000"/>
              </w:rPr>
            </w:pPr>
            <w:r>
              <w:rPr>
                <w:rFonts w:ascii="Arial" w:eastAsia="Arial" w:hAnsi="Arial"/>
                <w:b/>
                <w:color w:val="000000"/>
                <w:lang w:val="en-US"/>
              </w:rPr>
              <w:lastRenderedPageBreak/>
              <w:t>Superannuation</w:t>
            </w:r>
          </w:p>
        </w:tc>
        <w:tc>
          <w:tcPr>
            <w:tcW w:w="8220"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line="227" w:lineRule="exact"/>
              <w:ind w:left="72"/>
              <w:textAlignment w:val="baseline"/>
              <w:rPr>
                <w:rFonts w:ascii="Arial" w:eastAsia="Arial" w:hAnsi="Arial"/>
                <w:color w:val="000000"/>
              </w:rPr>
            </w:pPr>
            <w:r>
              <w:rPr>
                <w:rFonts w:ascii="Arial" w:eastAsia="Arial" w:hAnsi="Arial"/>
                <w:color w:val="000000"/>
                <w:lang w:val="en-US"/>
              </w:rPr>
              <w:t>This is a pensionable position with the HSE. The successful candidate will upon</w:t>
            </w:r>
          </w:p>
          <w:p w:rsidR="00AA50B1" w:rsidRDefault="00AA50B1" w:rsidP="004126CF">
            <w:pPr>
              <w:tabs>
                <w:tab w:val="right" w:pos="7560"/>
              </w:tabs>
              <w:spacing w:line="229" w:lineRule="exact"/>
              <w:ind w:left="144" w:right="144"/>
              <w:jc w:val="both"/>
              <w:textAlignment w:val="baseline"/>
              <w:rPr>
                <w:rFonts w:ascii="Arial" w:eastAsia="Arial" w:hAnsi="Arial"/>
                <w:color w:val="000000"/>
                <w:spacing w:val="-2"/>
              </w:rPr>
            </w:pPr>
            <w:r>
              <w:rPr>
                <w:rFonts w:ascii="Arial" w:eastAsia="Arial" w:hAnsi="Arial"/>
                <w:color w:val="000000"/>
                <w:spacing w:val="-2"/>
                <w:lang w:val="en-US"/>
              </w:rPr>
              <w:t>appointment become a member of the appropriate pension scheme.</w:t>
            </w:r>
            <w:r>
              <w:rPr>
                <w:rFonts w:ascii="Arial" w:eastAsia="Arial" w:hAnsi="Arial"/>
                <w:color w:val="000000"/>
                <w:spacing w:val="-2"/>
                <w:lang w:val="en-US"/>
              </w:rPr>
              <w:tab/>
              <w:t xml:space="preserve">Pension </w:t>
            </w:r>
            <w:r>
              <w:rPr>
                <w:rFonts w:ascii="Arial" w:eastAsia="Arial" w:hAnsi="Arial"/>
                <w:color w:val="000000"/>
                <w:spacing w:val="-2"/>
                <w:lang w:val="en-US"/>
              </w:rPr>
              <w:br/>
              <w:t>scheme membership will be notified within the contract of employment. Members of pre-existing pension schemes who transferred to the HSE on the 01</w:t>
            </w:r>
            <w:r>
              <w:rPr>
                <w:rFonts w:ascii="Arial" w:eastAsia="Arial" w:hAnsi="Arial"/>
                <w:color w:val="000000"/>
                <w:spacing w:val="-2"/>
                <w:vertAlign w:val="superscript"/>
                <w:lang w:val="en-US"/>
              </w:rPr>
              <w:t>st</w:t>
            </w:r>
            <w:r>
              <w:rPr>
                <w:rFonts w:ascii="Arial" w:eastAsia="Arial" w:hAnsi="Arial"/>
                <w:color w:val="000000"/>
                <w:spacing w:val="-2"/>
                <w:lang w:val="en-US"/>
              </w:rPr>
              <w:t xml:space="preserve"> January 2005 pursuant to Section 60 of the Health Act 2004 are entitled to superannuation benefit</w:t>
            </w:r>
            <w:r>
              <w:rPr>
                <w:rFonts w:ascii="Arial" w:eastAsia="Arial" w:hAnsi="Arial"/>
                <w:color w:val="000000"/>
                <w:lang w:val="en-US"/>
              </w:rPr>
              <w:t xml:space="preserve"> terms under the HSE Scheme which are no less favourable to those which they were entitled to at 31</w:t>
            </w:r>
            <w:r>
              <w:rPr>
                <w:rFonts w:ascii="Arial" w:eastAsia="Arial" w:hAnsi="Arial"/>
                <w:color w:val="000000"/>
                <w:vertAlign w:val="superscript"/>
                <w:lang w:val="en-US"/>
              </w:rPr>
              <w:t>st</w:t>
            </w:r>
            <w:r>
              <w:rPr>
                <w:rFonts w:ascii="Arial" w:eastAsia="Arial" w:hAnsi="Arial"/>
                <w:color w:val="000000"/>
                <w:lang w:val="en-US"/>
              </w:rPr>
              <w:t xml:space="preserve"> December 2004.</w:t>
            </w:r>
          </w:p>
        </w:tc>
      </w:tr>
      <w:tr w:rsidR="00AA50B1" w:rsidTr="00146D99">
        <w:trPr>
          <w:trHeight w:hRule="exact" w:val="719"/>
        </w:trPr>
        <w:tc>
          <w:tcPr>
            <w:tcW w:w="1987" w:type="dxa"/>
            <w:tcBorders>
              <w:top w:val="single" w:sz="4" w:space="0" w:color="000000"/>
              <w:left w:val="single" w:sz="4" w:space="0" w:color="000000"/>
              <w:bottom w:val="single" w:sz="4" w:space="0" w:color="000000"/>
              <w:right w:val="single" w:sz="4" w:space="0" w:color="000000"/>
            </w:tcBorders>
          </w:tcPr>
          <w:p w:rsidR="00AA50B1" w:rsidRDefault="00AA50B1" w:rsidP="00146D99">
            <w:pPr>
              <w:ind w:firstLine="136"/>
              <w:textAlignment w:val="baseline"/>
              <w:rPr>
                <w:rFonts w:ascii="Arial" w:eastAsia="Arial" w:hAnsi="Arial"/>
                <w:color w:val="000000"/>
                <w:sz w:val="24"/>
              </w:rPr>
            </w:pPr>
            <w:r>
              <w:rPr>
                <w:rFonts w:ascii="Arial" w:eastAsia="Arial" w:hAnsi="Arial"/>
                <w:b/>
                <w:color w:val="000000"/>
                <w:lang w:val="en-US"/>
              </w:rPr>
              <w:t>Age</w:t>
            </w:r>
          </w:p>
        </w:tc>
        <w:tc>
          <w:tcPr>
            <w:tcW w:w="8220"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line="223" w:lineRule="exact"/>
              <w:ind w:left="108" w:right="108"/>
              <w:jc w:val="both"/>
              <w:textAlignment w:val="baseline"/>
              <w:rPr>
                <w:rFonts w:ascii="Arial" w:eastAsia="Arial" w:hAnsi="Arial"/>
                <w:color w:val="000000"/>
              </w:rPr>
            </w:pPr>
            <w:r>
              <w:rPr>
                <w:rFonts w:ascii="Arial" w:eastAsia="Arial" w:hAnsi="Arial"/>
                <w:color w:val="000000"/>
                <w:lang w:val="en-US"/>
              </w:rPr>
              <w:t>The Public Service Superannuation (Age of Retirement) Act, 2018* set 70 years as the compulsory retirement age for public servants.</w:t>
            </w:r>
          </w:p>
        </w:tc>
      </w:tr>
      <w:tr w:rsidR="00AA50B1" w:rsidTr="00146D99">
        <w:trPr>
          <w:trHeight w:hRule="exact" w:val="931"/>
        </w:trPr>
        <w:tc>
          <w:tcPr>
            <w:tcW w:w="1987"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after="679" w:line="230" w:lineRule="exact"/>
              <w:ind w:left="106"/>
              <w:textAlignment w:val="baseline"/>
              <w:rPr>
                <w:rFonts w:ascii="Arial" w:eastAsia="Arial" w:hAnsi="Arial"/>
                <w:b/>
                <w:color w:val="000000"/>
              </w:rPr>
            </w:pPr>
            <w:r>
              <w:rPr>
                <w:rFonts w:ascii="Arial" w:eastAsia="Arial" w:hAnsi="Arial"/>
                <w:b/>
                <w:color w:val="000000"/>
                <w:lang w:val="en-US"/>
              </w:rPr>
              <w:t>Probation</w:t>
            </w:r>
          </w:p>
        </w:tc>
        <w:tc>
          <w:tcPr>
            <w:tcW w:w="8220"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after="448" w:line="230" w:lineRule="exact"/>
              <w:ind w:left="72" w:right="252"/>
              <w:textAlignment w:val="baseline"/>
              <w:rPr>
                <w:rFonts w:ascii="Arial" w:eastAsia="Arial" w:hAnsi="Arial"/>
                <w:color w:val="000000"/>
              </w:rPr>
            </w:pPr>
            <w:r>
              <w:rPr>
                <w:rFonts w:ascii="Arial" w:eastAsia="Arial" w:hAnsi="Arial"/>
                <w:color w:val="000000"/>
                <w:lang w:val="en-US"/>
              </w:rPr>
              <w:t>Every appointment of a person who is not already a permanent officer of the Health Service Executive or of a Local Authority shall be subject to a probationary period of 12 months as stipulated in the Department of Health Circular No.10/71.</w:t>
            </w:r>
          </w:p>
        </w:tc>
      </w:tr>
      <w:tr w:rsidR="00AA50B1" w:rsidTr="00146D99">
        <w:trPr>
          <w:trHeight w:hRule="exact" w:val="1859"/>
        </w:trPr>
        <w:tc>
          <w:tcPr>
            <w:tcW w:w="1987"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after="458" w:line="230" w:lineRule="exact"/>
              <w:ind w:left="106"/>
              <w:textAlignment w:val="baseline"/>
              <w:rPr>
                <w:rFonts w:ascii="Arial" w:eastAsia="Arial" w:hAnsi="Arial"/>
                <w:b/>
                <w:color w:val="000000"/>
              </w:rPr>
            </w:pPr>
            <w:r>
              <w:rPr>
                <w:rFonts w:ascii="Arial" w:eastAsia="Arial" w:hAnsi="Arial"/>
                <w:b/>
                <w:color w:val="000000"/>
                <w:spacing w:val="-2"/>
                <w:lang w:val="en-US"/>
              </w:rPr>
              <w:t>Protection for Persons Reporting Child Abuse Act 1998</w:t>
            </w:r>
          </w:p>
        </w:tc>
        <w:tc>
          <w:tcPr>
            <w:tcW w:w="8220"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line="228" w:lineRule="exact"/>
              <w:ind w:left="108" w:right="108"/>
              <w:jc w:val="both"/>
              <w:textAlignment w:val="baseline"/>
              <w:rPr>
                <w:rFonts w:ascii="Arial" w:eastAsia="Arial" w:hAnsi="Arial"/>
                <w:color w:val="000000"/>
              </w:rPr>
            </w:pPr>
            <w:r>
              <w:rPr>
                <w:rFonts w:ascii="Arial" w:eastAsia="Arial" w:hAnsi="Arial"/>
                <w:color w:val="000000"/>
                <w:lang w:val="en-US"/>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AA50B1" w:rsidTr="00146D99">
        <w:trPr>
          <w:trHeight w:hRule="exact" w:val="2450"/>
        </w:trPr>
        <w:tc>
          <w:tcPr>
            <w:tcW w:w="1987"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after="780" w:line="230" w:lineRule="exact"/>
              <w:ind w:left="108" w:right="396"/>
              <w:textAlignment w:val="baseline"/>
              <w:rPr>
                <w:rFonts w:ascii="Arial" w:eastAsia="Arial" w:hAnsi="Arial"/>
                <w:b/>
                <w:color w:val="000000"/>
                <w:spacing w:val="-2"/>
              </w:rPr>
            </w:pPr>
            <w:r>
              <w:rPr>
                <w:rFonts w:ascii="Arial" w:eastAsia="Arial" w:hAnsi="Arial"/>
                <w:b/>
                <w:color w:val="000000"/>
                <w:lang w:val="en-US"/>
              </w:rPr>
              <w:t>Mandated Person Children First Act 2015</w:t>
            </w:r>
          </w:p>
        </w:tc>
        <w:tc>
          <w:tcPr>
            <w:tcW w:w="8220"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line="230" w:lineRule="exact"/>
              <w:ind w:left="144" w:right="756"/>
              <w:jc w:val="both"/>
              <w:textAlignment w:val="baseline"/>
              <w:rPr>
                <w:rFonts w:ascii="Arial" w:eastAsia="Arial" w:hAnsi="Arial"/>
                <w:color w:val="000000"/>
              </w:rPr>
            </w:pPr>
            <w:r>
              <w:rPr>
                <w:rFonts w:ascii="Arial" w:eastAsia="Arial" w:hAnsi="Arial"/>
                <w:color w:val="000000"/>
                <w:lang w:val="en-US"/>
              </w:rPr>
              <w:t>As a mandated person under the Children First Act 2015 you will have a legal obligation:</w:t>
            </w:r>
          </w:p>
          <w:p w:rsidR="00AA50B1" w:rsidRDefault="00AA50B1" w:rsidP="001C53DA">
            <w:pPr>
              <w:numPr>
                <w:ilvl w:val="0"/>
                <w:numId w:val="5"/>
              </w:numPr>
              <w:tabs>
                <w:tab w:val="clear" w:pos="288"/>
                <w:tab w:val="left" w:pos="432"/>
              </w:tabs>
              <w:spacing w:line="226" w:lineRule="exact"/>
              <w:ind w:left="710" w:hanging="360"/>
              <w:textAlignment w:val="baseline"/>
              <w:rPr>
                <w:rFonts w:ascii="Arial" w:eastAsia="Arial" w:hAnsi="Arial"/>
                <w:color w:val="000000"/>
              </w:rPr>
            </w:pPr>
            <w:r>
              <w:rPr>
                <w:rFonts w:ascii="Arial" w:eastAsia="Arial" w:hAnsi="Arial"/>
                <w:color w:val="000000"/>
                <w:lang w:val="en-US"/>
              </w:rPr>
              <w:t>To report child protection concerns at or above a defined threshold to TUSLA.</w:t>
            </w:r>
          </w:p>
          <w:p w:rsidR="00AA50B1" w:rsidRDefault="00AA50B1" w:rsidP="001C53DA">
            <w:pPr>
              <w:numPr>
                <w:ilvl w:val="0"/>
                <w:numId w:val="5"/>
              </w:numPr>
              <w:tabs>
                <w:tab w:val="clear" w:pos="288"/>
                <w:tab w:val="left" w:pos="432"/>
              </w:tabs>
              <w:spacing w:line="228" w:lineRule="exact"/>
              <w:ind w:left="710" w:right="756" w:hanging="360"/>
              <w:jc w:val="both"/>
              <w:textAlignment w:val="baseline"/>
              <w:rPr>
                <w:rFonts w:ascii="Arial" w:eastAsia="Arial" w:hAnsi="Arial"/>
                <w:color w:val="000000"/>
              </w:rPr>
            </w:pPr>
            <w:r>
              <w:rPr>
                <w:rFonts w:ascii="Arial" w:eastAsia="Arial" w:hAnsi="Arial"/>
                <w:color w:val="000000"/>
                <w:lang w:val="en-US"/>
              </w:rPr>
              <w:t>To assist Tusla, if requested, in assessing a concern which has been the subject of a mandated report.</w:t>
            </w:r>
          </w:p>
          <w:p w:rsidR="00AA50B1" w:rsidRDefault="00AA50B1" w:rsidP="004126CF">
            <w:pPr>
              <w:spacing w:after="84" w:line="230" w:lineRule="exact"/>
              <w:ind w:left="108" w:right="108"/>
              <w:jc w:val="both"/>
              <w:textAlignment w:val="baseline"/>
              <w:rPr>
                <w:rFonts w:ascii="Arial" w:eastAsia="Arial" w:hAnsi="Arial"/>
                <w:color w:val="000000"/>
              </w:rPr>
            </w:pPr>
            <w:r>
              <w:rPr>
                <w:rFonts w:ascii="Arial" w:eastAsia="Arial" w:hAnsi="Arial"/>
                <w:color w:val="000000"/>
                <w:lang w:val="en-US"/>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AA50B1" w:rsidTr="00146D99">
        <w:trPr>
          <w:trHeight w:hRule="exact" w:val="1568"/>
        </w:trPr>
        <w:tc>
          <w:tcPr>
            <w:tcW w:w="1987"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after="1370" w:line="230" w:lineRule="exact"/>
              <w:ind w:left="108"/>
              <w:textAlignment w:val="baseline"/>
              <w:rPr>
                <w:rFonts w:ascii="Arial" w:eastAsia="Arial" w:hAnsi="Arial"/>
                <w:b/>
                <w:color w:val="000000"/>
              </w:rPr>
            </w:pPr>
            <w:r>
              <w:rPr>
                <w:rFonts w:ascii="Arial" w:eastAsia="Arial" w:hAnsi="Arial"/>
                <w:b/>
                <w:color w:val="000000"/>
                <w:lang w:val="en-US"/>
              </w:rPr>
              <w:t>Infection Control</w:t>
            </w:r>
          </w:p>
        </w:tc>
        <w:tc>
          <w:tcPr>
            <w:tcW w:w="8220" w:type="dxa"/>
            <w:tcBorders>
              <w:top w:val="single" w:sz="4" w:space="0" w:color="000000"/>
              <w:left w:val="single" w:sz="4" w:space="0" w:color="000000"/>
              <w:bottom w:val="single" w:sz="4" w:space="0" w:color="000000"/>
              <w:right w:val="single" w:sz="4" w:space="0" w:color="000000"/>
            </w:tcBorders>
          </w:tcPr>
          <w:p w:rsidR="00AA50B1" w:rsidRDefault="00AA50B1" w:rsidP="004126CF">
            <w:pPr>
              <w:spacing w:line="228" w:lineRule="exact"/>
              <w:ind w:left="144" w:right="144"/>
              <w:textAlignment w:val="baseline"/>
              <w:rPr>
                <w:rFonts w:ascii="Arial" w:eastAsia="Arial" w:hAnsi="Arial"/>
                <w:color w:val="000000"/>
              </w:rPr>
            </w:pPr>
            <w:r>
              <w:rPr>
                <w:rFonts w:ascii="Arial" w:eastAsia="Arial" w:hAnsi="Arial"/>
                <w:color w:val="000000"/>
                <w:lang w:val="en-US"/>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bl>
    <w:p w:rsidR="00543F98" w:rsidRPr="00A43EA5" w:rsidRDefault="00543F98" w:rsidP="00543F98">
      <w:pPr>
        <w:jc w:val="center"/>
        <w:rPr>
          <w:rFonts w:ascii="Arial" w:hAnsi="Arial" w:cs="Arial"/>
          <w:b/>
        </w:rPr>
      </w:pPr>
    </w:p>
    <w:sectPr w:rsidR="00543F98" w:rsidRPr="00A43EA5" w:rsidSect="00146D99">
      <w:footerReference w:type="even" r:id="rId20"/>
      <w:footerReference w:type="default" r:id="rId21"/>
      <w:pgSz w:w="11906" w:h="16838"/>
      <w:pgMar w:top="1440" w:right="74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75F" w:rsidRDefault="0076275F" w:rsidP="00543F98">
      <w:r>
        <w:separator/>
      </w:r>
    </w:p>
  </w:endnote>
  <w:endnote w:type="continuationSeparator" w:id="0">
    <w:p w:rsidR="0076275F" w:rsidRDefault="0076275F"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A5" w:rsidRDefault="00A43EA5">
    <w:pPr>
      <w:pStyle w:val="Footer"/>
      <w:framePr w:wrap="around" w:vAnchor="text" w:hAnchor="margin" w:xAlign="center" w:y="1"/>
      <w:rPr>
        <w:rStyle w:val="PageNumber"/>
      </w:rPr>
    </w:pPr>
  </w:p>
  <w:p w:rsidR="00A43EA5" w:rsidRDefault="00A43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EA5" w:rsidRPr="007F6BBE" w:rsidRDefault="00A43EA5"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75F" w:rsidRDefault="0076275F" w:rsidP="00543F98">
      <w:r>
        <w:separator/>
      </w:r>
    </w:p>
  </w:footnote>
  <w:footnote w:type="continuationSeparator" w:id="0">
    <w:p w:rsidR="0076275F" w:rsidRDefault="0076275F" w:rsidP="00543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4592"/>
    <w:multiLevelType w:val="multilevel"/>
    <w:tmpl w:val="4C84EBD2"/>
    <w:lvl w:ilvl="0">
      <w:start w:val="1"/>
      <w:numFmt w:val="lowerLetter"/>
      <w:lvlText w:val="(%1)"/>
      <w:lvlJc w:val="left"/>
      <w:pPr>
        <w:tabs>
          <w:tab w:val="left" w:pos="432"/>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622F2C"/>
    <w:multiLevelType w:val="multilevel"/>
    <w:tmpl w:val="A92EF67C"/>
    <w:lvl w:ilvl="0">
      <w:start w:val="1"/>
      <w:numFmt w:val="bullet"/>
      <w:lvlText w:val="-"/>
      <w:lvlJc w:val="left"/>
      <w:pPr>
        <w:tabs>
          <w:tab w:val="left" w:pos="1872"/>
        </w:tabs>
      </w:pPr>
      <w:rPr>
        <w:rFonts w:ascii="Sylfaen" w:hAnsi="Sylfaen" w:hint="default"/>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F6569"/>
    <w:multiLevelType w:val="hybridMultilevel"/>
    <w:tmpl w:val="57A25110"/>
    <w:lvl w:ilvl="0" w:tplc="35BE35F4">
      <w:start w:val="1"/>
      <w:numFmt w:val="upperRoman"/>
      <w:lvlText w:val="%1."/>
      <w:lvlJc w:val="left"/>
      <w:pPr>
        <w:ind w:left="864" w:hanging="720"/>
      </w:pPr>
      <w:rPr>
        <w:rFonts w:hint="default"/>
      </w:rPr>
    </w:lvl>
    <w:lvl w:ilvl="1" w:tplc="18090019" w:tentative="1">
      <w:start w:val="1"/>
      <w:numFmt w:val="lowerLetter"/>
      <w:lvlText w:val="%2."/>
      <w:lvlJc w:val="left"/>
      <w:pPr>
        <w:ind w:left="1224" w:hanging="360"/>
      </w:pPr>
    </w:lvl>
    <w:lvl w:ilvl="2" w:tplc="1809001B" w:tentative="1">
      <w:start w:val="1"/>
      <w:numFmt w:val="lowerRoman"/>
      <w:lvlText w:val="%3."/>
      <w:lvlJc w:val="right"/>
      <w:pPr>
        <w:ind w:left="1944" w:hanging="180"/>
      </w:pPr>
    </w:lvl>
    <w:lvl w:ilvl="3" w:tplc="1809000F" w:tentative="1">
      <w:start w:val="1"/>
      <w:numFmt w:val="decimal"/>
      <w:lvlText w:val="%4."/>
      <w:lvlJc w:val="left"/>
      <w:pPr>
        <w:ind w:left="2664" w:hanging="360"/>
      </w:pPr>
    </w:lvl>
    <w:lvl w:ilvl="4" w:tplc="18090019" w:tentative="1">
      <w:start w:val="1"/>
      <w:numFmt w:val="lowerLetter"/>
      <w:lvlText w:val="%5."/>
      <w:lvlJc w:val="left"/>
      <w:pPr>
        <w:ind w:left="3384" w:hanging="360"/>
      </w:pPr>
    </w:lvl>
    <w:lvl w:ilvl="5" w:tplc="1809001B" w:tentative="1">
      <w:start w:val="1"/>
      <w:numFmt w:val="lowerRoman"/>
      <w:lvlText w:val="%6."/>
      <w:lvlJc w:val="right"/>
      <w:pPr>
        <w:ind w:left="4104" w:hanging="180"/>
      </w:pPr>
    </w:lvl>
    <w:lvl w:ilvl="6" w:tplc="1809000F" w:tentative="1">
      <w:start w:val="1"/>
      <w:numFmt w:val="decimal"/>
      <w:lvlText w:val="%7."/>
      <w:lvlJc w:val="left"/>
      <w:pPr>
        <w:ind w:left="4824" w:hanging="360"/>
      </w:pPr>
    </w:lvl>
    <w:lvl w:ilvl="7" w:tplc="18090019" w:tentative="1">
      <w:start w:val="1"/>
      <w:numFmt w:val="lowerLetter"/>
      <w:lvlText w:val="%8."/>
      <w:lvlJc w:val="left"/>
      <w:pPr>
        <w:ind w:left="5544" w:hanging="360"/>
      </w:pPr>
    </w:lvl>
    <w:lvl w:ilvl="8" w:tplc="1809001B" w:tentative="1">
      <w:start w:val="1"/>
      <w:numFmt w:val="lowerRoman"/>
      <w:lvlText w:val="%9."/>
      <w:lvlJc w:val="right"/>
      <w:pPr>
        <w:ind w:left="6264" w:hanging="180"/>
      </w:pPr>
    </w:lvl>
  </w:abstractNum>
  <w:abstractNum w:abstractNumId="3" w15:restartNumberingAfterBreak="0">
    <w:nsid w:val="227F24B4"/>
    <w:multiLevelType w:val="hybridMultilevel"/>
    <w:tmpl w:val="D8DCFF26"/>
    <w:lvl w:ilvl="0" w:tplc="C6009878">
      <w:start w:val="1"/>
      <w:numFmt w:val="lowerRoman"/>
      <w:lvlText w:val="%1."/>
      <w:lvlJc w:val="left"/>
      <w:pPr>
        <w:ind w:left="864" w:hanging="720"/>
      </w:pPr>
      <w:rPr>
        <w:rFonts w:hint="default"/>
      </w:rPr>
    </w:lvl>
    <w:lvl w:ilvl="1" w:tplc="18090019" w:tentative="1">
      <w:start w:val="1"/>
      <w:numFmt w:val="lowerLetter"/>
      <w:lvlText w:val="%2."/>
      <w:lvlJc w:val="left"/>
      <w:pPr>
        <w:ind w:left="1224" w:hanging="360"/>
      </w:pPr>
    </w:lvl>
    <w:lvl w:ilvl="2" w:tplc="1809001B" w:tentative="1">
      <w:start w:val="1"/>
      <w:numFmt w:val="lowerRoman"/>
      <w:lvlText w:val="%3."/>
      <w:lvlJc w:val="right"/>
      <w:pPr>
        <w:ind w:left="1944" w:hanging="180"/>
      </w:pPr>
    </w:lvl>
    <w:lvl w:ilvl="3" w:tplc="1809000F" w:tentative="1">
      <w:start w:val="1"/>
      <w:numFmt w:val="decimal"/>
      <w:lvlText w:val="%4."/>
      <w:lvlJc w:val="left"/>
      <w:pPr>
        <w:ind w:left="2664" w:hanging="360"/>
      </w:pPr>
    </w:lvl>
    <w:lvl w:ilvl="4" w:tplc="18090019" w:tentative="1">
      <w:start w:val="1"/>
      <w:numFmt w:val="lowerLetter"/>
      <w:lvlText w:val="%5."/>
      <w:lvlJc w:val="left"/>
      <w:pPr>
        <w:ind w:left="3384" w:hanging="360"/>
      </w:pPr>
    </w:lvl>
    <w:lvl w:ilvl="5" w:tplc="1809001B" w:tentative="1">
      <w:start w:val="1"/>
      <w:numFmt w:val="lowerRoman"/>
      <w:lvlText w:val="%6."/>
      <w:lvlJc w:val="right"/>
      <w:pPr>
        <w:ind w:left="4104" w:hanging="180"/>
      </w:pPr>
    </w:lvl>
    <w:lvl w:ilvl="6" w:tplc="1809000F" w:tentative="1">
      <w:start w:val="1"/>
      <w:numFmt w:val="decimal"/>
      <w:lvlText w:val="%7."/>
      <w:lvlJc w:val="left"/>
      <w:pPr>
        <w:ind w:left="4824" w:hanging="360"/>
      </w:pPr>
    </w:lvl>
    <w:lvl w:ilvl="7" w:tplc="18090019" w:tentative="1">
      <w:start w:val="1"/>
      <w:numFmt w:val="lowerLetter"/>
      <w:lvlText w:val="%8."/>
      <w:lvlJc w:val="left"/>
      <w:pPr>
        <w:ind w:left="5544" w:hanging="360"/>
      </w:pPr>
    </w:lvl>
    <w:lvl w:ilvl="8" w:tplc="1809001B" w:tentative="1">
      <w:start w:val="1"/>
      <w:numFmt w:val="lowerRoman"/>
      <w:lvlText w:val="%9."/>
      <w:lvlJc w:val="right"/>
      <w:pPr>
        <w:ind w:left="6264" w:hanging="180"/>
      </w:p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D6B2C0D"/>
    <w:multiLevelType w:val="hybridMultilevel"/>
    <w:tmpl w:val="56684186"/>
    <w:lvl w:ilvl="0" w:tplc="ADBCA66A">
      <w:start w:val="1"/>
      <w:numFmt w:val="bullet"/>
      <w:lvlText w:val="-"/>
      <w:lvlJc w:val="left"/>
      <w:pPr>
        <w:ind w:left="710" w:hanging="360"/>
      </w:pPr>
      <w:rPr>
        <w:rFonts w:ascii="Sylfaen" w:hAnsi="Sylfaen" w:hint="default"/>
      </w:rPr>
    </w:lvl>
    <w:lvl w:ilvl="1" w:tplc="18090003" w:tentative="1">
      <w:start w:val="1"/>
      <w:numFmt w:val="bullet"/>
      <w:lvlText w:val="o"/>
      <w:lvlJc w:val="left"/>
      <w:pPr>
        <w:ind w:left="1430" w:hanging="360"/>
      </w:pPr>
      <w:rPr>
        <w:rFonts w:ascii="Courier New" w:hAnsi="Courier New" w:cs="Courier New" w:hint="default"/>
      </w:rPr>
    </w:lvl>
    <w:lvl w:ilvl="2" w:tplc="18090005" w:tentative="1">
      <w:start w:val="1"/>
      <w:numFmt w:val="bullet"/>
      <w:lvlText w:val=""/>
      <w:lvlJc w:val="left"/>
      <w:pPr>
        <w:ind w:left="2150" w:hanging="360"/>
      </w:pPr>
      <w:rPr>
        <w:rFonts w:ascii="Wingdings" w:hAnsi="Wingdings" w:hint="default"/>
      </w:rPr>
    </w:lvl>
    <w:lvl w:ilvl="3" w:tplc="18090001" w:tentative="1">
      <w:start w:val="1"/>
      <w:numFmt w:val="bullet"/>
      <w:lvlText w:val=""/>
      <w:lvlJc w:val="left"/>
      <w:pPr>
        <w:ind w:left="2870" w:hanging="360"/>
      </w:pPr>
      <w:rPr>
        <w:rFonts w:ascii="Symbol" w:hAnsi="Symbol" w:hint="default"/>
      </w:rPr>
    </w:lvl>
    <w:lvl w:ilvl="4" w:tplc="18090003" w:tentative="1">
      <w:start w:val="1"/>
      <w:numFmt w:val="bullet"/>
      <w:lvlText w:val="o"/>
      <w:lvlJc w:val="left"/>
      <w:pPr>
        <w:ind w:left="3590" w:hanging="360"/>
      </w:pPr>
      <w:rPr>
        <w:rFonts w:ascii="Courier New" w:hAnsi="Courier New" w:cs="Courier New" w:hint="default"/>
      </w:rPr>
    </w:lvl>
    <w:lvl w:ilvl="5" w:tplc="18090005" w:tentative="1">
      <w:start w:val="1"/>
      <w:numFmt w:val="bullet"/>
      <w:lvlText w:val=""/>
      <w:lvlJc w:val="left"/>
      <w:pPr>
        <w:ind w:left="4310" w:hanging="360"/>
      </w:pPr>
      <w:rPr>
        <w:rFonts w:ascii="Wingdings" w:hAnsi="Wingdings" w:hint="default"/>
      </w:rPr>
    </w:lvl>
    <w:lvl w:ilvl="6" w:tplc="18090001" w:tentative="1">
      <w:start w:val="1"/>
      <w:numFmt w:val="bullet"/>
      <w:lvlText w:val=""/>
      <w:lvlJc w:val="left"/>
      <w:pPr>
        <w:ind w:left="5030" w:hanging="360"/>
      </w:pPr>
      <w:rPr>
        <w:rFonts w:ascii="Symbol" w:hAnsi="Symbol" w:hint="default"/>
      </w:rPr>
    </w:lvl>
    <w:lvl w:ilvl="7" w:tplc="18090003" w:tentative="1">
      <w:start w:val="1"/>
      <w:numFmt w:val="bullet"/>
      <w:lvlText w:val="o"/>
      <w:lvlJc w:val="left"/>
      <w:pPr>
        <w:ind w:left="5750" w:hanging="360"/>
      </w:pPr>
      <w:rPr>
        <w:rFonts w:ascii="Courier New" w:hAnsi="Courier New" w:cs="Courier New" w:hint="default"/>
      </w:rPr>
    </w:lvl>
    <w:lvl w:ilvl="8" w:tplc="18090005" w:tentative="1">
      <w:start w:val="1"/>
      <w:numFmt w:val="bullet"/>
      <w:lvlText w:val=""/>
      <w:lvlJc w:val="left"/>
      <w:pPr>
        <w:ind w:left="6470" w:hanging="360"/>
      </w:pPr>
      <w:rPr>
        <w:rFonts w:ascii="Wingdings" w:hAnsi="Wingdings" w:hint="default"/>
      </w:rPr>
    </w:lvl>
  </w:abstractNum>
  <w:abstractNum w:abstractNumId="6" w15:restartNumberingAfterBreak="0">
    <w:nsid w:val="4C2567BF"/>
    <w:multiLevelType w:val="multilevel"/>
    <w:tmpl w:val="8B64F230"/>
    <w:lvl w:ilvl="0">
      <w:start w:val="1"/>
      <w:numFmt w:val="lowerRoman"/>
      <w:lvlText w:val="%1."/>
      <w:lvlJc w:val="left"/>
      <w:pPr>
        <w:tabs>
          <w:tab w:val="left" w:pos="79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9308EC"/>
    <w:multiLevelType w:val="multilevel"/>
    <w:tmpl w:val="CBE6EC78"/>
    <w:lvl w:ilvl="0">
      <w:numFmt w:val="bullet"/>
      <w:lvlText w:val="·"/>
      <w:lvlJc w:val="left"/>
      <w:pPr>
        <w:tabs>
          <w:tab w:val="left" w:pos="79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AF5627"/>
    <w:multiLevelType w:val="hybridMultilevel"/>
    <w:tmpl w:val="9FF87FA0"/>
    <w:lvl w:ilvl="0" w:tplc="A6885104">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4C72396"/>
    <w:multiLevelType w:val="multilevel"/>
    <w:tmpl w:val="CDB2A2EC"/>
    <w:lvl w:ilvl="0">
      <w:numFmt w:val="bullet"/>
      <w:lvlText w:val="·"/>
      <w:lvlJc w:val="left"/>
      <w:pPr>
        <w:tabs>
          <w:tab w:val="left" w:pos="360"/>
        </w:tabs>
      </w:pPr>
      <w:rPr>
        <w:rFonts w:ascii="Symbol" w:eastAsia="Symbol" w:hAnsi="Symbo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9A0D14"/>
    <w:multiLevelType w:val="multilevel"/>
    <w:tmpl w:val="BFCEF8F2"/>
    <w:lvl w:ilvl="0">
      <w:numFmt w:val="bullet"/>
      <w:lvlText w:val="·"/>
      <w:lvlJc w:val="left"/>
      <w:pPr>
        <w:tabs>
          <w:tab w:val="left" w:pos="288"/>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F305A4"/>
    <w:multiLevelType w:val="hybridMultilevel"/>
    <w:tmpl w:val="03C85204"/>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7524CA"/>
    <w:multiLevelType w:val="hybridMultilevel"/>
    <w:tmpl w:val="14044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A354842"/>
    <w:multiLevelType w:val="hybridMultilevel"/>
    <w:tmpl w:val="B2784DC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32E6FE8"/>
    <w:multiLevelType w:val="hybridMultilevel"/>
    <w:tmpl w:val="9C944438"/>
    <w:lvl w:ilvl="0" w:tplc="18090001">
      <w:start w:val="1"/>
      <w:numFmt w:val="bullet"/>
      <w:lvlText w:val=""/>
      <w:lvlJc w:val="left"/>
      <w:pPr>
        <w:ind w:left="710" w:hanging="360"/>
      </w:pPr>
      <w:rPr>
        <w:rFonts w:ascii="Symbol" w:hAnsi="Symbol" w:hint="default"/>
      </w:rPr>
    </w:lvl>
    <w:lvl w:ilvl="1" w:tplc="18090003" w:tentative="1">
      <w:start w:val="1"/>
      <w:numFmt w:val="bullet"/>
      <w:lvlText w:val="o"/>
      <w:lvlJc w:val="left"/>
      <w:pPr>
        <w:ind w:left="1430" w:hanging="360"/>
      </w:pPr>
      <w:rPr>
        <w:rFonts w:ascii="Courier New" w:hAnsi="Courier New" w:cs="Courier New" w:hint="default"/>
      </w:rPr>
    </w:lvl>
    <w:lvl w:ilvl="2" w:tplc="18090005" w:tentative="1">
      <w:start w:val="1"/>
      <w:numFmt w:val="bullet"/>
      <w:lvlText w:val=""/>
      <w:lvlJc w:val="left"/>
      <w:pPr>
        <w:ind w:left="2150" w:hanging="360"/>
      </w:pPr>
      <w:rPr>
        <w:rFonts w:ascii="Wingdings" w:hAnsi="Wingdings" w:hint="default"/>
      </w:rPr>
    </w:lvl>
    <w:lvl w:ilvl="3" w:tplc="18090001" w:tentative="1">
      <w:start w:val="1"/>
      <w:numFmt w:val="bullet"/>
      <w:lvlText w:val=""/>
      <w:lvlJc w:val="left"/>
      <w:pPr>
        <w:ind w:left="2870" w:hanging="360"/>
      </w:pPr>
      <w:rPr>
        <w:rFonts w:ascii="Symbol" w:hAnsi="Symbol" w:hint="default"/>
      </w:rPr>
    </w:lvl>
    <w:lvl w:ilvl="4" w:tplc="18090003" w:tentative="1">
      <w:start w:val="1"/>
      <w:numFmt w:val="bullet"/>
      <w:lvlText w:val="o"/>
      <w:lvlJc w:val="left"/>
      <w:pPr>
        <w:ind w:left="3590" w:hanging="360"/>
      </w:pPr>
      <w:rPr>
        <w:rFonts w:ascii="Courier New" w:hAnsi="Courier New" w:cs="Courier New" w:hint="default"/>
      </w:rPr>
    </w:lvl>
    <w:lvl w:ilvl="5" w:tplc="18090005" w:tentative="1">
      <w:start w:val="1"/>
      <w:numFmt w:val="bullet"/>
      <w:lvlText w:val=""/>
      <w:lvlJc w:val="left"/>
      <w:pPr>
        <w:ind w:left="4310" w:hanging="360"/>
      </w:pPr>
      <w:rPr>
        <w:rFonts w:ascii="Wingdings" w:hAnsi="Wingdings" w:hint="default"/>
      </w:rPr>
    </w:lvl>
    <w:lvl w:ilvl="6" w:tplc="18090001" w:tentative="1">
      <w:start w:val="1"/>
      <w:numFmt w:val="bullet"/>
      <w:lvlText w:val=""/>
      <w:lvlJc w:val="left"/>
      <w:pPr>
        <w:ind w:left="5030" w:hanging="360"/>
      </w:pPr>
      <w:rPr>
        <w:rFonts w:ascii="Symbol" w:hAnsi="Symbol" w:hint="default"/>
      </w:rPr>
    </w:lvl>
    <w:lvl w:ilvl="7" w:tplc="18090003" w:tentative="1">
      <w:start w:val="1"/>
      <w:numFmt w:val="bullet"/>
      <w:lvlText w:val="o"/>
      <w:lvlJc w:val="left"/>
      <w:pPr>
        <w:ind w:left="5750" w:hanging="360"/>
      </w:pPr>
      <w:rPr>
        <w:rFonts w:ascii="Courier New" w:hAnsi="Courier New" w:cs="Courier New" w:hint="default"/>
      </w:rPr>
    </w:lvl>
    <w:lvl w:ilvl="8" w:tplc="18090005" w:tentative="1">
      <w:start w:val="1"/>
      <w:numFmt w:val="bullet"/>
      <w:lvlText w:val=""/>
      <w:lvlJc w:val="left"/>
      <w:pPr>
        <w:ind w:left="6470" w:hanging="360"/>
      </w:pPr>
      <w:rPr>
        <w:rFonts w:ascii="Wingdings" w:hAnsi="Wingdings" w:hint="default"/>
      </w:rPr>
    </w:lvl>
  </w:abstractNum>
  <w:abstractNum w:abstractNumId="15" w15:restartNumberingAfterBreak="0">
    <w:nsid w:val="7BC86D9F"/>
    <w:multiLevelType w:val="multilevel"/>
    <w:tmpl w:val="5DD88938"/>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6163B3"/>
    <w:multiLevelType w:val="hybridMultilevel"/>
    <w:tmpl w:val="0F4403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15"/>
  </w:num>
  <w:num w:numId="5">
    <w:abstractNumId w:val="10"/>
  </w:num>
  <w:num w:numId="6">
    <w:abstractNumId w:val="0"/>
  </w:num>
  <w:num w:numId="7">
    <w:abstractNumId w:val="6"/>
  </w:num>
  <w:num w:numId="8">
    <w:abstractNumId w:val="12"/>
  </w:num>
  <w:num w:numId="9">
    <w:abstractNumId w:val="9"/>
  </w:num>
  <w:num w:numId="10">
    <w:abstractNumId w:val="7"/>
  </w:num>
  <w:num w:numId="11">
    <w:abstractNumId w:val="1"/>
  </w:num>
  <w:num w:numId="12">
    <w:abstractNumId w:val="16"/>
  </w:num>
  <w:num w:numId="13">
    <w:abstractNumId w:val="11"/>
  </w:num>
  <w:num w:numId="14">
    <w:abstractNumId w:val="13"/>
  </w:num>
  <w:num w:numId="15">
    <w:abstractNumId w:val="3"/>
  </w:num>
  <w:num w:numId="16">
    <w:abstractNumId w:val="2"/>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4149"/>
    <w:rsid w:val="00010146"/>
    <w:rsid w:val="000118E9"/>
    <w:rsid w:val="00016C4B"/>
    <w:rsid w:val="00034879"/>
    <w:rsid w:val="00063F8A"/>
    <w:rsid w:val="00090B6C"/>
    <w:rsid w:val="00091D46"/>
    <w:rsid w:val="00095C1D"/>
    <w:rsid w:val="000A7350"/>
    <w:rsid w:val="000B7318"/>
    <w:rsid w:val="000D156B"/>
    <w:rsid w:val="000F271C"/>
    <w:rsid w:val="00111739"/>
    <w:rsid w:val="001142DE"/>
    <w:rsid w:val="00117CD7"/>
    <w:rsid w:val="00125CF9"/>
    <w:rsid w:val="00127EAB"/>
    <w:rsid w:val="00134550"/>
    <w:rsid w:val="001359F6"/>
    <w:rsid w:val="00140862"/>
    <w:rsid w:val="00146D99"/>
    <w:rsid w:val="00163957"/>
    <w:rsid w:val="00177D2A"/>
    <w:rsid w:val="0018179A"/>
    <w:rsid w:val="0018387C"/>
    <w:rsid w:val="00185EBC"/>
    <w:rsid w:val="00195968"/>
    <w:rsid w:val="001A7F9A"/>
    <w:rsid w:val="001B14B4"/>
    <w:rsid w:val="001B7920"/>
    <w:rsid w:val="001C53DA"/>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717C"/>
    <w:rsid w:val="00372E82"/>
    <w:rsid w:val="003873AF"/>
    <w:rsid w:val="00387421"/>
    <w:rsid w:val="00394E20"/>
    <w:rsid w:val="003C3758"/>
    <w:rsid w:val="003C69A1"/>
    <w:rsid w:val="003F586D"/>
    <w:rsid w:val="0041250A"/>
    <w:rsid w:val="0044373F"/>
    <w:rsid w:val="0045069B"/>
    <w:rsid w:val="00463454"/>
    <w:rsid w:val="00475884"/>
    <w:rsid w:val="00477662"/>
    <w:rsid w:val="00477791"/>
    <w:rsid w:val="00477AEF"/>
    <w:rsid w:val="00482A93"/>
    <w:rsid w:val="004831DD"/>
    <w:rsid w:val="004C3CE5"/>
    <w:rsid w:val="004C78F8"/>
    <w:rsid w:val="004F2D42"/>
    <w:rsid w:val="004F2F73"/>
    <w:rsid w:val="00501411"/>
    <w:rsid w:val="005150A5"/>
    <w:rsid w:val="00521CFC"/>
    <w:rsid w:val="00543F98"/>
    <w:rsid w:val="0054701F"/>
    <w:rsid w:val="00593D2E"/>
    <w:rsid w:val="005A38DE"/>
    <w:rsid w:val="005B29E2"/>
    <w:rsid w:val="005F10AC"/>
    <w:rsid w:val="005F595E"/>
    <w:rsid w:val="00611576"/>
    <w:rsid w:val="00636C4B"/>
    <w:rsid w:val="0064026D"/>
    <w:rsid w:val="00645B66"/>
    <w:rsid w:val="006544F8"/>
    <w:rsid w:val="00671C9E"/>
    <w:rsid w:val="006A2668"/>
    <w:rsid w:val="006A3CD5"/>
    <w:rsid w:val="006A54F6"/>
    <w:rsid w:val="006B758C"/>
    <w:rsid w:val="006F0BE7"/>
    <w:rsid w:val="006F1A37"/>
    <w:rsid w:val="006F6EB4"/>
    <w:rsid w:val="00705C73"/>
    <w:rsid w:val="007065F2"/>
    <w:rsid w:val="007119DD"/>
    <w:rsid w:val="0075380E"/>
    <w:rsid w:val="0076275F"/>
    <w:rsid w:val="0077279C"/>
    <w:rsid w:val="00792875"/>
    <w:rsid w:val="00792F91"/>
    <w:rsid w:val="00795998"/>
    <w:rsid w:val="007D2E37"/>
    <w:rsid w:val="007D43A7"/>
    <w:rsid w:val="007D639C"/>
    <w:rsid w:val="007F0BB1"/>
    <w:rsid w:val="007F6BBE"/>
    <w:rsid w:val="00813F59"/>
    <w:rsid w:val="00820953"/>
    <w:rsid w:val="008249E3"/>
    <w:rsid w:val="00835025"/>
    <w:rsid w:val="008614F4"/>
    <w:rsid w:val="008627AB"/>
    <w:rsid w:val="0087266C"/>
    <w:rsid w:val="00887873"/>
    <w:rsid w:val="00890A2B"/>
    <w:rsid w:val="008950F1"/>
    <w:rsid w:val="008A014A"/>
    <w:rsid w:val="008A6CFF"/>
    <w:rsid w:val="008B37E3"/>
    <w:rsid w:val="008B4F5A"/>
    <w:rsid w:val="008D7173"/>
    <w:rsid w:val="00916563"/>
    <w:rsid w:val="009441FF"/>
    <w:rsid w:val="00955918"/>
    <w:rsid w:val="009713C6"/>
    <w:rsid w:val="00986ECA"/>
    <w:rsid w:val="009B0F90"/>
    <w:rsid w:val="009B6BF8"/>
    <w:rsid w:val="009C7692"/>
    <w:rsid w:val="009E754F"/>
    <w:rsid w:val="009F3F3A"/>
    <w:rsid w:val="009F4300"/>
    <w:rsid w:val="00A02CC7"/>
    <w:rsid w:val="00A31CE6"/>
    <w:rsid w:val="00A33245"/>
    <w:rsid w:val="00A35B00"/>
    <w:rsid w:val="00A36FE9"/>
    <w:rsid w:val="00A43EA5"/>
    <w:rsid w:val="00A54067"/>
    <w:rsid w:val="00A847E5"/>
    <w:rsid w:val="00A8573A"/>
    <w:rsid w:val="00A85FAD"/>
    <w:rsid w:val="00AA50B1"/>
    <w:rsid w:val="00AB4063"/>
    <w:rsid w:val="00AC0D37"/>
    <w:rsid w:val="00AC325C"/>
    <w:rsid w:val="00AE6D7B"/>
    <w:rsid w:val="00B079D3"/>
    <w:rsid w:val="00B13527"/>
    <w:rsid w:val="00B2593C"/>
    <w:rsid w:val="00B4168B"/>
    <w:rsid w:val="00B45750"/>
    <w:rsid w:val="00B85A4B"/>
    <w:rsid w:val="00BA14C2"/>
    <w:rsid w:val="00BD463D"/>
    <w:rsid w:val="00BD5194"/>
    <w:rsid w:val="00BD7AF2"/>
    <w:rsid w:val="00BE2087"/>
    <w:rsid w:val="00BE491B"/>
    <w:rsid w:val="00BF1487"/>
    <w:rsid w:val="00C06EDC"/>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026D1"/>
    <w:rsid w:val="00D139DF"/>
    <w:rsid w:val="00D34192"/>
    <w:rsid w:val="00D345CA"/>
    <w:rsid w:val="00D522E6"/>
    <w:rsid w:val="00D844B6"/>
    <w:rsid w:val="00DA6923"/>
    <w:rsid w:val="00DA7FD3"/>
    <w:rsid w:val="00DD145D"/>
    <w:rsid w:val="00E23FD8"/>
    <w:rsid w:val="00E45386"/>
    <w:rsid w:val="00E46F0F"/>
    <w:rsid w:val="00E53F9F"/>
    <w:rsid w:val="00E64E67"/>
    <w:rsid w:val="00E7433E"/>
    <w:rsid w:val="00E77239"/>
    <w:rsid w:val="00E95117"/>
    <w:rsid w:val="00EA1525"/>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D7662"/>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0118E9"/>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4176129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194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ntent.apprenticeship.ie/f/83224/x/0c10b1f40a/apprentice-in-social-work-social-work-apprenticeship-apprentice-handbook-a4-v13.pdf" TargetMode="External"/><Relationship Id="rId18" Type="http://schemas.openxmlformats.org/officeDocument/2006/relationships/hyperlink" Target="https://www.cpsa.i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hseapprenticeships@hse.ie" TargetMode="External"/><Relationship Id="rId17" Type="http://schemas.openxmlformats.org/officeDocument/2006/relationships/hyperlink" Target="https://www.hse.ie/eng/staff/resources/diversity/" TargetMode="External"/><Relationship Id="rId2" Type="http://schemas.openxmlformats.org/officeDocument/2006/relationships/styles" Target="styles.xml"/><Relationship Id="rId16" Type="http://schemas.openxmlformats.org/officeDocument/2006/relationships/hyperlink" Target="https://www.ucc.ie/en/study/comparison/english/postgraduat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service.hse.ie/staff/benefits-services/pay/pay-scales.html" TargetMode="External"/><Relationship Id="rId5" Type="http://schemas.openxmlformats.org/officeDocument/2006/relationships/footnotes" Target="footnotes.xml"/><Relationship Id="rId15" Type="http://schemas.openxmlformats.org/officeDocument/2006/relationships/hyperlink" Target="https://www.ucc.ie/en/study/comparison/english/postgraduate/"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healthservice.hse.ie/staff/benefits-services/pay/pay-scales.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ontent.apprenticeship.ie/f/83224/x/0c10b1f40a/apprentice-in-social-work-social-work-apprenticeship-apprentice-handbook-a4-v1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2</cp:revision>
  <dcterms:created xsi:type="dcterms:W3CDTF">2024-11-22T16:03:00Z</dcterms:created>
  <dcterms:modified xsi:type="dcterms:W3CDTF">2024-11-22T16:03:00Z</dcterms:modified>
</cp:coreProperties>
</file>