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5345AAF2" wp14:editId="32BBD544">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DD4E15" w:rsidP="00A63B5A">
      <w:pPr>
        <w:jc w:val="center"/>
        <w:rPr>
          <w:b/>
          <w:iCs/>
          <w:color w:val="FF0000"/>
        </w:rPr>
      </w:pPr>
      <w:r>
        <w:rPr>
          <w:b/>
          <w:iCs/>
        </w:rPr>
        <w:t xml:space="preserve">NRS14607 </w:t>
      </w:r>
      <w:r w:rsidRPr="00DD4E15">
        <w:rPr>
          <w:b/>
          <w:iCs/>
        </w:rPr>
        <w:t xml:space="preserve">Apprentice in Social Work </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211B52" w:rsidP="00E644EF">
            <w:pPr>
              <w:rPr>
                <w:bCs/>
                <w:i/>
                <w:color w:val="000000" w:themeColor="text1"/>
              </w:rPr>
            </w:pPr>
            <w:r>
              <w:rPr>
                <w:bCs/>
                <w:i/>
                <w:color w:val="000000" w:themeColor="text1"/>
              </w:rPr>
              <w:t>5:00pm on Monday 16</w:t>
            </w:r>
            <w:r w:rsidRPr="00211B52">
              <w:rPr>
                <w:bCs/>
                <w:i/>
                <w:color w:val="000000" w:themeColor="text1"/>
                <w:vertAlign w:val="superscript"/>
              </w:rPr>
              <w:t>th</w:t>
            </w:r>
            <w:r>
              <w:rPr>
                <w:bCs/>
                <w:i/>
                <w:color w:val="000000" w:themeColor="text1"/>
              </w:rPr>
              <w:t xml:space="preserve"> December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DD4E15" w:rsidRPr="00DD4E15" w:rsidRDefault="00497E72" w:rsidP="00DD4E15">
            <w:pPr>
              <w:rPr>
                <w:b/>
                <w:iCs/>
                <w:color w:val="FF0000"/>
              </w:rPr>
            </w:pPr>
            <w:hyperlink r:id="rId11" w:history="1">
              <w:r w:rsidR="00E644EF" w:rsidRPr="00E644EF">
                <w:rPr>
                  <w:rStyle w:val="Hyperlink"/>
                  <w:bCs/>
                </w:rPr>
                <w:t>applyalliedhealth@hse.ie</w:t>
              </w:r>
            </w:hyperlink>
            <w:r w:rsidR="00DD4E15">
              <w:rPr>
                <w:bCs/>
                <w:color w:val="000000" w:themeColor="text1"/>
              </w:rPr>
              <w:t xml:space="preserve"> </w:t>
            </w:r>
            <w:r w:rsidR="00A63B5A" w:rsidRPr="00E644EF">
              <w:rPr>
                <w:bCs/>
                <w:color w:val="000000" w:themeColor="text1"/>
              </w:rPr>
              <w:t xml:space="preserve">using the subject line </w:t>
            </w:r>
            <w:r w:rsidR="00DD4E15" w:rsidRPr="00DD4E15">
              <w:rPr>
                <w:b/>
                <w:bCs/>
                <w:color w:val="000000" w:themeColor="text1"/>
              </w:rPr>
              <w:t>NRS14607 Apprentice in Social Work</w:t>
            </w:r>
            <w:r w:rsidR="00DD4E15" w:rsidRPr="00DD4E15">
              <w:rPr>
                <w:b/>
                <w:iCs/>
              </w:rPr>
              <w:t xml:space="preserve"> </w:t>
            </w:r>
          </w:p>
          <w:p w:rsidR="00DD4E15" w:rsidRDefault="00DD4E15" w:rsidP="00381023">
            <w:pPr>
              <w:rPr>
                <w:b/>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DD4E15" w:rsidRPr="00E644EF">
                <w:rPr>
                  <w:rStyle w:val="Hyperlink"/>
                  <w:bCs/>
                </w:rPr>
                <w:t>applyalliedhealth@hse.ie</w:t>
              </w:r>
            </w:hyperlink>
            <w:r w:rsidR="00DD4E15">
              <w:rPr>
                <w:bCs/>
                <w:color w:val="000000" w:themeColor="text1"/>
              </w:rPr>
              <w:t xml:space="preserve"> </w:t>
            </w:r>
            <w:r>
              <w:rPr>
                <w:b/>
                <w:bCs/>
              </w:rPr>
              <w:t>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 xml:space="preserve">For queries specifically relating to the role please </w:t>
            </w:r>
            <w:r w:rsidR="00C3257F">
              <w:rPr>
                <w:rFonts w:ascii="Helv" w:eastAsia="SimSun" w:hAnsi="Helv" w:cs="Helv"/>
                <w:color w:val="000000"/>
                <w:sz w:val="20"/>
                <w:szCs w:val="20"/>
                <w:lang w:eastAsia="zh-CN"/>
              </w:rPr>
              <w:t xml:space="preserve">email </w:t>
            </w:r>
            <w:hyperlink r:id="rId14" w:history="1">
              <w:r w:rsidR="00C3257F" w:rsidRPr="00C74470">
                <w:rPr>
                  <w:rStyle w:val="Hyperlink"/>
                  <w:rFonts w:ascii="Helv" w:eastAsia="SimSun" w:hAnsi="Helv" w:cs="Helv"/>
                  <w:sz w:val="20"/>
                  <w:szCs w:val="20"/>
                  <w:lang w:eastAsia="zh-CN"/>
                </w:rPr>
                <w:t>hseapprenticeships@hse.ie</w:t>
              </w:r>
            </w:hyperlink>
            <w:r w:rsidR="00C3257F">
              <w:rPr>
                <w:rFonts w:ascii="Helv" w:eastAsia="SimSun" w:hAnsi="Helv" w:cs="Helv"/>
                <w:color w:val="000000"/>
                <w:sz w:val="20"/>
                <w:szCs w:val="20"/>
                <w:lang w:eastAsia="zh-CN"/>
              </w:rPr>
              <w:t xml:space="preserve">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497E72" w:rsidRPr="00497E72" w:rsidRDefault="00497E72" w:rsidP="00497E72">
            <w:pPr>
              <w:rPr>
                <w:rFonts w:ascii="Helv" w:eastAsia="SimSun" w:hAnsi="Helv" w:cs="Helv"/>
                <w:color w:val="000000"/>
                <w:lang w:val="en-IE"/>
              </w:rPr>
            </w:pPr>
            <w:r w:rsidRPr="00497E72">
              <w:rPr>
                <w:rFonts w:ascii="Helv" w:eastAsia="SimSun" w:hAnsi="Helv" w:cs="Helv"/>
                <w:color w:val="000000"/>
                <w:lang w:val="en-IE"/>
              </w:rPr>
              <w:t>The interviews are proposed to take place WC 10th February 2025</w:t>
            </w:r>
          </w:p>
          <w:p w:rsidR="00260FEF" w:rsidRPr="00260FEF" w:rsidRDefault="00497E72" w:rsidP="00497E72">
            <w:pPr>
              <w:rPr>
                <w:b/>
                <w:bCs/>
                <w:color w:val="000000" w:themeColor="text1"/>
              </w:rPr>
            </w:pPr>
            <w:r w:rsidRPr="00497E72">
              <w:rPr>
                <w:rFonts w:ascii="Helv" w:eastAsia="SimSun" w:hAnsi="Helv" w:cs="Helv"/>
                <w:color w:val="000000"/>
                <w:lang w:val="en-IE"/>
              </w:rPr>
              <w:t>*Please note these dates are provisional and are subject to change.</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D4E15" w:rsidRDefault="00553354" w:rsidP="00A501B5">
            <w:pPr>
              <w:tabs>
                <w:tab w:val="left" w:pos="1418"/>
              </w:tabs>
              <w:rPr>
                <w:b/>
              </w:rPr>
            </w:pPr>
          </w:p>
          <w:p w:rsidR="00553354" w:rsidRPr="00DD4E15" w:rsidRDefault="00DD4E15" w:rsidP="00A501B5">
            <w:pPr>
              <w:tabs>
                <w:tab w:val="left" w:pos="1418"/>
              </w:tabs>
              <w:rPr>
                <w:b/>
                <w:sz w:val="16"/>
                <w:szCs w:val="16"/>
              </w:rPr>
            </w:pPr>
            <w:r w:rsidRPr="00DD4E15">
              <w:rPr>
                <w:b/>
              </w:rPr>
              <w:t>Apprentice in Social Work</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D4E15" w:rsidRDefault="00DD4E15" w:rsidP="00DD4E15">
            <w:pPr>
              <w:spacing w:before="40" w:after="40"/>
              <w:rPr>
                <w:b/>
              </w:rPr>
            </w:pPr>
            <w:r w:rsidRPr="00DD4E15">
              <w:rPr>
                <w:b/>
              </w:rPr>
              <w:t>NRS14607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r w:rsidR="00211B52"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211B52" w:rsidRPr="00484489" w:rsidRDefault="00211B52" w:rsidP="00A501B5">
            <w:pPr>
              <w:autoSpaceDE w:val="0"/>
              <w:rPr>
                <w:color w:val="000000" w:themeColor="text1"/>
                <w:lang w:eastAsia="en-IE"/>
              </w:rPr>
            </w:pPr>
            <w:r>
              <w:rPr>
                <w:color w:val="000000" w:themeColor="text1"/>
                <w:lang w:eastAsia="en-IE"/>
              </w:rPr>
              <w:t>UCC</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11B52" w:rsidRPr="00484489" w:rsidRDefault="00C57B5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211B52" w:rsidP="00A501B5">
            <w:pPr>
              <w:rPr>
                <w:lang w:eastAsia="en-IE"/>
              </w:rPr>
            </w:pPr>
            <w:r>
              <w:rPr>
                <w:lang w:eastAsia="en-IE"/>
              </w:rPr>
              <w:t>Social Media</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97E72">
              <w:rPr>
                <w:color w:val="000000" w:themeColor="text1"/>
              </w:rPr>
            </w:r>
            <w:r w:rsidR="00497E7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97E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97E72">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97E72">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97E72">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97E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97E72">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97E7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97E72">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97E72" w:rsidP="005C3B3C">
      <w:pPr>
        <w:pStyle w:val="ListParagraph"/>
        <w:suppressAutoHyphens w:val="0"/>
        <w:ind w:left="360"/>
        <w:rPr>
          <w:b/>
          <w:color w:val="000000"/>
          <w:sz w:val="22"/>
          <w:szCs w:val="22"/>
        </w:rPr>
      </w:pPr>
      <w:hyperlink r:id="rId15"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C93043" w:rsidRDefault="00C93043" w:rsidP="00BD13BE">
      <w:pPr>
        <w:pStyle w:val="ListParagraph"/>
        <w:suppressAutoHyphens w:val="0"/>
        <w:ind w:left="360"/>
        <w:rPr>
          <w:b/>
          <w:color w:val="000000"/>
          <w:sz w:val="22"/>
          <w:szCs w:val="22"/>
        </w:rPr>
      </w:pPr>
    </w:p>
    <w:p w:rsidR="00C93043" w:rsidRDefault="00C93043"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DD4E15" w:rsidRDefault="00DD4E15" w:rsidP="00BD13BE">
      <w:pPr>
        <w:pStyle w:val="ListParagraph"/>
        <w:suppressAutoHyphens w:val="0"/>
        <w:ind w:left="360"/>
        <w:rPr>
          <w:b/>
          <w:color w:val="000000"/>
          <w:sz w:val="22"/>
          <w:szCs w:val="22"/>
        </w:rPr>
      </w:pPr>
    </w:p>
    <w:p w:rsidR="00ED2B56" w:rsidRPr="00084711" w:rsidRDefault="00ED2B56" w:rsidP="00084711">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211B52">
        <w:rPr>
          <w:b/>
          <w:bCs/>
          <w:sz w:val="22"/>
          <w:szCs w:val="22"/>
        </w:rPr>
        <w:lastRenderedPageBreak/>
        <w:t>QUALIFICATIONS &amp; ELIGIBILITY CRITERIA</w:t>
      </w:r>
    </w:p>
    <w:p w:rsidR="009F4411" w:rsidRDefault="009F4411" w:rsidP="009F4411">
      <w:pPr>
        <w:suppressAutoHyphens w:val="0"/>
        <w:ind w:right="-154"/>
        <w:jc w:val="both"/>
        <w:rPr>
          <w:b/>
        </w:rPr>
      </w:pPr>
    </w:p>
    <w:p w:rsidR="00C47CE1" w:rsidRPr="00646094" w:rsidRDefault="00E77FD1" w:rsidP="00E77FD1">
      <w:pPr>
        <w:suppressAutoHyphens w:val="0"/>
        <w:ind w:right="-154"/>
        <w:jc w:val="both"/>
        <w:rPr>
          <w:bCs/>
        </w:rPr>
      </w:pPr>
      <w:r>
        <w:rPr>
          <w:bCs/>
        </w:rPr>
        <w:t xml:space="preserve">Please indicate below how your qualifications and professional experience meet the eligibility criteria for the role.  </w:t>
      </w:r>
      <w:r w:rsidRPr="00646094">
        <w:rPr>
          <w:bCs/>
        </w:rPr>
        <w:t xml:space="preserve">Please note that if you omit information in this section pertinent to the eligibility criteria you will be deemed ineligible and subsequently not called forward to interview.  </w:t>
      </w:r>
    </w:p>
    <w:p w:rsidR="00552DBD" w:rsidRDefault="00552DBD" w:rsidP="00E77FD1">
      <w:pPr>
        <w:suppressAutoHyphens w:val="0"/>
        <w:ind w:right="-154"/>
        <w:jc w:val="both"/>
        <w:rPr>
          <w:bCs/>
        </w:rPr>
      </w:pPr>
    </w:p>
    <w:p w:rsidR="00552DBD" w:rsidRPr="00497E72" w:rsidRDefault="00552DBD" w:rsidP="00C57B5D">
      <w:pPr>
        <w:pStyle w:val="ListParagraph"/>
        <w:numPr>
          <w:ilvl w:val="0"/>
          <w:numId w:val="15"/>
        </w:numPr>
        <w:suppressAutoHyphens w:val="0"/>
        <w:ind w:left="426" w:right="-154" w:hanging="426"/>
        <w:jc w:val="both"/>
        <w:rPr>
          <w:rFonts w:eastAsia="Arial"/>
          <w:b/>
          <w:lang w:val="en-US"/>
        </w:rPr>
      </w:pPr>
      <w:r w:rsidRPr="00497E72">
        <w:rPr>
          <w:b/>
          <w:bCs/>
        </w:rPr>
        <w:t xml:space="preserve">If you are applying for the </w:t>
      </w:r>
      <w:r w:rsidR="00646094" w:rsidRPr="00497E72">
        <w:rPr>
          <w:rFonts w:eastAsia="Arial"/>
          <w:b/>
          <w:lang w:val="en-US"/>
        </w:rPr>
        <w:t xml:space="preserve">Master of Social Work </w:t>
      </w:r>
      <w:r w:rsidRPr="00497E72">
        <w:rPr>
          <w:rFonts w:eastAsia="Arial"/>
          <w:b/>
          <w:lang w:val="en-US"/>
        </w:rPr>
        <w:t>(QQI- Level 9) please complete Section A below</w:t>
      </w:r>
    </w:p>
    <w:p w:rsidR="00552DBD" w:rsidRPr="00497E72" w:rsidRDefault="00552DBD" w:rsidP="00C57B5D">
      <w:pPr>
        <w:pStyle w:val="ListParagraph"/>
        <w:numPr>
          <w:ilvl w:val="0"/>
          <w:numId w:val="15"/>
        </w:numPr>
        <w:suppressAutoHyphens w:val="0"/>
        <w:ind w:left="426" w:right="-154" w:hanging="426"/>
        <w:jc w:val="both"/>
        <w:rPr>
          <w:rFonts w:eastAsia="Arial"/>
          <w:b/>
          <w:lang w:val="en-US"/>
        </w:rPr>
      </w:pPr>
      <w:r w:rsidRPr="00497E72">
        <w:rPr>
          <w:rFonts w:eastAsia="Arial"/>
          <w:b/>
          <w:lang w:val="en-US"/>
        </w:rPr>
        <w:t xml:space="preserve">If you are applying for the Postgraduate Diploma in Social Work Studies (QQI- Level 9), please complete Section B </w:t>
      </w:r>
      <w:r w:rsidR="00646094" w:rsidRPr="00497E72">
        <w:rPr>
          <w:rFonts w:eastAsia="Arial"/>
          <w:b/>
          <w:lang w:val="en-US"/>
        </w:rPr>
        <w:t xml:space="preserve">on </w:t>
      </w:r>
      <w:r w:rsidR="00497E72">
        <w:rPr>
          <w:rFonts w:eastAsia="Arial"/>
          <w:b/>
          <w:lang w:val="en-US"/>
        </w:rPr>
        <w:t>page 7</w:t>
      </w:r>
    </w:p>
    <w:p w:rsidR="00552DBD" w:rsidRPr="00497E72" w:rsidRDefault="00552DBD" w:rsidP="00C57B5D">
      <w:pPr>
        <w:pStyle w:val="ListParagraph"/>
        <w:numPr>
          <w:ilvl w:val="0"/>
          <w:numId w:val="15"/>
        </w:numPr>
        <w:suppressAutoHyphens w:val="0"/>
        <w:ind w:left="426" w:right="-154" w:hanging="426"/>
        <w:jc w:val="both"/>
        <w:rPr>
          <w:rFonts w:eastAsia="Arial"/>
          <w:b/>
          <w:lang w:val="en-US"/>
        </w:rPr>
      </w:pPr>
      <w:r w:rsidRPr="00497E72">
        <w:rPr>
          <w:rFonts w:eastAsia="Arial"/>
          <w:b/>
          <w:lang w:val="en-US"/>
        </w:rPr>
        <w:t xml:space="preserve">If you are applying under Recognition of Prior Learning (RPL), please complete Section C </w:t>
      </w:r>
      <w:r w:rsidR="00497E72">
        <w:rPr>
          <w:rFonts w:eastAsia="Arial"/>
          <w:b/>
          <w:lang w:val="en-US"/>
        </w:rPr>
        <w:t>on page 8</w:t>
      </w:r>
    </w:p>
    <w:p w:rsidR="00552DBD" w:rsidRPr="00552DBD" w:rsidRDefault="00552DBD" w:rsidP="00552DBD">
      <w:pPr>
        <w:suppressAutoHyphens w:val="0"/>
        <w:ind w:right="-154"/>
        <w:jc w:val="both"/>
        <w:rPr>
          <w:rFonts w:eastAsia="Arial"/>
          <w:b/>
          <w:lang w:val="en-US"/>
        </w:rPr>
      </w:pPr>
    </w:p>
    <w:p w:rsidR="00552DBD" w:rsidRDefault="00552DBD" w:rsidP="00E77FD1">
      <w:pPr>
        <w:suppressAutoHyphens w:val="0"/>
        <w:ind w:right="-154"/>
        <w:jc w:val="both"/>
        <w:rPr>
          <w:b/>
        </w:rPr>
      </w:pPr>
    </w:p>
    <w:p w:rsidR="0017704F" w:rsidRPr="00646094" w:rsidRDefault="00646094" w:rsidP="00646094">
      <w:pPr>
        <w:tabs>
          <w:tab w:val="left" w:pos="284"/>
        </w:tabs>
        <w:suppressAutoHyphens w:val="0"/>
        <w:spacing w:before="235" w:line="226" w:lineRule="exact"/>
        <w:ind w:right="900"/>
        <w:textAlignment w:val="baseline"/>
        <w:rPr>
          <w:bCs/>
          <w:u w:val="single"/>
        </w:rPr>
      </w:pPr>
      <w:r w:rsidRPr="00646094">
        <w:rPr>
          <w:rFonts w:eastAsia="Arial"/>
          <w:b/>
          <w:u w:val="single"/>
          <w:lang w:val="en-US"/>
        </w:rPr>
        <w:t xml:space="preserve">Section A - </w:t>
      </w:r>
      <w:r w:rsidR="0017704F" w:rsidRPr="00646094">
        <w:rPr>
          <w:rFonts w:eastAsia="Arial"/>
          <w:b/>
          <w:u w:val="single"/>
          <w:lang w:val="en-US"/>
        </w:rPr>
        <w:t>Entry Require</w:t>
      </w:r>
      <w:r>
        <w:rPr>
          <w:rFonts w:eastAsia="Arial"/>
          <w:b/>
          <w:u w:val="single"/>
          <w:lang w:val="en-US"/>
        </w:rPr>
        <w:t>ments to Master of Social Work</w:t>
      </w:r>
      <w:r w:rsidR="0017704F" w:rsidRPr="00646094">
        <w:rPr>
          <w:rFonts w:eastAsia="Arial"/>
          <w:b/>
          <w:u w:val="single"/>
          <w:lang w:val="en-US"/>
        </w:rPr>
        <w:t xml:space="preserve"> (QQI- Level 9)</w:t>
      </w:r>
    </w:p>
    <w:p w:rsidR="0017704F" w:rsidRPr="00484489" w:rsidRDefault="0017704F" w:rsidP="0017704F">
      <w:pPr>
        <w:jc w:val="both"/>
        <w:rPr>
          <w:bCs/>
          <w:color w:val="FF0000"/>
        </w:rPr>
      </w:pPr>
    </w:p>
    <w:tbl>
      <w:tblPr>
        <w:tblW w:w="9782" w:type="dxa"/>
        <w:tblInd w:w="426" w:type="dxa"/>
        <w:tblBorders>
          <w:bottom w:val="single" w:sz="4" w:space="0" w:color="000000"/>
          <w:insideH w:val="single" w:sz="4" w:space="0" w:color="000000"/>
        </w:tblBorders>
        <w:tblLook w:val="0000" w:firstRow="0" w:lastRow="0" w:firstColumn="0" w:lastColumn="0" w:noHBand="0" w:noVBand="0"/>
      </w:tblPr>
      <w:tblGrid>
        <w:gridCol w:w="7656"/>
        <w:gridCol w:w="2126"/>
      </w:tblGrid>
      <w:tr w:rsidR="0017704F" w:rsidRPr="00484489" w:rsidTr="0017704F">
        <w:tc>
          <w:tcPr>
            <w:tcW w:w="7656" w:type="dxa"/>
            <w:tcBorders>
              <w:bottom w:val="single" w:sz="4" w:space="0" w:color="000000"/>
            </w:tcBorders>
            <w:shd w:val="clear" w:color="auto" w:fill="auto"/>
          </w:tcPr>
          <w:p w:rsidR="0017704F" w:rsidRPr="00484489" w:rsidRDefault="0017704F" w:rsidP="00211B52">
            <w:pPr>
              <w:tabs>
                <w:tab w:val="left" w:pos="864"/>
              </w:tabs>
              <w:suppressAutoHyphens w:val="0"/>
              <w:spacing w:before="235" w:line="226" w:lineRule="exact"/>
              <w:ind w:left="144" w:right="900"/>
              <w:textAlignment w:val="baseline"/>
              <w:rPr>
                <w:bCs/>
                <w:color w:val="FF0000"/>
              </w:rPr>
            </w:pPr>
          </w:p>
        </w:tc>
        <w:tc>
          <w:tcPr>
            <w:tcW w:w="21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left w:w="103" w:type="dxa"/>
            </w:tcMar>
          </w:tcPr>
          <w:p w:rsidR="0017704F" w:rsidRPr="00484489" w:rsidRDefault="0017704F" w:rsidP="00211B52">
            <w:pPr>
              <w:jc w:val="center"/>
              <w:rPr>
                <w:b/>
                <w:bCs/>
                <w:color w:val="FF0000"/>
              </w:rPr>
            </w:pPr>
            <w:r w:rsidRPr="008A598E">
              <w:rPr>
                <w:b/>
                <w:bCs/>
              </w:rPr>
              <w:t>Please tick as appropriate</w:t>
            </w:r>
          </w:p>
        </w:tc>
      </w:tr>
      <w:tr w:rsidR="0017704F" w:rsidRPr="00484489" w:rsidTr="0017704F">
        <w:trPr>
          <w:trHeight w:val="725"/>
        </w:trPr>
        <w:tc>
          <w:tcPr>
            <w:tcW w:w="7656" w:type="dxa"/>
            <w:tcBorders>
              <w:top w:val="single" w:sz="4" w:space="0" w:color="000000"/>
              <w:left w:val="single" w:sz="4" w:space="0" w:color="000000"/>
              <w:bottom w:val="single" w:sz="4" w:space="0" w:color="000000"/>
            </w:tcBorders>
            <w:shd w:val="clear" w:color="auto" w:fill="auto"/>
            <w:tcMar>
              <w:left w:w="103" w:type="dxa"/>
            </w:tcMar>
          </w:tcPr>
          <w:p w:rsidR="0017704F" w:rsidRPr="00D443E6" w:rsidRDefault="0017704F" w:rsidP="0017704F">
            <w:pPr>
              <w:numPr>
                <w:ilvl w:val="0"/>
                <w:numId w:val="39"/>
              </w:numPr>
              <w:tabs>
                <w:tab w:val="clear" w:pos="432"/>
                <w:tab w:val="left" w:pos="864"/>
              </w:tabs>
              <w:suppressAutoHyphens w:val="0"/>
              <w:spacing w:before="215" w:line="232" w:lineRule="exact"/>
              <w:ind w:left="144" w:right="432" w:firstLine="288"/>
              <w:textAlignment w:val="baseline"/>
              <w:rPr>
                <w:rFonts w:eastAsia="Arial"/>
                <w:b/>
                <w:color w:val="000000"/>
              </w:rPr>
            </w:pPr>
            <w:r>
              <w:rPr>
                <w:rFonts w:eastAsia="Arial"/>
                <w:color w:val="000000"/>
                <w:lang w:val="en-US"/>
              </w:rPr>
              <w:t>H</w:t>
            </w:r>
            <w:r w:rsidRPr="00D443E6">
              <w:rPr>
                <w:rFonts w:eastAsia="Arial"/>
                <w:color w:val="000000"/>
                <w:lang w:val="en-US"/>
              </w:rPr>
              <w:t>ave at least a Second Clas</w:t>
            </w:r>
            <w:r>
              <w:rPr>
                <w:rFonts w:eastAsia="Arial"/>
                <w:color w:val="000000"/>
                <w:lang w:val="en-US"/>
              </w:rPr>
              <w:t>s Honours Grade 1 in a primary H</w:t>
            </w:r>
            <w:r w:rsidRPr="00D443E6">
              <w:rPr>
                <w:rFonts w:eastAsia="Arial"/>
                <w:color w:val="000000"/>
                <w:lang w:val="en-US"/>
              </w:rPr>
              <w:t>onours degree (NFQ, Level 8) in social science or its equivalent,</w:t>
            </w:r>
          </w:p>
          <w:p w:rsidR="0017704F" w:rsidRPr="00D443E6" w:rsidRDefault="0017704F" w:rsidP="00211B52">
            <w:pPr>
              <w:rPr>
                <w:bCs/>
                <w:color w:val="FF000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484489" w:rsidRDefault="0017704F" w:rsidP="00211B52">
            <w:pPr>
              <w:snapToGrid w:val="0"/>
              <w:rPr>
                <w:bCs/>
                <w:color w:val="FF0000"/>
              </w:rPr>
            </w:pPr>
          </w:p>
        </w:tc>
      </w:tr>
      <w:tr w:rsidR="0017704F" w:rsidRPr="00484489" w:rsidTr="0017704F">
        <w:trPr>
          <w:trHeight w:val="716"/>
        </w:trPr>
        <w:tc>
          <w:tcPr>
            <w:tcW w:w="7656" w:type="dxa"/>
            <w:tcBorders>
              <w:top w:val="single" w:sz="4" w:space="0" w:color="000000"/>
              <w:left w:val="single" w:sz="4" w:space="0" w:color="000000"/>
              <w:bottom w:val="single" w:sz="4" w:space="0" w:color="000000"/>
            </w:tcBorders>
            <w:shd w:val="clear" w:color="auto" w:fill="auto"/>
            <w:tcMar>
              <w:left w:w="103" w:type="dxa"/>
            </w:tcMar>
          </w:tcPr>
          <w:p w:rsidR="0017704F" w:rsidRPr="00D443E6" w:rsidRDefault="0017704F" w:rsidP="0017704F">
            <w:pPr>
              <w:numPr>
                <w:ilvl w:val="0"/>
                <w:numId w:val="39"/>
              </w:numPr>
              <w:tabs>
                <w:tab w:val="clear" w:pos="432"/>
                <w:tab w:val="left" w:pos="864"/>
              </w:tabs>
              <w:suppressAutoHyphens w:val="0"/>
              <w:spacing w:before="215" w:line="232" w:lineRule="exact"/>
              <w:ind w:left="144" w:right="432" w:firstLine="288"/>
              <w:textAlignment w:val="baseline"/>
              <w:rPr>
                <w:rFonts w:eastAsia="Arial"/>
                <w:color w:val="000000"/>
                <w:lang w:val="en-US"/>
              </w:rPr>
            </w:pPr>
            <w:r>
              <w:rPr>
                <w:rFonts w:eastAsia="Arial"/>
                <w:color w:val="000000"/>
                <w:lang w:val="en-US"/>
              </w:rPr>
              <w:t>H</w:t>
            </w:r>
            <w:r w:rsidRPr="00D443E6">
              <w:rPr>
                <w:rFonts w:eastAsia="Arial"/>
                <w:color w:val="000000"/>
                <w:lang w:val="en-US"/>
              </w:rPr>
              <w:t>ave an approved Level 8 conversion programme i.e. the Higher Diploma in Social Policy with at leas</w:t>
            </w:r>
            <w:r w:rsidR="00211B52">
              <w:rPr>
                <w:rFonts w:eastAsia="Arial"/>
                <w:color w:val="000000"/>
                <w:lang w:val="en-US"/>
              </w:rPr>
              <w:t>t a Second Class Honours Grade 1</w:t>
            </w:r>
            <w:r w:rsidRPr="00D443E6">
              <w:rPr>
                <w:rFonts w:eastAsia="Arial"/>
                <w:color w:val="000000"/>
                <w:lang w:val="en-US"/>
              </w:rPr>
              <w:t>,</w:t>
            </w:r>
          </w:p>
          <w:p w:rsidR="0017704F" w:rsidRPr="00D443E6" w:rsidRDefault="0017704F" w:rsidP="00211B52">
            <w:pPr>
              <w:rPr>
                <w:bCs/>
                <w:color w:val="FF0000"/>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484489" w:rsidRDefault="0017704F" w:rsidP="00211B52">
            <w:pPr>
              <w:snapToGrid w:val="0"/>
              <w:rPr>
                <w:bCs/>
                <w:color w:val="FF0000"/>
              </w:rPr>
            </w:pPr>
          </w:p>
        </w:tc>
      </w:tr>
    </w:tbl>
    <w:p w:rsidR="0017704F" w:rsidRDefault="0017704F" w:rsidP="0017704F"/>
    <w:p w:rsidR="0017704F" w:rsidRPr="001207DA" w:rsidRDefault="0017704F" w:rsidP="0017704F">
      <w:pPr>
        <w:ind w:right="-143"/>
        <w:jc w:val="both"/>
        <w:rPr>
          <w:b/>
        </w:rPr>
      </w:pPr>
      <w:r w:rsidRPr="001207DA">
        <w:rPr>
          <w:b/>
        </w:rPr>
        <w:t xml:space="preserve">Please outline below the formal </w:t>
      </w:r>
      <w:r>
        <w:rPr>
          <w:b/>
        </w:rPr>
        <w:t xml:space="preserve">(i) or (ii) </w:t>
      </w:r>
      <w:r w:rsidRPr="001207DA">
        <w:rPr>
          <w:b/>
        </w:rPr>
        <w:t>QQI</w:t>
      </w:r>
      <w:r>
        <w:rPr>
          <w:b/>
        </w:rPr>
        <w:t xml:space="preserve"> recognised </w:t>
      </w:r>
      <w:r w:rsidRPr="001207DA">
        <w:rPr>
          <w:b/>
        </w:rPr>
        <w:t>education course</w:t>
      </w:r>
      <w:r w:rsidR="00211B52">
        <w:rPr>
          <w:b/>
        </w:rPr>
        <w:t>*</w:t>
      </w:r>
      <w:r w:rsidRPr="001207DA">
        <w:rPr>
          <w:b/>
        </w:rPr>
        <w:t xml:space="preserve"> that you have undertaken relevant to the area of specialist practice you are applying for.</w:t>
      </w:r>
    </w:p>
    <w:p w:rsidR="0017704F" w:rsidRPr="001207DA" w:rsidRDefault="0017704F" w:rsidP="0017704F">
      <w:pPr>
        <w:jc w:val="both"/>
        <w:rPr>
          <w:b/>
          <w:bCs/>
        </w:rPr>
      </w:pPr>
    </w:p>
    <w:p w:rsidR="0017704F" w:rsidRDefault="0017704F" w:rsidP="0017704F">
      <w:pPr>
        <w:jc w:val="both"/>
        <w:rPr>
          <w:bCs/>
          <w:color w:val="C00000"/>
        </w:rPr>
      </w:pPr>
    </w:p>
    <w:tbl>
      <w:tblPr>
        <w:tblW w:w="9780" w:type="dxa"/>
        <w:tblInd w:w="418" w:type="dxa"/>
        <w:tblLayout w:type="fixed"/>
        <w:tblCellMar>
          <w:left w:w="105" w:type="dxa"/>
          <w:right w:w="105" w:type="dxa"/>
        </w:tblCellMar>
        <w:tblLook w:val="00A0" w:firstRow="1" w:lastRow="0" w:firstColumn="1" w:lastColumn="0" w:noHBand="0" w:noVBand="0"/>
      </w:tblPr>
      <w:tblGrid>
        <w:gridCol w:w="2553"/>
        <w:gridCol w:w="2118"/>
        <w:gridCol w:w="1843"/>
        <w:gridCol w:w="1850"/>
        <w:gridCol w:w="1416"/>
      </w:tblGrid>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118"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50" w:type="dxa"/>
            <w:tcBorders>
              <w:top w:val="single" w:sz="6" w:space="0" w:color="000000"/>
              <w:left w:val="single" w:sz="6" w:space="0" w:color="000000"/>
              <w:bottom w:val="single" w:sz="6" w:space="0" w:color="000000"/>
              <w:right w:val="single" w:sz="6" w:space="0" w:color="000000"/>
            </w:tcBorders>
            <w:shd w:val="clear" w:color="auto" w:fill="D2D2D2"/>
          </w:tcPr>
          <w:p w:rsidR="0017704F" w:rsidRPr="00732350" w:rsidRDefault="0017704F" w:rsidP="00211B52">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17704F" w:rsidRPr="00881CE4" w:rsidRDefault="0017704F" w:rsidP="00211B52">
            <w:pPr>
              <w:suppressAutoHyphens w:val="0"/>
              <w:autoSpaceDE w:val="0"/>
              <w:autoSpaceDN w:val="0"/>
              <w:adjustRightInd w:val="0"/>
              <w:jc w:val="center"/>
              <w:rPr>
                <w:rFonts w:eastAsia="SimSun"/>
                <w:b/>
                <w:bCs/>
                <w:color w:val="000000"/>
                <w:lang w:val="en-IE"/>
              </w:rPr>
            </w:pPr>
          </w:p>
        </w:tc>
        <w:tc>
          <w:tcPr>
            <w:tcW w:w="1416"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FF0000"/>
                <w:lang w:val="en-IE"/>
              </w:rPr>
            </w:pPr>
            <w:r w:rsidRPr="001207DA">
              <w:rPr>
                <w:rFonts w:eastAsia="SimSun"/>
                <w:b/>
                <w:bCs/>
                <w:lang w:val="en-IE"/>
              </w:rPr>
              <w:t>Award</w:t>
            </w:r>
          </w:p>
        </w:tc>
      </w:tr>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2118"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416"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spacing w:after="240"/>
              <w:rPr>
                <w:rFonts w:eastAsia="SimSun"/>
                <w:b/>
                <w:bCs/>
                <w:color w:val="FF0000"/>
                <w:lang w:val="en-IE"/>
              </w:rPr>
            </w:pPr>
          </w:p>
        </w:tc>
      </w:tr>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2118"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416"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keepNext/>
              <w:keepLines/>
              <w:suppressAutoHyphens w:val="0"/>
              <w:autoSpaceDE w:val="0"/>
              <w:autoSpaceDN w:val="0"/>
              <w:adjustRightInd w:val="0"/>
              <w:rPr>
                <w:rFonts w:eastAsia="SimSun"/>
                <w:b/>
                <w:bCs/>
                <w:color w:val="FF0000"/>
                <w:lang w:val="en-IE"/>
              </w:rPr>
            </w:pPr>
          </w:p>
        </w:tc>
      </w:tr>
    </w:tbl>
    <w:p w:rsidR="00211B52" w:rsidRPr="00211B52" w:rsidRDefault="00211B52" w:rsidP="0017704F">
      <w:pPr>
        <w:jc w:val="both"/>
        <w:rPr>
          <w:bCs/>
          <w:i/>
        </w:rPr>
      </w:pPr>
    </w:p>
    <w:p w:rsidR="0017704F" w:rsidRDefault="00211B52" w:rsidP="0017704F">
      <w:pPr>
        <w:jc w:val="both"/>
        <w:rPr>
          <w:bCs/>
          <w:i/>
        </w:rPr>
      </w:pPr>
      <w:r>
        <w:rPr>
          <w:bCs/>
          <w:i/>
        </w:rPr>
        <w:t>*</w:t>
      </w:r>
      <w:r w:rsidR="0017704F" w:rsidRPr="00211B52">
        <w:rPr>
          <w:bCs/>
          <w:i/>
        </w:rPr>
        <w:t xml:space="preserve">Please refer to the QQI website, </w:t>
      </w:r>
      <w:hyperlink r:id="rId16" w:history="1">
        <w:r w:rsidR="0017704F" w:rsidRPr="00211B52">
          <w:rPr>
            <w:i/>
            <w:color w:val="3333FF"/>
          </w:rPr>
          <w:t>https://www.qqi.ie/what-we-do/the-qualifications-system/national-framework-of-qualifications</w:t>
        </w:r>
      </w:hyperlink>
      <w:r w:rsidR="0017704F" w:rsidRPr="00211B52">
        <w:rPr>
          <w:bCs/>
          <w:i/>
        </w:rPr>
        <w:t>, to determine what level your qualification is at on the National Framework of Qualifications</w:t>
      </w:r>
    </w:p>
    <w:p w:rsidR="00211B52" w:rsidRDefault="00211B52" w:rsidP="0017704F">
      <w:pPr>
        <w:jc w:val="both"/>
        <w:rPr>
          <w:bCs/>
          <w:i/>
        </w:rPr>
      </w:pPr>
    </w:p>
    <w:tbl>
      <w:tblPr>
        <w:tblW w:w="9788" w:type="dxa"/>
        <w:jc w:val="center"/>
        <w:tblCellMar>
          <w:left w:w="0" w:type="dxa"/>
          <w:right w:w="0" w:type="dxa"/>
        </w:tblCellMar>
        <w:tblLook w:val="00A0" w:firstRow="1" w:lastRow="0" w:firstColumn="1" w:lastColumn="0" w:noHBand="0" w:noVBand="0"/>
      </w:tblPr>
      <w:tblGrid>
        <w:gridCol w:w="5095"/>
        <w:gridCol w:w="4693"/>
      </w:tblGrid>
      <w:tr w:rsidR="00211B52" w:rsidRPr="009C65D6" w:rsidTr="00211B52">
        <w:trPr>
          <w:trHeight w:val="677"/>
          <w:jc w:val="center"/>
        </w:trPr>
        <w:tc>
          <w:tcPr>
            <w:tcW w:w="9788" w:type="dxa"/>
            <w:gridSpan w:val="2"/>
            <w:tcBorders>
              <w:top w:val="single" w:sz="6" w:space="0" w:color="000000"/>
              <w:left w:val="single" w:sz="6" w:space="0" w:color="000000"/>
              <w:bottom w:val="single" w:sz="6" w:space="0" w:color="000000"/>
              <w:right w:val="single" w:sz="6" w:space="0" w:color="000000"/>
            </w:tcBorders>
          </w:tcPr>
          <w:p w:rsidR="00211B52" w:rsidRPr="00C16106" w:rsidRDefault="00211B52" w:rsidP="00211B52">
            <w:pPr>
              <w:suppressAutoHyphens w:val="0"/>
              <w:autoSpaceDE w:val="0"/>
              <w:autoSpaceDN w:val="0"/>
              <w:adjustRightInd w:val="0"/>
              <w:ind w:left="154" w:right="130"/>
              <w:jc w:val="both"/>
              <w:rPr>
                <w:rFonts w:eastAsia="SimSun"/>
                <w:b/>
                <w:bCs/>
                <w:lang w:val="en-IE"/>
              </w:rPr>
            </w:pPr>
            <w:r w:rsidRPr="00C16106">
              <w:rPr>
                <w:rFonts w:eastAsia="SimSun"/>
                <w:b/>
                <w:bCs/>
                <w:lang w:val="en-IE"/>
              </w:rPr>
              <w:t xml:space="preserve">If your educational award has not been obtained in the Republic of Ireland, have you received validation of your qualification? As this process takes a period of time we strongly recommend that you commence the validation process now.  </w:t>
            </w:r>
          </w:p>
          <w:p w:rsidR="00211B52" w:rsidRPr="00C16106" w:rsidRDefault="00211B52" w:rsidP="00211B52">
            <w:pPr>
              <w:suppressAutoHyphens w:val="0"/>
              <w:autoSpaceDE w:val="0"/>
              <w:autoSpaceDN w:val="0"/>
              <w:adjustRightInd w:val="0"/>
              <w:spacing w:before="120"/>
              <w:ind w:left="154" w:right="130"/>
              <w:jc w:val="both"/>
              <w:rPr>
                <w:rFonts w:eastAsia="SimSun"/>
                <w:b/>
                <w:bCs/>
                <w:lang w:val="en-IE"/>
              </w:rPr>
            </w:pPr>
            <w:r w:rsidRPr="00C16106">
              <w:rPr>
                <w:rFonts w:eastAsia="SimSun"/>
                <w:b/>
                <w:bCs/>
                <w:lang w:val="en-IE"/>
              </w:rPr>
              <w:t xml:space="preserve"> (Refer to Appendix 1 of Additional Campaign Information for further information).</w:t>
            </w:r>
          </w:p>
          <w:p w:rsidR="00211B52" w:rsidRPr="00C16106" w:rsidRDefault="00211B52" w:rsidP="00211B52">
            <w:pPr>
              <w:suppressAutoHyphens w:val="0"/>
              <w:autoSpaceDE w:val="0"/>
              <w:autoSpaceDN w:val="0"/>
              <w:adjustRightInd w:val="0"/>
              <w:spacing w:before="120" w:after="120"/>
              <w:ind w:left="154" w:right="130"/>
              <w:jc w:val="both"/>
              <w:rPr>
                <w:rFonts w:eastAsia="SimSun"/>
                <w:b/>
                <w:bCs/>
                <w:i/>
                <w:iCs/>
                <w:lang w:val="en-IE"/>
              </w:rPr>
            </w:pPr>
            <w:r w:rsidRPr="00C16106">
              <w:rPr>
                <w:rFonts w:eastAsia="SimSun"/>
                <w:b/>
                <w:bCs/>
                <w:i/>
                <w:iCs/>
                <w:lang w:val="en-IE"/>
              </w:rPr>
              <w:t>Please tick as appropriate:</w:t>
            </w:r>
          </w:p>
        </w:tc>
      </w:tr>
      <w:tr w:rsidR="00211B52" w:rsidRPr="009C65D6" w:rsidTr="00211B52">
        <w:trPr>
          <w:trHeight w:val="677"/>
          <w:jc w:val="center"/>
        </w:trPr>
        <w:tc>
          <w:tcPr>
            <w:tcW w:w="5095" w:type="dxa"/>
            <w:tcBorders>
              <w:top w:val="single" w:sz="6" w:space="0" w:color="000000"/>
              <w:left w:val="single" w:sz="6" w:space="0" w:color="000000"/>
              <w:bottom w:val="single" w:sz="6" w:space="0" w:color="000000"/>
              <w:right w:val="single" w:sz="6" w:space="0" w:color="000000"/>
            </w:tcBorders>
          </w:tcPr>
          <w:p w:rsidR="00211B52" w:rsidRPr="00C16106" w:rsidRDefault="00211B52" w:rsidP="00211B52">
            <w:pPr>
              <w:suppressAutoHyphens w:val="0"/>
              <w:autoSpaceDE w:val="0"/>
              <w:autoSpaceDN w:val="0"/>
              <w:adjustRightInd w:val="0"/>
              <w:rPr>
                <w:rFonts w:eastAsia="SimSun"/>
                <w:b/>
                <w:bCs/>
                <w:lang w:val="en-IE"/>
              </w:rPr>
            </w:pPr>
            <w:r w:rsidRPr="00C16106">
              <w:rPr>
                <w:rFonts w:eastAsia="SimSun"/>
                <w:b/>
                <w:bCs/>
                <w:lang w:val="en-IE"/>
              </w:rPr>
              <w:t>Yes</w:t>
            </w:r>
          </w:p>
        </w:tc>
        <w:tc>
          <w:tcPr>
            <w:tcW w:w="4693" w:type="dxa"/>
            <w:tcBorders>
              <w:top w:val="single" w:sz="6" w:space="0" w:color="000000"/>
              <w:left w:val="single" w:sz="6" w:space="0" w:color="000000"/>
              <w:bottom w:val="single" w:sz="6" w:space="0" w:color="000000"/>
              <w:right w:val="single" w:sz="6" w:space="0" w:color="000000"/>
            </w:tcBorders>
          </w:tcPr>
          <w:p w:rsidR="00211B52" w:rsidRPr="00C16106" w:rsidRDefault="00211B52" w:rsidP="00211B52">
            <w:pPr>
              <w:suppressAutoHyphens w:val="0"/>
              <w:autoSpaceDE w:val="0"/>
              <w:autoSpaceDN w:val="0"/>
              <w:adjustRightInd w:val="0"/>
              <w:ind w:left="15"/>
              <w:rPr>
                <w:rFonts w:eastAsia="SimSun"/>
                <w:b/>
                <w:bCs/>
                <w:lang w:val="en-IE"/>
              </w:rPr>
            </w:pPr>
            <w:r w:rsidRPr="00C16106">
              <w:rPr>
                <w:rFonts w:eastAsia="SimSun"/>
                <w:b/>
                <w:bCs/>
                <w:lang w:val="en-IE"/>
              </w:rPr>
              <w:t>No</w:t>
            </w:r>
          </w:p>
        </w:tc>
      </w:tr>
    </w:tbl>
    <w:p w:rsidR="00211B52" w:rsidRPr="00211B52" w:rsidRDefault="00211B52" w:rsidP="0017704F">
      <w:pPr>
        <w:jc w:val="both"/>
        <w:rPr>
          <w:bCs/>
          <w:i/>
        </w:rPr>
      </w:pPr>
    </w:p>
    <w:p w:rsidR="0017704F" w:rsidRDefault="0017704F" w:rsidP="0017704F">
      <w:pPr>
        <w:ind w:right="-24"/>
        <w:jc w:val="both"/>
        <w:rPr>
          <w:rFonts w:eastAsia="Arial"/>
          <w:b/>
          <w:color w:val="000000"/>
          <w:lang w:val="en-US"/>
        </w:rPr>
      </w:pPr>
    </w:p>
    <w:p w:rsidR="0017704F" w:rsidRPr="00D443E6" w:rsidRDefault="0017704F" w:rsidP="0017704F">
      <w:pPr>
        <w:ind w:right="-24"/>
        <w:jc w:val="center"/>
        <w:rPr>
          <w:rFonts w:eastAsia="Arial"/>
          <w:b/>
          <w:color w:val="000000"/>
          <w:lang w:val="en-US"/>
        </w:rPr>
      </w:pPr>
      <w:r w:rsidRPr="00D443E6">
        <w:rPr>
          <w:rFonts w:eastAsia="Arial"/>
          <w:b/>
          <w:color w:val="000000"/>
          <w:lang w:val="en-US"/>
        </w:rPr>
        <w:t>AND</w:t>
      </w:r>
    </w:p>
    <w:p w:rsidR="0017704F" w:rsidRDefault="0017704F" w:rsidP="0017704F">
      <w:pPr>
        <w:ind w:right="-24"/>
        <w:jc w:val="both"/>
        <w:rPr>
          <w:rFonts w:eastAsia="Arial"/>
          <w:color w:val="000000"/>
          <w:lang w:val="en-US"/>
        </w:rPr>
      </w:pPr>
    </w:p>
    <w:p w:rsidR="0017704F" w:rsidRPr="00D443E6" w:rsidRDefault="00211B52" w:rsidP="0017704F">
      <w:pPr>
        <w:ind w:right="-24"/>
        <w:jc w:val="both"/>
        <w:rPr>
          <w:b/>
          <w:bCs/>
        </w:rPr>
      </w:pPr>
      <w:r>
        <w:rPr>
          <w:rFonts w:eastAsia="Arial"/>
          <w:color w:val="000000"/>
          <w:lang w:val="en-US"/>
        </w:rPr>
        <w:t>Applicants must have</w:t>
      </w:r>
      <w:r w:rsidR="0017704F" w:rsidRPr="00D443E6">
        <w:rPr>
          <w:rFonts w:eastAsia="Arial"/>
          <w:color w:val="000000"/>
          <w:lang w:val="en-US"/>
        </w:rPr>
        <w:t xml:space="preserve"> </w:t>
      </w:r>
      <w:r w:rsidR="0017704F">
        <w:rPr>
          <w:rFonts w:eastAsia="Arial"/>
          <w:color w:val="000000"/>
          <w:lang w:val="en-US"/>
        </w:rPr>
        <w:t>3 months’</w:t>
      </w:r>
      <w:r w:rsidR="0017704F" w:rsidRPr="00D443E6">
        <w:rPr>
          <w:rFonts w:eastAsia="Arial"/>
          <w:color w:val="000000"/>
          <w:lang w:val="en-US"/>
        </w:rPr>
        <w:t xml:space="preserve"> professional experience in a social work or social work-related field. Please note that you must have achieved the </w:t>
      </w:r>
      <w:r w:rsidR="0017704F">
        <w:rPr>
          <w:rFonts w:eastAsia="Arial"/>
          <w:color w:val="000000"/>
          <w:lang w:val="en-US"/>
        </w:rPr>
        <w:t>3 months</w:t>
      </w:r>
      <w:r w:rsidR="0017704F" w:rsidRPr="00D443E6">
        <w:rPr>
          <w:rFonts w:eastAsia="Arial"/>
          <w:color w:val="000000"/>
          <w:lang w:val="en-US"/>
        </w:rPr>
        <w:t>’ experience no later than the closing date for this campaign</w:t>
      </w:r>
      <w:r w:rsidR="0017704F" w:rsidRPr="00D443E6">
        <w:rPr>
          <w:b/>
        </w:rPr>
        <w:t xml:space="preserve">. </w:t>
      </w:r>
    </w:p>
    <w:p w:rsidR="0017704F" w:rsidRPr="004A5535" w:rsidRDefault="0017704F" w:rsidP="0017704F">
      <w:pPr>
        <w:ind w:right="-24"/>
        <w:jc w:val="both"/>
        <w:rPr>
          <w:bCs/>
          <w:color w:val="FF0000"/>
        </w:rPr>
      </w:pPr>
    </w:p>
    <w:p w:rsidR="0017704F" w:rsidRPr="00CE7246" w:rsidRDefault="0017704F" w:rsidP="0017704F">
      <w:pPr>
        <w:ind w:right="-24"/>
        <w:jc w:val="both"/>
        <w:rPr>
          <w:b/>
          <w:bCs/>
          <w:lang w:eastAsia="en-GB"/>
        </w:rPr>
      </w:pPr>
      <w:r w:rsidRPr="00CE7246">
        <w:t>Please detail below (in months) your experience to date that demonstrates your fulfilling of the above eligibility criteria.</w:t>
      </w:r>
      <w:r w:rsidRPr="00CE7246">
        <w:rPr>
          <w:b/>
        </w:rPr>
        <w:t xml:space="preserve">  </w:t>
      </w:r>
      <w:r w:rsidRPr="00CE7246">
        <w:rPr>
          <w:b/>
          <w:lang w:eastAsia="en-GB"/>
        </w:rPr>
        <w:t xml:space="preserve">Please note that the information supplied here will be used to determine your eligibility for this campaign.  </w:t>
      </w:r>
    </w:p>
    <w:p w:rsidR="0017704F" w:rsidRDefault="0017704F" w:rsidP="0017704F">
      <w:pPr>
        <w:spacing w:before="8" w:line="232" w:lineRule="exact"/>
        <w:ind w:left="1224"/>
        <w:textAlignment w:val="baseline"/>
        <w:rPr>
          <w:rFonts w:eastAsia="Arial"/>
          <w:color w:val="00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7704F" w:rsidRPr="00A1120B" w:rsidTr="00211B52">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lastRenderedPageBreak/>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t>To Date</w:t>
            </w:r>
          </w:p>
          <w:p w:rsidR="0017704F" w:rsidRPr="00CE7246" w:rsidRDefault="0017704F" w:rsidP="00211B52">
            <w:pPr>
              <w:jc w:val="center"/>
              <w:rPr>
                <w:b/>
                <w:bCs/>
              </w:rPr>
            </w:pPr>
            <w:r w:rsidRPr="00CE7246">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t>Employer</w:t>
            </w:r>
          </w:p>
          <w:p w:rsidR="0017704F" w:rsidRPr="00CE7246" w:rsidRDefault="0017704F" w:rsidP="00211B52">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7704F" w:rsidRPr="00CE7246" w:rsidRDefault="0017704F" w:rsidP="00211B52">
            <w:pPr>
              <w:jc w:val="center"/>
              <w:rPr>
                <w:b/>
                <w:bCs/>
              </w:rPr>
            </w:pPr>
            <w:r w:rsidRPr="00CE7246">
              <w:rPr>
                <w:b/>
                <w:bCs/>
              </w:rPr>
              <w:t>Title of Post*</w:t>
            </w:r>
          </w:p>
          <w:p w:rsidR="0017704F" w:rsidRPr="00CE7246" w:rsidRDefault="0017704F" w:rsidP="00211B52">
            <w:pPr>
              <w:jc w:val="center"/>
              <w:rPr>
                <w:b/>
                <w:bCs/>
              </w:rPr>
            </w:pPr>
          </w:p>
        </w:tc>
      </w:tr>
      <w:tr w:rsidR="0017704F" w:rsidRPr="00A1120B"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rPr>
                <w:color w:val="FF0000"/>
              </w:rPr>
            </w:pPr>
          </w:p>
          <w:p w:rsidR="0017704F" w:rsidRPr="00A1120B" w:rsidRDefault="0017704F" w:rsidP="00211B52">
            <w:pPr>
              <w:rPr>
                <w:color w:val="FF0000"/>
              </w:rPr>
            </w:pPr>
          </w:p>
          <w:p w:rsidR="0017704F" w:rsidRPr="00A1120B" w:rsidRDefault="0017704F" w:rsidP="00211B52">
            <w:pPr>
              <w:rPr>
                <w:color w:val="FF0000"/>
              </w:rPr>
            </w:pPr>
          </w:p>
          <w:p w:rsidR="0017704F" w:rsidRPr="00A1120B" w:rsidRDefault="0017704F" w:rsidP="00211B52">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rPr>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rPr>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rPr>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rPr>
                <w:color w:val="FF0000"/>
              </w:rPr>
            </w:pPr>
          </w:p>
        </w:tc>
      </w:tr>
      <w:tr w:rsidR="0017704F" w:rsidRPr="00A1120B"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p w:rsidR="0017704F" w:rsidRPr="00A1120B" w:rsidRDefault="0017704F" w:rsidP="00211B52">
            <w:pPr>
              <w:rPr>
                <w:b/>
                <w:color w:val="FF0000"/>
              </w:rPr>
            </w:pPr>
          </w:p>
          <w:p w:rsidR="0017704F" w:rsidRPr="00A1120B" w:rsidRDefault="0017704F" w:rsidP="00211B52">
            <w:pPr>
              <w:rPr>
                <w:b/>
                <w:color w:val="FF0000"/>
              </w:rPr>
            </w:pPr>
          </w:p>
          <w:p w:rsidR="0017704F" w:rsidRPr="00A1120B" w:rsidRDefault="0017704F" w:rsidP="00211B52">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r>
      <w:tr w:rsidR="0017704F" w:rsidRPr="00A1120B"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p w:rsidR="0017704F" w:rsidRPr="00A1120B" w:rsidRDefault="0017704F" w:rsidP="00211B52">
            <w:pPr>
              <w:rPr>
                <w:b/>
                <w:color w:val="FF0000"/>
              </w:rPr>
            </w:pPr>
          </w:p>
          <w:p w:rsidR="0017704F" w:rsidRPr="00A1120B" w:rsidRDefault="0017704F" w:rsidP="00211B52">
            <w:pPr>
              <w:rPr>
                <w:b/>
                <w:color w:val="FF0000"/>
              </w:rPr>
            </w:pPr>
          </w:p>
          <w:p w:rsidR="0017704F" w:rsidRPr="00A1120B" w:rsidRDefault="0017704F" w:rsidP="00211B52">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r>
      <w:tr w:rsidR="0017704F" w:rsidRPr="00A1120B"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p w:rsidR="0017704F" w:rsidRPr="00A1120B" w:rsidRDefault="0017704F" w:rsidP="00211B52">
            <w:pPr>
              <w:rPr>
                <w:b/>
                <w:color w:val="FF0000"/>
              </w:rPr>
            </w:pPr>
          </w:p>
          <w:p w:rsidR="0017704F" w:rsidRPr="00A1120B" w:rsidRDefault="0017704F" w:rsidP="00211B52">
            <w:pPr>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tc>
      </w:tr>
      <w:tr w:rsidR="0017704F" w:rsidRPr="00A1120B" w:rsidTr="00211B52">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p w:rsidR="0017704F" w:rsidRPr="00A1120B" w:rsidRDefault="0017704F" w:rsidP="00211B52">
            <w:pPr>
              <w:rPr>
                <w:b/>
                <w:color w:val="FF0000"/>
              </w:rPr>
            </w:pPr>
            <w:r w:rsidRPr="00E77FD1">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ind w:right="252"/>
              <w:rPr>
                <w:b/>
                <w:color w:val="FF0000"/>
              </w:rPr>
            </w:pPr>
          </w:p>
        </w:tc>
      </w:tr>
    </w:tbl>
    <w:p w:rsidR="0017704F" w:rsidRDefault="0017704F" w:rsidP="0017704F"/>
    <w:p w:rsidR="00646094" w:rsidRDefault="00646094">
      <w:pPr>
        <w:suppressAutoHyphens w:val="0"/>
        <w:rPr>
          <w:b/>
          <w:u w:val="single"/>
        </w:rPr>
      </w:pPr>
      <w:r>
        <w:rPr>
          <w:b/>
          <w:u w:val="single"/>
        </w:rPr>
        <w:br w:type="page"/>
      </w:r>
    </w:p>
    <w:p w:rsidR="0017704F" w:rsidRPr="00646094" w:rsidRDefault="00646094" w:rsidP="00646094">
      <w:pPr>
        <w:pStyle w:val="ListParagraph"/>
        <w:tabs>
          <w:tab w:val="left" w:pos="284"/>
        </w:tabs>
        <w:suppressAutoHyphens w:val="0"/>
        <w:spacing w:before="235" w:line="226" w:lineRule="exact"/>
        <w:ind w:left="0" w:right="900"/>
        <w:textAlignment w:val="baseline"/>
        <w:rPr>
          <w:rFonts w:eastAsia="Arial"/>
          <w:b/>
          <w:color w:val="000000"/>
          <w:u w:val="single"/>
        </w:rPr>
      </w:pPr>
      <w:r w:rsidRPr="00646094">
        <w:rPr>
          <w:b/>
          <w:u w:val="single"/>
        </w:rPr>
        <w:lastRenderedPageBreak/>
        <w:t xml:space="preserve">Section B - </w:t>
      </w:r>
      <w:r w:rsidR="0017704F" w:rsidRPr="00646094">
        <w:rPr>
          <w:rFonts w:eastAsia="Arial"/>
          <w:b/>
          <w:color w:val="000000"/>
          <w:u w:val="single"/>
          <w:lang w:val="en-US"/>
        </w:rPr>
        <w:t xml:space="preserve">Entry Requirements to Postgraduate </w:t>
      </w:r>
      <w:r>
        <w:rPr>
          <w:rFonts w:eastAsia="Arial"/>
          <w:b/>
          <w:color w:val="000000"/>
          <w:u w:val="single"/>
          <w:lang w:val="en-US"/>
        </w:rPr>
        <w:t>Diploma in Social Work Studies</w:t>
      </w:r>
      <w:r w:rsidR="0017704F" w:rsidRPr="00646094">
        <w:rPr>
          <w:rFonts w:eastAsia="Arial"/>
          <w:b/>
          <w:color w:val="000000"/>
          <w:u w:val="single"/>
          <w:lang w:val="en-US"/>
        </w:rPr>
        <w:t xml:space="preserve"> (QQI- Level 9)</w:t>
      </w:r>
    </w:p>
    <w:p w:rsidR="0017704F" w:rsidRPr="00484489" w:rsidRDefault="0017704F" w:rsidP="0017704F">
      <w:pPr>
        <w:jc w:val="both"/>
        <w:rPr>
          <w:bCs/>
          <w:color w:val="FF0000"/>
        </w:rPr>
      </w:pPr>
    </w:p>
    <w:tbl>
      <w:tblPr>
        <w:tblW w:w="9924" w:type="dxa"/>
        <w:tblInd w:w="426" w:type="dxa"/>
        <w:tblBorders>
          <w:bottom w:val="single" w:sz="4" w:space="0" w:color="000000"/>
          <w:insideH w:val="single" w:sz="4" w:space="0" w:color="000000"/>
        </w:tblBorders>
        <w:tblLook w:val="0000" w:firstRow="0" w:lastRow="0" w:firstColumn="0" w:lastColumn="0" w:noHBand="0" w:noVBand="0"/>
      </w:tblPr>
      <w:tblGrid>
        <w:gridCol w:w="7656"/>
        <w:gridCol w:w="2268"/>
      </w:tblGrid>
      <w:tr w:rsidR="0017704F" w:rsidRPr="00484489" w:rsidTr="0017704F">
        <w:tc>
          <w:tcPr>
            <w:tcW w:w="7656" w:type="dxa"/>
            <w:tcBorders>
              <w:bottom w:val="single" w:sz="4" w:space="0" w:color="000000"/>
            </w:tcBorders>
            <w:shd w:val="clear" w:color="auto" w:fill="auto"/>
          </w:tcPr>
          <w:p w:rsidR="0017704F" w:rsidRPr="00484489" w:rsidRDefault="0017704F" w:rsidP="00211B52">
            <w:pPr>
              <w:tabs>
                <w:tab w:val="left" w:pos="864"/>
              </w:tabs>
              <w:suppressAutoHyphens w:val="0"/>
              <w:spacing w:before="235" w:line="226" w:lineRule="exact"/>
              <w:ind w:left="144" w:right="900"/>
              <w:textAlignment w:val="baseline"/>
              <w:rPr>
                <w:bCs/>
                <w:color w:val="FF0000"/>
              </w:rPr>
            </w:pPr>
          </w:p>
        </w:tc>
        <w:tc>
          <w:tcPr>
            <w:tcW w:w="226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left w:w="103" w:type="dxa"/>
            </w:tcMar>
          </w:tcPr>
          <w:p w:rsidR="0017704F" w:rsidRPr="00484489" w:rsidRDefault="0017704F" w:rsidP="00211B52">
            <w:pPr>
              <w:jc w:val="center"/>
              <w:rPr>
                <w:b/>
                <w:bCs/>
                <w:color w:val="FF0000"/>
              </w:rPr>
            </w:pPr>
            <w:r w:rsidRPr="008A598E">
              <w:rPr>
                <w:b/>
                <w:bCs/>
              </w:rPr>
              <w:t>Please tick as appropriate</w:t>
            </w:r>
          </w:p>
        </w:tc>
      </w:tr>
      <w:tr w:rsidR="0017704F" w:rsidRPr="00484489" w:rsidTr="0017704F">
        <w:trPr>
          <w:trHeight w:val="725"/>
        </w:trPr>
        <w:tc>
          <w:tcPr>
            <w:tcW w:w="7656" w:type="dxa"/>
            <w:tcBorders>
              <w:top w:val="single" w:sz="4" w:space="0" w:color="000000"/>
              <w:left w:val="single" w:sz="4" w:space="0" w:color="000000"/>
              <w:bottom w:val="single" w:sz="4" w:space="0" w:color="000000"/>
            </w:tcBorders>
            <w:shd w:val="clear" w:color="auto" w:fill="auto"/>
            <w:tcMar>
              <w:left w:w="103" w:type="dxa"/>
            </w:tcMar>
          </w:tcPr>
          <w:p w:rsidR="0017704F" w:rsidRDefault="0017704F" w:rsidP="00211B52">
            <w:pPr>
              <w:spacing w:line="231" w:lineRule="exact"/>
              <w:ind w:left="144" w:right="216"/>
              <w:textAlignment w:val="baseline"/>
              <w:rPr>
                <w:rFonts w:eastAsia="Arial"/>
                <w:color w:val="000000"/>
              </w:rPr>
            </w:pPr>
            <w:r>
              <w:rPr>
                <w:rFonts w:eastAsia="Arial"/>
                <w:color w:val="000000"/>
                <w:lang w:val="en-US"/>
              </w:rPr>
              <w:t>Hold an Honours primary degree (NFQ, Level 8) in social science or its equivalent.</w:t>
            </w:r>
          </w:p>
          <w:p w:rsidR="0017704F" w:rsidRPr="00D443E6" w:rsidRDefault="0017704F" w:rsidP="00211B52">
            <w:pPr>
              <w:rPr>
                <w:bCs/>
                <w:color w:val="FF000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484489" w:rsidRDefault="0017704F" w:rsidP="00211B52">
            <w:pPr>
              <w:snapToGrid w:val="0"/>
              <w:rPr>
                <w:bCs/>
                <w:color w:val="FF0000"/>
              </w:rPr>
            </w:pPr>
          </w:p>
        </w:tc>
      </w:tr>
      <w:tr w:rsidR="0017704F" w:rsidRPr="00484489" w:rsidTr="0017704F">
        <w:trPr>
          <w:trHeight w:val="716"/>
        </w:trPr>
        <w:tc>
          <w:tcPr>
            <w:tcW w:w="7656" w:type="dxa"/>
            <w:tcBorders>
              <w:top w:val="single" w:sz="4" w:space="0" w:color="000000"/>
              <w:left w:val="single" w:sz="4" w:space="0" w:color="000000"/>
              <w:bottom w:val="single" w:sz="4" w:space="0" w:color="000000"/>
            </w:tcBorders>
            <w:shd w:val="clear" w:color="auto" w:fill="auto"/>
            <w:tcMar>
              <w:left w:w="103" w:type="dxa"/>
            </w:tcMar>
          </w:tcPr>
          <w:p w:rsidR="0017704F" w:rsidRDefault="0017704F" w:rsidP="00211B52">
            <w:pPr>
              <w:spacing w:line="231" w:lineRule="exact"/>
              <w:ind w:left="144" w:right="216"/>
              <w:textAlignment w:val="baseline"/>
              <w:rPr>
                <w:rFonts w:eastAsia="Arial"/>
                <w:color w:val="000000"/>
              </w:rPr>
            </w:pPr>
            <w:r>
              <w:rPr>
                <w:rFonts w:eastAsia="Arial"/>
                <w:color w:val="000000"/>
                <w:lang w:val="en-US"/>
              </w:rPr>
              <w:t>Hold an approved Level 8 conversion programme i.e. the Higher Diploma in Social Policy.</w:t>
            </w:r>
          </w:p>
          <w:p w:rsidR="0017704F" w:rsidRPr="00D443E6" w:rsidRDefault="0017704F" w:rsidP="00211B52">
            <w:pPr>
              <w:rPr>
                <w:bCs/>
                <w:color w:val="FF000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484489" w:rsidRDefault="0017704F" w:rsidP="00211B52">
            <w:pPr>
              <w:snapToGrid w:val="0"/>
              <w:rPr>
                <w:bCs/>
                <w:color w:val="FF0000"/>
              </w:rPr>
            </w:pPr>
          </w:p>
        </w:tc>
      </w:tr>
    </w:tbl>
    <w:p w:rsidR="0017704F" w:rsidRDefault="0017704F" w:rsidP="0017704F"/>
    <w:p w:rsidR="0017704F" w:rsidRPr="001207DA" w:rsidRDefault="0017704F" w:rsidP="0017704F">
      <w:pPr>
        <w:ind w:right="-143"/>
        <w:jc w:val="both"/>
        <w:rPr>
          <w:b/>
        </w:rPr>
      </w:pPr>
      <w:r w:rsidRPr="001207DA">
        <w:rPr>
          <w:b/>
        </w:rPr>
        <w:t xml:space="preserve">Please outline below the formal </w:t>
      </w:r>
      <w:r>
        <w:rPr>
          <w:b/>
        </w:rPr>
        <w:t xml:space="preserve">(i) or (ii) </w:t>
      </w:r>
      <w:r w:rsidRPr="001207DA">
        <w:rPr>
          <w:b/>
        </w:rPr>
        <w:t>QQI</w:t>
      </w:r>
      <w:r>
        <w:rPr>
          <w:b/>
        </w:rPr>
        <w:t xml:space="preserve"> recognised </w:t>
      </w:r>
      <w:r w:rsidRPr="001207DA">
        <w:rPr>
          <w:b/>
        </w:rPr>
        <w:t>education course</w:t>
      </w:r>
      <w:r w:rsidR="00211B52">
        <w:rPr>
          <w:b/>
        </w:rPr>
        <w:t>*</w:t>
      </w:r>
      <w:r w:rsidRPr="001207DA">
        <w:rPr>
          <w:b/>
        </w:rPr>
        <w:t xml:space="preserve"> that you have undertaken relevant to the area of specialist practice you are applying for.</w:t>
      </w:r>
    </w:p>
    <w:p w:rsidR="0017704F" w:rsidRPr="001207DA" w:rsidRDefault="0017704F" w:rsidP="0017704F">
      <w:pPr>
        <w:jc w:val="both"/>
        <w:rPr>
          <w:b/>
          <w:bCs/>
        </w:rPr>
      </w:pPr>
    </w:p>
    <w:p w:rsidR="0017704F" w:rsidRDefault="0017704F" w:rsidP="0017704F">
      <w:pPr>
        <w:jc w:val="both"/>
        <w:rPr>
          <w:bCs/>
          <w:color w:val="C00000"/>
        </w:rPr>
      </w:pPr>
    </w:p>
    <w:tbl>
      <w:tblPr>
        <w:tblW w:w="10065" w:type="dxa"/>
        <w:tblInd w:w="418" w:type="dxa"/>
        <w:tblLayout w:type="fixed"/>
        <w:tblCellMar>
          <w:left w:w="105" w:type="dxa"/>
          <w:right w:w="105" w:type="dxa"/>
        </w:tblCellMar>
        <w:tblLook w:val="00A0" w:firstRow="1" w:lastRow="0" w:firstColumn="1" w:lastColumn="0" w:noHBand="0" w:noVBand="0"/>
      </w:tblPr>
      <w:tblGrid>
        <w:gridCol w:w="2553"/>
        <w:gridCol w:w="2118"/>
        <w:gridCol w:w="1843"/>
        <w:gridCol w:w="1850"/>
        <w:gridCol w:w="1701"/>
      </w:tblGrid>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118"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850" w:type="dxa"/>
            <w:tcBorders>
              <w:top w:val="single" w:sz="6" w:space="0" w:color="000000"/>
              <w:left w:val="single" w:sz="6" w:space="0" w:color="000000"/>
              <w:bottom w:val="single" w:sz="6" w:space="0" w:color="000000"/>
              <w:right w:val="single" w:sz="6" w:space="0" w:color="000000"/>
            </w:tcBorders>
            <w:shd w:val="clear" w:color="auto" w:fill="D2D2D2"/>
          </w:tcPr>
          <w:p w:rsidR="0017704F" w:rsidRPr="00732350" w:rsidRDefault="0017704F" w:rsidP="00211B52">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17704F" w:rsidRPr="00881CE4" w:rsidRDefault="0017704F" w:rsidP="00211B52">
            <w:pPr>
              <w:suppressAutoHyphens w:val="0"/>
              <w:autoSpaceDE w:val="0"/>
              <w:autoSpaceDN w:val="0"/>
              <w:adjustRightInd w:val="0"/>
              <w:jc w:val="center"/>
              <w:rPr>
                <w:rFonts w:eastAsia="SimSun"/>
                <w:b/>
                <w:bCs/>
                <w:color w:val="000000"/>
                <w:lang w:val="en-IE"/>
              </w:rPr>
            </w:pPr>
          </w:p>
        </w:tc>
        <w:tc>
          <w:tcPr>
            <w:tcW w:w="1701" w:type="dxa"/>
            <w:tcBorders>
              <w:top w:val="single" w:sz="6" w:space="0" w:color="000000"/>
              <w:left w:val="single" w:sz="6" w:space="0" w:color="000000"/>
              <w:bottom w:val="single" w:sz="6" w:space="0" w:color="000000"/>
              <w:right w:val="single" w:sz="6" w:space="0" w:color="000000"/>
            </w:tcBorders>
            <w:shd w:val="clear" w:color="auto" w:fill="D2D2D2"/>
          </w:tcPr>
          <w:p w:rsidR="0017704F" w:rsidRPr="00881CE4" w:rsidRDefault="0017704F" w:rsidP="00211B52">
            <w:pPr>
              <w:suppressAutoHyphens w:val="0"/>
              <w:autoSpaceDE w:val="0"/>
              <w:autoSpaceDN w:val="0"/>
              <w:adjustRightInd w:val="0"/>
              <w:jc w:val="center"/>
              <w:rPr>
                <w:rFonts w:eastAsia="SimSun"/>
                <w:b/>
                <w:bCs/>
                <w:color w:val="FF0000"/>
                <w:lang w:val="en-IE"/>
              </w:rPr>
            </w:pPr>
            <w:r w:rsidRPr="001207DA">
              <w:rPr>
                <w:rFonts w:eastAsia="SimSun"/>
                <w:b/>
                <w:bCs/>
                <w:lang w:val="en-IE"/>
              </w:rPr>
              <w:t>Award</w:t>
            </w:r>
          </w:p>
        </w:tc>
      </w:tr>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2118"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701"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spacing w:after="240"/>
              <w:rPr>
                <w:rFonts w:eastAsia="SimSun"/>
                <w:b/>
                <w:bCs/>
                <w:color w:val="FF0000"/>
                <w:lang w:val="en-IE"/>
              </w:rPr>
            </w:pPr>
          </w:p>
        </w:tc>
      </w:tr>
      <w:tr w:rsidR="0017704F" w:rsidRPr="00881CE4" w:rsidTr="0017704F">
        <w:tc>
          <w:tcPr>
            <w:tcW w:w="255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2118"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suppressAutoHyphens w:val="0"/>
              <w:autoSpaceDE w:val="0"/>
              <w:autoSpaceDN w:val="0"/>
              <w:adjustRightInd w:val="0"/>
              <w:rPr>
                <w:rFonts w:eastAsia="SimSun"/>
                <w:b/>
                <w:bCs/>
                <w:color w:val="FF0000"/>
                <w:lang w:val="en-IE"/>
              </w:rPr>
            </w:pPr>
          </w:p>
        </w:tc>
        <w:tc>
          <w:tcPr>
            <w:tcW w:w="1701" w:type="dxa"/>
            <w:tcBorders>
              <w:top w:val="single" w:sz="6" w:space="0" w:color="000000"/>
              <w:left w:val="single" w:sz="6" w:space="0" w:color="000000"/>
              <w:bottom w:val="single" w:sz="6" w:space="0" w:color="000000"/>
              <w:right w:val="single" w:sz="6" w:space="0" w:color="000000"/>
            </w:tcBorders>
          </w:tcPr>
          <w:p w:rsidR="0017704F" w:rsidRPr="00881CE4" w:rsidRDefault="0017704F" w:rsidP="00211B52">
            <w:pPr>
              <w:keepNext/>
              <w:keepLines/>
              <w:suppressAutoHyphens w:val="0"/>
              <w:autoSpaceDE w:val="0"/>
              <w:autoSpaceDN w:val="0"/>
              <w:adjustRightInd w:val="0"/>
              <w:rPr>
                <w:rFonts w:eastAsia="SimSun"/>
                <w:b/>
                <w:bCs/>
                <w:color w:val="FF0000"/>
                <w:lang w:val="en-IE"/>
              </w:rPr>
            </w:pPr>
          </w:p>
        </w:tc>
      </w:tr>
    </w:tbl>
    <w:p w:rsidR="00211B52" w:rsidRDefault="00211B52" w:rsidP="0017704F">
      <w:pPr>
        <w:jc w:val="both"/>
        <w:rPr>
          <w:bCs/>
        </w:rPr>
      </w:pPr>
    </w:p>
    <w:p w:rsidR="0017704F" w:rsidRDefault="00211B52" w:rsidP="0017704F">
      <w:pPr>
        <w:jc w:val="both"/>
        <w:rPr>
          <w:bCs/>
          <w:i/>
        </w:rPr>
      </w:pPr>
      <w:r w:rsidRPr="00211B52">
        <w:rPr>
          <w:bCs/>
          <w:i/>
        </w:rPr>
        <w:t>*</w:t>
      </w:r>
      <w:r w:rsidR="0017704F" w:rsidRPr="00211B52">
        <w:rPr>
          <w:bCs/>
          <w:i/>
        </w:rPr>
        <w:t xml:space="preserve">Please refer to the QQI website, </w:t>
      </w:r>
      <w:hyperlink r:id="rId17" w:history="1">
        <w:r w:rsidR="0017704F" w:rsidRPr="00211B52">
          <w:rPr>
            <w:i/>
            <w:color w:val="3333FF"/>
          </w:rPr>
          <w:t>https://www.qqi.ie/what-we-do/the-qualifications-system/national-framework-of-qualifications</w:t>
        </w:r>
      </w:hyperlink>
      <w:r w:rsidR="0017704F" w:rsidRPr="00211B52">
        <w:rPr>
          <w:bCs/>
          <w:i/>
        </w:rPr>
        <w:t>, to determine what level your qualification is at on the National Framework of Qualifications</w:t>
      </w:r>
    </w:p>
    <w:p w:rsidR="00211B52" w:rsidRPr="00211B52" w:rsidRDefault="00211B52" w:rsidP="0017704F">
      <w:pPr>
        <w:jc w:val="both"/>
        <w:rPr>
          <w:bCs/>
          <w:i/>
        </w:rPr>
      </w:pPr>
    </w:p>
    <w:tbl>
      <w:tblPr>
        <w:tblW w:w="10205" w:type="dxa"/>
        <w:jc w:val="center"/>
        <w:tblCellMar>
          <w:left w:w="0" w:type="dxa"/>
          <w:right w:w="0" w:type="dxa"/>
        </w:tblCellMar>
        <w:tblLook w:val="00A0" w:firstRow="1" w:lastRow="0" w:firstColumn="1" w:lastColumn="0" w:noHBand="0" w:noVBand="0"/>
      </w:tblPr>
      <w:tblGrid>
        <w:gridCol w:w="5237"/>
        <w:gridCol w:w="4968"/>
      </w:tblGrid>
      <w:tr w:rsidR="00211B52" w:rsidRPr="00DB3CA5" w:rsidTr="00211B52">
        <w:trPr>
          <w:trHeight w:val="677"/>
          <w:jc w:val="center"/>
        </w:trPr>
        <w:tc>
          <w:tcPr>
            <w:tcW w:w="10205" w:type="dxa"/>
            <w:gridSpan w:val="2"/>
            <w:tcBorders>
              <w:top w:val="single" w:sz="6" w:space="0" w:color="000000"/>
              <w:left w:val="single" w:sz="6" w:space="0" w:color="000000"/>
              <w:bottom w:val="single" w:sz="6" w:space="0" w:color="000000"/>
              <w:right w:val="single" w:sz="6" w:space="0" w:color="000000"/>
            </w:tcBorders>
          </w:tcPr>
          <w:p w:rsidR="00211B52" w:rsidRPr="00C16106" w:rsidRDefault="00211B52" w:rsidP="00211B52">
            <w:pPr>
              <w:suppressAutoHyphens w:val="0"/>
              <w:autoSpaceDE w:val="0"/>
              <w:autoSpaceDN w:val="0"/>
              <w:adjustRightInd w:val="0"/>
              <w:ind w:left="154" w:right="130"/>
              <w:jc w:val="both"/>
              <w:rPr>
                <w:rFonts w:eastAsia="SimSun"/>
                <w:b/>
                <w:bCs/>
                <w:lang w:val="en-IE"/>
              </w:rPr>
            </w:pPr>
            <w:r w:rsidRPr="00C16106">
              <w:rPr>
                <w:rFonts w:eastAsia="SimSun"/>
                <w:b/>
                <w:bCs/>
                <w:lang w:val="en-IE"/>
              </w:rPr>
              <w:t xml:space="preserve">If your educational award has not been obtained in the Republic of Ireland, have you received validation of your qualification? As this process takes a period of time we strongly recommend that you commence the validation process now.  </w:t>
            </w:r>
          </w:p>
          <w:p w:rsidR="00211B52" w:rsidRPr="00C16106" w:rsidRDefault="00211B52" w:rsidP="00211B52">
            <w:pPr>
              <w:suppressAutoHyphens w:val="0"/>
              <w:autoSpaceDE w:val="0"/>
              <w:autoSpaceDN w:val="0"/>
              <w:adjustRightInd w:val="0"/>
              <w:spacing w:before="120"/>
              <w:ind w:left="154" w:right="130"/>
              <w:jc w:val="both"/>
              <w:rPr>
                <w:rFonts w:eastAsia="SimSun"/>
                <w:b/>
                <w:bCs/>
                <w:lang w:val="en-IE"/>
              </w:rPr>
            </w:pPr>
            <w:r w:rsidRPr="00C16106">
              <w:rPr>
                <w:rFonts w:eastAsia="SimSun"/>
                <w:b/>
                <w:bCs/>
                <w:lang w:val="en-IE"/>
              </w:rPr>
              <w:t xml:space="preserve"> (Refer to Appendix 1 of Additional Campaign Information for further information).</w:t>
            </w:r>
          </w:p>
          <w:p w:rsidR="00211B52" w:rsidRPr="00DB3CA5" w:rsidRDefault="00211B52" w:rsidP="00211B52">
            <w:pPr>
              <w:suppressAutoHyphens w:val="0"/>
              <w:autoSpaceDE w:val="0"/>
              <w:autoSpaceDN w:val="0"/>
              <w:adjustRightInd w:val="0"/>
              <w:spacing w:before="120" w:after="120"/>
              <w:ind w:left="154" w:right="130"/>
              <w:jc w:val="both"/>
              <w:rPr>
                <w:rFonts w:eastAsia="SimSun"/>
                <w:b/>
                <w:bCs/>
                <w:i/>
                <w:iCs/>
                <w:lang w:val="en-IE"/>
              </w:rPr>
            </w:pPr>
            <w:r w:rsidRPr="00C16106">
              <w:rPr>
                <w:rFonts w:eastAsia="SimSun"/>
                <w:b/>
                <w:bCs/>
                <w:i/>
                <w:iCs/>
                <w:lang w:val="en-IE"/>
              </w:rPr>
              <w:t>Please tick as appropriate:</w:t>
            </w:r>
          </w:p>
        </w:tc>
      </w:tr>
      <w:tr w:rsidR="00211B52" w:rsidRPr="00DB3CA5" w:rsidTr="00211B52">
        <w:trPr>
          <w:trHeight w:val="677"/>
          <w:jc w:val="center"/>
        </w:trPr>
        <w:tc>
          <w:tcPr>
            <w:tcW w:w="5237" w:type="dxa"/>
            <w:tcBorders>
              <w:top w:val="single" w:sz="6" w:space="0" w:color="000000"/>
              <w:left w:val="single" w:sz="6" w:space="0" w:color="000000"/>
              <w:bottom w:val="single" w:sz="6" w:space="0" w:color="000000"/>
              <w:right w:val="single" w:sz="6" w:space="0" w:color="000000"/>
            </w:tcBorders>
          </w:tcPr>
          <w:p w:rsidR="00211B52" w:rsidRPr="00DB3CA5" w:rsidRDefault="00211B52" w:rsidP="00211B52">
            <w:pPr>
              <w:suppressAutoHyphens w:val="0"/>
              <w:autoSpaceDE w:val="0"/>
              <w:autoSpaceDN w:val="0"/>
              <w:adjustRightInd w:val="0"/>
              <w:rPr>
                <w:rFonts w:eastAsia="SimSun"/>
                <w:b/>
                <w:bCs/>
                <w:lang w:val="en-IE"/>
              </w:rPr>
            </w:pPr>
            <w:r w:rsidRPr="00DB3CA5">
              <w:rPr>
                <w:rFonts w:eastAsia="SimSun"/>
                <w:b/>
                <w:bCs/>
                <w:lang w:val="en-IE"/>
              </w:rPr>
              <w:t>Yes</w:t>
            </w:r>
          </w:p>
        </w:tc>
        <w:tc>
          <w:tcPr>
            <w:tcW w:w="4968" w:type="dxa"/>
            <w:tcBorders>
              <w:top w:val="single" w:sz="6" w:space="0" w:color="000000"/>
              <w:left w:val="single" w:sz="6" w:space="0" w:color="000000"/>
              <w:bottom w:val="single" w:sz="6" w:space="0" w:color="000000"/>
              <w:right w:val="single" w:sz="6" w:space="0" w:color="000000"/>
            </w:tcBorders>
          </w:tcPr>
          <w:p w:rsidR="00211B52" w:rsidRPr="00DB3CA5" w:rsidRDefault="00211B52" w:rsidP="00211B52">
            <w:pPr>
              <w:suppressAutoHyphens w:val="0"/>
              <w:autoSpaceDE w:val="0"/>
              <w:autoSpaceDN w:val="0"/>
              <w:adjustRightInd w:val="0"/>
              <w:ind w:left="15"/>
              <w:rPr>
                <w:rFonts w:eastAsia="SimSun"/>
                <w:b/>
                <w:bCs/>
                <w:lang w:val="en-IE"/>
              </w:rPr>
            </w:pPr>
            <w:r w:rsidRPr="00DB3CA5">
              <w:rPr>
                <w:rFonts w:eastAsia="SimSun"/>
                <w:b/>
                <w:bCs/>
                <w:lang w:val="en-IE"/>
              </w:rPr>
              <w:t>No</w:t>
            </w:r>
          </w:p>
        </w:tc>
      </w:tr>
    </w:tbl>
    <w:p w:rsidR="0017704F" w:rsidRPr="00211B52" w:rsidRDefault="0017704F" w:rsidP="0017704F">
      <w:pPr>
        <w:ind w:right="-24"/>
        <w:jc w:val="both"/>
        <w:rPr>
          <w:rFonts w:eastAsia="Arial"/>
          <w:b/>
          <w:i/>
          <w:lang w:val="en-US"/>
        </w:rPr>
      </w:pPr>
    </w:p>
    <w:p w:rsidR="0017704F" w:rsidRPr="00DB3CA5" w:rsidRDefault="0017704F" w:rsidP="0017704F">
      <w:pPr>
        <w:ind w:right="-24"/>
        <w:jc w:val="center"/>
        <w:rPr>
          <w:rFonts w:eastAsia="Arial"/>
          <w:b/>
          <w:lang w:val="en-US"/>
        </w:rPr>
      </w:pPr>
      <w:r w:rsidRPr="00DB3CA5">
        <w:rPr>
          <w:rFonts w:eastAsia="Arial"/>
          <w:b/>
          <w:lang w:val="en-US"/>
        </w:rPr>
        <w:t>AND</w:t>
      </w:r>
    </w:p>
    <w:p w:rsidR="0017704F" w:rsidRPr="00DB3CA5" w:rsidRDefault="0017704F" w:rsidP="0017704F">
      <w:pPr>
        <w:ind w:right="-24"/>
        <w:jc w:val="both"/>
        <w:rPr>
          <w:rFonts w:eastAsia="Arial"/>
          <w:lang w:val="en-US"/>
        </w:rPr>
      </w:pPr>
    </w:p>
    <w:p w:rsidR="0017704F" w:rsidRPr="00211B52" w:rsidRDefault="00211B52" w:rsidP="0017704F">
      <w:pPr>
        <w:ind w:right="-24"/>
        <w:jc w:val="both"/>
        <w:rPr>
          <w:b/>
          <w:bCs/>
        </w:rPr>
      </w:pPr>
      <w:r>
        <w:rPr>
          <w:rFonts w:eastAsia="Arial"/>
          <w:lang w:val="en-US"/>
        </w:rPr>
        <w:t>Applicants must have</w:t>
      </w:r>
      <w:r w:rsidR="0017704F" w:rsidRPr="00DB3CA5">
        <w:rPr>
          <w:rFonts w:eastAsia="Arial"/>
          <w:lang w:val="en-US"/>
        </w:rPr>
        <w:t xml:space="preserve"> 3 months’ professional experience in a social work or social work-related field. Please note that you must have achieved the 3 months’ experience no later than the closing date for this campaign</w:t>
      </w:r>
      <w:r w:rsidR="0017704F" w:rsidRPr="00DB3CA5">
        <w:rPr>
          <w:b/>
        </w:rPr>
        <w:t xml:space="preserve">. </w:t>
      </w:r>
    </w:p>
    <w:p w:rsidR="0017704F" w:rsidRPr="00DB3CA5" w:rsidRDefault="0017704F" w:rsidP="0017704F">
      <w:pPr>
        <w:ind w:right="-24"/>
        <w:jc w:val="both"/>
        <w:rPr>
          <w:bCs/>
        </w:rPr>
      </w:pPr>
    </w:p>
    <w:p w:rsidR="0017704F" w:rsidRPr="00DB3CA5" w:rsidRDefault="0017704F" w:rsidP="0017704F">
      <w:pPr>
        <w:ind w:right="-24"/>
        <w:jc w:val="both"/>
        <w:rPr>
          <w:b/>
          <w:bCs/>
          <w:lang w:eastAsia="en-GB"/>
        </w:rPr>
      </w:pPr>
      <w:r w:rsidRPr="00DB3CA5">
        <w:t>Please detail below (in months) your experience to date that demonstrates your fulfilling of the above eligibility criteria.</w:t>
      </w:r>
      <w:r w:rsidRPr="00DB3CA5">
        <w:rPr>
          <w:b/>
        </w:rPr>
        <w:t xml:space="preserve">  </w:t>
      </w:r>
      <w:r w:rsidRPr="00DB3CA5">
        <w:rPr>
          <w:b/>
          <w:lang w:eastAsia="en-GB"/>
        </w:rPr>
        <w:t xml:space="preserve">Please note that the information supplied here will be used to determine your eligibility for this campaign.  </w:t>
      </w:r>
    </w:p>
    <w:p w:rsidR="0017704F" w:rsidRPr="00DB3CA5" w:rsidRDefault="0017704F" w:rsidP="0017704F">
      <w:pPr>
        <w:spacing w:before="8" w:line="232" w:lineRule="exact"/>
        <w:ind w:left="1224"/>
        <w:textAlignment w:val="baseline"/>
        <w:rPr>
          <w:rFonts w:eastAsia="Arial"/>
        </w:rPr>
      </w:pPr>
    </w:p>
    <w:tbl>
      <w:tblPr>
        <w:tblW w:w="10060"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572"/>
      </w:tblGrid>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To Date</w:t>
            </w:r>
          </w:p>
          <w:p w:rsidR="0017704F" w:rsidRPr="00DB3CA5" w:rsidRDefault="0017704F" w:rsidP="00211B52">
            <w:pPr>
              <w:jc w:val="center"/>
              <w:rPr>
                <w:b/>
                <w:bCs/>
              </w:rPr>
            </w:pPr>
            <w:r w:rsidRPr="00DB3CA5">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Employer</w:t>
            </w:r>
          </w:p>
          <w:p w:rsidR="0017704F" w:rsidRPr="00DB3CA5" w:rsidRDefault="0017704F" w:rsidP="00211B52">
            <w:pPr>
              <w:jc w:val="center"/>
              <w:rPr>
                <w:b/>
                <w:bCs/>
              </w:rPr>
            </w:pPr>
          </w:p>
        </w:tc>
        <w:tc>
          <w:tcPr>
            <w:tcW w:w="2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Title of Post*</w:t>
            </w:r>
          </w:p>
          <w:p w:rsidR="0017704F" w:rsidRPr="00DB3CA5" w:rsidRDefault="0017704F" w:rsidP="00211B52">
            <w:pPr>
              <w:jc w:val="center"/>
              <w:rPr>
                <w:b/>
                <w:bCs/>
              </w:rPr>
            </w:pPr>
          </w:p>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 w:rsidR="0017704F" w:rsidRPr="00DB3CA5" w:rsidRDefault="0017704F" w:rsidP="00211B52"/>
          <w:p w:rsidR="0017704F" w:rsidRPr="00DB3CA5" w:rsidRDefault="0017704F" w:rsidP="00211B52"/>
          <w:p w:rsidR="0017704F" w:rsidRPr="00DB3CA5" w:rsidRDefault="0017704F" w:rsidP="00211B52"/>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p>
          <w:p w:rsidR="0017704F" w:rsidRPr="00DB3CA5" w:rsidRDefault="0017704F" w:rsidP="00211B52">
            <w:pPr>
              <w:rPr>
                <w:b/>
              </w:rPr>
            </w:pPr>
          </w:p>
          <w:p w:rsidR="0017704F" w:rsidRPr="00DB3CA5" w:rsidRDefault="0017704F" w:rsidP="00211B52">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snapToGrid w:val="0"/>
              <w:rPr>
                <w:b/>
              </w:rPr>
            </w:pPr>
          </w:p>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p>
          <w:p w:rsidR="0017704F" w:rsidRPr="00DB3CA5" w:rsidRDefault="0017704F" w:rsidP="00211B52">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257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snapToGrid w:val="0"/>
              <w:rPr>
                <w:b/>
              </w:rPr>
            </w:pPr>
          </w:p>
        </w:tc>
      </w:tr>
      <w:tr w:rsidR="0017704F" w:rsidRPr="00DB3CA5" w:rsidTr="00211B52">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r w:rsidRPr="00DB3CA5">
              <w:rPr>
                <w:b/>
              </w:rPr>
              <w:t>Total Cumulative Months</w:t>
            </w:r>
          </w:p>
        </w:tc>
        <w:tc>
          <w:tcPr>
            <w:tcW w:w="563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ind w:right="252"/>
              <w:rPr>
                <w:b/>
              </w:rPr>
            </w:pPr>
          </w:p>
        </w:tc>
      </w:tr>
    </w:tbl>
    <w:p w:rsidR="0017704F" w:rsidRPr="00DB3CA5" w:rsidRDefault="0017704F" w:rsidP="0017704F"/>
    <w:p w:rsidR="0017704F" w:rsidRDefault="00646094" w:rsidP="00646094">
      <w:pPr>
        <w:pStyle w:val="ListParagraph"/>
        <w:tabs>
          <w:tab w:val="left" w:pos="284"/>
        </w:tabs>
        <w:suppressAutoHyphens w:val="0"/>
        <w:spacing w:before="235" w:line="226" w:lineRule="exact"/>
        <w:ind w:left="0" w:right="900"/>
        <w:textAlignment w:val="baseline"/>
        <w:rPr>
          <w:rFonts w:eastAsia="Arial"/>
          <w:b/>
          <w:color w:val="000000"/>
          <w:u w:val="single"/>
          <w:lang w:val="en-US"/>
        </w:rPr>
      </w:pPr>
      <w:r>
        <w:rPr>
          <w:b/>
          <w:u w:val="single"/>
        </w:rPr>
        <w:lastRenderedPageBreak/>
        <w:t>S</w:t>
      </w:r>
      <w:r w:rsidRPr="00646094">
        <w:rPr>
          <w:b/>
          <w:u w:val="single"/>
        </w:rPr>
        <w:t xml:space="preserve">ection C - </w:t>
      </w:r>
      <w:r w:rsidR="0017704F" w:rsidRPr="00646094">
        <w:rPr>
          <w:rFonts w:eastAsia="Arial"/>
          <w:b/>
          <w:color w:val="000000"/>
          <w:u w:val="single"/>
          <w:lang w:val="en-US"/>
        </w:rPr>
        <w:t xml:space="preserve">Consideration under Recognition of Prior Learning (RPL) </w:t>
      </w:r>
    </w:p>
    <w:p w:rsidR="00C57B5D" w:rsidRDefault="00C57B5D" w:rsidP="00646094">
      <w:pPr>
        <w:pStyle w:val="ListParagraph"/>
        <w:tabs>
          <w:tab w:val="left" w:pos="284"/>
        </w:tabs>
        <w:suppressAutoHyphens w:val="0"/>
        <w:spacing w:before="235" w:line="226" w:lineRule="exact"/>
        <w:ind w:left="0" w:right="900"/>
        <w:textAlignment w:val="baseline"/>
        <w:rPr>
          <w:rFonts w:eastAsia="Arial"/>
          <w:b/>
          <w:color w:val="000000"/>
          <w:u w:val="single"/>
          <w:lang w:val="en-US"/>
        </w:rPr>
      </w:pPr>
    </w:p>
    <w:p w:rsidR="00C57B5D" w:rsidRPr="00497E72" w:rsidRDefault="00C57B5D" w:rsidP="00646094">
      <w:pPr>
        <w:pStyle w:val="ListParagraph"/>
        <w:tabs>
          <w:tab w:val="left" w:pos="284"/>
        </w:tabs>
        <w:suppressAutoHyphens w:val="0"/>
        <w:spacing w:before="235" w:line="226" w:lineRule="exact"/>
        <w:ind w:left="0" w:right="900"/>
        <w:textAlignment w:val="baseline"/>
        <w:rPr>
          <w:b/>
          <w:bCs/>
        </w:rPr>
      </w:pPr>
      <w:r w:rsidRPr="00497E72">
        <w:rPr>
          <w:rFonts w:eastAsia="Arial"/>
          <w:b/>
          <w:lang w:val="en-US"/>
        </w:rPr>
        <w:t xml:space="preserve">Please note, in addition to completing the questions below, </w:t>
      </w:r>
      <w:r w:rsidRPr="00497E72">
        <w:rPr>
          <w:b/>
          <w:lang w:val="en-IE"/>
        </w:rPr>
        <w:t xml:space="preserve">applicants who are applying for </w:t>
      </w:r>
      <w:r w:rsidRPr="00497E72">
        <w:rPr>
          <w:rFonts w:eastAsia="Arial"/>
          <w:b/>
          <w:lang w:val="en-US"/>
        </w:rPr>
        <w:t>consideration under Recognition of Prior Learning (RPL), must also complete the RPL Application Form in Appendix 1 of this document</w:t>
      </w:r>
    </w:p>
    <w:p w:rsidR="00211B52" w:rsidRPr="00DB3CA5" w:rsidRDefault="00211B52" w:rsidP="00211B52">
      <w:pPr>
        <w:pStyle w:val="ListParagraph"/>
        <w:tabs>
          <w:tab w:val="left" w:pos="284"/>
        </w:tabs>
        <w:suppressAutoHyphens w:val="0"/>
        <w:spacing w:before="235" w:line="226" w:lineRule="exact"/>
        <w:ind w:left="0" w:right="900"/>
        <w:textAlignment w:val="baseline"/>
        <w:rPr>
          <w:bCs/>
        </w:rPr>
      </w:pPr>
    </w:p>
    <w:tbl>
      <w:tblPr>
        <w:tblW w:w="10065" w:type="dxa"/>
        <w:tblInd w:w="284" w:type="dxa"/>
        <w:tblBorders>
          <w:bottom w:val="single" w:sz="4" w:space="0" w:color="000000"/>
          <w:insideH w:val="single" w:sz="4" w:space="0" w:color="000000"/>
        </w:tblBorders>
        <w:tblLook w:val="0000" w:firstRow="0" w:lastRow="0" w:firstColumn="0" w:lastColumn="0" w:noHBand="0" w:noVBand="0"/>
      </w:tblPr>
      <w:tblGrid>
        <w:gridCol w:w="7371"/>
        <w:gridCol w:w="2694"/>
      </w:tblGrid>
      <w:tr w:rsidR="0017704F" w:rsidRPr="00DB3CA5" w:rsidTr="0017704F">
        <w:tc>
          <w:tcPr>
            <w:tcW w:w="7371" w:type="dxa"/>
            <w:tcBorders>
              <w:bottom w:val="single" w:sz="4" w:space="0" w:color="000000"/>
            </w:tcBorders>
            <w:shd w:val="clear" w:color="auto" w:fill="auto"/>
          </w:tcPr>
          <w:p w:rsidR="0017704F" w:rsidRPr="00DB3CA5" w:rsidRDefault="0017704F" w:rsidP="00211B52">
            <w:pPr>
              <w:tabs>
                <w:tab w:val="left" w:pos="864"/>
              </w:tabs>
              <w:suppressAutoHyphens w:val="0"/>
              <w:spacing w:before="235" w:line="226" w:lineRule="exact"/>
              <w:ind w:left="144" w:right="900"/>
              <w:textAlignment w:val="baseline"/>
              <w:rPr>
                <w:bCs/>
              </w:rPr>
            </w:pPr>
          </w:p>
        </w:tc>
        <w:tc>
          <w:tcPr>
            <w:tcW w:w="269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Please tick as appropriate</w:t>
            </w:r>
          </w:p>
        </w:tc>
      </w:tr>
      <w:tr w:rsidR="0017704F" w:rsidRPr="00DB3CA5" w:rsidTr="0017704F">
        <w:trPr>
          <w:trHeight w:val="725"/>
        </w:trPr>
        <w:tc>
          <w:tcPr>
            <w:tcW w:w="7371" w:type="dxa"/>
            <w:tcBorders>
              <w:top w:val="single" w:sz="4" w:space="0" w:color="000000"/>
              <w:left w:val="single" w:sz="4" w:space="0" w:color="000000"/>
              <w:bottom w:val="single" w:sz="4" w:space="0" w:color="000000"/>
            </w:tcBorders>
            <w:shd w:val="clear" w:color="auto" w:fill="auto"/>
            <w:tcMar>
              <w:left w:w="103" w:type="dxa"/>
            </w:tcMar>
          </w:tcPr>
          <w:p w:rsidR="0017704F" w:rsidRPr="00DB3CA5" w:rsidRDefault="00646094" w:rsidP="0017704F">
            <w:pPr>
              <w:numPr>
                <w:ilvl w:val="0"/>
                <w:numId w:val="40"/>
              </w:numPr>
              <w:tabs>
                <w:tab w:val="clear" w:pos="792"/>
                <w:tab w:val="left" w:pos="432"/>
                <w:tab w:val="left" w:pos="1224"/>
              </w:tabs>
              <w:suppressAutoHyphens w:val="0"/>
              <w:spacing w:line="240" w:lineRule="exact"/>
              <w:ind w:left="1224" w:right="324" w:hanging="792"/>
              <w:textAlignment w:val="baseline"/>
              <w:rPr>
                <w:rFonts w:eastAsia="Arial"/>
              </w:rPr>
            </w:pPr>
            <w:r>
              <w:rPr>
                <w:rFonts w:eastAsia="Arial"/>
                <w:lang w:val="en-US"/>
              </w:rPr>
              <w:t>I h</w:t>
            </w:r>
            <w:r w:rsidR="0017704F">
              <w:rPr>
                <w:rFonts w:eastAsia="Arial"/>
                <w:lang w:val="en-US"/>
              </w:rPr>
              <w:t>old an H</w:t>
            </w:r>
            <w:r w:rsidR="0017704F" w:rsidRPr="00DB3CA5">
              <w:rPr>
                <w:rFonts w:eastAsia="Arial"/>
                <w:lang w:val="en-US"/>
              </w:rPr>
              <w:t>onours primary degree (NFQ, Level 8) in any discipline, and have completed a minimum of twelve months’ relevant work experience in a social work or social work-related field.</w:t>
            </w:r>
          </w:p>
          <w:p w:rsidR="0017704F" w:rsidRPr="00DB3CA5" w:rsidRDefault="0017704F" w:rsidP="00211B52">
            <w:pPr>
              <w:rPr>
                <w:bCs/>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DB3CA5" w:rsidRDefault="0017704F" w:rsidP="00211B52">
            <w:pPr>
              <w:snapToGrid w:val="0"/>
              <w:rPr>
                <w:bCs/>
              </w:rPr>
            </w:pPr>
          </w:p>
        </w:tc>
      </w:tr>
      <w:tr w:rsidR="0017704F" w:rsidRPr="00DB3CA5" w:rsidTr="0017704F">
        <w:trPr>
          <w:trHeight w:val="716"/>
        </w:trPr>
        <w:tc>
          <w:tcPr>
            <w:tcW w:w="7371" w:type="dxa"/>
            <w:tcBorders>
              <w:top w:val="single" w:sz="4" w:space="0" w:color="000000"/>
              <w:left w:val="single" w:sz="4" w:space="0" w:color="000000"/>
              <w:bottom w:val="single" w:sz="4" w:space="0" w:color="000000"/>
            </w:tcBorders>
            <w:shd w:val="clear" w:color="auto" w:fill="auto"/>
            <w:tcMar>
              <w:left w:w="103" w:type="dxa"/>
            </w:tcMar>
          </w:tcPr>
          <w:p w:rsidR="0017704F" w:rsidRPr="00DB3CA5" w:rsidRDefault="00646094" w:rsidP="0017704F">
            <w:pPr>
              <w:numPr>
                <w:ilvl w:val="0"/>
                <w:numId w:val="40"/>
              </w:numPr>
              <w:tabs>
                <w:tab w:val="clear" w:pos="792"/>
                <w:tab w:val="left" w:pos="432"/>
                <w:tab w:val="left" w:pos="1224"/>
              </w:tabs>
              <w:suppressAutoHyphens w:val="0"/>
              <w:spacing w:line="240" w:lineRule="exact"/>
              <w:ind w:left="1224" w:right="216" w:hanging="792"/>
              <w:textAlignment w:val="baseline"/>
              <w:rPr>
                <w:rFonts w:eastAsia="Arial"/>
              </w:rPr>
            </w:pPr>
            <w:r>
              <w:rPr>
                <w:rFonts w:eastAsia="Arial"/>
                <w:lang w:val="en-US"/>
              </w:rPr>
              <w:t>I h</w:t>
            </w:r>
            <w:r w:rsidR="0017704F" w:rsidRPr="00DB3CA5">
              <w:rPr>
                <w:rFonts w:eastAsia="Arial"/>
                <w:lang w:val="en-US"/>
              </w:rPr>
              <w:t>old a primary ordinary degree (NFQ, Level 7) in social science or its</w:t>
            </w:r>
            <w:r w:rsidR="0017704F">
              <w:rPr>
                <w:rFonts w:eastAsia="Arial"/>
                <w:lang w:val="en-US"/>
              </w:rPr>
              <w:t xml:space="preserve"> </w:t>
            </w:r>
            <w:r w:rsidR="0017704F" w:rsidRPr="00DB3CA5">
              <w:rPr>
                <w:rFonts w:eastAsia="Arial"/>
                <w:lang w:val="en-US"/>
              </w:rPr>
              <w:t>equivalent with an overall result of at least a Second Class Honours Grade 1 and have completed at least three years’ experience in a social work or social work-related field.</w:t>
            </w:r>
          </w:p>
          <w:p w:rsidR="0017704F" w:rsidRPr="00DB3CA5" w:rsidRDefault="0017704F" w:rsidP="00211B52">
            <w:pPr>
              <w:rPr>
                <w:bCs/>
              </w:rPr>
            </w:pPr>
          </w:p>
        </w:tc>
        <w:tc>
          <w:tcPr>
            <w:tcW w:w="2694"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DB3CA5" w:rsidRDefault="0017704F" w:rsidP="00211B52">
            <w:pPr>
              <w:snapToGrid w:val="0"/>
              <w:rPr>
                <w:bCs/>
              </w:rPr>
            </w:pPr>
          </w:p>
        </w:tc>
      </w:tr>
      <w:tr w:rsidR="0017704F" w:rsidRPr="00DB3CA5" w:rsidTr="0017704F">
        <w:trPr>
          <w:trHeight w:val="708"/>
        </w:trPr>
        <w:tc>
          <w:tcPr>
            <w:tcW w:w="7371" w:type="dxa"/>
            <w:tcBorders>
              <w:top w:val="single" w:sz="4" w:space="0" w:color="000000"/>
              <w:left w:val="single" w:sz="4" w:space="0" w:color="000000"/>
              <w:bottom w:val="single" w:sz="4" w:space="0" w:color="000000"/>
            </w:tcBorders>
            <w:shd w:val="clear" w:color="auto" w:fill="auto"/>
            <w:tcMar>
              <w:left w:w="103" w:type="dxa"/>
            </w:tcMar>
          </w:tcPr>
          <w:p w:rsidR="0017704F" w:rsidRPr="00DB3CA5" w:rsidRDefault="00646094" w:rsidP="00646094">
            <w:pPr>
              <w:numPr>
                <w:ilvl w:val="0"/>
                <w:numId w:val="40"/>
              </w:numPr>
              <w:tabs>
                <w:tab w:val="clear" w:pos="792"/>
                <w:tab w:val="left" w:pos="432"/>
                <w:tab w:val="left" w:pos="1224"/>
              </w:tabs>
              <w:suppressAutoHyphens w:val="0"/>
              <w:spacing w:line="237" w:lineRule="exact"/>
              <w:ind w:left="1224" w:right="108" w:hanging="792"/>
              <w:textAlignment w:val="baseline"/>
              <w:rPr>
                <w:bCs/>
              </w:rPr>
            </w:pPr>
            <w:r>
              <w:rPr>
                <w:rFonts w:eastAsia="Arial"/>
                <w:lang w:val="en-US"/>
              </w:rPr>
              <w:t>I am a n</w:t>
            </w:r>
            <w:r w:rsidR="0017704F" w:rsidRPr="00DB3CA5">
              <w:rPr>
                <w:rFonts w:eastAsia="Arial"/>
                <w:lang w:val="en-US"/>
              </w:rPr>
              <w:t>on-graduate with at least five years’ professional experience in a social wo</w:t>
            </w:r>
            <w:r>
              <w:rPr>
                <w:rFonts w:eastAsia="Arial"/>
                <w:lang w:val="en-US"/>
              </w:rPr>
              <w:t>rk or social work-related field.</w:t>
            </w:r>
          </w:p>
        </w:tc>
        <w:tc>
          <w:tcPr>
            <w:tcW w:w="2694"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17704F" w:rsidRPr="00DB3CA5" w:rsidRDefault="0017704F" w:rsidP="00211B52">
            <w:pPr>
              <w:jc w:val="center"/>
              <w:rPr>
                <w:rFonts w:eastAsia="Arial"/>
                <w:bCs/>
              </w:rPr>
            </w:pPr>
          </w:p>
        </w:tc>
      </w:tr>
    </w:tbl>
    <w:p w:rsidR="0017704F" w:rsidRPr="00DB3CA5" w:rsidRDefault="0017704F" w:rsidP="0017704F"/>
    <w:p w:rsidR="0017704F" w:rsidRPr="00DB3CA5" w:rsidRDefault="00211B52" w:rsidP="0017704F">
      <w:pPr>
        <w:ind w:right="-143"/>
        <w:jc w:val="both"/>
        <w:rPr>
          <w:b/>
        </w:rPr>
      </w:pPr>
      <w:r>
        <w:rPr>
          <w:b/>
        </w:rPr>
        <w:t xml:space="preserve">If you are applying under </w:t>
      </w:r>
      <w:r w:rsidR="0017704F" w:rsidRPr="00DB3CA5">
        <w:rPr>
          <w:b/>
        </w:rPr>
        <w:t xml:space="preserve">(i) or (ii) </w:t>
      </w:r>
      <w:r>
        <w:rPr>
          <w:b/>
        </w:rPr>
        <w:t>above, p</w:t>
      </w:r>
      <w:r w:rsidRPr="00DB3CA5">
        <w:rPr>
          <w:b/>
        </w:rPr>
        <w:t xml:space="preserve">lease outline below the formal </w:t>
      </w:r>
      <w:r w:rsidR="0017704F" w:rsidRPr="00DB3CA5">
        <w:rPr>
          <w:b/>
        </w:rPr>
        <w:t>QQI recognised education course</w:t>
      </w:r>
      <w:r>
        <w:rPr>
          <w:b/>
        </w:rPr>
        <w:t>*</w:t>
      </w:r>
      <w:r w:rsidR="0017704F" w:rsidRPr="00DB3CA5">
        <w:rPr>
          <w:b/>
        </w:rPr>
        <w:t xml:space="preserve"> that you have undertaken relevant to the area of specialist practice you are applying for.</w:t>
      </w:r>
    </w:p>
    <w:p w:rsidR="0017704F" w:rsidRPr="00DB3CA5" w:rsidRDefault="0017704F" w:rsidP="0017704F">
      <w:pPr>
        <w:jc w:val="both"/>
        <w:rPr>
          <w:b/>
          <w:bCs/>
        </w:rPr>
      </w:pPr>
    </w:p>
    <w:tbl>
      <w:tblPr>
        <w:tblW w:w="10348" w:type="dxa"/>
        <w:tblInd w:w="276" w:type="dxa"/>
        <w:tblLayout w:type="fixed"/>
        <w:tblCellMar>
          <w:left w:w="105" w:type="dxa"/>
          <w:right w:w="105" w:type="dxa"/>
        </w:tblCellMar>
        <w:tblLook w:val="00A0" w:firstRow="1" w:lastRow="0" w:firstColumn="1" w:lastColumn="0" w:noHBand="0" w:noVBand="0"/>
      </w:tblPr>
      <w:tblGrid>
        <w:gridCol w:w="2199"/>
        <w:gridCol w:w="2613"/>
        <w:gridCol w:w="1843"/>
        <w:gridCol w:w="1850"/>
        <w:gridCol w:w="1843"/>
      </w:tblGrid>
      <w:tr w:rsidR="0017704F" w:rsidRPr="00DB3CA5" w:rsidTr="0017704F">
        <w:tc>
          <w:tcPr>
            <w:tcW w:w="2199" w:type="dxa"/>
            <w:tcBorders>
              <w:top w:val="single" w:sz="6" w:space="0" w:color="000000"/>
              <w:left w:val="single" w:sz="6" w:space="0" w:color="000000"/>
              <w:bottom w:val="single" w:sz="6" w:space="0" w:color="000000"/>
              <w:right w:val="single" w:sz="6" w:space="0" w:color="000000"/>
            </w:tcBorders>
            <w:shd w:val="clear" w:color="auto" w:fill="D2D2D2"/>
          </w:tcPr>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Duration of Award</w:t>
            </w:r>
          </w:p>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Name of Course</w:t>
            </w:r>
          </w:p>
        </w:tc>
        <w:tc>
          <w:tcPr>
            <w:tcW w:w="1850" w:type="dxa"/>
            <w:tcBorders>
              <w:top w:val="single" w:sz="6" w:space="0" w:color="000000"/>
              <w:left w:val="single" w:sz="6" w:space="0" w:color="000000"/>
              <w:bottom w:val="single" w:sz="6" w:space="0" w:color="000000"/>
              <w:right w:val="single" w:sz="6" w:space="0" w:color="000000"/>
            </w:tcBorders>
            <w:shd w:val="clear" w:color="auto" w:fill="D2D2D2"/>
          </w:tcPr>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Qualification Level on the NFQ</w:t>
            </w:r>
          </w:p>
          <w:p w:rsidR="0017704F" w:rsidRPr="00DB3CA5" w:rsidRDefault="0017704F" w:rsidP="00211B52">
            <w:pPr>
              <w:suppressAutoHyphens w:val="0"/>
              <w:autoSpaceDE w:val="0"/>
              <w:autoSpaceDN w:val="0"/>
              <w:adjustRightInd w:val="0"/>
              <w:jc w:val="center"/>
              <w:rPr>
                <w:rFonts w:eastAsia="SimSun"/>
                <w:b/>
                <w:bCs/>
                <w:lang w:val="en-IE"/>
              </w:rPr>
            </w:pP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17704F" w:rsidRPr="00DB3CA5" w:rsidRDefault="0017704F" w:rsidP="00211B52">
            <w:pPr>
              <w:suppressAutoHyphens w:val="0"/>
              <w:autoSpaceDE w:val="0"/>
              <w:autoSpaceDN w:val="0"/>
              <w:adjustRightInd w:val="0"/>
              <w:jc w:val="center"/>
              <w:rPr>
                <w:rFonts w:eastAsia="SimSun"/>
                <w:b/>
                <w:bCs/>
                <w:lang w:val="en-IE"/>
              </w:rPr>
            </w:pPr>
            <w:r w:rsidRPr="00DB3CA5">
              <w:rPr>
                <w:rFonts w:eastAsia="SimSun"/>
                <w:b/>
                <w:bCs/>
                <w:lang w:val="en-IE"/>
              </w:rPr>
              <w:t>Award</w:t>
            </w:r>
          </w:p>
        </w:tc>
      </w:tr>
      <w:tr w:rsidR="0017704F" w:rsidRPr="00DB3CA5" w:rsidTr="0017704F">
        <w:tc>
          <w:tcPr>
            <w:tcW w:w="2199"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261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spacing w:after="240"/>
              <w:rPr>
                <w:rFonts w:eastAsia="SimSun"/>
                <w:b/>
                <w:bCs/>
                <w:lang w:val="en-IE"/>
              </w:rPr>
            </w:pPr>
          </w:p>
        </w:tc>
      </w:tr>
      <w:tr w:rsidR="0017704F" w:rsidRPr="00DB3CA5" w:rsidTr="0017704F">
        <w:tc>
          <w:tcPr>
            <w:tcW w:w="2199"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261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50"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suppressAutoHyphens w:val="0"/>
              <w:autoSpaceDE w:val="0"/>
              <w:autoSpaceDN w:val="0"/>
              <w:adjustRightInd w:val="0"/>
              <w:rPr>
                <w:rFonts w:eastAsia="SimSun"/>
                <w:b/>
                <w:bCs/>
                <w:lang w:val="en-IE"/>
              </w:rPr>
            </w:pPr>
          </w:p>
        </w:tc>
        <w:tc>
          <w:tcPr>
            <w:tcW w:w="1843" w:type="dxa"/>
            <w:tcBorders>
              <w:top w:val="single" w:sz="6" w:space="0" w:color="000000"/>
              <w:left w:val="single" w:sz="6" w:space="0" w:color="000000"/>
              <w:bottom w:val="single" w:sz="6" w:space="0" w:color="000000"/>
              <w:right w:val="single" w:sz="6" w:space="0" w:color="000000"/>
            </w:tcBorders>
          </w:tcPr>
          <w:p w:rsidR="0017704F" w:rsidRPr="00DB3CA5" w:rsidRDefault="0017704F" w:rsidP="00211B52">
            <w:pPr>
              <w:keepNext/>
              <w:keepLines/>
              <w:suppressAutoHyphens w:val="0"/>
              <w:autoSpaceDE w:val="0"/>
              <w:autoSpaceDN w:val="0"/>
              <w:adjustRightInd w:val="0"/>
              <w:rPr>
                <w:rFonts w:eastAsia="SimSun"/>
                <w:b/>
                <w:bCs/>
                <w:lang w:val="en-IE"/>
              </w:rPr>
            </w:pPr>
          </w:p>
        </w:tc>
      </w:tr>
    </w:tbl>
    <w:p w:rsidR="00211B52" w:rsidRDefault="00211B52" w:rsidP="00211B52">
      <w:pPr>
        <w:jc w:val="both"/>
        <w:rPr>
          <w:bCs/>
          <w:i/>
        </w:rPr>
      </w:pPr>
    </w:p>
    <w:p w:rsidR="00211B52" w:rsidRDefault="00211B52" w:rsidP="00211B52">
      <w:pPr>
        <w:jc w:val="both"/>
        <w:rPr>
          <w:bCs/>
          <w:i/>
        </w:rPr>
      </w:pPr>
      <w:r>
        <w:rPr>
          <w:bCs/>
          <w:i/>
        </w:rPr>
        <w:t>*</w:t>
      </w:r>
      <w:r w:rsidRPr="00211B52">
        <w:rPr>
          <w:bCs/>
          <w:i/>
        </w:rPr>
        <w:t xml:space="preserve">Please refer to the QQI website, </w:t>
      </w:r>
      <w:hyperlink r:id="rId18" w:history="1">
        <w:r w:rsidRPr="00211B52">
          <w:rPr>
            <w:i/>
          </w:rPr>
          <w:t>https://www.qqi.ie/what-we-do/the-qualifications-system/national-framework-of-qualifications</w:t>
        </w:r>
      </w:hyperlink>
      <w:r w:rsidRPr="00211B52">
        <w:rPr>
          <w:bCs/>
          <w:i/>
        </w:rPr>
        <w:t>, to determine what level your qualification is at on the National Framework of Qualifications</w:t>
      </w:r>
    </w:p>
    <w:p w:rsidR="00211B52" w:rsidRPr="00211B52" w:rsidRDefault="00211B52" w:rsidP="00211B52">
      <w:pPr>
        <w:jc w:val="both"/>
        <w:rPr>
          <w:bCs/>
          <w:i/>
        </w:rPr>
      </w:pPr>
    </w:p>
    <w:tbl>
      <w:tblPr>
        <w:tblW w:w="9773" w:type="dxa"/>
        <w:jc w:val="center"/>
        <w:tblCellMar>
          <w:left w:w="0" w:type="dxa"/>
          <w:right w:w="0" w:type="dxa"/>
        </w:tblCellMar>
        <w:tblLook w:val="00A0" w:firstRow="1" w:lastRow="0" w:firstColumn="1" w:lastColumn="0" w:noHBand="0" w:noVBand="0"/>
      </w:tblPr>
      <w:tblGrid>
        <w:gridCol w:w="3695"/>
        <w:gridCol w:w="6078"/>
      </w:tblGrid>
      <w:tr w:rsidR="00211B52" w:rsidRPr="00DB3CA5" w:rsidTr="00211B52">
        <w:trPr>
          <w:trHeight w:val="677"/>
          <w:jc w:val="center"/>
        </w:trPr>
        <w:tc>
          <w:tcPr>
            <w:tcW w:w="9773" w:type="dxa"/>
            <w:gridSpan w:val="2"/>
            <w:tcBorders>
              <w:top w:val="single" w:sz="6" w:space="0" w:color="000000"/>
              <w:left w:val="single" w:sz="6" w:space="0" w:color="000000"/>
              <w:bottom w:val="single" w:sz="6" w:space="0" w:color="000000"/>
              <w:right w:val="single" w:sz="6" w:space="0" w:color="000000"/>
            </w:tcBorders>
          </w:tcPr>
          <w:p w:rsidR="00211B52" w:rsidRPr="00C16106" w:rsidRDefault="00211B52" w:rsidP="00211B52">
            <w:pPr>
              <w:suppressAutoHyphens w:val="0"/>
              <w:autoSpaceDE w:val="0"/>
              <w:autoSpaceDN w:val="0"/>
              <w:adjustRightInd w:val="0"/>
              <w:ind w:left="154" w:right="130"/>
              <w:jc w:val="both"/>
              <w:rPr>
                <w:rFonts w:eastAsia="SimSun"/>
                <w:b/>
                <w:bCs/>
                <w:lang w:val="en-IE"/>
              </w:rPr>
            </w:pPr>
            <w:r w:rsidRPr="00C16106">
              <w:rPr>
                <w:rFonts w:eastAsia="SimSun"/>
                <w:b/>
                <w:bCs/>
                <w:lang w:val="en-IE"/>
              </w:rPr>
              <w:t xml:space="preserve">If your educational award has not been obtained in the Republic of Ireland, have you received validation of your qualification? As this process takes a period of time we strongly recommend that you commence the validation process now.  </w:t>
            </w:r>
          </w:p>
          <w:p w:rsidR="00211B52" w:rsidRPr="00C16106" w:rsidRDefault="00211B52" w:rsidP="00211B52">
            <w:pPr>
              <w:suppressAutoHyphens w:val="0"/>
              <w:autoSpaceDE w:val="0"/>
              <w:autoSpaceDN w:val="0"/>
              <w:adjustRightInd w:val="0"/>
              <w:spacing w:before="120"/>
              <w:ind w:left="154" w:right="130"/>
              <w:jc w:val="both"/>
              <w:rPr>
                <w:rFonts w:eastAsia="SimSun"/>
                <w:b/>
                <w:bCs/>
                <w:lang w:val="en-IE"/>
              </w:rPr>
            </w:pPr>
            <w:r w:rsidRPr="00C16106">
              <w:rPr>
                <w:rFonts w:eastAsia="SimSun"/>
                <w:b/>
                <w:bCs/>
                <w:lang w:val="en-IE"/>
              </w:rPr>
              <w:t xml:space="preserve"> (Refer to Appendix 1 of Additional Campaign Information for further information).</w:t>
            </w:r>
          </w:p>
          <w:p w:rsidR="00211B52" w:rsidRPr="00DB3CA5" w:rsidRDefault="00211B52" w:rsidP="00211B52">
            <w:pPr>
              <w:suppressAutoHyphens w:val="0"/>
              <w:autoSpaceDE w:val="0"/>
              <w:autoSpaceDN w:val="0"/>
              <w:adjustRightInd w:val="0"/>
              <w:spacing w:before="120" w:after="120"/>
              <w:ind w:left="154" w:right="130"/>
              <w:jc w:val="both"/>
              <w:rPr>
                <w:rFonts w:eastAsia="SimSun"/>
                <w:b/>
                <w:bCs/>
                <w:i/>
                <w:iCs/>
                <w:lang w:val="en-IE"/>
              </w:rPr>
            </w:pPr>
            <w:r w:rsidRPr="00C16106">
              <w:rPr>
                <w:rFonts w:eastAsia="SimSun"/>
                <w:b/>
                <w:bCs/>
                <w:i/>
                <w:iCs/>
                <w:lang w:val="en-IE"/>
              </w:rPr>
              <w:t>Please tick as appropriate:</w:t>
            </w:r>
          </w:p>
        </w:tc>
      </w:tr>
      <w:tr w:rsidR="00211B52" w:rsidRPr="00DB3CA5" w:rsidTr="00211B52">
        <w:trPr>
          <w:trHeight w:val="677"/>
          <w:jc w:val="center"/>
        </w:trPr>
        <w:tc>
          <w:tcPr>
            <w:tcW w:w="3695" w:type="dxa"/>
            <w:tcBorders>
              <w:top w:val="single" w:sz="6" w:space="0" w:color="000000"/>
              <w:left w:val="single" w:sz="6" w:space="0" w:color="000000"/>
              <w:bottom w:val="single" w:sz="6" w:space="0" w:color="000000"/>
              <w:right w:val="single" w:sz="6" w:space="0" w:color="000000"/>
            </w:tcBorders>
          </w:tcPr>
          <w:p w:rsidR="00211B52" w:rsidRPr="00DB3CA5" w:rsidRDefault="00211B52" w:rsidP="00211B52">
            <w:pPr>
              <w:suppressAutoHyphens w:val="0"/>
              <w:autoSpaceDE w:val="0"/>
              <w:autoSpaceDN w:val="0"/>
              <w:adjustRightInd w:val="0"/>
              <w:rPr>
                <w:rFonts w:eastAsia="SimSun"/>
                <w:b/>
                <w:bCs/>
                <w:lang w:val="en-IE"/>
              </w:rPr>
            </w:pPr>
            <w:r w:rsidRPr="00DB3CA5">
              <w:rPr>
                <w:rFonts w:eastAsia="SimSun"/>
                <w:b/>
                <w:bCs/>
                <w:lang w:val="en-IE"/>
              </w:rPr>
              <w:t>Yes</w:t>
            </w:r>
          </w:p>
        </w:tc>
        <w:tc>
          <w:tcPr>
            <w:tcW w:w="6078" w:type="dxa"/>
            <w:tcBorders>
              <w:top w:val="single" w:sz="6" w:space="0" w:color="000000"/>
              <w:left w:val="single" w:sz="6" w:space="0" w:color="000000"/>
              <w:bottom w:val="single" w:sz="6" w:space="0" w:color="000000"/>
              <w:right w:val="single" w:sz="6" w:space="0" w:color="000000"/>
            </w:tcBorders>
          </w:tcPr>
          <w:p w:rsidR="00211B52" w:rsidRPr="00DB3CA5" w:rsidRDefault="00211B52" w:rsidP="00211B52">
            <w:pPr>
              <w:suppressAutoHyphens w:val="0"/>
              <w:autoSpaceDE w:val="0"/>
              <w:autoSpaceDN w:val="0"/>
              <w:adjustRightInd w:val="0"/>
              <w:ind w:left="15"/>
              <w:rPr>
                <w:rFonts w:eastAsia="SimSun"/>
                <w:b/>
                <w:bCs/>
                <w:lang w:val="en-IE"/>
              </w:rPr>
            </w:pPr>
            <w:r w:rsidRPr="00DB3CA5">
              <w:rPr>
                <w:rFonts w:eastAsia="SimSun"/>
                <w:b/>
                <w:bCs/>
                <w:lang w:val="en-IE"/>
              </w:rPr>
              <w:t>No</w:t>
            </w:r>
          </w:p>
        </w:tc>
      </w:tr>
    </w:tbl>
    <w:p w:rsidR="0017704F" w:rsidRPr="00DB3CA5" w:rsidRDefault="0017704F" w:rsidP="0017704F"/>
    <w:p w:rsidR="0017704F" w:rsidRPr="00DB3CA5" w:rsidRDefault="0017704F" w:rsidP="0017704F">
      <w:pPr>
        <w:jc w:val="center"/>
        <w:rPr>
          <w:b/>
        </w:rPr>
      </w:pPr>
      <w:r w:rsidRPr="00DB3CA5">
        <w:rPr>
          <w:b/>
        </w:rPr>
        <w:t>AND</w:t>
      </w:r>
    </w:p>
    <w:p w:rsidR="0017704F" w:rsidRPr="00DB3CA5" w:rsidRDefault="0017704F" w:rsidP="0017704F">
      <w:pPr>
        <w:jc w:val="center"/>
        <w:rPr>
          <w:b/>
        </w:rPr>
      </w:pPr>
    </w:p>
    <w:p w:rsidR="00646094" w:rsidRPr="00646094" w:rsidRDefault="00646094" w:rsidP="00646094">
      <w:pPr>
        <w:tabs>
          <w:tab w:val="left" w:pos="1224"/>
        </w:tabs>
        <w:suppressAutoHyphens w:val="0"/>
        <w:spacing w:line="237" w:lineRule="exact"/>
        <w:ind w:right="108"/>
        <w:textAlignment w:val="baseline"/>
        <w:rPr>
          <w:rFonts w:eastAsia="Arial"/>
          <w:color w:val="000000"/>
        </w:rPr>
      </w:pPr>
      <w:r w:rsidRPr="00646094">
        <w:rPr>
          <w:rFonts w:eastAsia="Arial"/>
          <w:lang w:val="en-US"/>
        </w:rPr>
        <w:t xml:space="preserve">Applicants who </w:t>
      </w:r>
      <w:r w:rsidRPr="00646094">
        <w:rPr>
          <w:rFonts w:eastAsia="Arial"/>
          <w:color w:val="000000"/>
          <w:lang w:val="en-US"/>
        </w:rPr>
        <w:t xml:space="preserve">are applying under point </w:t>
      </w:r>
      <w:r>
        <w:rPr>
          <w:rFonts w:eastAsia="Arial"/>
          <w:color w:val="000000"/>
          <w:lang w:val="en-US"/>
        </w:rPr>
        <w:t>i</w:t>
      </w:r>
      <w:r w:rsidRPr="00646094">
        <w:rPr>
          <w:rFonts w:eastAsia="Arial"/>
          <w:color w:val="000000"/>
          <w:lang w:val="en-US"/>
        </w:rPr>
        <w:t xml:space="preserve"> above, must have a minimum of twelve months’ relevant work experience in a social work or social work-related field. Applicants who are applying under point ii above, must have at least three years’ experience in a social work or social work-related field. </w:t>
      </w:r>
      <w:r>
        <w:rPr>
          <w:rFonts w:eastAsia="Arial"/>
          <w:color w:val="000000"/>
          <w:lang w:val="en-US"/>
        </w:rPr>
        <w:t>Applicants applying under point iii above must have at le</w:t>
      </w:r>
      <w:r w:rsidRPr="00646094">
        <w:rPr>
          <w:rFonts w:eastAsia="Arial"/>
          <w:color w:val="000000"/>
          <w:lang w:val="en-US"/>
        </w:rPr>
        <w:t>ast five years’ professional experience in a social work or social work-related field may also be considered for admission.</w:t>
      </w:r>
    </w:p>
    <w:p w:rsidR="00646094" w:rsidRDefault="0017704F" w:rsidP="0017704F">
      <w:pPr>
        <w:ind w:right="-24"/>
        <w:jc w:val="both"/>
        <w:rPr>
          <w:rFonts w:eastAsia="Arial"/>
          <w:lang w:val="en-US"/>
        </w:rPr>
      </w:pPr>
      <w:r w:rsidRPr="00DB3CA5">
        <w:rPr>
          <w:rFonts w:eastAsia="Arial"/>
          <w:lang w:val="en-US"/>
        </w:rPr>
        <w:t xml:space="preserve"> </w:t>
      </w:r>
    </w:p>
    <w:p w:rsidR="0017704F" w:rsidRPr="00DB3CA5" w:rsidRDefault="0017704F" w:rsidP="0017704F">
      <w:pPr>
        <w:ind w:right="-24"/>
        <w:jc w:val="both"/>
        <w:rPr>
          <w:b/>
          <w:bCs/>
        </w:rPr>
      </w:pPr>
      <w:r w:rsidRPr="00DB3CA5">
        <w:rPr>
          <w:rFonts w:eastAsia="Arial"/>
          <w:lang w:val="en-US"/>
        </w:rPr>
        <w:t>Please note that you must have achieved the experience no later than the closing date for this campaign</w:t>
      </w:r>
      <w:r w:rsidRPr="00DB3CA5">
        <w:rPr>
          <w:b/>
        </w:rPr>
        <w:t xml:space="preserve">. </w:t>
      </w:r>
    </w:p>
    <w:p w:rsidR="0017704F" w:rsidRPr="00DB3CA5" w:rsidRDefault="0017704F" w:rsidP="0017704F">
      <w:pPr>
        <w:ind w:right="-24"/>
        <w:jc w:val="both"/>
        <w:rPr>
          <w:bCs/>
        </w:rPr>
      </w:pPr>
    </w:p>
    <w:p w:rsidR="0017704F" w:rsidRDefault="0017704F" w:rsidP="0017704F">
      <w:pPr>
        <w:ind w:right="-24"/>
        <w:jc w:val="both"/>
        <w:rPr>
          <w:b/>
          <w:lang w:eastAsia="en-GB"/>
        </w:rPr>
      </w:pPr>
      <w:r w:rsidRPr="00DB3CA5">
        <w:t>Please detail below (in months) your experience to date that demonstrates your fulfilling of the above eligibility criteria.</w:t>
      </w:r>
      <w:r w:rsidRPr="00DB3CA5">
        <w:rPr>
          <w:b/>
        </w:rPr>
        <w:t xml:space="preserve">  </w:t>
      </w:r>
      <w:r w:rsidRPr="00DB3CA5">
        <w:rPr>
          <w:b/>
          <w:lang w:eastAsia="en-GB"/>
        </w:rPr>
        <w:t>Please note that the information supplied here will be used to determine your eligibility for this campaign</w:t>
      </w:r>
    </w:p>
    <w:p w:rsidR="00646094" w:rsidRPr="00DB3CA5" w:rsidRDefault="00646094" w:rsidP="0017704F">
      <w:pPr>
        <w:ind w:right="-24"/>
        <w:jc w:val="both"/>
        <w:rPr>
          <w:b/>
          <w:bCs/>
          <w:lang w:eastAsia="en-GB"/>
        </w:rPr>
      </w:pPr>
    </w:p>
    <w:p w:rsidR="0017704F" w:rsidRPr="00DB3CA5" w:rsidRDefault="0017704F" w:rsidP="0017704F">
      <w:pPr>
        <w:spacing w:before="8" w:line="232" w:lineRule="exact"/>
        <w:ind w:left="1224"/>
        <w:textAlignment w:val="baseline"/>
        <w:rPr>
          <w:rFonts w:eastAsia="Arial"/>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ind w:left="28" w:hanging="28"/>
              <w:jc w:val="center"/>
              <w:rPr>
                <w:b/>
                <w:bCs/>
              </w:rPr>
            </w:pPr>
            <w:r w:rsidRPr="00DB3CA5">
              <w:rPr>
                <w:b/>
                <w:bCs/>
              </w:rPr>
              <w:lastRenderedPageBreak/>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To Date</w:t>
            </w:r>
          </w:p>
          <w:p w:rsidR="0017704F" w:rsidRPr="00DB3CA5" w:rsidRDefault="0017704F" w:rsidP="00211B52">
            <w:pPr>
              <w:jc w:val="center"/>
              <w:rPr>
                <w:b/>
                <w:bCs/>
              </w:rPr>
            </w:pPr>
            <w:r w:rsidRPr="00DB3CA5">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Employer</w:t>
            </w:r>
          </w:p>
          <w:p w:rsidR="0017704F" w:rsidRPr="00DB3CA5" w:rsidRDefault="0017704F" w:rsidP="00211B52">
            <w:pPr>
              <w:jc w:val="center"/>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7704F" w:rsidRPr="00DB3CA5" w:rsidRDefault="0017704F" w:rsidP="00211B52">
            <w:pPr>
              <w:jc w:val="center"/>
              <w:rPr>
                <w:b/>
                <w:bCs/>
              </w:rPr>
            </w:pPr>
            <w:r w:rsidRPr="00DB3CA5">
              <w:rPr>
                <w:b/>
                <w:bCs/>
              </w:rPr>
              <w:t>Title of Post*</w:t>
            </w:r>
          </w:p>
          <w:p w:rsidR="0017704F" w:rsidRPr="00DB3CA5" w:rsidRDefault="0017704F" w:rsidP="00211B52">
            <w:pPr>
              <w:jc w:val="center"/>
              <w:rPr>
                <w:b/>
                <w:bCs/>
              </w:rPr>
            </w:pPr>
          </w:p>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 w:rsidR="0017704F" w:rsidRPr="00DB3CA5" w:rsidRDefault="0017704F" w:rsidP="00211B52"/>
          <w:p w:rsidR="0017704F" w:rsidRPr="00DB3CA5" w:rsidRDefault="0017704F" w:rsidP="00211B52"/>
          <w:p w:rsidR="0017704F" w:rsidRPr="00DB3CA5" w:rsidRDefault="0017704F" w:rsidP="00211B52"/>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p>
          <w:p w:rsidR="0017704F" w:rsidRPr="00DB3CA5" w:rsidRDefault="0017704F" w:rsidP="00211B52">
            <w:pPr>
              <w:rPr>
                <w:b/>
              </w:rPr>
            </w:pPr>
          </w:p>
          <w:p w:rsidR="0017704F" w:rsidRPr="00DB3CA5" w:rsidRDefault="0017704F" w:rsidP="00211B52">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snapToGrid w:val="0"/>
              <w:rPr>
                <w:b/>
              </w:rPr>
            </w:pPr>
          </w:p>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p>
          <w:p w:rsidR="0017704F" w:rsidRPr="00DB3CA5" w:rsidRDefault="0017704F" w:rsidP="00211B52">
            <w:pPr>
              <w:rPr>
                <w:b/>
              </w:rPr>
            </w:pPr>
          </w:p>
          <w:p w:rsidR="0017704F" w:rsidRPr="00DB3CA5" w:rsidRDefault="0017704F" w:rsidP="00211B52">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snapToGrid w:val="0"/>
              <w:rPr>
                <w:b/>
              </w:rPr>
            </w:pPr>
          </w:p>
        </w:tc>
      </w:tr>
      <w:tr w:rsidR="0017704F" w:rsidRPr="00DB3CA5" w:rsidTr="00211B52">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p w:rsidR="0017704F" w:rsidRPr="00DB3CA5" w:rsidRDefault="0017704F" w:rsidP="00211B52">
            <w:pPr>
              <w:rPr>
                <w:b/>
              </w:rPr>
            </w:pPr>
          </w:p>
          <w:p w:rsidR="0017704F" w:rsidRPr="00DB3CA5" w:rsidRDefault="0017704F" w:rsidP="00211B52">
            <w:pPr>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DB3CA5" w:rsidRDefault="0017704F" w:rsidP="00211B52">
            <w:pPr>
              <w:snapToGrid w:val="0"/>
              <w:rPr>
                <w:b/>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DB3CA5" w:rsidRDefault="0017704F" w:rsidP="00211B52">
            <w:pPr>
              <w:snapToGrid w:val="0"/>
              <w:rPr>
                <w:b/>
              </w:rPr>
            </w:pPr>
          </w:p>
        </w:tc>
      </w:tr>
      <w:tr w:rsidR="0017704F" w:rsidRPr="00A1120B" w:rsidTr="00211B52">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7704F" w:rsidRPr="00A1120B" w:rsidRDefault="0017704F" w:rsidP="00211B52">
            <w:pPr>
              <w:snapToGrid w:val="0"/>
              <w:rPr>
                <w:b/>
                <w:color w:val="FF0000"/>
              </w:rPr>
            </w:pPr>
          </w:p>
          <w:p w:rsidR="0017704F" w:rsidRPr="00A1120B" w:rsidRDefault="0017704F" w:rsidP="00211B52">
            <w:pPr>
              <w:rPr>
                <w:b/>
                <w:color w:val="FF0000"/>
              </w:rPr>
            </w:pPr>
            <w:r w:rsidRPr="00E77FD1">
              <w:rPr>
                <w:b/>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7704F" w:rsidRPr="00A1120B" w:rsidRDefault="0017704F" w:rsidP="00211B52">
            <w:pPr>
              <w:ind w:right="252"/>
              <w:rPr>
                <w:b/>
                <w:color w:val="FF0000"/>
              </w:rPr>
            </w:pPr>
          </w:p>
        </w:tc>
      </w:tr>
    </w:tbl>
    <w:p w:rsidR="0017704F" w:rsidRDefault="0017704F" w:rsidP="0017704F"/>
    <w:p w:rsidR="0017704F" w:rsidRDefault="0017704F" w:rsidP="0017704F"/>
    <w:p w:rsidR="008B21FF" w:rsidRDefault="008B21FF"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084711" w:rsidRDefault="00084711" w:rsidP="008B21FF">
      <w:pPr>
        <w:ind w:right="-468"/>
        <w:rPr>
          <w:b/>
          <w:color w:val="FF0000"/>
        </w:rPr>
      </w:pPr>
    </w:p>
    <w:p w:rsidR="00211B52" w:rsidRDefault="00211B52">
      <w:pPr>
        <w:suppressAutoHyphens w:val="0"/>
        <w:rPr>
          <w:b/>
          <w:color w:val="FF0000"/>
        </w:rPr>
      </w:pPr>
      <w:r>
        <w:rPr>
          <w:b/>
          <w:color w:val="FF0000"/>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9"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52DBD" w:rsidRDefault="00552DBD">
      <w:pPr>
        <w:suppressAutoHyphens w:val="0"/>
        <w:rPr>
          <w:b/>
        </w:rPr>
      </w:pPr>
    </w:p>
    <w:p w:rsidR="00552DBD" w:rsidRDefault="00552DBD">
      <w:pPr>
        <w:suppressAutoHyphens w:val="0"/>
        <w:rPr>
          <w:b/>
        </w:rPr>
      </w:pPr>
    </w:p>
    <w:p w:rsidR="00552DBD" w:rsidRDefault="00552DBD">
      <w:pPr>
        <w:suppressAutoHyphens w:val="0"/>
        <w:rPr>
          <w:b/>
        </w:rPr>
      </w:pPr>
    </w:p>
    <w:p w:rsidR="00552DBD" w:rsidRPr="00E53DC9" w:rsidRDefault="00552DBD" w:rsidP="00552DBD">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COMPETENCY QUESTIONS</w:t>
      </w:r>
    </w:p>
    <w:p w:rsidR="00552DBD" w:rsidRPr="00552DBD" w:rsidRDefault="00552DBD" w:rsidP="00552DBD">
      <w:pPr>
        <w:jc w:val="both"/>
        <w:rPr>
          <w:rFonts w:ascii="Calibri" w:hAnsi="Calibri" w:cs="Calibri"/>
          <w:i/>
          <w:sz w:val="18"/>
          <w:szCs w:val="18"/>
          <w:lang w:eastAsia="en-GB"/>
        </w:rPr>
      </w:pPr>
    </w:p>
    <w:p w:rsidR="00552DBD" w:rsidRPr="00552DBD" w:rsidRDefault="00552DBD" w:rsidP="00552DBD">
      <w:pPr>
        <w:jc w:val="both"/>
        <w:rPr>
          <w:b/>
          <w:bCs/>
          <w:i/>
          <w:color w:val="000000"/>
          <w:sz w:val="18"/>
          <w:szCs w:val="18"/>
        </w:rPr>
      </w:pPr>
      <w:r w:rsidRPr="00552DBD">
        <w:rPr>
          <w:b/>
          <w:bCs/>
          <w:i/>
          <w:color w:val="000000"/>
          <w:sz w:val="18"/>
          <w:szCs w:val="18"/>
        </w:rPr>
        <w:t xml:space="preserve">Please note, information you provide in this section </w:t>
      </w:r>
      <w:r w:rsidRPr="00552DBD">
        <w:rPr>
          <w:b/>
          <w:bCs/>
          <w:i/>
          <w:sz w:val="18"/>
          <w:szCs w:val="18"/>
        </w:rPr>
        <w:t>and in other areas of the application form may</w:t>
      </w:r>
      <w:r w:rsidRPr="00552DBD">
        <w:rPr>
          <w:b/>
          <w:bCs/>
          <w:i/>
          <w:color w:val="000000"/>
          <w:sz w:val="18"/>
          <w:szCs w:val="18"/>
        </w:rPr>
        <w:t xml:space="preserve"> be used as part of a short listing exercise and may be discussed in more depth at interview, should you be called to one.</w:t>
      </w:r>
    </w:p>
    <w:p w:rsidR="00552DBD" w:rsidRDefault="00552DBD">
      <w:pPr>
        <w:suppressAutoHyphens w:val="0"/>
        <w:rPr>
          <w:b/>
        </w:rPr>
      </w:pPr>
    </w:p>
    <w:p w:rsidR="00552DBD" w:rsidRDefault="00552DBD">
      <w:pPr>
        <w:suppressAutoHyphens w:val="0"/>
        <w:rPr>
          <w:b/>
        </w:rPr>
      </w:pPr>
    </w:p>
    <w:tbl>
      <w:tblPr>
        <w:tblW w:w="1094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940"/>
      </w:tblGrid>
      <w:tr w:rsidR="002212CD" w:rsidTr="00C57B5D">
        <w:trPr>
          <w:trHeight w:val="956"/>
        </w:trPr>
        <w:tc>
          <w:tcPr>
            <w:tcW w:w="10940" w:type="dxa"/>
            <w:tcBorders>
              <w:top w:val="double" w:sz="4" w:space="0" w:color="000000"/>
              <w:bottom w:val="single" w:sz="4" w:space="0" w:color="000000"/>
            </w:tcBorders>
            <w:shd w:val="clear" w:color="auto" w:fill="F2F2F2" w:themeFill="background1" w:themeFillShade="F2"/>
            <w:tcMar>
              <w:left w:w="93" w:type="dxa"/>
            </w:tcMar>
          </w:tcPr>
          <w:p w:rsidR="005A3689" w:rsidRPr="00552DBD" w:rsidRDefault="00552DBD" w:rsidP="00552DBD">
            <w:pPr>
              <w:suppressAutoHyphens w:val="0"/>
              <w:rPr>
                <w:rFonts w:ascii="Calibri" w:eastAsia="Calibri" w:hAnsi="Calibri" w:cs="Calibri"/>
                <w:b/>
                <w:sz w:val="22"/>
                <w:szCs w:val="22"/>
                <w:lang w:val="en-IE" w:eastAsia="en-US"/>
                <w14:ligatures w14:val="standardContextual"/>
              </w:rPr>
            </w:pPr>
            <w:r w:rsidRPr="00552DBD">
              <w:rPr>
                <w:rFonts w:ascii="Calibri" w:eastAsia="Calibri" w:hAnsi="Calibri" w:cs="Calibri"/>
                <w:b/>
                <w:sz w:val="22"/>
                <w:szCs w:val="22"/>
                <w:lang w:val="en-IE" w:eastAsia="en-US"/>
                <w14:ligatures w14:val="standardContextual"/>
              </w:rPr>
              <w:t>In 300 words, please outline your motivation to become a social worker at this time and your readiness to study social work as an App</w:t>
            </w:r>
            <w:r>
              <w:rPr>
                <w:rFonts w:ascii="Calibri" w:eastAsia="Calibri" w:hAnsi="Calibri" w:cs="Calibri"/>
                <w:b/>
                <w:sz w:val="22"/>
                <w:szCs w:val="22"/>
                <w:lang w:val="en-IE" w:eastAsia="en-US"/>
                <w14:ligatures w14:val="standardContextual"/>
              </w:rPr>
              <w:t>rentice in Social Work.</w:t>
            </w:r>
          </w:p>
        </w:tc>
      </w:tr>
      <w:tr w:rsidR="002212CD" w:rsidTr="00C57B5D">
        <w:tblPrEx>
          <w:tblCellMar>
            <w:left w:w="103" w:type="dxa"/>
          </w:tblCellMar>
        </w:tblPrEx>
        <w:trPr>
          <w:trHeight w:val="8545"/>
        </w:trPr>
        <w:tc>
          <w:tcPr>
            <w:tcW w:w="10940" w:type="dxa"/>
            <w:shd w:val="clear" w:color="auto" w:fill="auto"/>
            <w:tcMar>
              <w:left w:w="103" w:type="dxa"/>
            </w:tcMar>
          </w:tcPr>
          <w:p w:rsidR="002158C5" w:rsidRDefault="002158C5" w:rsidP="00552DBD">
            <w:pPr>
              <w:suppressAutoHyphens w:val="0"/>
              <w:rPr>
                <w:b/>
                <w:i/>
              </w:rPr>
            </w:pPr>
          </w:p>
        </w:tc>
      </w:tr>
    </w:tbl>
    <w:p w:rsidR="002212CD" w:rsidRDefault="002212CD"/>
    <w:p w:rsidR="00552DBD" w:rsidRDefault="00552DBD">
      <w:pPr>
        <w:suppressAutoHyphens w:val="0"/>
      </w:pPr>
      <w:r>
        <w:br w:type="page"/>
      </w:r>
    </w:p>
    <w:p w:rsidR="00D7302F" w:rsidRDefault="00D7302F" w:rsidP="002158C5"/>
    <w:tbl>
      <w:tblPr>
        <w:tblW w:w="10940"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940"/>
      </w:tblGrid>
      <w:tr w:rsidR="00552DBD" w:rsidTr="00C57B5D">
        <w:trPr>
          <w:trHeight w:val="956"/>
        </w:trPr>
        <w:tc>
          <w:tcPr>
            <w:tcW w:w="10940" w:type="dxa"/>
            <w:tcBorders>
              <w:top w:val="double" w:sz="4" w:space="0" w:color="000000"/>
              <w:bottom w:val="single" w:sz="4" w:space="0" w:color="000000"/>
            </w:tcBorders>
            <w:shd w:val="clear" w:color="auto" w:fill="F2F2F2" w:themeFill="background1" w:themeFillShade="F2"/>
            <w:tcMar>
              <w:left w:w="93" w:type="dxa"/>
            </w:tcMar>
          </w:tcPr>
          <w:p w:rsidR="00552DBD" w:rsidRDefault="00552DBD" w:rsidP="00552DBD">
            <w:pPr>
              <w:suppressAutoHyphens w:val="0"/>
              <w:rPr>
                <w:rFonts w:ascii="Calibri" w:eastAsia="Calibri" w:hAnsi="Calibri" w:cs="Calibri"/>
                <w:b/>
                <w:sz w:val="22"/>
                <w:szCs w:val="22"/>
                <w:lang w:val="en-IE" w:eastAsia="en-US"/>
                <w14:ligatures w14:val="standardContextual"/>
              </w:rPr>
            </w:pPr>
            <w:r w:rsidRPr="00552DBD">
              <w:rPr>
                <w:rFonts w:ascii="Calibri" w:eastAsia="Calibri" w:hAnsi="Calibri" w:cs="Calibri"/>
                <w:b/>
                <w:sz w:val="22"/>
                <w:szCs w:val="22"/>
                <w:lang w:val="en-IE" w:eastAsia="en-US"/>
                <w14:ligatures w14:val="standardContextual"/>
              </w:rPr>
              <w:t xml:space="preserve">Social work practice in the HSE involves relationship-based assessment and intervention work with service users across a broad range of services in both our Hospital and Community Settings.  As an apprentice in Social Work you could be working with one of our teams in Disability Services, Mental Health Services, Primary Care Services or in one of our Hospital settings.  </w:t>
            </w:r>
          </w:p>
          <w:p w:rsidR="00552DBD" w:rsidRDefault="00552DBD" w:rsidP="00552DBD">
            <w:pPr>
              <w:suppressAutoHyphens w:val="0"/>
              <w:rPr>
                <w:rFonts w:ascii="Calibri" w:eastAsia="Calibri" w:hAnsi="Calibri" w:cs="Calibri"/>
                <w:b/>
                <w:sz w:val="22"/>
                <w:szCs w:val="22"/>
                <w:lang w:val="en-IE" w:eastAsia="en-US"/>
                <w14:ligatures w14:val="standardContextual"/>
              </w:rPr>
            </w:pPr>
          </w:p>
          <w:p w:rsidR="00552DBD" w:rsidRPr="00552DBD" w:rsidRDefault="00552DBD" w:rsidP="00552DBD">
            <w:pPr>
              <w:suppressAutoHyphens w:val="0"/>
              <w:rPr>
                <w:rFonts w:ascii="Calibri" w:eastAsia="Calibri" w:hAnsi="Calibri" w:cs="Calibri"/>
                <w:b/>
                <w:sz w:val="22"/>
                <w:szCs w:val="22"/>
                <w:lang w:val="en-IE" w:eastAsia="en-US"/>
                <w14:ligatures w14:val="standardContextual"/>
              </w:rPr>
            </w:pPr>
            <w:r w:rsidRPr="00552DBD">
              <w:rPr>
                <w:rFonts w:ascii="Calibri" w:eastAsia="Calibri" w:hAnsi="Calibri" w:cs="Calibri"/>
                <w:b/>
                <w:sz w:val="22"/>
                <w:szCs w:val="22"/>
                <w:lang w:val="en-IE" w:eastAsia="en-US"/>
                <w14:ligatures w14:val="standardContextual"/>
              </w:rPr>
              <w:t>In 500 words, please give an example from your social work-related experience of direct work with service users which best demonstrates your capacity to become a social work apprentice. You should outline the skills, knowledge and values you used in your case example.</w:t>
            </w:r>
          </w:p>
          <w:p w:rsidR="00552DBD" w:rsidRPr="00552DBD" w:rsidRDefault="00552DBD" w:rsidP="00477B9A">
            <w:pPr>
              <w:suppressAutoHyphens w:val="0"/>
              <w:rPr>
                <w:rFonts w:ascii="Calibri" w:eastAsia="Calibri" w:hAnsi="Calibri" w:cs="Calibri"/>
                <w:b/>
                <w:sz w:val="22"/>
                <w:szCs w:val="22"/>
                <w:lang w:val="en-IE" w:eastAsia="en-US"/>
                <w14:ligatures w14:val="standardContextual"/>
              </w:rPr>
            </w:pPr>
          </w:p>
        </w:tc>
      </w:tr>
      <w:tr w:rsidR="00552DBD" w:rsidTr="00C57B5D">
        <w:tblPrEx>
          <w:tblCellMar>
            <w:left w:w="103" w:type="dxa"/>
          </w:tblCellMar>
        </w:tblPrEx>
        <w:trPr>
          <w:trHeight w:val="8545"/>
        </w:trPr>
        <w:tc>
          <w:tcPr>
            <w:tcW w:w="10940" w:type="dxa"/>
            <w:shd w:val="clear" w:color="auto" w:fill="auto"/>
            <w:tcMar>
              <w:left w:w="103" w:type="dxa"/>
            </w:tcMar>
          </w:tcPr>
          <w:p w:rsidR="00552DBD" w:rsidRDefault="00552DBD" w:rsidP="00477B9A">
            <w:pPr>
              <w:suppressAutoHyphens w:val="0"/>
              <w:rPr>
                <w:b/>
                <w:i/>
              </w:rPr>
            </w:pPr>
          </w:p>
        </w:tc>
      </w:tr>
    </w:tbl>
    <w:p w:rsidR="00D7302F" w:rsidRDefault="00D7302F" w:rsidP="002158C5"/>
    <w:p w:rsidR="00D47F40" w:rsidRDefault="00D47F40" w:rsidP="002158C5"/>
    <w:p w:rsidR="00D7302F" w:rsidRDefault="00D7302F" w:rsidP="002158C5"/>
    <w:p w:rsidR="00D7302F" w:rsidRDefault="00D7302F" w:rsidP="002158C5"/>
    <w:p w:rsidR="00D7302F" w:rsidRPr="00D47F40" w:rsidRDefault="00D7302F" w:rsidP="00D47F40">
      <w:pPr>
        <w:suppressAutoHyphens w:val="0"/>
        <w:ind w:right="-154"/>
        <w:jc w:val="both"/>
        <w:rPr>
          <w:b/>
          <w:color w:val="FF0000"/>
        </w:rPr>
      </w:pPr>
    </w:p>
    <w:p w:rsidR="00552DBD" w:rsidRDefault="00552DBD">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0"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1"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22" w:history="1">
        <w:r w:rsidRPr="009E228C">
          <w:rPr>
            <w:rStyle w:val="Hyperlink"/>
          </w:rPr>
          <w:t>https://assets.hse.ie/media/documents/Record_Retention_Periods_Policy.pdf</w:t>
        </w:r>
      </w:hyperlink>
    </w:p>
    <w:p w:rsidR="00C3257F" w:rsidRDefault="00C3257F" w:rsidP="00D7302F">
      <w:r>
        <w:t>NOTE: In order to progress your application it is necessary for the HSE to share your completed application form with our academic partner University College Cork (UCC).  In submitting this application you are acknowledging that you understand and consent to have you</w:t>
      </w:r>
      <w:r w:rsidR="00497E72">
        <w:t>r</w:t>
      </w:r>
      <w:r>
        <w:t xml:space="preserve"> application shared with UCC for the purposes of establishing eligibility and shortlisting. </w:t>
      </w:r>
    </w:p>
    <w:p w:rsidR="00C3257F" w:rsidRDefault="00C3257F" w:rsidP="00D7302F"/>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3" w:history="1">
        <w:r>
          <w:rPr>
            <w:rStyle w:val="Hyperlink"/>
          </w:rPr>
          <w:t>https://www.hse.ie/eng/about/who/protected-disclosures/</w:t>
        </w:r>
      </w:hyperlink>
      <w:r>
        <w:t xml:space="preserve"> </w:t>
      </w:r>
      <w:r w:rsidRPr="00C90292">
        <w:t xml:space="preserve">or email </w:t>
      </w:r>
      <w:hyperlink r:id="rId24"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97E72">
      <w:r>
        <w:pict w14:anchorId="6AF152E3">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084711"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w:t>
      </w:r>
      <w:r w:rsidRPr="00084711">
        <w:t xml:space="preserve">provide are from a </w:t>
      </w:r>
      <w:r w:rsidR="00084711" w:rsidRPr="00084711">
        <w:rPr>
          <w:rFonts w:eastAsia="SimSun"/>
          <w:lang w:val="en-IE"/>
        </w:rPr>
        <w:t xml:space="preserve">clinical perspective.  </w:t>
      </w:r>
      <w:r w:rsidRPr="00084711">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97E7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97E7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97E72" w:rsidP="00A74062">
      <w:pPr>
        <w:ind w:left="-142" w:right="-188"/>
        <w:jc w:val="both"/>
        <w:rPr>
          <w:b/>
          <w:color w:val="000000" w:themeColor="text1"/>
        </w:rPr>
      </w:pPr>
      <w:r>
        <w:rPr>
          <w:color w:val="000000" w:themeColor="text1"/>
        </w:rPr>
        <w:pict w14:anchorId="4705CFB7">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97E72" w:rsidP="00A74062">
      <w:pPr>
        <w:ind w:left="-142" w:right="-188"/>
        <w:jc w:val="both"/>
        <w:rPr>
          <w:color w:val="000000" w:themeColor="text1"/>
        </w:rPr>
      </w:pPr>
      <w:r>
        <w:rPr>
          <w:color w:val="000000" w:themeColor="text1"/>
        </w:rPr>
        <w:pict w14:anchorId="44FE860F">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97E72" w:rsidP="00A74062">
      <w:pPr>
        <w:ind w:left="-142" w:right="-188"/>
        <w:jc w:val="both"/>
        <w:rPr>
          <w:b/>
          <w:color w:val="000000" w:themeColor="text1"/>
        </w:rPr>
      </w:pPr>
      <w:r>
        <w:rPr>
          <w:color w:val="000000" w:themeColor="text1"/>
        </w:rPr>
        <w:pict w14:anchorId="7369BA79">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97E72" w:rsidP="00A74062">
      <w:pPr>
        <w:ind w:left="-142" w:right="-188"/>
        <w:jc w:val="both"/>
        <w:rPr>
          <w:color w:val="000000" w:themeColor="text1"/>
        </w:rPr>
      </w:pPr>
      <w:r>
        <w:rPr>
          <w:color w:val="000000" w:themeColor="text1"/>
        </w:rPr>
        <w:pict w14:anchorId="3A23A9AC">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97E72" w:rsidP="00A74062">
      <w:pPr>
        <w:ind w:left="-142" w:right="-188"/>
        <w:jc w:val="both"/>
        <w:rPr>
          <w:color w:val="000000" w:themeColor="text1"/>
        </w:rPr>
      </w:pPr>
      <w:r>
        <w:rPr>
          <w:color w:val="000000" w:themeColor="text1"/>
        </w:rPr>
        <w:pict w14:anchorId="0530ECC0">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97E72" w:rsidP="00A74062">
      <w:pPr>
        <w:ind w:left="-142" w:right="-188"/>
        <w:jc w:val="both"/>
        <w:rPr>
          <w:b/>
          <w:color w:val="000000" w:themeColor="text1"/>
        </w:rPr>
      </w:pPr>
      <w:r>
        <w:rPr>
          <w:color w:val="000000" w:themeColor="text1"/>
        </w:rPr>
        <w:pict w14:anchorId="40F73D3E">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97E72" w:rsidP="00A74062">
      <w:pPr>
        <w:ind w:left="-142" w:right="-188"/>
        <w:jc w:val="both"/>
        <w:rPr>
          <w:color w:val="000000" w:themeColor="text1"/>
        </w:rPr>
      </w:pPr>
      <w:r>
        <w:rPr>
          <w:color w:val="000000" w:themeColor="text1"/>
        </w:rPr>
        <w:pict w14:anchorId="67F555E7">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97E72" w:rsidP="00A74062">
      <w:pPr>
        <w:ind w:left="-142" w:right="-188"/>
        <w:jc w:val="both"/>
        <w:rPr>
          <w:color w:val="000000" w:themeColor="text1"/>
        </w:rPr>
      </w:pPr>
      <w:r>
        <w:rPr>
          <w:color w:val="000000" w:themeColor="text1"/>
        </w:rPr>
        <w:pict w14:anchorId="49ED6BB7">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97E72" w:rsidP="00A74062">
      <w:pPr>
        <w:ind w:left="-142" w:right="-188"/>
        <w:jc w:val="both"/>
        <w:rPr>
          <w:b/>
          <w:color w:val="000000" w:themeColor="text1"/>
        </w:rPr>
      </w:pPr>
      <w:r>
        <w:rPr>
          <w:color w:val="000000" w:themeColor="text1"/>
        </w:rPr>
        <w:pict w14:anchorId="344A1B6E">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97E72" w:rsidP="00A74062">
      <w:pPr>
        <w:ind w:left="-142" w:right="-188"/>
        <w:jc w:val="both"/>
        <w:rPr>
          <w:color w:val="000000" w:themeColor="text1"/>
        </w:rPr>
      </w:pPr>
      <w:r>
        <w:rPr>
          <w:color w:val="000000" w:themeColor="text1"/>
        </w:rPr>
        <w:pict w14:anchorId="1A0B1D89">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97E72" w:rsidP="00A74062">
      <w:pPr>
        <w:ind w:left="-142" w:right="-188"/>
        <w:jc w:val="both"/>
        <w:rPr>
          <w:b/>
          <w:color w:val="000000" w:themeColor="text1"/>
        </w:rPr>
      </w:pPr>
      <w:r>
        <w:rPr>
          <w:color w:val="000000" w:themeColor="text1"/>
        </w:rPr>
        <w:pict w14:anchorId="3778CAB1">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97E72" w:rsidP="00A74062">
      <w:pPr>
        <w:ind w:left="-142" w:right="-188"/>
        <w:jc w:val="both"/>
        <w:rPr>
          <w:color w:val="000000" w:themeColor="text1"/>
        </w:rPr>
      </w:pPr>
      <w:r>
        <w:rPr>
          <w:color w:val="000000" w:themeColor="text1"/>
        </w:rPr>
        <w:pict w14:anchorId="3004AB70">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97E72" w:rsidP="00A74062">
      <w:pPr>
        <w:ind w:left="-142" w:right="-188"/>
        <w:jc w:val="both"/>
        <w:rPr>
          <w:color w:val="000000" w:themeColor="text1"/>
        </w:rPr>
      </w:pPr>
      <w:r>
        <w:rPr>
          <w:color w:val="000000" w:themeColor="text1"/>
        </w:rPr>
        <w:pict w14:anchorId="3E31B7F0">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97E72" w:rsidP="00A74062">
      <w:pPr>
        <w:ind w:left="-142" w:right="-188"/>
        <w:jc w:val="both"/>
        <w:rPr>
          <w:b/>
          <w:color w:val="000000" w:themeColor="text1"/>
        </w:rPr>
      </w:pPr>
      <w:r>
        <w:rPr>
          <w:color w:val="000000" w:themeColor="text1"/>
        </w:rPr>
        <w:pict w14:anchorId="146A3A46">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97E72" w:rsidP="00A74062">
      <w:pPr>
        <w:ind w:left="-142" w:right="-188"/>
        <w:jc w:val="both"/>
        <w:rPr>
          <w:color w:val="000000" w:themeColor="text1"/>
        </w:rPr>
      </w:pPr>
      <w:r>
        <w:rPr>
          <w:color w:val="000000" w:themeColor="text1"/>
        </w:rPr>
        <w:pict w14:anchorId="4A4A38DD">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97E72" w:rsidP="00A74062">
      <w:pPr>
        <w:ind w:left="-142" w:right="-188"/>
        <w:jc w:val="both"/>
        <w:rPr>
          <w:color w:val="000000" w:themeColor="text1"/>
        </w:rPr>
      </w:pPr>
      <w:r>
        <w:rPr>
          <w:color w:val="000000" w:themeColor="text1"/>
        </w:rPr>
        <w:pict w14:anchorId="1C746149">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497E72" w:rsidP="00A74062">
      <w:pPr>
        <w:ind w:left="-142" w:right="-188"/>
        <w:jc w:val="both"/>
        <w:rPr>
          <w:b/>
          <w:color w:val="000000" w:themeColor="text1"/>
        </w:rPr>
      </w:pPr>
      <w:r>
        <w:rPr>
          <w:color w:val="000000" w:themeColor="text1"/>
        </w:rPr>
        <w:pict w14:anchorId="37C4EFAF">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97E72" w:rsidP="00A74062">
      <w:pPr>
        <w:ind w:left="-142" w:right="-188"/>
        <w:jc w:val="both"/>
        <w:rPr>
          <w:color w:val="000000" w:themeColor="text1"/>
        </w:rPr>
      </w:pPr>
      <w:r>
        <w:rPr>
          <w:color w:val="000000" w:themeColor="text1"/>
        </w:rPr>
        <w:pict w14:anchorId="192BCEF7">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97E72" w:rsidP="00A74062">
      <w:pPr>
        <w:ind w:left="-142" w:right="-188"/>
        <w:jc w:val="both"/>
        <w:rPr>
          <w:b/>
          <w:color w:val="000000" w:themeColor="text1"/>
        </w:rPr>
      </w:pPr>
      <w:r>
        <w:rPr>
          <w:color w:val="000000" w:themeColor="text1"/>
        </w:rPr>
        <w:pict w14:anchorId="40AF8AA9">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97E72" w:rsidP="00A74062">
      <w:pPr>
        <w:ind w:left="-142" w:right="-188"/>
        <w:jc w:val="both"/>
        <w:rPr>
          <w:color w:val="000000" w:themeColor="text1"/>
        </w:rPr>
      </w:pPr>
      <w:r>
        <w:rPr>
          <w:color w:val="000000" w:themeColor="text1"/>
        </w:rPr>
        <w:pict w14:anchorId="29674053">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97E72" w:rsidP="00A74062">
      <w:pPr>
        <w:ind w:left="-142" w:right="-188"/>
        <w:jc w:val="both"/>
        <w:rPr>
          <w:color w:val="000000" w:themeColor="text1"/>
        </w:rPr>
      </w:pPr>
      <w:r>
        <w:rPr>
          <w:color w:val="000000" w:themeColor="text1"/>
        </w:rPr>
        <w:pict w14:anchorId="791B7C34">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97E72" w:rsidP="00A74062">
      <w:pPr>
        <w:ind w:left="-142" w:right="-188"/>
        <w:jc w:val="both"/>
        <w:rPr>
          <w:b/>
          <w:color w:val="000000" w:themeColor="text1"/>
        </w:rPr>
      </w:pPr>
      <w:r>
        <w:rPr>
          <w:color w:val="000000" w:themeColor="text1"/>
        </w:rPr>
        <w:pict w14:anchorId="2E78BEBE">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97E72" w:rsidP="00A74062">
      <w:pPr>
        <w:ind w:left="-142" w:right="-188"/>
        <w:jc w:val="both"/>
        <w:rPr>
          <w:color w:val="000000" w:themeColor="text1"/>
        </w:rPr>
      </w:pPr>
      <w:r>
        <w:rPr>
          <w:color w:val="000000" w:themeColor="text1"/>
        </w:rPr>
        <w:pict w14:anchorId="693A4F92">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497E72" w:rsidP="005A3689">
      <w:pPr>
        <w:ind w:left="-142" w:right="-188"/>
        <w:jc w:val="both"/>
        <w:rPr>
          <w:color w:val="000000" w:themeColor="text1"/>
        </w:rPr>
      </w:pPr>
      <w:r>
        <w:rPr>
          <w:color w:val="000000" w:themeColor="text1"/>
        </w:rPr>
        <w:pict w14:anchorId="7D0B77FD">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0" w:name="Check8"/>
            <w:r w:rsidR="00401BFB" w:rsidRPr="002F7DF3">
              <w:instrText xml:space="preserve"> FORMCHECKBOX </w:instrText>
            </w:r>
            <w:r w:rsidR="00497E72">
              <w:fldChar w:fldCharType="separate"/>
            </w:r>
            <w:r w:rsidRPr="002F7DF3">
              <w:fldChar w:fldCharType="end"/>
            </w:r>
          </w:p>
          <w:bookmarkEnd w:id="0"/>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1" w:name="Check9"/>
            <w:r w:rsidR="00401BFB" w:rsidRPr="002F7DF3">
              <w:instrText xml:space="preserve"> FORMCHECKBOX </w:instrText>
            </w:r>
            <w:r w:rsidR="00497E72">
              <w:fldChar w:fldCharType="separate"/>
            </w:r>
            <w:r w:rsidRPr="002F7DF3">
              <w:fldChar w:fldCharType="end"/>
            </w:r>
          </w:p>
          <w:bookmarkEnd w:id="1"/>
          <w:p w:rsidR="00401BFB" w:rsidRDefault="00E25B2F" w:rsidP="00C75B41">
            <w:pPr>
              <w:jc w:val="center"/>
            </w:pPr>
            <w:r w:rsidRPr="002F7DF3">
              <w:fldChar w:fldCharType="begin">
                <w:ffData>
                  <w:name w:val="Check10"/>
                  <w:enabled/>
                  <w:calcOnExit w:val="0"/>
                  <w:checkBox>
                    <w:sizeAuto/>
                    <w:default w:val="0"/>
                  </w:checkBox>
                </w:ffData>
              </w:fldChar>
            </w:r>
            <w:bookmarkStart w:id="2" w:name="Check10"/>
            <w:r w:rsidR="00401BFB" w:rsidRPr="002F7DF3">
              <w:instrText xml:space="preserve"> FORMCHECKBOX </w:instrText>
            </w:r>
            <w:r w:rsidR="00497E72">
              <w:fldChar w:fldCharType="separate"/>
            </w:r>
            <w:r w:rsidRPr="002F7DF3">
              <w:fldChar w:fldCharType="end"/>
            </w:r>
            <w:bookmarkEnd w:id="2"/>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3" w:name="Check11"/>
            <w:r w:rsidR="00401BFB" w:rsidRPr="002F7DF3">
              <w:instrText xml:space="preserve"> FORMCHECKBOX </w:instrText>
            </w:r>
            <w:r w:rsidR="00497E72">
              <w:fldChar w:fldCharType="separate"/>
            </w:r>
            <w:r w:rsidRPr="002F7DF3">
              <w:fldChar w:fldCharType="end"/>
            </w:r>
            <w:bookmarkEnd w:id="3"/>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97E7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552DBD" w:rsidRPr="002F7DF3" w:rsidTr="00401BFB">
        <w:trPr>
          <w:trHeight w:val="915"/>
        </w:trPr>
        <w:tc>
          <w:tcPr>
            <w:tcW w:w="6235" w:type="dxa"/>
            <w:vAlign w:val="center"/>
          </w:tcPr>
          <w:p w:rsidR="00552DBD" w:rsidRDefault="00552DBD" w:rsidP="00E84E42">
            <w:pPr>
              <w:rPr>
                <w:lang w:val="en-IE"/>
              </w:rPr>
            </w:pPr>
            <w:r>
              <w:rPr>
                <w:lang w:val="en-IE"/>
              </w:rPr>
              <w:t>That you have completed the competency questions on pages 12 &amp; 13</w:t>
            </w:r>
          </w:p>
        </w:tc>
        <w:tc>
          <w:tcPr>
            <w:tcW w:w="1218" w:type="dxa"/>
            <w:shd w:val="clear" w:color="auto" w:fill="auto"/>
            <w:vAlign w:val="center"/>
          </w:tcPr>
          <w:p w:rsidR="00552DBD" w:rsidRPr="002F7DF3" w:rsidRDefault="00552DBD"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497E72">
              <w:fldChar w:fldCharType="separate"/>
            </w:r>
            <w:r w:rsidRPr="002F7DF3">
              <w:fldChar w:fldCharType="end"/>
            </w:r>
          </w:p>
        </w:tc>
        <w:tc>
          <w:tcPr>
            <w:tcW w:w="1770" w:type="dxa"/>
            <w:vMerge/>
            <w:shd w:val="clear" w:color="auto" w:fill="auto"/>
            <w:vAlign w:val="center"/>
          </w:tcPr>
          <w:p w:rsidR="00552DBD" w:rsidRPr="002F7DF3" w:rsidRDefault="00552DBD" w:rsidP="00C75B41"/>
        </w:tc>
      </w:tr>
      <w:tr w:rsidR="00646094" w:rsidRPr="002F7DF3" w:rsidTr="00401BFB">
        <w:trPr>
          <w:trHeight w:val="915"/>
        </w:trPr>
        <w:tc>
          <w:tcPr>
            <w:tcW w:w="6235" w:type="dxa"/>
            <w:vAlign w:val="center"/>
          </w:tcPr>
          <w:p w:rsidR="00646094" w:rsidRDefault="00646094" w:rsidP="00C57B5D">
            <w:pPr>
              <w:rPr>
                <w:lang w:val="en-IE"/>
              </w:rPr>
            </w:pPr>
            <w:r>
              <w:rPr>
                <w:lang w:val="en-IE"/>
              </w:rPr>
              <w:t>If your applying f</w:t>
            </w:r>
            <w:r w:rsidR="00C57B5D">
              <w:rPr>
                <w:lang w:val="en-IE"/>
              </w:rPr>
              <w:t xml:space="preserve">or </w:t>
            </w:r>
            <w:r w:rsidR="00C57B5D" w:rsidRPr="00146D99">
              <w:rPr>
                <w:rFonts w:eastAsia="Arial"/>
                <w:color w:val="000000"/>
                <w:lang w:val="en-US"/>
              </w:rPr>
              <w:t>consideration</w:t>
            </w:r>
            <w:r w:rsidRPr="00146D99">
              <w:rPr>
                <w:rFonts w:eastAsia="Arial"/>
                <w:color w:val="000000"/>
                <w:lang w:val="en-US"/>
              </w:rPr>
              <w:t xml:space="preserve"> under Recognition of Prior Learning (RPL)</w:t>
            </w:r>
            <w:r>
              <w:rPr>
                <w:rFonts w:eastAsia="Arial"/>
                <w:color w:val="000000"/>
                <w:lang w:val="en-US"/>
              </w:rPr>
              <w:t xml:space="preserve">, you must </w:t>
            </w:r>
            <w:r w:rsidR="00C57B5D">
              <w:rPr>
                <w:rFonts w:eastAsia="Arial"/>
                <w:color w:val="000000"/>
                <w:lang w:val="en-US"/>
              </w:rPr>
              <w:t xml:space="preserve">also </w:t>
            </w:r>
            <w:r>
              <w:rPr>
                <w:rFonts w:eastAsia="Arial"/>
                <w:color w:val="000000"/>
                <w:lang w:val="en-US"/>
              </w:rPr>
              <w:t>complete</w:t>
            </w:r>
            <w:r w:rsidR="00C57B5D">
              <w:rPr>
                <w:rFonts w:eastAsia="Arial"/>
                <w:color w:val="000000"/>
                <w:lang w:val="en-US"/>
              </w:rPr>
              <w:t xml:space="preserve"> the</w:t>
            </w:r>
            <w:r>
              <w:rPr>
                <w:rFonts w:eastAsia="Arial"/>
                <w:color w:val="000000"/>
                <w:lang w:val="en-US"/>
              </w:rPr>
              <w:t xml:space="preserve"> RPL </w:t>
            </w:r>
            <w:r w:rsidR="00C57B5D">
              <w:rPr>
                <w:rFonts w:eastAsia="Arial"/>
                <w:color w:val="000000"/>
                <w:lang w:val="en-US"/>
              </w:rPr>
              <w:t>Application F</w:t>
            </w:r>
            <w:r>
              <w:rPr>
                <w:rFonts w:eastAsia="Arial"/>
                <w:color w:val="000000"/>
                <w:lang w:val="en-US"/>
              </w:rPr>
              <w:t xml:space="preserve">orm </w:t>
            </w:r>
            <w:r w:rsidR="00C57B5D">
              <w:rPr>
                <w:rFonts w:eastAsia="Arial"/>
                <w:color w:val="000000"/>
                <w:lang w:val="en-US"/>
              </w:rPr>
              <w:t>in Appendix 1 of this document</w:t>
            </w:r>
          </w:p>
        </w:tc>
        <w:tc>
          <w:tcPr>
            <w:tcW w:w="1218" w:type="dxa"/>
            <w:shd w:val="clear" w:color="auto" w:fill="auto"/>
            <w:vAlign w:val="center"/>
          </w:tcPr>
          <w:p w:rsidR="00646094" w:rsidRPr="002F7DF3" w:rsidRDefault="00C57B5D"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497E72">
              <w:fldChar w:fldCharType="separate"/>
            </w:r>
            <w:r w:rsidRPr="002F7DF3">
              <w:fldChar w:fldCharType="end"/>
            </w:r>
          </w:p>
        </w:tc>
        <w:tc>
          <w:tcPr>
            <w:tcW w:w="1770" w:type="dxa"/>
            <w:vMerge/>
            <w:shd w:val="clear" w:color="auto" w:fill="auto"/>
            <w:vAlign w:val="center"/>
          </w:tcPr>
          <w:p w:rsidR="00646094" w:rsidRPr="002F7DF3" w:rsidRDefault="00646094" w:rsidP="00C75B41"/>
        </w:tc>
      </w:tr>
      <w:tr w:rsidR="00401BFB" w:rsidRPr="002F7DF3" w:rsidTr="00401BFB">
        <w:trPr>
          <w:trHeight w:val="915"/>
        </w:trPr>
        <w:tc>
          <w:tcPr>
            <w:tcW w:w="6235" w:type="dxa"/>
            <w:vAlign w:val="center"/>
          </w:tcPr>
          <w:p w:rsidR="00401BFB" w:rsidRPr="002F7DF3" w:rsidRDefault="00401BFB" w:rsidP="00497E72">
            <w:pPr>
              <w:rPr>
                <w:lang w:val="en-IE"/>
              </w:rPr>
            </w:pPr>
            <w:r>
              <w:rPr>
                <w:lang w:val="en-IE"/>
              </w:rPr>
              <w:t>A</w:t>
            </w:r>
            <w:r w:rsidRPr="002F7DF3">
              <w:rPr>
                <w:lang w:val="en-IE"/>
              </w:rPr>
              <w:t xml:space="preserve">pplication is </w:t>
            </w:r>
            <w:r w:rsidR="00497E72">
              <w:rPr>
                <w:lang w:val="en-IE"/>
              </w:rPr>
              <w:t xml:space="preserve">saved as a word or PDF document and is </w:t>
            </w:r>
            <w:r w:rsidRPr="002F7DF3">
              <w:rPr>
                <w:lang w:val="en-IE"/>
              </w:rPr>
              <w:t xml:space="preserve">submitted </w:t>
            </w:r>
            <w:r w:rsidR="00497E72">
              <w:rPr>
                <w:lang w:val="en-IE"/>
              </w:rPr>
              <w:t xml:space="preserve">via email to </w:t>
            </w:r>
            <w:hyperlink r:id="rId25" w:history="1">
              <w:r w:rsidR="00497E72" w:rsidRPr="002246DD">
                <w:rPr>
                  <w:rStyle w:val="Hyperlink"/>
                  <w:lang w:val="en-IE"/>
                </w:rPr>
                <w:t>applyalliedhealth@hse.ie</w:t>
              </w:r>
            </w:hyperlink>
            <w:r w:rsidR="00497E72">
              <w:rPr>
                <w:lang w:val="en-IE"/>
              </w:rPr>
              <w:t xml:space="preserve"> </w:t>
            </w:r>
            <w:r>
              <w:rPr>
                <w:lang w:val="en-IE"/>
              </w:rPr>
              <w:t>by the closing date and time</w:t>
            </w:r>
            <w:bookmarkStart w:id="4" w:name="_GoBack"/>
            <w:bookmarkEnd w:id="4"/>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97E72">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C57B5D" w:rsidRDefault="00C57B5D" w:rsidP="004646D7"/>
    <w:p w:rsidR="00C57B5D" w:rsidRDefault="00C57B5D">
      <w:pPr>
        <w:suppressAutoHyphens w:val="0"/>
      </w:pPr>
      <w:r>
        <w:br w:type="page"/>
      </w:r>
    </w:p>
    <w:p w:rsidR="00C57B5D" w:rsidRPr="00BA3487" w:rsidRDefault="00C57B5D" w:rsidP="00C57B5D">
      <w:pPr>
        <w:ind w:left="-142" w:right="-188"/>
        <w:jc w:val="both"/>
        <w:rPr>
          <w:rFonts w:asciiTheme="minorHAnsi" w:hAnsiTheme="minorHAnsi" w:cstheme="minorHAnsi"/>
          <w:b/>
          <w:color w:val="000000" w:themeColor="text1"/>
          <w:sz w:val="24"/>
          <w:szCs w:val="24"/>
        </w:rPr>
      </w:pPr>
    </w:p>
    <w:p w:rsidR="00C57B5D" w:rsidRPr="00C851FD" w:rsidRDefault="00C57B5D" w:rsidP="00C57B5D">
      <w:pPr>
        <w:pStyle w:val="Heading1"/>
        <w:numPr>
          <w:ilvl w:val="0"/>
          <w:numId w:val="0"/>
        </w:numPr>
        <w:pBdr>
          <w:top w:val="single" w:sz="4" w:space="1" w:color="auto"/>
          <w:left w:val="single" w:sz="4" w:space="4" w:color="auto"/>
          <w:bottom w:val="single" w:sz="4" w:space="1" w:color="auto"/>
          <w:right w:val="single" w:sz="4" w:space="4" w:color="auto"/>
        </w:pBdr>
        <w:ind w:left="432" w:hanging="432"/>
        <w:rPr>
          <w:rFonts w:asciiTheme="minorHAnsi" w:hAnsiTheme="minorHAnsi" w:cs="Arial"/>
          <w:smallCaps/>
          <w:color w:val="1F497D" w:themeColor="text2"/>
          <w:sz w:val="24"/>
          <w:szCs w:val="24"/>
        </w:rPr>
      </w:pPr>
      <w:bookmarkStart w:id="5" w:name="_Hlk183008974"/>
      <w:r>
        <w:rPr>
          <w:rFonts w:asciiTheme="minorHAnsi" w:hAnsiTheme="minorHAnsi" w:cs="Arial"/>
          <w:color w:val="1F497D" w:themeColor="text2"/>
          <w:sz w:val="24"/>
          <w:szCs w:val="24"/>
        </w:rPr>
        <w:t>APPENDIX 1 – RECOGNITION OF PRIOR LEARNING CONSIDERATION APPLICATION</w:t>
      </w:r>
    </w:p>
    <w:bookmarkEnd w:id="5"/>
    <w:p w:rsidR="00C57B5D" w:rsidRDefault="00C57B5D" w:rsidP="00C57B5D">
      <w:pPr>
        <w:tabs>
          <w:tab w:val="left" w:pos="360"/>
        </w:tabs>
        <w:jc w:val="center"/>
        <w:rPr>
          <w:rFonts w:asciiTheme="minorHAnsi" w:hAnsiTheme="minorHAnsi"/>
          <w:b/>
          <w:bCs/>
          <w:sz w:val="22"/>
          <w:szCs w:val="22"/>
        </w:rPr>
      </w:pPr>
    </w:p>
    <w:p w:rsidR="00C57B5D" w:rsidRPr="000A513A" w:rsidRDefault="00C57B5D" w:rsidP="00C57B5D">
      <w:pPr>
        <w:tabs>
          <w:tab w:val="left" w:pos="360"/>
        </w:tabs>
        <w:jc w:val="center"/>
        <w:rPr>
          <w:rFonts w:asciiTheme="minorHAnsi" w:hAnsiTheme="minorHAnsi"/>
          <w:b/>
          <w:bCs/>
          <w:sz w:val="22"/>
          <w:szCs w:val="22"/>
        </w:rPr>
      </w:pPr>
      <w:r w:rsidRPr="000A513A">
        <w:rPr>
          <w:rFonts w:asciiTheme="minorHAnsi" w:hAnsiTheme="minorHAnsi"/>
          <w:b/>
          <w:bCs/>
          <w:sz w:val="22"/>
          <w:szCs w:val="22"/>
        </w:rPr>
        <w:t>Qualifications and Eligibility Criteria</w:t>
      </w:r>
    </w:p>
    <w:p w:rsidR="00C57B5D" w:rsidRDefault="00C57B5D" w:rsidP="00C57B5D">
      <w:pPr>
        <w:tabs>
          <w:tab w:val="left" w:pos="360"/>
        </w:tabs>
        <w:jc w:val="center"/>
        <w:rPr>
          <w:rFonts w:asciiTheme="minorHAnsi" w:hAnsiTheme="minorHAnsi"/>
          <w:b/>
          <w:bCs/>
          <w:sz w:val="22"/>
          <w:szCs w:val="22"/>
        </w:rPr>
      </w:pPr>
      <w:r w:rsidRPr="000A513A">
        <w:rPr>
          <w:rFonts w:asciiTheme="minorHAnsi" w:hAnsiTheme="minorHAnsi"/>
          <w:b/>
          <w:bCs/>
          <w:sz w:val="22"/>
          <w:szCs w:val="22"/>
        </w:rPr>
        <w:t>Recognition of Prior Learning (RPL)</w:t>
      </w:r>
    </w:p>
    <w:p w:rsidR="00C57B5D" w:rsidRPr="000A513A" w:rsidRDefault="00C57B5D" w:rsidP="00C57B5D">
      <w:pPr>
        <w:tabs>
          <w:tab w:val="left" w:pos="360"/>
        </w:tabs>
        <w:jc w:val="center"/>
        <w:rPr>
          <w:rFonts w:asciiTheme="minorHAnsi" w:hAnsiTheme="minorHAnsi"/>
          <w:b/>
          <w:bCs/>
          <w:sz w:val="22"/>
          <w:szCs w:val="22"/>
        </w:rPr>
      </w:pPr>
    </w:p>
    <w:p w:rsidR="00C57B5D" w:rsidRDefault="00C57B5D" w:rsidP="00C57B5D">
      <w:pPr>
        <w:tabs>
          <w:tab w:val="left" w:pos="360"/>
        </w:tabs>
        <w:jc w:val="both"/>
        <w:rPr>
          <w:rFonts w:asciiTheme="minorHAnsi" w:hAnsiTheme="minorHAnsi"/>
          <w:b/>
          <w:bCs/>
          <w:color w:val="FF0000"/>
          <w:sz w:val="22"/>
          <w:szCs w:val="22"/>
        </w:rPr>
      </w:pPr>
      <w:r w:rsidRPr="00284361">
        <w:rPr>
          <w:rFonts w:asciiTheme="minorHAnsi" w:hAnsiTheme="minorHAnsi"/>
          <w:b/>
          <w:bCs/>
          <w:color w:val="FF0000"/>
          <w:sz w:val="22"/>
          <w:szCs w:val="22"/>
        </w:rPr>
        <w:t xml:space="preserve">Please note this is </w:t>
      </w:r>
      <w:r w:rsidRPr="00284361">
        <w:rPr>
          <w:rFonts w:asciiTheme="minorHAnsi" w:hAnsiTheme="minorHAnsi"/>
          <w:b/>
          <w:bCs/>
          <w:color w:val="FF0000"/>
          <w:sz w:val="22"/>
          <w:szCs w:val="22"/>
          <w:u w:val="single"/>
        </w:rPr>
        <w:t>ONLY</w:t>
      </w:r>
      <w:r>
        <w:rPr>
          <w:rFonts w:asciiTheme="minorHAnsi" w:hAnsiTheme="minorHAnsi"/>
          <w:b/>
          <w:bCs/>
          <w:color w:val="FF0000"/>
          <w:sz w:val="22"/>
          <w:szCs w:val="22"/>
        </w:rPr>
        <w:t xml:space="preserve"> </w:t>
      </w:r>
      <w:r w:rsidRPr="00284361">
        <w:rPr>
          <w:rFonts w:asciiTheme="minorHAnsi" w:hAnsiTheme="minorHAnsi"/>
          <w:b/>
          <w:bCs/>
          <w:color w:val="FF0000"/>
          <w:sz w:val="22"/>
          <w:szCs w:val="22"/>
        </w:rPr>
        <w:t>to be completed by candidates applying</w:t>
      </w:r>
      <w:r w:rsidRPr="00284361">
        <w:rPr>
          <w:rFonts w:asciiTheme="minorHAnsi" w:hAnsiTheme="minorHAnsi"/>
          <w:b/>
          <w:bCs/>
          <w:iCs/>
          <w:color w:val="FF0000"/>
          <w:sz w:val="22"/>
          <w:szCs w:val="22"/>
        </w:rPr>
        <w:t xml:space="preserve"> for consideration </w:t>
      </w:r>
      <w:r w:rsidRPr="00284361">
        <w:rPr>
          <w:rFonts w:asciiTheme="minorHAnsi" w:hAnsiTheme="minorHAnsi"/>
          <w:b/>
          <w:bCs/>
          <w:color w:val="FF0000"/>
          <w:sz w:val="22"/>
          <w:szCs w:val="22"/>
        </w:rPr>
        <w:t>under Recognition of Prior Learning (RPL) and meet one of the following criteria:</w:t>
      </w:r>
    </w:p>
    <w:p w:rsidR="00C57B5D" w:rsidRPr="00284361" w:rsidRDefault="00C57B5D" w:rsidP="00C57B5D">
      <w:pPr>
        <w:tabs>
          <w:tab w:val="left" w:pos="360"/>
        </w:tabs>
        <w:jc w:val="both"/>
        <w:rPr>
          <w:rFonts w:asciiTheme="minorHAnsi" w:hAnsiTheme="minorHAnsi"/>
          <w:b/>
          <w:bCs/>
          <w:iCs/>
          <w:color w:val="FF0000"/>
          <w:sz w:val="22"/>
          <w:szCs w:val="22"/>
        </w:rPr>
      </w:pPr>
    </w:p>
    <w:p w:rsidR="00C57B5D" w:rsidRPr="00910AB3" w:rsidRDefault="00C57B5D" w:rsidP="00C57B5D">
      <w:pPr>
        <w:pStyle w:val="ListParagraph"/>
        <w:numPr>
          <w:ilvl w:val="0"/>
          <w:numId w:val="36"/>
        </w:numPr>
        <w:suppressAutoHyphens w:val="0"/>
        <w:spacing w:after="160"/>
        <w:rPr>
          <w:rFonts w:asciiTheme="minorHAnsi" w:hAnsiTheme="minorHAnsi"/>
          <w:sz w:val="22"/>
          <w:szCs w:val="22"/>
        </w:rPr>
      </w:pPr>
      <w:r w:rsidRPr="008B197E">
        <w:rPr>
          <w:rFonts w:asciiTheme="minorHAnsi" w:hAnsiTheme="minorHAnsi"/>
          <w:sz w:val="22"/>
          <w:szCs w:val="22"/>
        </w:rPr>
        <w:t xml:space="preserve">hold an honours primary degree (NFQ, Level 8) in any discipline, and have completed a </w:t>
      </w:r>
      <w:r w:rsidRPr="00981BA5">
        <w:rPr>
          <w:rFonts w:asciiTheme="minorHAnsi" w:hAnsiTheme="minorHAnsi"/>
          <w:sz w:val="22"/>
          <w:szCs w:val="22"/>
          <w:u w:val="single"/>
        </w:rPr>
        <w:t>minimum</w:t>
      </w:r>
      <w:r w:rsidRPr="008B197E">
        <w:rPr>
          <w:rFonts w:asciiTheme="minorHAnsi" w:hAnsiTheme="minorHAnsi"/>
          <w:sz w:val="22"/>
          <w:szCs w:val="22"/>
        </w:rPr>
        <w:t xml:space="preserve"> of twelve months’ relevant work experience in a social work or social work-related field.</w:t>
      </w:r>
    </w:p>
    <w:p w:rsidR="00C57B5D" w:rsidRPr="008B197E" w:rsidRDefault="00C57B5D" w:rsidP="00C57B5D">
      <w:pPr>
        <w:pStyle w:val="ListParagraph"/>
        <w:ind w:left="1080"/>
        <w:rPr>
          <w:rFonts w:asciiTheme="minorHAnsi" w:hAnsiTheme="minorHAnsi"/>
          <w:sz w:val="22"/>
          <w:szCs w:val="22"/>
        </w:rPr>
      </w:pPr>
      <w:r w:rsidRPr="008B197E">
        <w:rPr>
          <w:rFonts w:asciiTheme="minorHAnsi" w:hAnsiTheme="minorHAnsi"/>
          <w:sz w:val="22"/>
          <w:szCs w:val="22"/>
        </w:rPr>
        <w:t>or</w:t>
      </w:r>
    </w:p>
    <w:p w:rsidR="00C57B5D" w:rsidRPr="00910AB3" w:rsidRDefault="00C57B5D" w:rsidP="00C57B5D">
      <w:pPr>
        <w:pStyle w:val="ListParagraph"/>
        <w:numPr>
          <w:ilvl w:val="0"/>
          <w:numId w:val="36"/>
        </w:numPr>
        <w:suppressAutoHyphens w:val="0"/>
        <w:rPr>
          <w:rFonts w:asciiTheme="minorHAnsi" w:hAnsiTheme="minorHAnsi"/>
          <w:sz w:val="22"/>
          <w:szCs w:val="22"/>
        </w:rPr>
      </w:pPr>
      <w:r w:rsidRPr="008B197E">
        <w:rPr>
          <w:rFonts w:asciiTheme="minorHAnsi" w:hAnsiTheme="minorHAnsi"/>
          <w:sz w:val="22"/>
          <w:szCs w:val="22"/>
        </w:rPr>
        <w:t xml:space="preserve">hold a primary ordinary degree (NFQ, Level 7) in social science or its equivalent with an overall result of at least a Second Class Honours Grade 1 and have completed </w:t>
      </w:r>
      <w:r w:rsidRPr="00981BA5">
        <w:rPr>
          <w:rFonts w:asciiTheme="minorHAnsi" w:hAnsiTheme="minorHAnsi"/>
          <w:sz w:val="22"/>
          <w:szCs w:val="22"/>
          <w:u w:val="single"/>
        </w:rPr>
        <w:t>at least</w:t>
      </w:r>
      <w:r w:rsidRPr="008B197E">
        <w:rPr>
          <w:rFonts w:asciiTheme="minorHAnsi" w:hAnsiTheme="minorHAnsi"/>
          <w:sz w:val="22"/>
          <w:szCs w:val="22"/>
        </w:rPr>
        <w:t xml:space="preserve"> three years’ experience in a social work or social work-related field.</w:t>
      </w:r>
    </w:p>
    <w:p w:rsidR="00C57B5D" w:rsidRPr="008B197E" w:rsidRDefault="00C57B5D" w:rsidP="00C57B5D">
      <w:pPr>
        <w:pStyle w:val="ListParagraph"/>
        <w:ind w:left="1080"/>
        <w:rPr>
          <w:rFonts w:asciiTheme="minorHAnsi" w:hAnsiTheme="minorHAnsi"/>
          <w:sz w:val="22"/>
          <w:szCs w:val="22"/>
        </w:rPr>
      </w:pPr>
      <w:r w:rsidRPr="008B197E">
        <w:rPr>
          <w:rFonts w:asciiTheme="minorHAnsi" w:hAnsiTheme="minorHAnsi"/>
          <w:sz w:val="22"/>
          <w:szCs w:val="22"/>
        </w:rPr>
        <w:t>or</w:t>
      </w:r>
    </w:p>
    <w:p w:rsidR="00C57B5D" w:rsidRPr="008B197E" w:rsidRDefault="00C57B5D" w:rsidP="00C57B5D">
      <w:pPr>
        <w:pStyle w:val="ListParagraph"/>
        <w:numPr>
          <w:ilvl w:val="0"/>
          <w:numId w:val="36"/>
        </w:numPr>
        <w:suppressAutoHyphens w:val="0"/>
        <w:rPr>
          <w:rFonts w:asciiTheme="minorHAnsi" w:hAnsiTheme="minorHAnsi"/>
          <w:sz w:val="22"/>
          <w:szCs w:val="22"/>
        </w:rPr>
      </w:pPr>
      <w:r w:rsidRPr="008B197E">
        <w:rPr>
          <w:rFonts w:asciiTheme="minorHAnsi" w:hAnsiTheme="minorHAnsi"/>
          <w:sz w:val="22"/>
          <w:szCs w:val="22"/>
        </w:rPr>
        <w:t xml:space="preserve">non-graduates with </w:t>
      </w:r>
      <w:r w:rsidRPr="00981BA5">
        <w:rPr>
          <w:rFonts w:asciiTheme="minorHAnsi" w:hAnsiTheme="minorHAnsi"/>
          <w:sz w:val="22"/>
          <w:szCs w:val="22"/>
          <w:u w:val="single"/>
        </w:rPr>
        <w:t>at least</w:t>
      </w:r>
      <w:r w:rsidRPr="008B197E">
        <w:rPr>
          <w:rFonts w:asciiTheme="minorHAnsi" w:hAnsiTheme="minorHAnsi"/>
          <w:sz w:val="22"/>
          <w:szCs w:val="22"/>
        </w:rPr>
        <w:t xml:space="preserve"> five years’ </w:t>
      </w:r>
      <w:r w:rsidRPr="008B197E">
        <w:rPr>
          <w:rFonts w:asciiTheme="minorHAnsi" w:hAnsiTheme="minorHAnsi"/>
          <w:color w:val="000000"/>
          <w:sz w:val="22"/>
          <w:szCs w:val="22"/>
        </w:rPr>
        <w:t>professional</w:t>
      </w:r>
      <w:r w:rsidRPr="008B197E">
        <w:rPr>
          <w:rFonts w:asciiTheme="minorHAnsi" w:hAnsiTheme="minorHAnsi"/>
          <w:sz w:val="22"/>
          <w:szCs w:val="22"/>
        </w:rPr>
        <w:t xml:space="preserve"> experience in a social work or social work-related field may also be considered for admission.  </w:t>
      </w:r>
    </w:p>
    <w:p w:rsidR="00C57B5D" w:rsidRDefault="00C57B5D" w:rsidP="00C57B5D">
      <w:pPr>
        <w:rPr>
          <w:rFonts w:asciiTheme="minorHAnsi" w:hAnsiTheme="minorHAnsi"/>
          <w:bCs/>
          <w:iCs/>
          <w:sz w:val="22"/>
          <w:szCs w:val="22"/>
        </w:rPr>
      </w:pPr>
    </w:p>
    <w:p w:rsidR="00C57B5D" w:rsidRDefault="00C57B5D" w:rsidP="00C57B5D">
      <w:pPr>
        <w:tabs>
          <w:tab w:val="left" w:pos="360"/>
        </w:tabs>
        <w:jc w:val="both"/>
        <w:rPr>
          <w:rFonts w:asciiTheme="minorHAnsi" w:hAnsiTheme="minorHAnsi"/>
          <w:sz w:val="22"/>
          <w:szCs w:val="22"/>
        </w:rPr>
      </w:pPr>
    </w:p>
    <w:p w:rsidR="00C57B5D" w:rsidRPr="000A513A" w:rsidRDefault="00C57B5D" w:rsidP="00C57B5D">
      <w:pPr>
        <w:rPr>
          <w:rFonts w:asciiTheme="minorHAnsi" w:hAnsiTheme="minorHAnsi" w:cstheme="minorHAnsi"/>
          <w:b/>
          <w:bCs/>
          <w:sz w:val="22"/>
          <w:szCs w:val="22"/>
          <w:lang w:val="en-US"/>
        </w:rPr>
      </w:pPr>
      <w:r w:rsidRPr="000A513A">
        <w:rPr>
          <w:rFonts w:asciiTheme="minorHAnsi" w:hAnsiTheme="minorHAnsi" w:cstheme="minorHAnsi"/>
          <w:b/>
          <w:bCs/>
          <w:sz w:val="22"/>
          <w:szCs w:val="22"/>
          <w:lang w:val="en-US"/>
        </w:rPr>
        <w:t xml:space="preserve">Are you applying for this position via Recognition of Prior Learning (RPL)? </w:t>
      </w:r>
    </w:p>
    <w:tbl>
      <w:tblPr>
        <w:tblStyle w:val="TableGrid"/>
        <w:tblW w:w="0" w:type="auto"/>
        <w:tblLook w:val="04A0" w:firstRow="1" w:lastRow="0" w:firstColumn="1" w:lastColumn="0" w:noHBand="0" w:noVBand="1"/>
      </w:tblPr>
      <w:tblGrid>
        <w:gridCol w:w="2498"/>
        <w:gridCol w:w="2376"/>
      </w:tblGrid>
      <w:tr w:rsidR="00C57B5D" w:rsidTr="00477B9A">
        <w:tc>
          <w:tcPr>
            <w:tcW w:w="2498" w:type="dxa"/>
            <w:vAlign w:val="bottom"/>
          </w:tcPr>
          <w:p w:rsidR="00C57B5D" w:rsidRDefault="00C57B5D" w:rsidP="00477B9A">
            <w:pPr>
              <w:suppressAutoHyphens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Yes</w:t>
            </w:r>
          </w:p>
          <w:p w:rsidR="00C57B5D" w:rsidRDefault="00C57B5D" w:rsidP="00477B9A">
            <w:pPr>
              <w:suppressAutoHyphens w:val="0"/>
              <w:autoSpaceDE w:val="0"/>
              <w:autoSpaceDN w:val="0"/>
              <w:adjustRightInd w:val="0"/>
              <w:jc w:val="center"/>
              <w:rPr>
                <w:rFonts w:asciiTheme="minorHAnsi" w:hAnsiTheme="minorHAnsi" w:cstheme="minorHAnsi"/>
                <w:bCs/>
                <w:sz w:val="22"/>
                <w:szCs w:val="22"/>
              </w:rPr>
            </w:pPr>
          </w:p>
        </w:tc>
        <w:sdt>
          <w:sdtPr>
            <w:rPr>
              <w:rFonts w:asciiTheme="minorHAnsi" w:hAnsiTheme="minorHAnsi" w:cstheme="minorHAnsi"/>
              <w:bCs/>
              <w:sz w:val="24"/>
              <w:szCs w:val="24"/>
            </w:rPr>
            <w:id w:val="533852665"/>
            <w14:checkbox>
              <w14:checked w14:val="0"/>
              <w14:checkedState w14:val="2612" w14:font="MS Gothic"/>
              <w14:uncheckedState w14:val="2610" w14:font="MS Gothic"/>
            </w14:checkbox>
          </w:sdtPr>
          <w:sdtEndPr/>
          <w:sdtContent>
            <w:tc>
              <w:tcPr>
                <w:tcW w:w="2376" w:type="dxa"/>
                <w:vAlign w:val="center"/>
              </w:tcPr>
              <w:p w:rsidR="00C57B5D" w:rsidRPr="0039106B" w:rsidRDefault="00C57B5D" w:rsidP="00477B9A">
                <w:pPr>
                  <w:suppressAutoHyphens w:val="0"/>
                  <w:autoSpaceDE w:val="0"/>
                  <w:autoSpaceDN w:val="0"/>
                  <w:adjustRightInd w:val="0"/>
                  <w:jc w:val="center"/>
                  <w:rPr>
                    <w:rFonts w:asciiTheme="minorHAnsi" w:hAnsiTheme="minorHAnsi" w:cstheme="minorHAnsi"/>
                    <w:bCs/>
                    <w:sz w:val="24"/>
                    <w:szCs w:val="24"/>
                  </w:rPr>
                </w:pPr>
                <w:r>
                  <w:rPr>
                    <w:rFonts w:ascii="MS Gothic" w:eastAsia="MS Gothic" w:hAnsi="MS Gothic" w:cstheme="minorHAnsi" w:hint="eastAsia"/>
                    <w:bCs/>
                    <w:sz w:val="24"/>
                    <w:szCs w:val="24"/>
                  </w:rPr>
                  <w:t>☐</w:t>
                </w:r>
              </w:p>
            </w:tc>
          </w:sdtContent>
        </w:sdt>
      </w:tr>
      <w:tr w:rsidR="00C57B5D" w:rsidTr="00477B9A">
        <w:tc>
          <w:tcPr>
            <w:tcW w:w="2498" w:type="dxa"/>
            <w:vAlign w:val="bottom"/>
          </w:tcPr>
          <w:p w:rsidR="00C57B5D" w:rsidRDefault="00C57B5D" w:rsidP="00477B9A">
            <w:pPr>
              <w:suppressAutoHyphens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No</w:t>
            </w:r>
          </w:p>
          <w:p w:rsidR="00C57B5D" w:rsidRDefault="00C57B5D" w:rsidP="00477B9A">
            <w:pPr>
              <w:suppressAutoHyphens w:val="0"/>
              <w:autoSpaceDE w:val="0"/>
              <w:autoSpaceDN w:val="0"/>
              <w:adjustRightInd w:val="0"/>
              <w:jc w:val="center"/>
              <w:rPr>
                <w:rFonts w:asciiTheme="minorHAnsi" w:hAnsiTheme="minorHAnsi" w:cstheme="minorHAnsi"/>
                <w:bCs/>
                <w:sz w:val="22"/>
                <w:szCs w:val="22"/>
              </w:rPr>
            </w:pPr>
          </w:p>
        </w:tc>
        <w:sdt>
          <w:sdtPr>
            <w:rPr>
              <w:rFonts w:asciiTheme="minorHAnsi" w:hAnsiTheme="minorHAnsi" w:cstheme="minorHAnsi"/>
              <w:bCs/>
              <w:sz w:val="24"/>
              <w:szCs w:val="24"/>
            </w:rPr>
            <w:id w:val="1073704587"/>
            <w14:checkbox>
              <w14:checked w14:val="0"/>
              <w14:checkedState w14:val="2612" w14:font="MS Gothic"/>
              <w14:uncheckedState w14:val="2610" w14:font="MS Gothic"/>
            </w14:checkbox>
          </w:sdtPr>
          <w:sdtEndPr/>
          <w:sdtContent>
            <w:tc>
              <w:tcPr>
                <w:tcW w:w="2376" w:type="dxa"/>
                <w:vAlign w:val="center"/>
              </w:tcPr>
              <w:p w:rsidR="00C57B5D" w:rsidRPr="0039106B" w:rsidRDefault="00C57B5D" w:rsidP="00477B9A">
                <w:pPr>
                  <w:suppressAutoHyphens w:val="0"/>
                  <w:autoSpaceDE w:val="0"/>
                  <w:autoSpaceDN w:val="0"/>
                  <w:adjustRightInd w:val="0"/>
                  <w:jc w:val="center"/>
                  <w:rPr>
                    <w:rFonts w:asciiTheme="minorHAnsi" w:hAnsiTheme="minorHAnsi" w:cstheme="minorHAnsi"/>
                    <w:bCs/>
                    <w:sz w:val="24"/>
                    <w:szCs w:val="24"/>
                  </w:rPr>
                </w:pPr>
                <w:r w:rsidRPr="0039106B">
                  <w:rPr>
                    <w:rFonts w:ascii="MS Gothic" w:eastAsia="MS Gothic" w:hAnsi="MS Gothic" w:cstheme="minorHAnsi" w:hint="eastAsia"/>
                    <w:bCs/>
                    <w:sz w:val="24"/>
                    <w:szCs w:val="24"/>
                  </w:rPr>
                  <w:t>☐</w:t>
                </w:r>
              </w:p>
            </w:tc>
          </w:sdtContent>
        </w:sdt>
      </w:tr>
    </w:tbl>
    <w:p w:rsidR="00C57B5D" w:rsidRPr="00EA5211" w:rsidRDefault="00C57B5D" w:rsidP="00C57B5D">
      <w:pPr>
        <w:jc w:val="both"/>
        <w:textAlignment w:val="baseline"/>
        <w:rPr>
          <w:rFonts w:asciiTheme="minorHAnsi" w:hAnsiTheme="minorHAnsi" w:cstheme="minorHAnsi"/>
          <w:b/>
          <w:bCs/>
          <w:i/>
          <w:iCs/>
          <w:color w:val="1F497D" w:themeColor="text2"/>
          <w:sz w:val="22"/>
          <w:szCs w:val="22"/>
        </w:rPr>
      </w:pPr>
      <w:r>
        <w:rPr>
          <w:rFonts w:asciiTheme="minorHAnsi" w:hAnsiTheme="minorHAnsi" w:cstheme="minorHAnsi"/>
          <w:b/>
          <w:bCs/>
          <w:i/>
          <w:iCs/>
          <w:color w:val="1F497D" w:themeColor="text2"/>
          <w:sz w:val="22"/>
          <w:szCs w:val="22"/>
        </w:rPr>
        <w:t>I</w:t>
      </w:r>
      <w:r w:rsidRPr="00EA5211">
        <w:rPr>
          <w:rFonts w:asciiTheme="minorHAnsi" w:hAnsiTheme="minorHAnsi" w:cstheme="minorHAnsi"/>
          <w:b/>
          <w:bCs/>
          <w:i/>
          <w:iCs/>
          <w:color w:val="1F497D" w:themeColor="text2"/>
          <w:sz w:val="22"/>
          <w:szCs w:val="22"/>
        </w:rPr>
        <w:t>f you ticked no, you do not have to complete this Appendix.</w:t>
      </w:r>
    </w:p>
    <w:p w:rsidR="00C57B5D" w:rsidRDefault="00C57B5D" w:rsidP="00C57B5D">
      <w:pPr>
        <w:jc w:val="both"/>
        <w:textAlignment w:val="baseline"/>
        <w:rPr>
          <w:rFonts w:asciiTheme="minorHAnsi" w:hAnsiTheme="minorHAnsi" w:cstheme="minorHAnsi"/>
        </w:rPr>
      </w:pPr>
    </w:p>
    <w:p w:rsidR="00C57B5D" w:rsidRDefault="00C57B5D" w:rsidP="00C57B5D">
      <w:pPr>
        <w:jc w:val="both"/>
        <w:textAlignment w:val="baseline"/>
        <w:rPr>
          <w:rFonts w:asciiTheme="minorHAnsi" w:hAnsiTheme="minorHAnsi" w:cstheme="minorHAnsi"/>
        </w:rPr>
      </w:pPr>
    </w:p>
    <w:p w:rsidR="00C57B5D" w:rsidRPr="000A513A" w:rsidRDefault="00C57B5D" w:rsidP="00C57B5D">
      <w:pPr>
        <w:jc w:val="both"/>
        <w:textAlignment w:val="baseline"/>
        <w:rPr>
          <w:rFonts w:asciiTheme="minorHAnsi" w:hAnsiTheme="minorHAnsi" w:cstheme="minorHAnsi"/>
          <w:sz w:val="22"/>
          <w:szCs w:val="22"/>
        </w:rPr>
      </w:pPr>
      <w:r w:rsidRPr="000A513A">
        <w:rPr>
          <w:rFonts w:asciiTheme="minorHAnsi" w:hAnsiTheme="minorHAnsi" w:cstheme="minorHAnsi"/>
          <w:sz w:val="22"/>
          <w:szCs w:val="22"/>
        </w:rPr>
        <w:t>Recognition is a process by which prior learning is given a value. It is a means by which prior learning is formally identified, assessed, and acknowledged. This makes it possible for an individual to build on learning achieved and to be rewarded for it (e.g. in the form of acknowledgement or accreditation). Prior learning is learning that has taken place but has not necessarily been assessed, measured, or assigned credits.</w:t>
      </w:r>
    </w:p>
    <w:p w:rsidR="00C57B5D" w:rsidRPr="000A513A" w:rsidRDefault="00C57B5D" w:rsidP="00C57B5D">
      <w:pPr>
        <w:jc w:val="both"/>
        <w:textAlignment w:val="baseline"/>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67"/>
      </w:tblGrid>
      <w:tr w:rsidR="00C57B5D" w:rsidRPr="000A513A" w:rsidTr="00477B9A">
        <w:trPr>
          <w:trHeight w:val="1338"/>
        </w:trPr>
        <w:tc>
          <w:tcPr>
            <w:tcW w:w="10467" w:type="dxa"/>
          </w:tcPr>
          <w:p w:rsidR="00C57B5D" w:rsidRPr="000A513A" w:rsidRDefault="00C57B5D" w:rsidP="00477B9A">
            <w:pPr>
              <w:textAlignment w:val="baseline"/>
              <w:rPr>
                <w:rFonts w:asciiTheme="minorHAnsi" w:hAnsiTheme="minorHAnsi" w:cstheme="minorHAnsi"/>
                <w:b/>
                <w:bCs/>
                <w:color w:val="365F91"/>
                <w:sz w:val="22"/>
                <w:szCs w:val="22"/>
                <w:lang w:eastAsia="en-IE"/>
              </w:rPr>
            </w:pPr>
            <w:r w:rsidRPr="000A513A">
              <w:rPr>
                <w:rFonts w:asciiTheme="minorHAnsi" w:hAnsiTheme="minorHAnsi" w:cstheme="minorHAnsi"/>
                <w:b/>
                <w:bCs/>
                <w:color w:val="365F91"/>
                <w:sz w:val="22"/>
                <w:szCs w:val="22"/>
                <w:lang w:val="en-US" w:eastAsia="en-IE"/>
              </w:rPr>
              <w:t>Personal Statement: (Max 300 words)</w:t>
            </w:r>
          </w:p>
          <w:p w:rsidR="00C57B5D" w:rsidRDefault="00C57B5D" w:rsidP="00477B9A">
            <w:pPr>
              <w:textAlignment w:val="baseline"/>
              <w:rPr>
                <w:rFonts w:asciiTheme="minorHAnsi" w:hAnsiTheme="minorHAnsi" w:cstheme="minorHAnsi"/>
                <w:sz w:val="22"/>
                <w:szCs w:val="22"/>
                <w:lang w:eastAsia="en-IE"/>
              </w:rPr>
            </w:pPr>
            <w:r w:rsidRPr="000A513A">
              <w:rPr>
                <w:rFonts w:asciiTheme="minorHAnsi" w:hAnsiTheme="minorHAnsi" w:cstheme="minorHAnsi"/>
                <w:sz w:val="22"/>
                <w:szCs w:val="22"/>
                <w:lang w:val="en-US" w:eastAsia="en-IE"/>
              </w:rPr>
              <w:t>Please outline why you are submitting this application.</w:t>
            </w:r>
            <w:r w:rsidRPr="000A513A">
              <w:rPr>
                <w:rFonts w:asciiTheme="minorHAnsi" w:hAnsiTheme="minorHAnsi" w:cstheme="minorHAnsi"/>
                <w:sz w:val="22"/>
                <w:szCs w:val="22"/>
                <w:lang w:eastAsia="en-IE"/>
              </w:rPr>
              <w:t xml:space="preserve"> (It is acceptable to copy elements of your </w:t>
            </w:r>
            <w:r>
              <w:rPr>
                <w:rFonts w:asciiTheme="minorHAnsi" w:hAnsiTheme="minorHAnsi" w:cstheme="minorHAnsi"/>
                <w:sz w:val="22"/>
                <w:szCs w:val="22"/>
                <w:lang w:eastAsia="en-IE"/>
              </w:rPr>
              <w:t>application answers</w:t>
            </w:r>
            <w:r w:rsidRPr="000A513A">
              <w:rPr>
                <w:rFonts w:asciiTheme="minorHAnsi" w:hAnsiTheme="minorHAnsi" w:cstheme="minorHAnsi"/>
                <w:sz w:val="22"/>
                <w:szCs w:val="22"/>
                <w:lang w:eastAsia="en-IE"/>
              </w:rPr>
              <w:t xml:space="preserve"> into this section, if relevant. You should include why you are applying and why you are interested in Social Work as well as how your experience to date aligns with a level 8 qualification).</w:t>
            </w: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Default="00C57B5D" w:rsidP="00477B9A">
            <w:pPr>
              <w:textAlignment w:val="baseline"/>
              <w:rPr>
                <w:rFonts w:asciiTheme="minorHAnsi" w:hAnsiTheme="minorHAnsi" w:cstheme="minorHAnsi"/>
                <w:b/>
                <w:bCs/>
                <w:color w:val="365F91"/>
                <w:sz w:val="22"/>
                <w:szCs w:val="22"/>
                <w:lang w:eastAsia="en-IE"/>
              </w:rPr>
            </w:pPr>
          </w:p>
          <w:p w:rsidR="00C57B5D" w:rsidRPr="000A513A" w:rsidRDefault="00C57B5D" w:rsidP="00477B9A">
            <w:pPr>
              <w:textAlignment w:val="baseline"/>
              <w:rPr>
                <w:rFonts w:asciiTheme="minorHAnsi" w:hAnsiTheme="minorHAnsi" w:cstheme="minorHAnsi"/>
                <w:b/>
                <w:bCs/>
                <w:color w:val="365F91"/>
                <w:sz w:val="22"/>
                <w:szCs w:val="22"/>
                <w:lang w:eastAsia="en-IE"/>
              </w:rPr>
            </w:pPr>
          </w:p>
        </w:tc>
      </w:tr>
    </w:tbl>
    <w:p w:rsidR="00C57B5D" w:rsidRDefault="00C57B5D" w:rsidP="00C57B5D">
      <w:pPr>
        <w:textAlignment w:val="baseline"/>
        <w:rPr>
          <w:rFonts w:asciiTheme="minorHAnsi" w:hAnsiTheme="minorHAnsi" w:cstheme="minorHAnsi"/>
          <w:b/>
          <w:bCs/>
          <w:color w:val="365F91"/>
          <w:sz w:val="28"/>
          <w:szCs w:val="28"/>
          <w:lang w:val="en-US" w:eastAsia="en-IE"/>
        </w:rPr>
      </w:pPr>
    </w:p>
    <w:p w:rsidR="00C57B5D" w:rsidRPr="000A513A" w:rsidRDefault="00C57B5D" w:rsidP="00C57B5D">
      <w:pPr>
        <w:textAlignment w:val="baseline"/>
        <w:rPr>
          <w:rFonts w:asciiTheme="minorHAnsi" w:hAnsiTheme="minorHAnsi" w:cstheme="minorHAnsi"/>
          <w:b/>
          <w:bCs/>
          <w:color w:val="365F91"/>
          <w:sz w:val="28"/>
          <w:szCs w:val="28"/>
          <w:lang w:eastAsia="en-IE"/>
        </w:rPr>
      </w:pPr>
      <w:r w:rsidRPr="000A513A">
        <w:rPr>
          <w:rFonts w:asciiTheme="minorHAnsi" w:hAnsiTheme="minorHAnsi" w:cstheme="minorHAnsi"/>
          <w:b/>
          <w:bCs/>
          <w:color w:val="365F91"/>
          <w:sz w:val="28"/>
          <w:szCs w:val="28"/>
          <w:lang w:val="en-US" w:eastAsia="en-IE"/>
        </w:rPr>
        <w:t>Formal learning:</w:t>
      </w:r>
      <w:r w:rsidRPr="000A513A">
        <w:rPr>
          <w:rFonts w:asciiTheme="minorHAnsi" w:hAnsiTheme="minorHAnsi" w:cstheme="minorHAnsi"/>
          <w:b/>
          <w:bCs/>
          <w:color w:val="365F91"/>
          <w:sz w:val="28"/>
          <w:szCs w:val="28"/>
          <w:lang w:eastAsia="en-IE"/>
        </w:rPr>
        <w:t> </w:t>
      </w:r>
    </w:p>
    <w:p w:rsidR="00C57B5D" w:rsidRPr="000A513A" w:rsidRDefault="00C57B5D" w:rsidP="00C57B5D">
      <w:pPr>
        <w:jc w:val="both"/>
        <w:textAlignment w:val="baseline"/>
        <w:rPr>
          <w:rFonts w:asciiTheme="minorHAnsi" w:hAnsiTheme="minorHAnsi" w:cstheme="minorHAnsi"/>
        </w:rPr>
      </w:pPr>
      <w:r w:rsidRPr="000A513A">
        <w:rPr>
          <w:rFonts w:asciiTheme="minorHAnsi" w:hAnsiTheme="minorHAnsi" w:cstheme="minorHAnsi"/>
        </w:rPr>
        <w:t>Formal learning takes place through programmes or courses of study that are delivered in an organised, formal way by education providers and that attract awards or credits. Formal learning is sometimes referred to as certified or accredited learning</w:t>
      </w:r>
      <w:r>
        <w:rPr>
          <w:rFonts w:asciiTheme="minorHAnsi" w:hAnsiTheme="minorHAnsi" w:cstheme="minorHAnsi"/>
        </w:rPr>
        <w:t>.</w:t>
      </w:r>
    </w:p>
    <w:p w:rsidR="00C57B5D" w:rsidRPr="000A513A" w:rsidRDefault="00C57B5D" w:rsidP="00C57B5D">
      <w:pPr>
        <w:textAlignment w:val="baseline"/>
        <w:rPr>
          <w:rFonts w:asciiTheme="minorHAnsi" w:hAnsiTheme="minorHAnsi" w:cstheme="minorHAnsi"/>
          <w:b/>
          <w:bCs/>
          <w:color w:val="365F91"/>
          <w:sz w:val="18"/>
          <w:szCs w:val="18"/>
          <w:lang w:eastAsia="en-IE"/>
        </w:rPr>
      </w:pPr>
    </w:p>
    <w:p w:rsidR="00C57B5D" w:rsidRPr="000A513A" w:rsidRDefault="00C57B5D" w:rsidP="00C57B5D">
      <w:pPr>
        <w:textAlignment w:val="baseline"/>
        <w:rPr>
          <w:rFonts w:asciiTheme="minorHAnsi" w:hAnsiTheme="minorHAnsi" w:cstheme="minorHAnsi"/>
          <w:b/>
          <w:bCs/>
          <w:sz w:val="18"/>
          <w:szCs w:val="18"/>
          <w:lang w:eastAsia="en-IE"/>
        </w:rPr>
      </w:pPr>
      <w:r w:rsidRPr="000A513A">
        <w:rPr>
          <w:rFonts w:asciiTheme="minorHAnsi" w:hAnsiTheme="minorHAnsi" w:cstheme="minorHAnsi"/>
          <w:b/>
          <w:bCs/>
          <w:sz w:val="24"/>
          <w:szCs w:val="24"/>
          <w:lang w:val="en-US" w:eastAsia="en-IE"/>
        </w:rPr>
        <w:t>Previous Third Level Education (Further Education &amp; Higher Education)</w:t>
      </w:r>
      <w:r w:rsidRPr="000A513A">
        <w:rPr>
          <w:rFonts w:asciiTheme="minorHAnsi" w:hAnsiTheme="minorHAnsi" w:cstheme="minorHAnsi"/>
          <w:b/>
          <w:bCs/>
          <w:sz w:val="24"/>
          <w:szCs w:val="24"/>
          <w:lang w:eastAsia="en-IE"/>
        </w:rPr>
        <w:t> </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2085"/>
        <w:gridCol w:w="3150"/>
        <w:gridCol w:w="1545"/>
        <w:gridCol w:w="1910"/>
      </w:tblGrid>
      <w:tr w:rsidR="00C57B5D" w:rsidRPr="000A513A" w:rsidTr="00477B9A">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Year of study</w:t>
            </w:r>
            <w:r w:rsidRPr="000A513A">
              <w:rPr>
                <w:rFonts w:asciiTheme="minorHAnsi" w:hAnsiTheme="minorHAnsi" w:cstheme="minorHAnsi"/>
                <w:lang w:eastAsia="en-IE"/>
              </w:rPr>
              <w:t> </w:t>
            </w:r>
          </w:p>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From / to (mm/yy)</w:t>
            </w:r>
            <w:r w:rsidRPr="000A513A">
              <w:rPr>
                <w:rFonts w:asciiTheme="minorHAnsi" w:hAnsiTheme="minorHAnsi" w:cstheme="minorHAnsi"/>
                <w:lang w:eastAsia="en-IE"/>
              </w:rPr>
              <w:t> </w:t>
            </w:r>
          </w:p>
        </w:tc>
        <w:tc>
          <w:tcPr>
            <w:tcW w:w="20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Institution</w:t>
            </w:r>
          </w:p>
        </w:tc>
        <w:tc>
          <w:tcPr>
            <w:tcW w:w="31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Full award title</w:t>
            </w:r>
            <w:r w:rsidRPr="000A513A">
              <w:rPr>
                <w:rFonts w:asciiTheme="minorHAnsi" w:hAnsiTheme="minorHAnsi" w:cstheme="minorHAnsi"/>
                <w:lang w:eastAsia="en-IE"/>
              </w:rPr>
              <w:t> </w:t>
            </w:r>
          </w:p>
        </w:tc>
        <w:tc>
          <w:tcPr>
            <w:tcW w:w="15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Award type: e.g., Level 6 or 7</w:t>
            </w:r>
            <w:r w:rsidRPr="000A513A">
              <w:rPr>
                <w:rFonts w:asciiTheme="minorHAnsi" w:hAnsiTheme="minorHAnsi" w:cstheme="minorHAnsi"/>
                <w:lang w:eastAsia="en-IE"/>
              </w:rPr>
              <w:t> </w:t>
            </w:r>
          </w:p>
        </w:tc>
        <w:tc>
          <w:tcPr>
            <w:tcW w:w="19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b/>
                <w:bCs/>
                <w:lang w:val="en-US" w:eastAsia="en-IE"/>
              </w:rPr>
            </w:pPr>
            <w:r w:rsidRPr="000A513A">
              <w:rPr>
                <w:rFonts w:asciiTheme="minorHAnsi" w:hAnsiTheme="minorHAnsi" w:cstheme="minorHAnsi"/>
                <w:b/>
                <w:bCs/>
                <w:lang w:val="en-US" w:eastAsia="en-IE"/>
              </w:rPr>
              <w:t>Result if known</w:t>
            </w:r>
          </w:p>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91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91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91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91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bl>
    <w:p w:rsidR="00C57B5D" w:rsidRPr="000A513A" w:rsidRDefault="00C57B5D" w:rsidP="00C57B5D">
      <w:pPr>
        <w:jc w:val="both"/>
        <w:textAlignment w:val="baseline"/>
        <w:rPr>
          <w:rFonts w:asciiTheme="minorHAnsi" w:hAnsiTheme="minorHAnsi" w:cstheme="minorHAnsi"/>
          <w:i/>
          <w:iCs/>
          <w:highlight w:val="yellow"/>
          <w:lang w:val="en-US" w:eastAsia="en-IE"/>
        </w:rPr>
      </w:pPr>
    </w:p>
    <w:p w:rsidR="00C57B5D" w:rsidRPr="000A513A" w:rsidRDefault="00C57B5D" w:rsidP="00C57B5D">
      <w:pPr>
        <w:jc w:val="both"/>
        <w:textAlignment w:val="baseline"/>
        <w:rPr>
          <w:rFonts w:asciiTheme="minorHAnsi" w:hAnsiTheme="minorHAnsi" w:cstheme="minorHAnsi"/>
          <w:sz w:val="18"/>
          <w:szCs w:val="18"/>
          <w:lang w:eastAsia="en-IE"/>
        </w:rPr>
      </w:pPr>
      <w:r w:rsidRPr="000A513A">
        <w:rPr>
          <w:rFonts w:asciiTheme="minorHAnsi" w:hAnsiTheme="minorHAnsi" w:cstheme="minorHAnsi"/>
          <w:i/>
          <w:iCs/>
          <w:lang w:val="en-US" w:eastAsia="en-IE"/>
        </w:rPr>
        <w:t>If there are specific modules from these programs that you consider relevant to your application, please list them here</w:t>
      </w:r>
      <w:r>
        <w:rPr>
          <w:rFonts w:asciiTheme="minorHAnsi" w:hAnsiTheme="minorHAnsi" w:cstheme="minorHAnsi"/>
          <w:i/>
          <w:iCs/>
          <w:lang w:val="en-US" w:eastAsia="en-IE"/>
        </w:rPr>
        <w:t xml:space="preserve"> (add rows to the table as necessary).</w:t>
      </w:r>
    </w:p>
    <w:tbl>
      <w:tblP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260"/>
        <w:gridCol w:w="5975"/>
      </w:tblGrid>
      <w:tr w:rsidR="00C57B5D" w:rsidRPr="000A513A" w:rsidTr="00477B9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Award &amp; Module descriptor</w:t>
            </w:r>
            <w:r w:rsidRPr="000A513A">
              <w:rPr>
                <w:rFonts w:asciiTheme="minorHAnsi" w:hAnsiTheme="minorHAnsi" w:cstheme="minorHAnsi"/>
                <w:lang w:eastAsia="en-IE"/>
              </w:rPr>
              <w:t> </w:t>
            </w:r>
          </w:p>
        </w:tc>
        <w:tc>
          <w:tcPr>
            <w:tcW w:w="1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Stage </w:t>
            </w:r>
            <w:r w:rsidRPr="000A513A">
              <w:rPr>
                <w:rFonts w:asciiTheme="minorHAnsi" w:hAnsiTheme="minorHAnsi" w:cstheme="minorHAnsi"/>
                <w:lang w:eastAsia="en-IE"/>
              </w:rPr>
              <w:t> </w:t>
            </w:r>
          </w:p>
        </w:tc>
        <w:tc>
          <w:tcPr>
            <w:tcW w:w="597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 xml:space="preserve">Relevance </w:t>
            </w:r>
            <w:r w:rsidRPr="000A513A">
              <w:rPr>
                <w:rFonts w:asciiTheme="minorHAnsi" w:hAnsiTheme="minorHAnsi" w:cstheme="minorHAnsi"/>
                <w:b/>
                <w:bCs/>
                <w:sz w:val="18"/>
                <w:szCs w:val="18"/>
                <w:lang w:val="en-US" w:eastAsia="en-IE"/>
              </w:rPr>
              <w:t>(content learnt)</w:t>
            </w:r>
            <w:r w:rsidRPr="000A513A">
              <w:rPr>
                <w:rFonts w:asciiTheme="minorHAnsi" w:hAnsiTheme="minorHAnsi" w:cstheme="minorHAnsi"/>
                <w:sz w:val="18"/>
                <w:szCs w:val="18"/>
                <w:lang w:eastAsia="en-IE"/>
              </w:rPr>
              <w:t> </w:t>
            </w:r>
          </w:p>
        </w:tc>
      </w:tr>
      <w:tr w:rsidR="00C57B5D" w:rsidRPr="000A513A" w:rsidTr="00477B9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597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597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bl>
    <w:p w:rsidR="00C57B5D" w:rsidRPr="000A513A" w:rsidRDefault="00C57B5D" w:rsidP="00C57B5D">
      <w:pPr>
        <w:textAlignment w:val="baseline"/>
        <w:rPr>
          <w:rFonts w:asciiTheme="minorHAnsi" w:hAnsiTheme="minorHAnsi" w:cstheme="minorHAnsi"/>
          <w:b/>
          <w:bCs/>
          <w:color w:val="365F91"/>
          <w:sz w:val="28"/>
          <w:szCs w:val="28"/>
          <w:lang w:val="en-US" w:eastAsia="en-IE"/>
        </w:rPr>
      </w:pPr>
    </w:p>
    <w:p w:rsidR="00C57B5D" w:rsidRPr="00C05784" w:rsidRDefault="00C57B5D" w:rsidP="00C57B5D">
      <w:pPr>
        <w:textAlignment w:val="baseline"/>
        <w:rPr>
          <w:rFonts w:asciiTheme="minorHAnsi" w:hAnsiTheme="minorHAnsi" w:cstheme="minorHAnsi"/>
          <w:b/>
          <w:bCs/>
          <w:color w:val="365F91"/>
          <w:sz w:val="22"/>
          <w:szCs w:val="22"/>
          <w:lang w:val="en-US" w:eastAsia="en-IE"/>
        </w:rPr>
      </w:pPr>
    </w:p>
    <w:p w:rsidR="00C57B5D" w:rsidRPr="00C05784" w:rsidRDefault="00C57B5D" w:rsidP="00C57B5D">
      <w:pPr>
        <w:textAlignment w:val="baseline"/>
        <w:rPr>
          <w:rFonts w:asciiTheme="minorHAnsi" w:hAnsiTheme="minorHAnsi" w:cstheme="minorHAnsi"/>
          <w:b/>
          <w:bCs/>
          <w:color w:val="4F81BD"/>
          <w:sz w:val="22"/>
          <w:szCs w:val="22"/>
          <w:lang w:eastAsia="en-IE"/>
        </w:rPr>
      </w:pPr>
      <w:r w:rsidRPr="00C05784">
        <w:rPr>
          <w:rFonts w:asciiTheme="minorHAnsi" w:hAnsiTheme="minorHAnsi" w:cstheme="minorHAnsi"/>
          <w:b/>
          <w:bCs/>
          <w:color w:val="365F91"/>
          <w:sz w:val="22"/>
          <w:szCs w:val="22"/>
          <w:lang w:val="en-US" w:eastAsia="en-IE"/>
        </w:rPr>
        <w:t>Non-formal learning:</w:t>
      </w:r>
      <w:r w:rsidRPr="00C05784">
        <w:rPr>
          <w:rFonts w:asciiTheme="minorHAnsi" w:hAnsiTheme="minorHAnsi" w:cstheme="minorHAnsi"/>
          <w:color w:val="4F81BD"/>
          <w:sz w:val="22"/>
          <w:szCs w:val="22"/>
          <w:lang w:val="en-US" w:eastAsia="en-IE"/>
        </w:rPr>
        <w:t> </w:t>
      </w:r>
      <w:r w:rsidRPr="00C05784">
        <w:rPr>
          <w:rFonts w:asciiTheme="minorHAnsi" w:hAnsiTheme="minorHAnsi" w:cstheme="minorHAnsi"/>
          <w:b/>
          <w:bCs/>
          <w:color w:val="4F81BD"/>
          <w:sz w:val="22"/>
          <w:szCs w:val="22"/>
          <w:lang w:eastAsia="en-IE"/>
        </w:rPr>
        <w:t> </w:t>
      </w:r>
    </w:p>
    <w:p w:rsidR="00C57B5D" w:rsidRPr="00C05784" w:rsidRDefault="00C57B5D" w:rsidP="00C57B5D">
      <w:pPr>
        <w:jc w:val="both"/>
        <w:textAlignment w:val="baseline"/>
        <w:rPr>
          <w:rFonts w:asciiTheme="minorHAnsi" w:hAnsiTheme="minorHAnsi" w:cstheme="minorHAnsi"/>
          <w:sz w:val="22"/>
          <w:szCs w:val="22"/>
        </w:rPr>
      </w:pPr>
      <w:r w:rsidRPr="00C05784">
        <w:rPr>
          <w:rFonts w:asciiTheme="minorHAnsi" w:hAnsiTheme="minorHAnsi" w:cstheme="minorHAnsi"/>
          <w:sz w:val="22"/>
          <w:szCs w:val="22"/>
        </w:rPr>
        <w:t xml:space="preserve">Non-formal learning takes place alongside or outside the mainstream systems of education and training. It may be assessed but does not normally lead to formal certification. Examples of non-formal learning are planned learning and training activities undertaken in the workplace, voluntary sector, or in community-based settings. </w:t>
      </w:r>
      <w:r w:rsidRPr="00C05784">
        <w:rPr>
          <w:rFonts w:asciiTheme="minorHAnsi" w:hAnsiTheme="minorHAnsi" w:cstheme="minorHAnsi"/>
          <w:sz w:val="22"/>
          <w:szCs w:val="22"/>
          <w:lang w:eastAsia="en-IE"/>
        </w:rPr>
        <w:t>This includes attendance at external courses (e.g. City &amp; Guilds, IMI etc</w:t>
      </w:r>
      <w:r w:rsidR="00A909CC">
        <w:rPr>
          <w:rFonts w:asciiTheme="minorHAnsi" w:hAnsiTheme="minorHAnsi" w:cstheme="minorHAnsi"/>
          <w:sz w:val="22"/>
          <w:szCs w:val="22"/>
          <w:lang w:eastAsia="en-IE"/>
        </w:rPr>
        <w:t>.</w:t>
      </w:r>
      <w:r w:rsidRPr="00C05784">
        <w:rPr>
          <w:rFonts w:asciiTheme="minorHAnsi" w:hAnsiTheme="minorHAnsi" w:cstheme="minorHAnsi"/>
          <w:sz w:val="22"/>
          <w:szCs w:val="22"/>
          <w:lang w:eastAsia="en-IE"/>
        </w:rPr>
        <w:t>)</w:t>
      </w:r>
      <w:r w:rsidR="00A909CC">
        <w:rPr>
          <w:rFonts w:asciiTheme="minorHAnsi" w:hAnsiTheme="minorHAnsi" w:cstheme="minorHAnsi"/>
          <w:sz w:val="22"/>
          <w:szCs w:val="22"/>
          <w:lang w:eastAsia="en-IE"/>
        </w:rPr>
        <w:t>,</w:t>
      </w:r>
      <w:r w:rsidRPr="00C05784">
        <w:rPr>
          <w:rFonts w:asciiTheme="minorHAnsi" w:hAnsiTheme="minorHAnsi" w:cstheme="minorHAnsi"/>
          <w:sz w:val="22"/>
          <w:szCs w:val="22"/>
          <w:lang w:eastAsia="en-IE"/>
        </w:rPr>
        <w:t xml:space="preserve"> and on other internal training courses completed in the workplace. Please only refer to your three most relevant to the application.</w:t>
      </w:r>
      <w:r w:rsidRPr="00C05784">
        <w:rPr>
          <w:rFonts w:asciiTheme="minorHAnsi" w:hAnsiTheme="minorHAnsi" w:cstheme="minorHAnsi"/>
          <w:sz w:val="22"/>
          <w:szCs w:val="22"/>
        </w:rPr>
        <w:t xml:space="preserve"> </w:t>
      </w:r>
    </w:p>
    <w:p w:rsidR="00C57B5D" w:rsidRPr="00C05784" w:rsidRDefault="00C57B5D" w:rsidP="00C57B5D">
      <w:pPr>
        <w:textAlignment w:val="baseline"/>
        <w:rPr>
          <w:rFonts w:asciiTheme="minorHAnsi" w:hAnsiTheme="minorHAnsi" w:cstheme="minorHAnsi"/>
          <w:b/>
          <w:bCs/>
          <w:color w:val="365F91"/>
          <w:sz w:val="22"/>
          <w:szCs w:val="22"/>
          <w:lang w:eastAsia="en-IE"/>
        </w:rPr>
      </w:pPr>
    </w:p>
    <w:p w:rsidR="00C57B5D" w:rsidRPr="00C05784" w:rsidRDefault="00C57B5D" w:rsidP="00C57B5D">
      <w:pPr>
        <w:textAlignment w:val="baseline"/>
        <w:rPr>
          <w:rFonts w:asciiTheme="minorHAnsi" w:hAnsiTheme="minorHAnsi" w:cstheme="minorHAnsi"/>
          <w:b/>
          <w:bCs/>
          <w:sz w:val="22"/>
          <w:szCs w:val="22"/>
          <w:lang w:eastAsia="en-IE"/>
        </w:rPr>
      </w:pPr>
      <w:r w:rsidRPr="00C05784">
        <w:rPr>
          <w:rFonts w:asciiTheme="minorHAnsi" w:hAnsiTheme="minorHAnsi" w:cstheme="minorHAnsi"/>
          <w:b/>
          <w:bCs/>
          <w:sz w:val="22"/>
          <w:szCs w:val="22"/>
          <w:lang w:val="en-US" w:eastAsia="en-IE"/>
        </w:rPr>
        <w:t>Non-Accredited Courses (In-house or independent training courses</w:t>
      </w:r>
      <w:r>
        <w:rPr>
          <w:rFonts w:asciiTheme="minorHAnsi" w:hAnsiTheme="minorHAnsi" w:cstheme="minorHAnsi"/>
          <w:b/>
          <w:bCs/>
          <w:sz w:val="22"/>
          <w:szCs w:val="22"/>
          <w:lang w:val="en-US" w:eastAsia="en-IE"/>
        </w:rPr>
        <w:t>)</w:t>
      </w:r>
    </w:p>
    <w:tbl>
      <w:tblPr>
        <w:tblW w:w="104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1633"/>
        <w:gridCol w:w="2105"/>
        <w:gridCol w:w="1812"/>
        <w:gridCol w:w="1766"/>
        <w:gridCol w:w="1467"/>
      </w:tblGrid>
      <w:tr w:rsidR="00C57B5D" w:rsidRPr="000A513A" w:rsidTr="00477B9A">
        <w:trPr>
          <w:trHeight w:val="402"/>
        </w:trPr>
        <w:tc>
          <w:tcPr>
            <w:tcW w:w="16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Dates attended</w:t>
            </w:r>
          </w:p>
          <w:p w:rsidR="00C57B5D" w:rsidRPr="000A513A" w:rsidRDefault="00C57B5D" w:rsidP="00477B9A">
            <w:pPr>
              <w:textAlignment w:val="baseline"/>
              <w:rPr>
                <w:rFonts w:asciiTheme="minorHAnsi" w:hAnsiTheme="minorHAnsi" w:cstheme="minorHAnsi"/>
                <w:sz w:val="24"/>
                <w:szCs w:val="24"/>
                <w:lang w:eastAsia="en-IE"/>
              </w:rPr>
            </w:pPr>
          </w:p>
        </w:tc>
        <w:tc>
          <w:tcPr>
            <w:tcW w:w="163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Provider, name (Website)</w:t>
            </w:r>
            <w:r w:rsidRPr="000A513A">
              <w:rPr>
                <w:rFonts w:asciiTheme="minorHAnsi" w:hAnsiTheme="minorHAnsi" w:cstheme="minorHAnsi"/>
                <w:lang w:eastAsia="en-IE"/>
              </w:rPr>
              <w:t> </w:t>
            </w:r>
          </w:p>
        </w:tc>
        <w:tc>
          <w:tcPr>
            <w:tcW w:w="2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 xml:space="preserve">Course or Training title </w:t>
            </w:r>
          </w:p>
        </w:tc>
        <w:tc>
          <w:tcPr>
            <w:tcW w:w="181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57B5D" w:rsidRPr="000A513A" w:rsidRDefault="00C57B5D" w:rsidP="00477B9A">
            <w:pPr>
              <w:textAlignment w:val="baseline"/>
              <w:rPr>
                <w:rFonts w:asciiTheme="minorHAnsi" w:hAnsiTheme="minorHAnsi" w:cstheme="minorHAnsi"/>
                <w:b/>
                <w:bCs/>
                <w:lang w:val="en-US" w:eastAsia="en-IE"/>
              </w:rPr>
            </w:pPr>
            <w:r w:rsidRPr="000A513A">
              <w:rPr>
                <w:rFonts w:asciiTheme="minorHAnsi" w:hAnsiTheme="minorHAnsi" w:cstheme="minorHAnsi"/>
                <w:b/>
                <w:bCs/>
                <w:lang w:val="en-US" w:eastAsia="en-IE"/>
              </w:rPr>
              <w:t>Duration of course/training</w:t>
            </w:r>
          </w:p>
        </w:tc>
        <w:tc>
          <w:tcPr>
            <w:tcW w:w="176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57B5D" w:rsidRPr="000A513A" w:rsidRDefault="00C57B5D" w:rsidP="00477B9A">
            <w:pPr>
              <w:textAlignment w:val="baseline"/>
              <w:rPr>
                <w:rFonts w:asciiTheme="minorHAnsi" w:hAnsiTheme="minorHAnsi" w:cstheme="minorHAnsi"/>
                <w:b/>
                <w:bCs/>
                <w:lang w:val="en-US" w:eastAsia="en-IE"/>
              </w:rPr>
            </w:pPr>
            <w:r w:rsidRPr="000A513A">
              <w:rPr>
                <w:rFonts w:asciiTheme="minorHAnsi" w:hAnsiTheme="minorHAnsi" w:cstheme="minorHAnsi"/>
                <w:b/>
                <w:bCs/>
                <w:lang w:val="en-US" w:eastAsia="en-IE"/>
              </w:rPr>
              <w:t xml:space="preserve">Brief description of content </w:t>
            </w:r>
          </w:p>
        </w:tc>
        <w:tc>
          <w:tcPr>
            <w:tcW w:w="14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lang w:val="en-US" w:eastAsia="en-IE"/>
              </w:rPr>
              <w:t>Result if known</w:t>
            </w:r>
            <w:r w:rsidRPr="000A513A">
              <w:rPr>
                <w:rFonts w:asciiTheme="minorHAnsi" w:hAnsiTheme="minorHAnsi" w:cstheme="minorHAnsi"/>
                <w:lang w:eastAsia="en-IE"/>
              </w:rPr>
              <w:t> </w:t>
            </w:r>
          </w:p>
        </w:tc>
      </w:tr>
      <w:tr w:rsidR="00C57B5D" w:rsidRPr="000A513A" w:rsidTr="00477B9A">
        <w:trPr>
          <w:trHeight w:val="402"/>
        </w:trPr>
        <w:tc>
          <w:tcPr>
            <w:tcW w:w="169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633"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812"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766"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402"/>
        </w:trPr>
        <w:tc>
          <w:tcPr>
            <w:tcW w:w="169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633"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812"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766"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r w:rsidR="00C57B5D" w:rsidRPr="000A513A" w:rsidTr="00477B9A">
        <w:trPr>
          <w:trHeight w:val="402"/>
        </w:trPr>
        <w:tc>
          <w:tcPr>
            <w:tcW w:w="1690"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633"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2105"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c>
          <w:tcPr>
            <w:tcW w:w="1812"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766" w:type="dxa"/>
            <w:tcBorders>
              <w:top w:val="single" w:sz="6" w:space="0" w:color="auto"/>
              <w:left w:val="single" w:sz="6" w:space="0" w:color="auto"/>
              <w:bottom w:val="single" w:sz="6" w:space="0" w:color="auto"/>
              <w:right w:val="single" w:sz="6" w:space="0" w:color="auto"/>
            </w:tcBorders>
          </w:tcPr>
          <w:p w:rsidR="00C57B5D" w:rsidRPr="000A513A" w:rsidRDefault="00C57B5D" w:rsidP="00477B9A">
            <w:pPr>
              <w:textAlignment w:val="baseline"/>
              <w:rPr>
                <w:rFonts w:asciiTheme="minorHAnsi" w:hAnsiTheme="minorHAnsi" w:cstheme="minorHAnsi"/>
                <w:lang w:eastAsia="en-IE"/>
              </w:rPr>
            </w:pP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lang w:eastAsia="en-IE"/>
              </w:rPr>
              <w:t> </w:t>
            </w:r>
          </w:p>
        </w:tc>
      </w:tr>
    </w:tbl>
    <w:p w:rsidR="00C57B5D" w:rsidRPr="000A513A" w:rsidRDefault="00C57B5D" w:rsidP="00C57B5D">
      <w:pPr>
        <w:textAlignment w:val="baseline"/>
        <w:rPr>
          <w:rFonts w:asciiTheme="minorHAnsi" w:hAnsiTheme="minorHAnsi" w:cstheme="minorHAnsi"/>
          <w:lang w:eastAsia="en-IE"/>
        </w:rPr>
      </w:pPr>
    </w:p>
    <w:p w:rsidR="00C57B5D" w:rsidRPr="000A513A" w:rsidRDefault="00C57B5D" w:rsidP="00C57B5D">
      <w:pPr>
        <w:textAlignment w:val="baseline"/>
        <w:rPr>
          <w:rFonts w:asciiTheme="minorHAnsi" w:hAnsiTheme="minorHAnsi" w:cstheme="minorHAnsi"/>
          <w:sz w:val="18"/>
          <w:szCs w:val="18"/>
          <w:lang w:eastAsia="en-IE"/>
        </w:rPr>
      </w:pPr>
    </w:p>
    <w:p w:rsidR="00C57B5D" w:rsidRPr="00C05784" w:rsidRDefault="00C57B5D" w:rsidP="00C57B5D">
      <w:pPr>
        <w:textAlignment w:val="baseline"/>
        <w:rPr>
          <w:rFonts w:asciiTheme="minorHAnsi" w:hAnsiTheme="minorHAnsi" w:cstheme="minorHAnsi"/>
          <w:b/>
          <w:bCs/>
          <w:color w:val="365F91"/>
          <w:sz w:val="24"/>
          <w:szCs w:val="24"/>
          <w:lang w:val="en-US" w:eastAsia="en-IE"/>
        </w:rPr>
      </w:pPr>
      <w:r w:rsidRPr="00C05784">
        <w:rPr>
          <w:rFonts w:asciiTheme="minorHAnsi" w:hAnsiTheme="minorHAnsi" w:cstheme="minorHAnsi"/>
          <w:b/>
          <w:bCs/>
          <w:color w:val="365F91"/>
          <w:sz w:val="24"/>
          <w:szCs w:val="24"/>
          <w:lang w:val="en-US" w:eastAsia="en-IE"/>
        </w:rPr>
        <w:t>Informal learning:</w:t>
      </w:r>
    </w:p>
    <w:p w:rsidR="00C57B5D" w:rsidRDefault="00C57B5D" w:rsidP="00C57B5D">
      <w:pPr>
        <w:textAlignment w:val="baseline"/>
        <w:rPr>
          <w:rFonts w:asciiTheme="minorHAnsi" w:hAnsiTheme="minorHAnsi" w:cstheme="minorHAnsi"/>
          <w:b/>
          <w:bCs/>
          <w:color w:val="365F91"/>
          <w:sz w:val="24"/>
          <w:szCs w:val="24"/>
          <w:lang w:val="en-US" w:eastAsia="en-IE"/>
        </w:rPr>
      </w:pPr>
    </w:p>
    <w:p w:rsidR="00C57B5D" w:rsidRDefault="00C57B5D" w:rsidP="00C57B5D">
      <w:pPr>
        <w:jc w:val="both"/>
        <w:textAlignment w:val="baseline"/>
        <w:rPr>
          <w:rFonts w:asciiTheme="minorHAnsi" w:hAnsiTheme="minorHAnsi" w:cstheme="minorHAnsi"/>
          <w:sz w:val="22"/>
          <w:szCs w:val="22"/>
        </w:rPr>
      </w:pPr>
      <w:r w:rsidRPr="00C05784">
        <w:rPr>
          <w:rFonts w:asciiTheme="minorHAnsi" w:hAnsiTheme="minorHAnsi" w:cstheme="minorHAnsi"/>
          <w:b/>
          <w:bCs/>
          <w:color w:val="365F91"/>
          <w:sz w:val="24"/>
          <w:szCs w:val="24"/>
          <w:lang w:val="en-US" w:eastAsia="en-IE"/>
        </w:rPr>
        <w:t xml:space="preserve">(a)Informal Learning through Work </w:t>
      </w:r>
      <w:r w:rsidRPr="00C05784">
        <w:rPr>
          <w:rFonts w:asciiTheme="minorHAnsi" w:hAnsiTheme="minorHAnsi" w:cstheme="minorHAnsi"/>
          <w:b/>
          <w:bCs/>
          <w:color w:val="365F91"/>
          <w:sz w:val="22"/>
          <w:szCs w:val="22"/>
          <w:lang w:val="en-US" w:eastAsia="en-IE"/>
        </w:rPr>
        <w:t>Experience: </w:t>
      </w:r>
      <w:r w:rsidRPr="00C05784">
        <w:rPr>
          <w:rFonts w:asciiTheme="minorHAnsi" w:hAnsiTheme="minorHAnsi" w:cstheme="minorHAnsi"/>
          <w:b/>
          <w:bCs/>
          <w:color w:val="365F91"/>
          <w:sz w:val="22"/>
          <w:szCs w:val="22"/>
          <w:lang w:eastAsia="en-IE"/>
        </w:rPr>
        <w:t xml:space="preserve">(There may be multiple fields required here) </w:t>
      </w:r>
      <w:r w:rsidRPr="00C05784">
        <w:rPr>
          <w:rFonts w:asciiTheme="minorHAnsi" w:hAnsiTheme="minorHAnsi" w:cstheme="minorHAnsi"/>
          <w:sz w:val="22"/>
          <w:szCs w:val="22"/>
        </w:rPr>
        <w:t xml:space="preserve">Informal learning takes place through life and work experience. </w:t>
      </w:r>
    </w:p>
    <w:p w:rsidR="00C57B5D" w:rsidRDefault="00C57B5D" w:rsidP="00C57B5D">
      <w:pPr>
        <w:jc w:val="both"/>
        <w:textAlignment w:val="baseline"/>
        <w:rPr>
          <w:rFonts w:asciiTheme="minorHAnsi" w:hAnsiTheme="minorHAnsi" w:cstheme="minorHAnsi"/>
          <w:sz w:val="22"/>
          <w:szCs w:val="22"/>
        </w:rPr>
      </w:pPr>
    </w:p>
    <w:p w:rsidR="00C57B5D" w:rsidRPr="00947059" w:rsidRDefault="00C57B5D" w:rsidP="00C57B5D">
      <w:pPr>
        <w:textAlignment w:val="baseline"/>
        <w:rPr>
          <w:rFonts w:asciiTheme="minorHAnsi" w:hAnsiTheme="minorHAnsi" w:cstheme="minorHAnsi"/>
          <w:b/>
          <w:bCs/>
          <w:color w:val="FF0000"/>
          <w:sz w:val="22"/>
          <w:szCs w:val="22"/>
          <w:lang w:eastAsia="en-IE"/>
        </w:rPr>
      </w:pPr>
      <w:r w:rsidRPr="00947059">
        <w:rPr>
          <w:rFonts w:asciiTheme="minorHAnsi" w:hAnsiTheme="minorHAnsi" w:cstheme="minorHAnsi"/>
          <w:b/>
          <w:bCs/>
          <w:color w:val="FF0000"/>
          <w:sz w:val="22"/>
          <w:szCs w:val="22"/>
          <w:lang w:eastAsia="en-IE"/>
        </w:rPr>
        <w:t>Relevant work experience must be based on the full-time equivalent and counted in months. For example, working 2.5 days per week over a two 2-year period will be considered equivalent to 12 months of full-time work.</w:t>
      </w:r>
    </w:p>
    <w:p w:rsidR="00C57B5D" w:rsidRPr="00947059" w:rsidRDefault="00C57B5D" w:rsidP="00C57B5D">
      <w:pPr>
        <w:textAlignment w:val="baseline"/>
        <w:rPr>
          <w:rFonts w:asciiTheme="minorHAnsi" w:hAnsiTheme="minorHAnsi" w:cstheme="minorHAnsi"/>
          <w:b/>
          <w:bCs/>
          <w:sz w:val="24"/>
          <w:szCs w:val="24"/>
          <w:lang w:val="en-US" w:eastAsia="en-IE"/>
        </w:rPr>
      </w:pPr>
    </w:p>
    <w:p w:rsidR="00C57B5D" w:rsidRDefault="00C57B5D" w:rsidP="00C57B5D">
      <w:pPr>
        <w:jc w:val="both"/>
        <w:textAlignment w:val="baseline"/>
        <w:rPr>
          <w:rFonts w:asciiTheme="minorHAnsi" w:hAnsiTheme="minorHAnsi" w:cstheme="minorHAnsi"/>
          <w:sz w:val="22"/>
          <w:szCs w:val="22"/>
          <w:lang w:eastAsia="en-IE"/>
        </w:rPr>
      </w:pPr>
      <w:r w:rsidRPr="00C05784">
        <w:rPr>
          <w:rFonts w:asciiTheme="minorHAnsi" w:hAnsiTheme="minorHAnsi" w:cstheme="minorHAnsi"/>
          <w:sz w:val="22"/>
          <w:szCs w:val="22"/>
          <w:lang w:eastAsia="en-IE"/>
        </w:rPr>
        <w:t xml:space="preserve">Please provide a description of relevant </w:t>
      </w:r>
      <w:r w:rsidRPr="00C05784">
        <w:rPr>
          <w:rFonts w:asciiTheme="minorHAnsi" w:hAnsiTheme="minorHAnsi" w:cstheme="minorHAnsi"/>
          <w:b/>
          <w:bCs/>
          <w:sz w:val="22"/>
          <w:szCs w:val="22"/>
          <w:lang w:eastAsia="en-IE"/>
        </w:rPr>
        <w:t>work experience</w:t>
      </w:r>
      <w:r w:rsidRPr="00C05784">
        <w:rPr>
          <w:rFonts w:asciiTheme="minorHAnsi" w:hAnsiTheme="minorHAnsi" w:cstheme="minorHAnsi"/>
          <w:sz w:val="22"/>
          <w:szCs w:val="22"/>
          <w:lang w:eastAsia="en-IE"/>
        </w:rPr>
        <w:t xml:space="preserve"> that supports your application here</w:t>
      </w:r>
      <w:r>
        <w:rPr>
          <w:rFonts w:asciiTheme="minorHAnsi" w:hAnsiTheme="minorHAnsi" w:cstheme="minorHAnsi"/>
          <w:sz w:val="22"/>
          <w:szCs w:val="22"/>
          <w:lang w:eastAsia="en-IE"/>
        </w:rPr>
        <w:t xml:space="preserve"> (add boxes here as relevant).</w:t>
      </w:r>
    </w:p>
    <w:tbl>
      <w:tblPr>
        <w:tblW w:w="103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5"/>
        <w:gridCol w:w="2897"/>
        <w:gridCol w:w="838"/>
        <w:gridCol w:w="1821"/>
        <w:gridCol w:w="419"/>
        <w:gridCol w:w="2240"/>
      </w:tblGrid>
      <w:tr w:rsidR="00C57B5D" w:rsidRPr="000A513A" w:rsidTr="00477B9A">
        <w:trPr>
          <w:trHeight w:val="329"/>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9E41E5" w:rsidRDefault="00C57B5D" w:rsidP="00477B9A">
            <w:pPr>
              <w:textAlignment w:val="baseline"/>
              <w:rPr>
                <w:rFonts w:asciiTheme="minorHAnsi" w:hAnsiTheme="minorHAnsi" w:cstheme="minorHAnsi"/>
                <w:sz w:val="22"/>
                <w:szCs w:val="22"/>
                <w:lang w:eastAsia="en-IE"/>
              </w:rPr>
            </w:pPr>
            <w:r w:rsidRPr="009E41E5">
              <w:rPr>
                <w:rFonts w:asciiTheme="minorHAnsi" w:hAnsiTheme="minorHAnsi" w:cstheme="minorHAnsi"/>
                <w:b/>
                <w:bCs/>
                <w:sz w:val="22"/>
                <w:szCs w:val="22"/>
                <w:lang w:val="en-US" w:eastAsia="en-IE"/>
              </w:rPr>
              <w:t>Employer Name:</w:t>
            </w:r>
            <w:r w:rsidRPr="009E41E5">
              <w:rPr>
                <w:rFonts w:asciiTheme="minorHAnsi" w:hAnsiTheme="minorHAnsi" w:cstheme="minorHAnsi"/>
                <w:sz w:val="22"/>
                <w:szCs w:val="22"/>
                <w:lang w:eastAsia="en-IE"/>
              </w:rPr>
              <w:t> </w:t>
            </w:r>
          </w:p>
        </w:tc>
        <w:tc>
          <w:tcPr>
            <w:tcW w:w="8215" w:type="dxa"/>
            <w:gridSpan w:val="5"/>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lang w:eastAsia="en-IE"/>
              </w:rPr>
            </w:pPr>
            <w:r w:rsidRPr="000A513A">
              <w:rPr>
                <w:rFonts w:asciiTheme="minorHAnsi" w:hAnsiTheme="minorHAnsi" w:cstheme="minorHAnsi"/>
                <w:lang w:eastAsia="en-IE"/>
              </w:rPr>
              <w:t> </w:t>
            </w:r>
          </w:p>
        </w:tc>
      </w:tr>
      <w:tr w:rsidR="00C57B5D" w:rsidRPr="000A513A" w:rsidTr="00477B9A">
        <w:trPr>
          <w:trHeight w:val="329"/>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9E41E5" w:rsidRDefault="00C57B5D" w:rsidP="00477B9A">
            <w:pPr>
              <w:textAlignment w:val="baseline"/>
              <w:rPr>
                <w:rFonts w:asciiTheme="minorHAnsi" w:hAnsiTheme="minorHAnsi" w:cstheme="minorHAnsi"/>
                <w:sz w:val="22"/>
                <w:szCs w:val="22"/>
                <w:lang w:eastAsia="en-IE"/>
              </w:rPr>
            </w:pPr>
            <w:r w:rsidRPr="009E41E5">
              <w:rPr>
                <w:rFonts w:asciiTheme="minorHAnsi" w:hAnsiTheme="minorHAnsi" w:cstheme="minorHAnsi"/>
                <w:b/>
                <w:bCs/>
                <w:sz w:val="22"/>
                <w:szCs w:val="22"/>
                <w:lang w:val="en-US" w:eastAsia="en-IE"/>
              </w:rPr>
              <w:t>Industry sector:</w:t>
            </w:r>
            <w:r w:rsidRPr="009E41E5">
              <w:rPr>
                <w:rFonts w:asciiTheme="minorHAnsi" w:hAnsiTheme="minorHAnsi" w:cstheme="minorHAnsi"/>
                <w:sz w:val="22"/>
                <w:szCs w:val="22"/>
                <w:lang w:eastAsia="en-IE"/>
              </w:rPr>
              <w:t> </w:t>
            </w:r>
          </w:p>
        </w:tc>
        <w:tc>
          <w:tcPr>
            <w:tcW w:w="8215" w:type="dxa"/>
            <w:gridSpan w:val="5"/>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lang w:eastAsia="en-IE"/>
              </w:rPr>
            </w:pPr>
            <w:r w:rsidRPr="000A513A">
              <w:rPr>
                <w:rFonts w:asciiTheme="minorHAnsi" w:hAnsiTheme="minorHAnsi" w:cstheme="minorHAnsi"/>
                <w:lang w:eastAsia="en-IE"/>
              </w:rPr>
              <w:t> </w:t>
            </w:r>
          </w:p>
        </w:tc>
      </w:tr>
      <w:tr w:rsidR="00C57B5D" w:rsidRPr="000A513A" w:rsidTr="00477B9A">
        <w:trPr>
          <w:trHeight w:val="329"/>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141B13" w:rsidRDefault="00C57B5D" w:rsidP="00477B9A">
            <w:pPr>
              <w:textAlignment w:val="baseline"/>
              <w:rPr>
                <w:rFonts w:asciiTheme="minorHAnsi" w:hAnsiTheme="minorHAnsi" w:cstheme="minorHAnsi"/>
                <w:sz w:val="22"/>
                <w:szCs w:val="22"/>
                <w:lang w:eastAsia="en-IE"/>
              </w:rPr>
            </w:pPr>
            <w:r w:rsidRPr="00141B13">
              <w:rPr>
                <w:rFonts w:asciiTheme="minorHAnsi" w:hAnsiTheme="minorHAnsi" w:cstheme="minorHAnsi"/>
                <w:sz w:val="22"/>
                <w:szCs w:val="22"/>
                <w:lang w:val="en-US" w:eastAsia="en-IE"/>
              </w:rPr>
              <w:t>Position: (full title)</w:t>
            </w:r>
            <w:r w:rsidRPr="00141B13">
              <w:rPr>
                <w:rFonts w:asciiTheme="minorHAnsi" w:hAnsiTheme="minorHAnsi" w:cstheme="minorHAnsi"/>
                <w:sz w:val="22"/>
                <w:szCs w:val="22"/>
                <w:lang w:eastAsia="en-IE"/>
              </w:rPr>
              <w:t> </w:t>
            </w:r>
          </w:p>
        </w:tc>
        <w:tc>
          <w:tcPr>
            <w:tcW w:w="8215" w:type="dxa"/>
            <w:gridSpan w:val="5"/>
            <w:tcBorders>
              <w:top w:val="single" w:sz="6" w:space="0" w:color="auto"/>
              <w:left w:val="single" w:sz="6" w:space="0" w:color="auto"/>
              <w:bottom w:val="single" w:sz="6" w:space="0" w:color="auto"/>
              <w:right w:val="single" w:sz="6" w:space="0" w:color="auto"/>
            </w:tcBorders>
            <w:shd w:val="clear" w:color="auto" w:fill="auto"/>
            <w:hideMark/>
          </w:tcPr>
          <w:p w:rsidR="00C57B5D" w:rsidRPr="00141B13" w:rsidRDefault="00C57B5D" w:rsidP="00477B9A">
            <w:pPr>
              <w:textAlignment w:val="baseline"/>
              <w:rPr>
                <w:rFonts w:asciiTheme="minorHAnsi" w:hAnsiTheme="minorHAnsi" w:cstheme="minorHAnsi"/>
                <w:sz w:val="22"/>
                <w:szCs w:val="22"/>
                <w:lang w:eastAsia="en-IE"/>
              </w:rPr>
            </w:pPr>
            <w:r w:rsidRPr="00141B13">
              <w:rPr>
                <w:rFonts w:asciiTheme="minorHAnsi" w:hAnsiTheme="minorHAnsi" w:cstheme="minorHAnsi"/>
                <w:sz w:val="22"/>
                <w:szCs w:val="22"/>
                <w:lang w:eastAsia="en-IE"/>
              </w:rPr>
              <w:t> </w:t>
            </w:r>
          </w:p>
        </w:tc>
      </w:tr>
      <w:tr w:rsidR="00C57B5D" w:rsidRPr="000A513A" w:rsidTr="00477B9A">
        <w:trPr>
          <w:trHeight w:val="355"/>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141B13" w:rsidRDefault="00C57B5D" w:rsidP="00477B9A">
            <w:pPr>
              <w:textAlignment w:val="baseline"/>
              <w:rPr>
                <w:rFonts w:asciiTheme="minorHAnsi" w:hAnsiTheme="minorHAnsi" w:cstheme="minorHAnsi"/>
                <w:sz w:val="22"/>
                <w:szCs w:val="22"/>
                <w:lang w:eastAsia="en-IE"/>
              </w:rPr>
            </w:pPr>
            <w:r w:rsidRPr="00141B13">
              <w:rPr>
                <w:rFonts w:asciiTheme="minorHAnsi" w:hAnsiTheme="minorHAnsi" w:cstheme="minorHAnsi"/>
                <w:sz w:val="22"/>
                <w:szCs w:val="22"/>
                <w:lang w:val="en-US" w:eastAsia="en-IE"/>
              </w:rPr>
              <w:t>Employment dates</w:t>
            </w:r>
            <w:r w:rsidRPr="00141B13">
              <w:rPr>
                <w:rFonts w:asciiTheme="minorHAnsi" w:hAnsiTheme="minorHAnsi" w:cstheme="minorHAnsi"/>
                <w:sz w:val="22"/>
                <w:szCs w:val="22"/>
                <w:lang w:eastAsia="en-IE"/>
              </w:rPr>
              <w:t> </w:t>
            </w:r>
          </w:p>
          <w:p w:rsidR="00C57B5D" w:rsidRPr="00141B13" w:rsidRDefault="00C57B5D" w:rsidP="00477B9A">
            <w:pPr>
              <w:textAlignment w:val="baseline"/>
              <w:rPr>
                <w:rFonts w:asciiTheme="minorHAnsi" w:hAnsiTheme="minorHAnsi" w:cstheme="minorHAnsi"/>
                <w:sz w:val="22"/>
                <w:szCs w:val="22"/>
                <w:lang w:eastAsia="en-IE"/>
              </w:rPr>
            </w:pPr>
            <w:r w:rsidRPr="00141B13">
              <w:rPr>
                <w:rFonts w:asciiTheme="minorHAnsi" w:hAnsiTheme="minorHAnsi" w:cstheme="minorHAnsi"/>
                <w:sz w:val="22"/>
                <w:szCs w:val="22"/>
                <w:lang w:val="en-US" w:eastAsia="en-IE"/>
              </w:rPr>
              <w:t>(mm/yy)</w:t>
            </w:r>
            <w:r w:rsidRPr="00141B13">
              <w:rPr>
                <w:rFonts w:asciiTheme="minorHAnsi" w:hAnsiTheme="minorHAnsi" w:cstheme="minorHAnsi"/>
                <w:sz w:val="22"/>
                <w:szCs w:val="22"/>
                <w:lang w:eastAsia="en-IE"/>
              </w:rPr>
              <w:t> </w:t>
            </w:r>
          </w:p>
        </w:tc>
        <w:tc>
          <w:tcPr>
            <w:tcW w:w="3735" w:type="dxa"/>
            <w:gridSpan w:val="2"/>
            <w:tcBorders>
              <w:top w:val="single" w:sz="6" w:space="0" w:color="auto"/>
              <w:left w:val="single" w:sz="6" w:space="0" w:color="auto"/>
              <w:bottom w:val="single" w:sz="6" w:space="0" w:color="auto"/>
              <w:right w:val="single" w:sz="6" w:space="0" w:color="auto"/>
            </w:tcBorders>
            <w:shd w:val="clear" w:color="auto" w:fill="auto"/>
            <w:hideMark/>
          </w:tcPr>
          <w:p w:rsidR="00C57B5D" w:rsidRPr="00B04A12" w:rsidRDefault="00C57B5D" w:rsidP="00477B9A">
            <w:pPr>
              <w:textAlignment w:val="baseline"/>
              <w:rPr>
                <w:rFonts w:asciiTheme="minorHAnsi" w:hAnsiTheme="minorHAnsi" w:cstheme="minorHAnsi"/>
                <w:sz w:val="22"/>
                <w:szCs w:val="22"/>
                <w:lang w:eastAsia="en-IE"/>
              </w:rPr>
            </w:pPr>
            <w:r w:rsidRPr="00B04A12">
              <w:rPr>
                <w:rFonts w:asciiTheme="minorHAnsi" w:hAnsiTheme="minorHAnsi" w:cstheme="minorHAnsi"/>
                <w:sz w:val="22"/>
                <w:szCs w:val="22"/>
                <w:lang w:val="en-US" w:eastAsia="en-IE"/>
              </w:rPr>
              <w:t>From</w:t>
            </w:r>
          </w:p>
        </w:tc>
        <w:tc>
          <w:tcPr>
            <w:tcW w:w="2240" w:type="dxa"/>
            <w:gridSpan w:val="2"/>
            <w:tcBorders>
              <w:top w:val="single" w:sz="6" w:space="0" w:color="auto"/>
              <w:left w:val="single" w:sz="6" w:space="0" w:color="auto"/>
              <w:bottom w:val="single" w:sz="6" w:space="0" w:color="auto"/>
              <w:right w:val="single" w:sz="6" w:space="0" w:color="auto"/>
            </w:tcBorders>
            <w:shd w:val="clear" w:color="auto" w:fill="auto"/>
            <w:hideMark/>
          </w:tcPr>
          <w:p w:rsidR="00C57B5D" w:rsidRPr="00B04A12" w:rsidRDefault="00C57B5D" w:rsidP="00477B9A">
            <w:pPr>
              <w:rPr>
                <w:rFonts w:asciiTheme="minorHAnsi" w:hAnsiTheme="minorHAnsi" w:cstheme="minorHAnsi"/>
                <w:sz w:val="22"/>
                <w:szCs w:val="22"/>
              </w:rPr>
            </w:pPr>
            <w:r w:rsidRPr="00B04A12">
              <w:rPr>
                <w:rFonts w:asciiTheme="minorHAnsi" w:hAnsiTheme="minorHAnsi" w:cstheme="minorHAnsi"/>
                <w:sz w:val="22"/>
                <w:szCs w:val="22"/>
              </w:rPr>
              <w:t>To</w:t>
            </w:r>
          </w:p>
        </w:tc>
        <w:tc>
          <w:tcPr>
            <w:tcW w:w="2240" w:type="dxa"/>
            <w:tcBorders>
              <w:top w:val="single" w:sz="6" w:space="0" w:color="auto"/>
              <w:left w:val="single" w:sz="6" w:space="0" w:color="auto"/>
              <w:bottom w:val="single" w:sz="6" w:space="0" w:color="auto"/>
              <w:right w:val="single" w:sz="6" w:space="0" w:color="auto"/>
            </w:tcBorders>
            <w:shd w:val="clear" w:color="auto" w:fill="auto"/>
          </w:tcPr>
          <w:p w:rsidR="00C57B5D" w:rsidRPr="00947059" w:rsidRDefault="00C57B5D" w:rsidP="00477B9A">
            <w:pPr>
              <w:rPr>
                <w:rFonts w:asciiTheme="minorHAnsi" w:hAnsiTheme="minorHAnsi" w:cstheme="minorHAnsi"/>
                <w:sz w:val="22"/>
                <w:szCs w:val="22"/>
              </w:rPr>
            </w:pPr>
            <w:r w:rsidRPr="00947059">
              <w:rPr>
                <w:rFonts w:asciiTheme="minorHAnsi" w:hAnsiTheme="minorHAnsi" w:cstheme="minorHAnsi"/>
                <w:sz w:val="22"/>
                <w:szCs w:val="22"/>
              </w:rPr>
              <w:t>Duration (months)</w:t>
            </w:r>
          </w:p>
        </w:tc>
      </w:tr>
      <w:tr w:rsidR="00C57B5D" w:rsidRPr="000A513A" w:rsidTr="00477B9A">
        <w:trPr>
          <w:trHeight w:val="329"/>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141B13" w:rsidRDefault="00C57B5D" w:rsidP="00477B9A">
            <w:pPr>
              <w:textAlignment w:val="baseline"/>
              <w:rPr>
                <w:rFonts w:asciiTheme="minorHAnsi" w:hAnsiTheme="minorHAnsi" w:cstheme="minorHAnsi"/>
                <w:sz w:val="22"/>
                <w:szCs w:val="22"/>
                <w:lang w:eastAsia="en-IE"/>
              </w:rPr>
            </w:pPr>
            <w:r w:rsidRPr="00141B13">
              <w:rPr>
                <w:rFonts w:asciiTheme="minorHAnsi" w:hAnsiTheme="minorHAnsi" w:cstheme="minorHAnsi"/>
                <w:sz w:val="22"/>
                <w:szCs w:val="22"/>
                <w:lang w:val="en-US" w:eastAsia="en-IE"/>
              </w:rPr>
              <w:lastRenderedPageBreak/>
              <w:t>Status:</w:t>
            </w:r>
            <w:r w:rsidRPr="00141B13">
              <w:rPr>
                <w:rFonts w:asciiTheme="minorHAnsi" w:hAnsiTheme="minorHAnsi" w:cstheme="minorHAnsi"/>
                <w:sz w:val="22"/>
                <w:szCs w:val="22"/>
                <w:lang w:eastAsia="en-IE"/>
              </w:rPr>
              <w:t> </w:t>
            </w:r>
          </w:p>
        </w:tc>
        <w:tc>
          <w:tcPr>
            <w:tcW w:w="2897" w:type="dxa"/>
            <w:tcBorders>
              <w:top w:val="single" w:sz="6" w:space="0" w:color="auto"/>
              <w:left w:val="single" w:sz="6" w:space="0" w:color="auto"/>
              <w:bottom w:val="single" w:sz="6" w:space="0" w:color="auto"/>
              <w:right w:val="single" w:sz="6" w:space="0" w:color="auto"/>
            </w:tcBorders>
            <w:shd w:val="clear" w:color="auto" w:fill="auto"/>
            <w:hideMark/>
          </w:tcPr>
          <w:p w:rsidR="00C57B5D" w:rsidRPr="00B04A12" w:rsidRDefault="00C57B5D" w:rsidP="00477B9A">
            <w:pPr>
              <w:textAlignment w:val="baseline"/>
              <w:rPr>
                <w:rFonts w:asciiTheme="minorHAnsi" w:hAnsiTheme="minorHAnsi" w:cstheme="minorHAnsi"/>
                <w:sz w:val="22"/>
                <w:szCs w:val="22"/>
                <w:lang w:eastAsia="en-IE"/>
              </w:rPr>
            </w:pPr>
            <w:r w:rsidRPr="00B04A12">
              <w:rPr>
                <w:rFonts w:asciiTheme="minorHAnsi" w:hAnsiTheme="minorHAnsi" w:cstheme="minorHAnsi"/>
                <w:sz w:val="22"/>
                <w:szCs w:val="22"/>
                <w:lang w:val="en-US" w:eastAsia="en-IE"/>
              </w:rPr>
              <w:t>Full Time</w:t>
            </w:r>
            <w:r w:rsidRPr="00B04A12">
              <w:rPr>
                <w:rFonts w:asciiTheme="minorHAnsi" w:hAnsiTheme="minorHAnsi" w:cstheme="minorHAnsi"/>
                <w:sz w:val="22"/>
                <w:szCs w:val="22"/>
                <w:lang w:eastAsia="en-IE"/>
              </w:rPr>
              <w:t> (paid)</w:t>
            </w:r>
            <w:r>
              <w:rPr>
                <w:rFonts w:asciiTheme="minorHAnsi" w:hAnsiTheme="minorHAnsi" w:cstheme="minorHAnsi"/>
                <w:sz w:val="22"/>
                <w:szCs w:val="22"/>
                <w:lang w:eastAsia="en-IE"/>
              </w:rPr>
              <w:t xml:space="preserve">          </w:t>
            </w:r>
            <w:sdt>
              <w:sdtPr>
                <w:rPr>
                  <w:rFonts w:asciiTheme="minorHAnsi" w:hAnsiTheme="minorHAnsi" w:cstheme="minorHAnsi"/>
                  <w:bCs/>
                  <w:sz w:val="24"/>
                  <w:szCs w:val="24"/>
                  <w:lang w:val="en-IE" w:eastAsia="en-US"/>
                </w:rPr>
                <w:id w:val="-243184662"/>
                <w14:checkbox>
                  <w14:checked w14:val="0"/>
                  <w14:checkedState w14:val="2612" w14:font="MS Gothic"/>
                  <w14:uncheckedState w14:val="2610" w14:font="MS Gothic"/>
                </w14:checkbox>
              </w:sdtPr>
              <w:sdtEndPr/>
              <w:sdtContent>
                <w:r w:rsidRPr="00EA43E3">
                  <w:rPr>
                    <w:rFonts w:ascii="MS Gothic" w:eastAsia="MS Gothic" w:hAnsi="MS Gothic" w:cstheme="minorHAnsi" w:hint="eastAsia"/>
                    <w:bCs/>
                    <w:sz w:val="24"/>
                    <w:szCs w:val="24"/>
                    <w:lang w:val="en-IE" w:eastAsia="en-US"/>
                  </w:rPr>
                  <w:t>☐</w:t>
                </w:r>
              </w:sdtContent>
            </w:sdt>
          </w:p>
        </w:tc>
        <w:tc>
          <w:tcPr>
            <w:tcW w:w="2659" w:type="dxa"/>
            <w:gridSpan w:val="2"/>
            <w:tcBorders>
              <w:top w:val="single" w:sz="6" w:space="0" w:color="auto"/>
              <w:left w:val="single" w:sz="6" w:space="0" w:color="auto"/>
              <w:bottom w:val="single" w:sz="6" w:space="0" w:color="auto"/>
              <w:right w:val="single" w:sz="6" w:space="0" w:color="auto"/>
            </w:tcBorders>
            <w:shd w:val="clear" w:color="auto" w:fill="auto"/>
            <w:hideMark/>
          </w:tcPr>
          <w:p w:rsidR="00C57B5D" w:rsidRPr="00B04A12" w:rsidRDefault="00C57B5D" w:rsidP="00477B9A">
            <w:pPr>
              <w:rPr>
                <w:rFonts w:asciiTheme="minorHAnsi" w:hAnsiTheme="minorHAnsi" w:cstheme="minorHAnsi"/>
                <w:sz w:val="22"/>
                <w:szCs w:val="22"/>
              </w:rPr>
            </w:pPr>
            <w:r w:rsidRPr="00B04A12">
              <w:rPr>
                <w:rFonts w:asciiTheme="minorHAnsi" w:hAnsiTheme="minorHAnsi" w:cstheme="minorHAnsi"/>
                <w:sz w:val="22"/>
                <w:szCs w:val="22"/>
              </w:rPr>
              <w:t>Part Time (paid)</w:t>
            </w:r>
            <w:r>
              <w:rPr>
                <w:rFonts w:asciiTheme="minorHAnsi" w:hAnsiTheme="minorHAnsi" w:cstheme="minorHAnsi"/>
                <w:sz w:val="22"/>
                <w:szCs w:val="22"/>
              </w:rPr>
              <w:t xml:space="preserve">.      </w:t>
            </w:r>
            <w:sdt>
              <w:sdtPr>
                <w:rPr>
                  <w:rFonts w:asciiTheme="minorHAnsi" w:hAnsiTheme="minorHAnsi" w:cstheme="minorHAnsi"/>
                  <w:bCs/>
                  <w:sz w:val="24"/>
                  <w:szCs w:val="24"/>
                  <w:lang w:val="en-IE" w:eastAsia="en-US"/>
                </w:rPr>
                <w:id w:val="1347835615"/>
                <w14:checkbox>
                  <w14:checked w14:val="0"/>
                  <w14:checkedState w14:val="2612" w14:font="MS Gothic"/>
                  <w14:uncheckedState w14:val="2610" w14:font="MS Gothic"/>
                </w14:checkbox>
              </w:sdtPr>
              <w:sdtEndPr/>
              <w:sdtContent>
                <w:r w:rsidRPr="00EA43E3">
                  <w:rPr>
                    <w:rFonts w:ascii="MS Gothic" w:eastAsia="MS Gothic" w:hAnsi="MS Gothic" w:cstheme="minorHAnsi" w:hint="eastAsia"/>
                    <w:bCs/>
                    <w:sz w:val="24"/>
                    <w:szCs w:val="24"/>
                    <w:lang w:val="en-IE" w:eastAsia="en-US"/>
                  </w:rPr>
                  <w:t>☐</w:t>
                </w:r>
              </w:sdtContent>
            </w:sdt>
          </w:p>
        </w:tc>
        <w:tc>
          <w:tcPr>
            <w:tcW w:w="2659" w:type="dxa"/>
            <w:gridSpan w:val="2"/>
            <w:tcBorders>
              <w:top w:val="single" w:sz="6" w:space="0" w:color="auto"/>
              <w:left w:val="single" w:sz="6" w:space="0" w:color="auto"/>
              <w:bottom w:val="single" w:sz="6" w:space="0" w:color="auto"/>
              <w:right w:val="single" w:sz="6" w:space="0" w:color="auto"/>
            </w:tcBorders>
            <w:shd w:val="clear" w:color="auto" w:fill="auto"/>
          </w:tcPr>
          <w:p w:rsidR="00C57B5D" w:rsidRPr="00B04A12" w:rsidRDefault="00C57B5D" w:rsidP="00477B9A">
            <w:pPr>
              <w:rPr>
                <w:rFonts w:asciiTheme="minorHAnsi" w:hAnsiTheme="minorHAnsi" w:cstheme="minorHAnsi"/>
                <w:sz w:val="22"/>
                <w:szCs w:val="22"/>
              </w:rPr>
            </w:pPr>
            <w:r>
              <w:rPr>
                <w:rFonts w:asciiTheme="minorHAnsi" w:hAnsiTheme="minorHAnsi" w:cstheme="minorHAnsi"/>
                <w:sz w:val="22"/>
                <w:szCs w:val="22"/>
              </w:rPr>
              <w:t xml:space="preserve"> </w:t>
            </w:r>
            <w:r w:rsidRPr="00B04A12">
              <w:rPr>
                <w:rFonts w:asciiTheme="minorHAnsi" w:hAnsiTheme="minorHAnsi" w:cstheme="minorHAnsi"/>
                <w:sz w:val="22"/>
                <w:szCs w:val="22"/>
              </w:rPr>
              <w:t>Voluntary</w:t>
            </w:r>
            <w:r>
              <w:rPr>
                <w:rFonts w:asciiTheme="minorHAnsi" w:hAnsiTheme="minorHAnsi" w:cstheme="minorHAnsi"/>
                <w:sz w:val="22"/>
                <w:szCs w:val="22"/>
              </w:rPr>
              <w:t xml:space="preserve">.        </w:t>
            </w:r>
            <w:r w:rsidRPr="00EA43E3">
              <w:rPr>
                <w:rFonts w:asciiTheme="minorHAnsi" w:hAnsiTheme="minorHAnsi" w:cstheme="minorHAnsi"/>
                <w:sz w:val="24"/>
                <w:szCs w:val="24"/>
              </w:rPr>
              <w:t xml:space="preserve"> </w:t>
            </w:r>
            <w:sdt>
              <w:sdtPr>
                <w:rPr>
                  <w:rFonts w:asciiTheme="minorHAnsi" w:hAnsiTheme="minorHAnsi" w:cstheme="minorHAnsi"/>
                  <w:bCs/>
                  <w:sz w:val="24"/>
                  <w:szCs w:val="24"/>
                  <w:lang w:val="en-IE" w:eastAsia="en-US"/>
                </w:rPr>
                <w:id w:val="142633480"/>
                <w14:checkbox>
                  <w14:checked w14:val="0"/>
                  <w14:checkedState w14:val="2612" w14:font="MS Gothic"/>
                  <w14:uncheckedState w14:val="2610" w14:font="MS Gothic"/>
                </w14:checkbox>
              </w:sdtPr>
              <w:sdtEndPr/>
              <w:sdtContent>
                <w:r w:rsidRPr="00EA43E3">
                  <w:rPr>
                    <w:rFonts w:ascii="MS Gothic" w:eastAsia="MS Gothic" w:hAnsi="MS Gothic" w:cstheme="minorHAnsi" w:hint="eastAsia"/>
                    <w:bCs/>
                    <w:sz w:val="24"/>
                    <w:szCs w:val="24"/>
                    <w:lang w:val="en-IE" w:eastAsia="en-US"/>
                  </w:rPr>
                  <w:t>☐</w:t>
                </w:r>
              </w:sdtContent>
            </w:sdt>
          </w:p>
        </w:tc>
      </w:tr>
      <w:tr w:rsidR="00C57B5D" w:rsidRPr="000A513A" w:rsidTr="00477B9A">
        <w:trPr>
          <w:trHeight w:val="329"/>
        </w:trPr>
        <w:tc>
          <w:tcPr>
            <w:tcW w:w="209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57B5D" w:rsidRPr="009E41E5" w:rsidRDefault="00C57B5D" w:rsidP="00477B9A">
            <w:pPr>
              <w:textAlignment w:val="baseline"/>
              <w:rPr>
                <w:rFonts w:asciiTheme="minorHAnsi" w:hAnsiTheme="minorHAnsi" w:cstheme="minorHAnsi"/>
                <w:sz w:val="22"/>
                <w:szCs w:val="22"/>
                <w:lang w:eastAsia="en-IE"/>
              </w:rPr>
            </w:pPr>
            <w:r w:rsidRPr="009E41E5">
              <w:rPr>
                <w:rFonts w:asciiTheme="minorHAnsi" w:hAnsiTheme="minorHAnsi" w:cstheme="minorHAnsi"/>
                <w:b/>
                <w:bCs/>
                <w:sz w:val="22"/>
                <w:szCs w:val="22"/>
                <w:lang w:val="en-US" w:eastAsia="en-IE"/>
              </w:rPr>
              <w:t>Responsibilities:</w:t>
            </w:r>
            <w:r w:rsidRPr="009E41E5">
              <w:rPr>
                <w:rFonts w:asciiTheme="minorHAnsi" w:hAnsiTheme="minorHAnsi" w:cstheme="minorHAnsi"/>
                <w:sz w:val="22"/>
                <w:szCs w:val="22"/>
                <w:lang w:eastAsia="en-IE"/>
              </w:rPr>
              <w:t> </w:t>
            </w:r>
          </w:p>
        </w:tc>
        <w:tc>
          <w:tcPr>
            <w:tcW w:w="8215" w:type="dxa"/>
            <w:gridSpan w:val="5"/>
            <w:tcBorders>
              <w:top w:val="single" w:sz="6" w:space="0" w:color="auto"/>
              <w:left w:val="single" w:sz="6" w:space="0" w:color="auto"/>
              <w:bottom w:val="single" w:sz="6" w:space="0" w:color="auto"/>
              <w:right w:val="single" w:sz="6" w:space="0" w:color="auto"/>
            </w:tcBorders>
            <w:shd w:val="clear" w:color="auto" w:fill="auto"/>
            <w:hideMark/>
          </w:tcPr>
          <w:p w:rsidR="00C57B5D" w:rsidRPr="000A513A" w:rsidRDefault="00C57B5D" w:rsidP="00477B9A">
            <w:pPr>
              <w:textAlignment w:val="baseline"/>
              <w:rPr>
                <w:rFonts w:asciiTheme="minorHAnsi" w:hAnsiTheme="minorHAnsi" w:cstheme="minorHAnsi"/>
                <w:sz w:val="24"/>
                <w:szCs w:val="24"/>
                <w:lang w:eastAsia="en-IE"/>
              </w:rPr>
            </w:pPr>
            <w:r w:rsidRPr="000A513A">
              <w:rPr>
                <w:rFonts w:asciiTheme="minorHAnsi" w:hAnsiTheme="minorHAnsi" w:cstheme="minorHAnsi"/>
                <w:b/>
                <w:bCs/>
                <w:color w:val="BFBFBF"/>
                <w:lang w:val="en-US" w:eastAsia="en-IE"/>
              </w:rPr>
              <w:t>Specify clearly the knowledge gained relevant to this application.</w:t>
            </w:r>
            <w:r w:rsidRPr="000A513A">
              <w:rPr>
                <w:rFonts w:asciiTheme="minorHAnsi" w:hAnsiTheme="minorHAnsi" w:cstheme="minorHAnsi"/>
                <w:color w:val="BFBFBF"/>
                <w:lang w:eastAsia="en-IE"/>
              </w:rPr>
              <w:t> </w:t>
            </w:r>
          </w:p>
          <w:p w:rsidR="00C57B5D" w:rsidRPr="000A513A" w:rsidRDefault="00C57B5D" w:rsidP="00477B9A">
            <w:pPr>
              <w:textAlignment w:val="baseline"/>
              <w:rPr>
                <w:rFonts w:asciiTheme="minorHAnsi" w:hAnsiTheme="minorHAnsi" w:cstheme="minorHAnsi"/>
                <w:b/>
                <w:bCs/>
                <w:color w:val="BFBFBF"/>
                <w:lang w:val="en-US" w:eastAsia="en-IE"/>
              </w:rPr>
            </w:pPr>
            <w:r w:rsidRPr="000A513A">
              <w:rPr>
                <w:rFonts w:asciiTheme="minorHAnsi" w:hAnsiTheme="minorHAnsi" w:cstheme="minorHAnsi"/>
                <w:color w:val="A6A6A6"/>
                <w:sz w:val="24"/>
                <w:szCs w:val="24"/>
                <w:lang w:eastAsia="en-IE"/>
              </w:rPr>
              <w:t> </w:t>
            </w:r>
          </w:p>
        </w:tc>
      </w:tr>
    </w:tbl>
    <w:p w:rsidR="00C57B5D" w:rsidRDefault="00C57B5D" w:rsidP="00C57B5D">
      <w:pPr>
        <w:jc w:val="both"/>
        <w:textAlignment w:val="baseline"/>
        <w:rPr>
          <w:rFonts w:asciiTheme="minorHAnsi" w:hAnsiTheme="minorHAnsi" w:cstheme="minorHAnsi"/>
          <w:b/>
          <w:bCs/>
        </w:rPr>
      </w:pPr>
    </w:p>
    <w:p w:rsidR="00C57B5D" w:rsidRPr="00947059" w:rsidRDefault="00C57B5D" w:rsidP="00C57B5D">
      <w:pPr>
        <w:jc w:val="both"/>
        <w:textAlignment w:val="baseline"/>
        <w:rPr>
          <w:rFonts w:asciiTheme="minorHAnsi" w:hAnsiTheme="minorHAnsi" w:cstheme="minorHAnsi"/>
          <w:b/>
          <w:bCs/>
          <w:sz w:val="22"/>
          <w:szCs w:val="22"/>
        </w:rPr>
      </w:pPr>
      <w:r w:rsidRPr="00947059">
        <w:rPr>
          <w:rFonts w:asciiTheme="minorHAnsi" w:hAnsiTheme="minorHAnsi" w:cstheme="minorHAnsi"/>
          <w:sz w:val="22"/>
          <w:szCs w:val="22"/>
        </w:rPr>
        <w:t xml:space="preserve">Please insert total duration </w:t>
      </w:r>
      <w:r w:rsidRPr="00947059">
        <w:rPr>
          <w:rFonts w:asciiTheme="minorHAnsi" w:hAnsiTheme="minorHAnsi" w:cstheme="minorHAnsi"/>
          <w:b/>
          <w:bCs/>
          <w:sz w:val="22"/>
          <w:szCs w:val="22"/>
        </w:rPr>
        <w:t xml:space="preserve">(months) </w:t>
      </w:r>
      <w:r w:rsidRPr="00947059">
        <w:rPr>
          <w:rFonts w:asciiTheme="minorHAnsi" w:hAnsiTheme="minorHAnsi" w:cstheme="minorHAnsi"/>
          <w:sz w:val="22"/>
          <w:szCs w:val="22"/>
        </w:rPr>
        <w:t>of all Relevant Work Experience detailed above (based on full-time equivalent):</w:t>
      </w:r>
      <w:r w:rsidRPr="00947059">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2753"/>
      </w:tblGrid>
      <w:tr w:rsidR="00C57B5D" w:rsidRPr="00947059" w:rsidTr="00477B9A">
        <w:trPr>
          <w:trHeight w:val="443"/>
        </w:trPr>
        <w:tc>
          <w:tcPr>
            <w:tcW w:w="2753" w:type="dxa"/>
          </w:tcPr>
          <w:p w:rsidR="00C57B5D" w:rsidRPr="00947059" w:rsidRDefault="00C57B5D" w:rsidP="00477B9A">
            <w:pPr>
              <w:textAlignment w:val="baseline"/>
              <w:rPr>
                <w:rFonts w:asciiTheme="minorHAnsi" w:hAnsiTheme="minorHAnsi" w:cstheme="minorHAnsi"/>
                <w:b/>
                <w:bCs/>
                <w:lang w:val="en-US" w:eastAsia="en-IE"/>
              </w:rPr>
            </w:pPr>
            <w:r w:rsidRPr="00947059">
              <w:rPr>
                <w:rFonts w:asciiTheme="minorHAnsi" w:hAnsiTheme="minorHAnsi" w:cstheme="minorHAnsi"/>
                <w:b/>
                <w:bCs/>
                <w:lang w:val="en-US" w:eastAsia="en-IE"/>
              </w:rPr>
              <w:t xml:space="preserve">         </w:t>
            </w:r>
          </w:p>
          <w:p w:rsidR="00C57B5D" w:rsidRPr="00947059" w:rsidRDefault="00C57B5D" w:rsidP="00477B9A">
            <w:pPr>
              <w:textAlignment w:val="baseline"/>
              <w:rPr>
                <w:rFonts w:asciiTheme="minorHAnsi" w:hAnsiTheme="minorHAnsi" w:cstheme="minorHAnsi"/>
                <w:b/>
                <w:bCs/>
                <w:lang w:val="en-US" w:eastAsia="en-IE"/>
              </w:rPr>
            </w:pPr>
            <w:r w:rsidRPr="00947059">
              <w:rPr>
                <w:rFonts w:asciiTheme="minorHAnsi" w:hAnsiTheme="minorHAnsi" w:cstheme="minorHAnsi"/>
                <w:b/>
                <w:bCs/>
                <w:lang w:val="en-US" w:eastAsia="en-IE"/>
              </w:rPr>
              <w:t xml:space="preserve">  _____________  months</w:t>
            </w:r>
          </w:p>
        </w:tc>
      </w:tr>
    </w:tbl>
    <w:p w:rsidR="00C57B5D" w:rsidRPr="000A513A" w:rsidRDefault="00C57B5D" w:rsidP="00C57B5D">
      <w:pPr>
        <w:jc w:val="both"/>
        <w:textAlignment w:val="baseline"/>
        <w:rPr>
          <w:rFonts w:asciiTheme="minorHAnsi" w:hAnsiTheme="minorHAnsi" w:cstheme="minorHAnsi"/>
          <w:b/>
          <w:bCs/>
        </w:rPr>
      </w:pPr>
    </w:p>
    <w:p w:rsidR="00C57B5D" w:rsidRPr="009E41E5" w:rsidRDefault="00C57B5D" w:rsidP="00C57B5D">
      <w:pPr>
        <w:jc w:val="both"/>
        <w:textAlignment w:val="baseline"/>
        <w:rPr>
          <w:rFonts w:asciiTheme="minorHAnsi" w:hAnsiTheme="minorHAnsi" w:cstheme="minorHAnsi"/>
          <w:b/>
          <w:bCs/>
          <w:sz w:val="24"/>
          <w:szCs w:val="24"/>
        </w:rPr>
      </w:pPr>
      <w:r w:rsidRPr="009E41E5">
        <w:rPr>
          <w:rFonts w:asciiTheme="minorHAnsi" w:hAnsiTheme="minorHAnsi" w:cstheme="minorHAnsi"/>
          <w:b/>
          <w:bCs/>
          <w:color w:val="365F91"/>
          <w:sz w:val="24"/>
          <w:szCs w:val="24"/>
          <w:lang w:val="en-US" w:eastAsia="en-IE"/>
        </w:rPr>
        <w:t>(b)Informal Learning through life experience:</w:t>
      </w:r>
    </w:p>
    <w:p w:rsidR="00C57B5D" w:rsidRDefault="00C57B5D" w:rsidP="00C57B5D">
      <w:pPr>
        <w:jc w:val="both"/>
        <w:textAlignment w:val="baseline"/>
        <w:rPr>
          <w:rFonts w:asciiTheme="minorHAnsi" w:hAnsiTheme="minorHAnsi" w:cstheme="minorHAnsi"/>
          <w:sz w:val="21"/>
          <w:szCs w:val="21"/>
        </w:rPr>
      </w:pPr>
      <w:r w:rsidRPr="009E41E5">
        <w:rPr>
          <w:rFonts w:asciiTheme="minorHAnsi" w:hAnsiTheme="minorHAnsi" w:cstheme="minorHAnsi"/>
          <w:sz w:val="21"/>
          <w:szCs w:val="21"/>
        </w:rPr>
        <w:t xml:space="preserve">This can include any related learning, or skills gained through responsibilities or hobbies (e.g. caring responsibilities; care experience, hobbies &amp; leisure activities)  </w:t>
      </w:r>
    </w:p>
    <w:p w:rsidR="00C57B5D" w:rsidRPr="009E41E5" w:rsidRDefault="00C57B5D" w:rsidP="00C57B5D">
      <w:pPr>
        <w:jc w:val="both"/>
        <w:textAlignment w:val="baseline"/>
        <w:rPr>
          <w:rFonts w:asciiTheme="minorHAnsi" w:hAnsiTheme="minorHAnsi" w:cstheme="minorHAnsi"/>
          <w:b/>
          <w:bCs/>
          <w:sz w:val="21"/>
          <w:szCs w:val="21"/>
        </w:rPr>
      </w:pPr>
    </w:p>
    <w:tbl>
      <w:tblPr>
        <w:tblStyle w:val="TableGrid"/>
        <w:tblW w:w="0" w:type="auto"/>
        <w:tblLook w:val="04A0" w:firstRow="1" w:lastRow="0" w:firstColumn="1" w:lastColumn="0" w:noHBand="0" w:noVBand="1"/>
      </w:tblPr>
      <w:tblGrid>
        <w:gridCol w:w="2351"/>
        <w:gridCol w:w="2753"/>
        <w:gridCol w:w="5362"/>
      </w:tblGrid>
      <w:tr w:rsidR="00C57B5D" w:rsidRPr="000A513A" w:rsidTr="00477B9A">
        <w:trPr>
          <w:trHeight w:val="301"/>
        </w:trPr>
        <w:tc>
          <w:tcPr>
            <w:tcW w:w="2351" w:type="dxa"/>
          </w:tcPr>
          <w:p w:rsidR="00C57B5D" w:rsidRPr="009E41E5" w:rsidRDefault="00C57B5D" w:rsidP="00477B9A">
            <w:pPr>
              <w:textAlignment w:val="baseline"/>
              <w:rPr>
                <w:rFonts w:asciiTheme="minorHAnsi" w:hAnsiTheme="minorHAnsi" w:cstheme="minorHAnsi"/>
                <w:b/>
                <w:bCs/>
                <w:color w:val="365F91"/>
                <w:sz w:val="22"/>
                <w:szCs w:val="22"/>
                <w:lang w:val="en-US" w:eastAsia="en-IE"/>
              </w:rPr>
            </w:pPr>
            <w:r w:rsidRPr="009E41E5">
              <w:rPr>
                <w:rFonts w:asciiTheme="minorHAnsi" w:hAnsiTheme="minorHAnsi" w:cstheme="minorHAnsi"/>
                <w:b/>
                <w:bCs/>
                <w:color w:val="365F91"/>
                <w:sz w:val="22"/>
                <w:szCs w:val="22"/>
                <w:lang w:val="en-US" w:eastAsia="en-IE"/>
              </w:rPr>
              <w:t>Nature of Experience</w:t>
            </w:r>
          </w:p>
        </w:tc>
        <w:tc>
          <w:tcPr>
            <w:tcW w:w="2753" w:type="dxa"/>
          </w:tcPr>
          <w:p w:rsidR="00C57B5D" w:rsidRPr="009E41E5" w:rsidRDefault="00C57B5D" w:rsidP="00477B9A">
            <w:pPr>
              <w:textAlignment w:val="baseline"/>
              <w:rPr>
                <w:rFonts w:asciiTheme="minorHAnsi" w:hAnsiTheme="minorHAnsi" w:cstheme="minorHAnsi"/>
                <w:b/>
                <w:bCs/>
                <w:sz w:val="22"/>
                <w:szCs w:val="22"/>
                <w:lang w:val="en-US" w:eastAsia="en-IE"/>
              </w:rPr>
            </w:pPr>
            <w:r w:rsidRPr="009E41E5">
              <w:rPr>
                <w:rFonts w:asciiTheme="minorHAnsi" w:hAnsiTheme="minorHAnsi" w:cstheme="minorHAnsi"/>
                <w:b/>
                <w:bCs/>
                <w:sz w:val="22"/>
                <w:szCs w:val="22"/>
                <w:lang w:val="en-US" w:eastAsia="en-IE"/>
              </w:rPr>
              <w:t>Duration (months)</w:t>
            </w:r>
          </w:p>
        </w:tc>
        <w:tc>
          <w:tcPr>
            <w:tcW w:w="5362" w:type="dxa"/>
          </w:tcPr>
          <w:p w:rsidR="00C57B5D" w:rsidRPr="009E41E5" w:rsidRDefault="00C57B5D" w:rsidP="00477B9A">
            <w:pPr>
              <w:textAlignment w:val="baseline"/>
              <w:rPr>
                <w:rFonts w:asciiTheme="minorHAnsi" w:hAnsiTheme="minorHAnsi" w:cstheme="minorHAnsi"/>
                <w:b/>
                <w:bCs/>
                <w:sz w:val="22"/>
                <w:szCs w:val="22"/>
                <w:lang w:val="en-US" w:eastAsia="en-IE"/>
              </w:rPr>
            </w:pPr>
            <w:r w:rsidRPr="009E41E5">
              <w:rPr>
                <w:rFonts w:asciiTheme="minorHAnsi" w:hAnsiTheme="minorHAnsi" w:cstheme="minorHAnsi"/>
                <w:b/>
                <w:bCs/>
                <w:sz w:val="22"/>
                <w:szCs w:val="22"/>
                <w:lang w:val="en-US" w:eastAsia="en-IE"/>
              </w:rPr>
              <w:t>Relevant Details</w:t>
            </w:r>
          </w:p>
        </w:tc>
      </w:tr>
      <w:tr w:rsidR="00C57B5D" w:rsidRPr="000A513A" w:rsidTr="00477B9A">
        <w:trPr>
          <w:trHeight w:val="443"/>
        </w:trPr>
        <w:tc>
          <w:tcPr>
            <w:tcW w:w="2351" w:type="dxa"/>
          </w:tcPr>
          <w:p w:rsidR="00C57B5D" w:rsidRPr="000A513A" w:rsidRDefault="00C57B5D" w:rsidP="00477B9A">
            <w:pPr>
              <w:textAlignment w:val="baseline"/>
              <w:rPr>
                <w:rFonts w:asciiTheme="minorHAnsi" w:hAnsiTheme="minorHAnsi" w:cstheme="minorHAnsi"/>
                <w:b/>
                <w:bCs/>
                <w:lang w:val="en-US" w:eastAsia="en-IE"/>
              </w:rPr>
            </w:pPr>
          </w:p>
        </w:tc>
        <w:tc>
          <w:tcPr>
            <w:tcW w:w="2753" w:type="dxa"/>
          </w:tcPr>
          <w:p w:rsidR="00C57B5D" w:rsidRPr="000A513A" w:rsidRDefault="00C57B5D" w:rsidP="00477B9A">
            <w:pPr>
              <w:textAlignment w:val="baseline"/>
              <w:rPr>
                <w:rFonts w:asciiTheme="minorHAnsi" w:hAnsiTheme="minorHAnsi" w:cstheme="minorHAnsi"/>
                <w:b/>
                <w:bCs/>
                <w:lang w:val="en-US" w:eastAsia="en-IE"/>
              </w:rPr>
            </w:pPr>
          </w:p>
        </w:tc>
        <w:tc>
          <w:tcPr>
            <w:tcW w:w="5362"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r>
      <w:tr w:rsidR="00C57B5D" w:rsidRPr="000A513A" w:rsidTr="00477B9A">
        <w:trPr>
          <w:trHeight w:val="425"/>
        </w:trPr>
        <w:tc>
          <w:tcPr>
            <w:tcW w:w="2351" w:type="dxa"/>
          </w:tcPr>
          <w:p w:rsidR="00C57B5D" w:rsidRPr="000A513A" w:rsidRDefault="00C57B5D" w:rsidP="00477B9A">
            <w:pPr>
              <w:textAlignment w:val="baseline"/>
              <w:rPr>
                <w:rFonts w:asciiTheme="minorHAnsi" w:hAnsiTheme="minorHAnsi" w:cstheme="minorHAnsi"/>
                <w:b/>
                <w:bCs/>
                <w:lang w:val="en-US" w:eastAsia="en-IE"/>
              </w:rPr>
            </w:pPr>
          </w:p>
        </w:tc>
        <w:tc>
          <w:tcPr>
            <w:tcW w:w="2753" w:type="dxa"/>
          </w:tcPr>
          <w:p w:rsidR="00C57B5D" w:rsidRPr="000A513A" w:rsidRDefault="00C57B5D" w:rsidP="00477B9A">
            <w:pPr>
              <w:textAlignment w:val="baseline"/>
              <w:rPr>
                <w:rFonts w:asciiTheme="minorHAnsi" w:hAnsiTheme="minorHAnsi" w:cstheme="minorHAnsi"/>
                <w:b/>
                <w:bCs/>
                <w:lang w:val="en-US" w:eastAsia="en-IE"/>
              </w:rPr>
            </w:pPr>
          </w:p>
        </w:tc>
        <w:tc>
          <w:tcPr>
            <w:tcW w:w="5362"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r>
      <w:tr w:rsidR="00C57B5D" w:rsidRPr="000A513A" w:rsidTr="00477B9A">
        <w:trPr>
          <w:trHeight w:val="443"/>
        </w:trPr>
        <w:tc>
          <w:tcPr>
            <w:tcW w:w="2351"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c>
          <w:tcPr>
            <w:tcW w:w="2753"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c>
          <w:tcPr>
            <w:tcW w:w="5362"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r>
      <w:tr w:rsidR="00C57B5D" w:rsidRPr="000A513A" w:rsidTr="00477B9A">
        <w:trPr>
          <w:trHeight w:val="425"/>
        </w:trPr>
        <w:tc>
          <w:tcPr>
            <w:tcW w:w="2351"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c>
          <w:tcPr>
            <w:tcW w:w="2753"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c>
          <w:tcPr>
            <w:tcW w:w="5362" w:type="dxa"/>
          </w:tcPr>
          <w:p w:rsidR="00C57B5D" w:rsidRPr="000A513A" w:rsidRDefault="00C57B5D" w:rsidP="00477B9A">
            <w:pPr>
              <w:textAlignment w:val="baseline"/>
              <w:rPr>
                <w:rFonts w:asciiTheme="minorHAnsi" w:hAnsiTheme="minorHAnsi" w:cstheme="minorHAnsi"/>
                <w:b/>
                <w:bCs/>
                <w:color w:val="365F91"/>
                <w:sz w:val="28"/>
                <w:szCs w:val="28"/>
                <w:lang w:val="en-US" w:eastAsia="en-IE"/>
              </w:rPr>
            </w:pPr>
          </w:p>
        </w:tc>
      </w:tr>
    </w:tbl>
    <w:p w:rsidR="00C57B5D" w:rsidRDefault="00C57B5D" w:rsidP="00C57B5D">
      <w:pPr>
        <w:textAlignment w:val="baseline"/>
        <w:rPr>
          <w:rFonts w:asciiTheme="minorHAnsi" w:hAnsiTheme="minorHAnsi" w:cstheme="minorHAnsi"/>
          <w:b/>
          <w:bCs/>
          <w:color w:val="365F91"/>
          <w:sz w:val="28"/>
          <w:szCs w:val="28"/>
          <w:lang w:val="en-US" w:eastAsia="en-IE"/>
        </w:rPr>
      </w:pPr>
    </w:p>
    <w:p w:rsidR="00C57B5D" w:rsidRPr="00947059" w:rsidRDefault="00C57B5D" w:rsidP="00C57B5D">
      <w:pPr>
        <w:jc w:val="both"/>
        <w:textAlignment w:val="baseline"/>
        <w:rPr>
          <w:rFonts w:asciiTheme="minorHAnsi" w:hAnsiTheme="minorHAnsi" w:cstheme="minorHAnsi"/>
          <w:b/>
          <w:bCs/>
          <w:sz w:val="22"/>
          <w:szCs w:val="22"/>
        </w:rPr>
      </w:pPr>
      <w:r w:rsidRPr="00947059">
        <w:rPr>
          <w:rFonts w:asciiTheme="minorHAnsi" w:hAnsiTheme="minorHAnsi" w:cstheme="minorHAnsi"/>
          <w:sz w:val="22"/>
          <w:szCs w:val="22"/>
        </w:rPr>
        <w:t xml:space="preserve">Please insert total duration </w:t>
      </w:r>
      <w:r w:rsidRPr="00947059">
        <w:rPr>
          <w:rFonts w:asciiTheme="minorHAnsi" w:hAnsiTheme="minorHAnsi" w:cstheme="minorHAnsi"/>
          <w:b/>
          <w:bCs/>
          <w:sz w:val="22"/>
          <w:szCs w:val="22"/>
        </w:rPr>
        <w:t xml:space="preserve">(months) </w:t>
      </w:r>
      <w:r w:rsidRPr="00947059">
        <w:rPr>
          <w:rFonts w:asciiTheme="minorHAnsi" w:hAnsiTheme="minorHAnsi" w:cstheme="minorHAnsi"/>
          <w:sz w:val="22"/>
          <w:szCs w:val="22"/>
        </w:rPr>
        <w:t>of all Informal Learning Through Life Experience detailed above (based on full-time equivalent):</w:t>
      </w:r>
      <w:r w:rsidRPr="00947059">
        <w:rPr>
          <w:rFonts w:asciiTheme="minorHAnsi" w:hAnsiTheme="minorHAnsi" w:cstheme="minorHAnsi"/>
          <w:b/>
          <w:bCs/>
          <w:sz w:val="22"/>
          <w:szCs w:val="22"/>
        </w:rPr>
        <w:t xml:space="preserve"> </w:t>
      </w:r>
    </w:p>
    <w:tbl>
      <w:tblPr>
        <w:tblStyle w:val="TableGrid"/>
        <w:tblW w:w="0" w:type="auto"/>
        <w:tblLook w:val="04A0" w:firstRow="1" w:lastRow="0" w:firstColumn="1" w:lastColumn="0" w:noHBand="0" w:noVBand="1"/>
      </w:tblPr>
      <w:tblGrid>
        <w:gridCol w:w="2753"/>
      </w:tblGrid>
      <w:tr w:rsidR="00C57B5D" w:rsidRPr="00947059" w:rsidTr="00477B9A">
        <w:trPr>
          <w:trHeight w:val="443"/>
        </w:trPr>
        <w:tc>
          <w:tcPr>
            <w:tcW w:w="2753" w:type="dxa"/>
          </w:tcPr>
          <w:p w:rsidR="00C57B5D" w:rsidRPr="00947059" w:rsidRDefault="00C57B5D" w:rsidP="00477B9A">
            <w:pPr>
              <w:textAlignment w:val="baseline"/>
              <w:rPr>
                <w:rFonts w:asciiTheme="minorHAnsi" w:hAnsiTheme="minorHAnsi" w:cstheme="minorHAnsi"/>
                <w:b/>
                <w:bCs/>
                <w:lang w:val="en-US" w:eastAsia="en-IE"/>
              </w:rPr>
            </w:pPr>
            <w:r w:rsidRPr="00947059">
              <w:rPr>
                <w:rFonts w:asciiTheme="minorHAnsi" w:hAnsiTheme="minorHAnsi" w:cstheme="minorHAnsi"/>
                <w:b/>
                <w:bCs/>
                <w:lang w:val="en-US" w:eastAsia="en-IE"/>
              </w:rPr>
              <w:t xml:space="preserve">         </w:t>
            </w:r>
          </w:p>
          <w:p w:rsidR="00C57B5D" w:rsidRPr="00947059" w:rsidRDefault="00C57B5D" w:rsidP="00477B9A">
            <w:pPr>
              <w:textAlignment w:val="baseline"/>
              <w:rPr>
                <w:rFonts w:asciiTheme="minorHAnsi" w:hAnsiTheme="minorHAnsi" w:cstheme="minorHAnsi"/>
                <w:b/>
                <w:bCs/>
                <w:lang w:val="en-US" w:eastAsia="en-IE"/>
              </w:rPr>
            </w:pPr>
            <w:r w:rsidRPr="00947059">
              <w:rPr>
                <w:rFonts w:asciiTheme="minorHAnsi" w:hAnsiTheme="minorHAnsi" w:cstheme="minorHAnsi"/>
                <w:b/>
                <w:bCs/>
                <w:lang w:val="en-US" w:eastAsia="en-IE"/>
              </w:rPr>
              <w:t xml:space="preserve">  _____________  months</w:t>
            </w:r>
          </w:p>
        </w:tc>
      </w:tr>
    </w:tbl>
    <w:p w:rsidR="00C57B5D" w:rsidRPr="000A513A" w:rsidRDefault="00C57B5D" w:rsidP="00C57B5D">
      <w:pPr>
        <w:textAlignment w:val="baseline"/>
        <w:rPr>
          <w:rFonts w:asciiTheme="minorHAnsi" w:hAnsiTheme="minorHAnsi" w:cstheme="minorHAnsi"/>
          <w:b/>
          <w:bCs/>
          <w:color w:val="365F91"/>
          <w:sz w:val="28"/>
          <w:szCs w:val="28"/>
          <w:lang w:val="en-US" w:eastAsia="en-IE"/>
        </w:rPr>
      </w:pPr>
    </w:p>
    <w:tbl>
      <w:tblPr>
        <w:tblStyle w:val="TableGrid"/>
        <w:tblW w:w="0" w:type="auto"/>
        <w:tblLook w:val="04A0" w:firstRow="1" w:lastRow="0" w:firstColumn="1" w:lastColumn="0" w:noHBand="0" w:noVBand="1"/>
      </w:tblPr>
      <w:tblGrid>
        <w:gridCol w:w="10467"/>
      </w:tblGrid>
      <w:tr w:rsidR="00C57B5D" w:rsidRPr="00C05784" w:rsidTr="00477B9A">
        <w:trPr>
          <w:trHeight w:val="1348"/>
        </w:trPr>
        <w:tc>
          <w:tcPr>
            <w:tcW w:w="10467" w:type="dxa"/>
          </w:tcPr>
          <w:p w:rsidR="00C57B5D" w:rsidRPr="00C05784" w:rsidRDefault="00C57B5D" w:rsidP="00477B9A">
            <w:pPr>
              <w:jc w:val="both"/>
              <w:textAlignment w:val="baseline"/>
              <w:rPr>
                <w:rFonts w:asciiTheme="minorHAnsi" w:hAnsiTheme="minorHAnsi" w:cstheme="minorHAnsi"/>
                <w:color w:val="FF0000"/>
                <w:lang w:eastAsia="en-IE"/>
              </w:rPr>
            </w:pPr>
            <w:r w:rsidRPr="00C05784">
              <w:rPr>
                <w:rFonts w:asciiTheme="minorHAnsi" w:hAnsiTheme="minorHAnsi" w:cstheme="minorHAnsi"/>
                <w:b/>
                <w:bCs/>
                <w:color w:val="365F91"/>
                <w:sz w:val="28"/>
                <w:szCs w:val="28"/>
                <w:lang w:val="en-US" w:eastAsia="en-IE"/>
              </w:rPr>
              <w:t xml:space="preserve">Further Information: </w:t>
            </w:r>
            <w:r w:rsidRPr="009E41E5">
              <w:rPr>
                <w:rFonts w:asciiTheme="minorHAnsi" w:hAnsiTheme="minorHAnsi" w:cstheme="minorHAnsi"/>
                <w:sz w:val="22"/>
                <w:szCs w:val="22"/>
                <w:lang w:eastAsia="en-IE"/>
              </w:rPr>
              <w:t xml:space="preserve">Please include any additional information that you feel is relevant to your application (examples include achievements, projects, awards received). </w:t>
            </w:r>
          </w:p>
          <w:p w:rsidR="00C57B5D" w:rsidRDefault="00C57B5D" w:rsidP="00477B9A">
            <w:pPr>
              <w:textAlignment w:val="baseline"/>
              <w:rPr>
                <w:rFonts w:asciiTheme="minorHAnsi" w:hAnsiTheme="minorHAnsi" w:cstheme="minorHAnsi"/>
                <w:lang w:eastAsia="en-IE"/>
              </w:rPr>
            </w:pPr>
            <w:r w:rsidRPr="00C05784">
              <w:rPr>
                <w:rFonts w:asciiTheme="minorHAnsi" w:hAnsiTheme="minorHAnsi" w:cstheme="minorHAnsi"/>
                <w:lang w:eastAsia="en-IE"/>
              </w:rPr>
              <w:t> </w:t>
            </w: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Default="00C57B5D" w:rsidP="00477B9A">
            <w:pPr>
              <w:textAlignment w:val="baseline"/>
              <w:rPr>
                <w:rFonts w:asciiTheme="minorHAnsi" w:hAnsiTheme="minorHAnsi" w:cstheme="minorHAnsi"/>
                <w:color w:val="FF0000"/>
                <w:lang w:eastAsia="en-IE"/>
              </w:rPr>
            </w:pPr>
          </w:p>
          <w:p w:rsidR="00C57B5D" w:rsidRPr="00C05784" w:rsidRDefault="00C57B5D" w:rsidP="00477B9A">
            <w:pPr>
              <w:textAlignment w:val="baseline"/>
              <w:rPr>
                <w:rFonts w:asciiTheme="minorHAnsi" w:hAnsiTheme="minorHAnsi" w:cstheme="minorHAnsi"/>
                <w:color w:val="FF0000"/>
                <w:lang w:eastAsia="en-IE"/>
              </w:rPr>
            </w:pPr>
          </w:p>
        </w:tc>
      </w:tr>
    </w:tbl>
    <w:p w:rsidR="00C57B5D" w:rsidRDefault="00C57B5D" w:rsidP="00C57B5D">
      <w:pPr>
        <w:jc w:val="both"/>
        <w:textAlignment w:val="baseline"/>
        <w:rPr>
          <w:rFonts w:asciiTheme="minorHAnsi" w:hAnsiTheme="minorHAnsi" w:cstheme="minorHAnsi"/>
          <w:b/>
          <w:bCs/>
          <w:color w:val="1F497D" w:themeColor="text2"/>
          <w:sz w:val="24"/>
          <w:szCs w:val="24"/>
          <w:lang w:eastAsia="en-IE"/>
        </w:rPr>
      </w:pPr>
      <w:r w:rsidRPr="00D35D41">
        <w:rPr>
          <w:rFonts w:asciiTheme="minorHAnsi" w:hAnsiTheme="minorHAnsi" w:cstheme="minorHAnsi"/>
          <w:b/>
          <w:bCs/>
          <w:color w:val="1F497D" w:themeColor="text2"/>
          <w:sz w:val="24"/>
          <w:szCs w:val="24"/>
          <w:lang w:eastAsia="en-IE"/>
        </w:rPr>
        <w:t xml:space="preserve">Please note that based on the information provided in this section of the application, RPL candidates may be called for interview. </w:t>
      </w:r>
    </w:p>
    <w:p w:rsidR="002212CD" w:rsidRDefault="002212CD" w:rsidP="004646D7"/>
    <w:sectPr w:rsidR="002212CD" w:rsidSect="00FC29F1">
      <w:headerReference w:type="default" r:id="rId26"/>
      <w:footerReference w:type="default" r:id="rId27"/>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E3F" w:rsidRDefault="00112E3F" w:rsidP="002212CD">
      <w:r>
        <w:separator/>
      </w:r>
    </w:p>
  </w:endnote>
  <w:endnote w:type="continuationSeparator" w:id="0">
    <w:p w:rsidR="00112E3F" w:rsidRDefault="00112E3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9A" w:rsidRPr="005326FF" w:rsidRDefault="00477B9A"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97E72">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E3F" w:rsidRDefault="00112E3F">
      <w:r>
        <w:separator/>
      </w:r>
    </w:p>
  </w:footnote>
  <w:footnote w:type="continuationSeparator" w:id="0">
    <w:p w:rsidR="00112E3F" w:rsidRDefault="0011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9A" w:rsidRPr="00DD4E15" w:rsidRDefault="00477B9A" w:rsidP="005326FF">
    <w:pPr>
      <w:pStyle w:val="Header"/>
      <w:ind w:right="-143"/>
      <w:jc w:val="right"/>
    </w:pPr>
    <w:r>
      <w:rPr>
        <w:rFonts w:eastAsia="Arial"/>
      </w:rPr>
      <w:t xml:space="preserve">                                                                                               </w:t>
    </w:r>
    <w:r w:rsidRPr="00DD4E15">
      <w:t>Candidate ID Number NRS14607 – XXX</w:t>
    </w:r>
  </w:p>
  <w:p w:rsidR="00477B9A" w:rsidRPr="00DD4E15" w:rsidRDefault="00477B9A" w:rsidP="005326FF">
    <w:pPr>
      <w:pStyle w:val="Header"/>
      <w:ind w:right="-143"/>
      <w:jc w:val="right"/>
    </w:pPr>
    <w:r w:rsidRPr="00DD4E15">
      <w:t>Apprentice in Social Work</w:t>
    </w:r>
  </w:p>
  <w:p w:rsidR="00477B9A" w:rsidRDefault="00477B9A"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882"/>
    <w:multiLevelType w:val="multilevel"/>
    <w:tmpl w:val="8A205D2A"/>
    <w:lvl w:ilvl="0">
      <w:start w:val="1"/>
      <w:numFmt w:val="lowerRoman"/>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DA6BC4"/>
    <w:multiLevelType w:val="hybridMultilevel"/>
    <w:tmpl w:val="B2BC88D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2FE4592"/>
    <w:multiLevelType w:val="multilevel"/>
    <w:tmpl w:val="7A048A32"/>
    <w:lvl w:ilvl="0">
      <w:start w:val="1"/>
      <w:numFmt w:val="decimal"/>
      <w:lvlText w:val="%1."/>
      <w:lvlJc w:val="left"/>
      <w:pPr>
        <w:tabs>
          <w:tab w:val="left" w:pos="432"/>
        </w:tabs>
      </w:pPr>
      <w:rPr>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01CB4"/>
    <w:multiLevelType w:val="hybridMultilevel"/>
    <w:tmpl w:val="0792C3CC"/>
    <w:lvl w:ilvl="0" w:tplc="18090015">
      <w:start w:val="1"/>
      <w:numFmt w:val="upperLetter"/>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1B5970"/>
    <w:multiLevelType w:val="hybridMultilevel"/>
    <w:tmpl w:val="6554A1A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0707"/>
    <w:multiLevelType w:val="hybridMultilevel"/>
    <w:tmpl w:val="767A940A"/>
    <w:lvl w:ilvl="0" w:tplc="B2F6075A">
      <w:start w:val="1"/>
      <w:numFmt w:val="upperLetter"/>
      <w:lvlText w:val="%1)"/>
      <w:lvlJc w:val="left"/>
      <w:pPr>
        <w:ind w:left="720" w:hanging="360"/>
      </w:pPr>
      <w:rPr>
        <w:rFonts w:eastAsia="Arial"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9356B1C"/>
    <w:multiLevelType w:val="hybridMultilevel"/>
    <w:tmpl w:val="CB74C4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F06AC5"/>
    <w:multiLevelType w:val="hybridMultilevel"/>
    <w:tmpl w:val="985C7846"/>
    <w:lvl w:ilvl="0" w:tplc="1809000D">
      <w:start w:val="1"/>
      <w:numFmt w:val="bullet"/>
      <w:lvlText w:val=""/>
      <w:lvlJc w:val="left"/>
      <w:pPr>
        <w:ind w:left="720" w:hanging="360"/>
      </w:pPr>
      <w:rPr>
        <w:rFonts w:ascii="Wingdings" w:hAnsi="Wingdings" w:hint="default"/>
      </w:rPr>
    </w:lvl>
    <w:lvl w:ilvl="1" w:tplc="1809000F">
      <w:start w:val="1"/>
      <w:numFmt w:val="decimal"/>
      <w:lvlText w:val="%2."/>
      <w:lvlJc w:val="left"/>
      <w:pPr>
        <w:ind w:left="1440" w:hanging="360"/>
      </w:p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11CAC"/>
    <w:multiLevelType w:val="hybridMultilevel"/>
    <w:tmpl w:val="71B8095A"/>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092728D"/>
    <w:multiLevelType w:val="hybridMultilevel"/>
    <w:tmpl w:val="B2BC88D4"/>
    <w:lvl w:ilvl="0" w:tplc="2A02D5E8">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451C18F3"/>
    <w:multiLevelType w:val="hybridMultilevel"/>
    <w:tmpl w:val="D618D628"/>
    <w:lvl w:ilvl="0" w:tplc="4906DAF0">
      <w:start w:val="1"/>
      <w:numFmt w:val="lowerRoman"/>
      <w:lvlText w:val="%1."/>
      <w:lvlJc w:val="righ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2567BF"/>
    <w:multiLevelType w:val="multilevel"/>
    <w:tmpl w:val="8B64F230"/>
    <w:lvl w:ilvl="0">
      <w:start w:val="1"/>
      <w:numFmt w:val="lowerRoman"/>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D33759"/>
    <w:multiLevelType w:val="hybridMultilevel"/>
    <w:tmpl w:val="0A42E3D4"/>
    <w:lvl w:ilvl="0" w:tplc="18090017">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03075F"/>
    <w:multiLevelType w:val="multilevel"/>
    <w:tmpl w:val="D28275B0"/>
    <w:lvl w:ilvl="0">
      <w:start w:val="1"/>
      <w:numFmt w:val="lowerRoman"/>
      <w:lvlText w:val="%1."/>
      <w:lvlJc w:val="right"/>
      <w:pPr>
        <w:tabs>
          <w:tab w:val="left" w:pos="432"/>
        </w:tabs>
      </w:pPr>
      <w:rPr>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0"/>
  </w:num>
  <w:num w:numId="3">
    <w:abstractNumId w:val="29"/>
  </w:num>
  <w:num w:numId="4">
    <w:abstractNumId w:val="34"/>
  </w:num>
  <w:num w:numId="5">
    <w:abstractNumId w:val="31"/>
  </w:num>
  <w:num w:numId="6">
    <w:abstractNumId w:val="22"/>
  </w:num>
  <w:num w:numId="7">
    <w:abstractNumId w:val="33"/>
  </w:num>
  <w:num w:numId="8">
    <w:abstractNumId w:val="37"/>
  </w:num>
  <w:num w:numId="9">
    <w:abstractNumId w:val="6"/>
  </w:num>
  <w:num w:numId="10">
    <w:abstractNumId w:val="2"/>
  </w:num>
  <w:num w:numId="11">
    <w:abstractNumId w:val="36"/>
  </w:num>
  <w:num w:numId="12">
    <w:abstractNumId w:val="35"/>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6"/>
  </w:num>
  <w:num w:numId="17">
    <w:abstractNumId w:val="1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15"/>
  </w:num>
  <w:num w:numId="22">
    <w:abstractNumId w:val="3"/>
  </w:num>
  <w:num w:numId="23">
    <w:abstractNumId w:val="17"/>
  </w:num>
  <w:num w:numId="24">
    <w:abstractNumId w:val="39"/>
  </w:num>
  <w:num w:numId="25">
    <w:abstractNumId w:val="8"/>
  </w:num>
  <w:num w:numId="26">
    <w:abstractNumId w:val="12"/>
  </w:num>
  <w:num w:numId="27">
    <w:abstractNumId w:val="38"/>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9"/>
  </w:num>
  <w:num w:numId="32">
    <w:abstractNumId w:val="27"/>
  </w:num>
  <w:num w:numId="33">
    <w:abstractNumId w:val="7"/>
  </w:num>
  <w:num w:numId="34">
    <w:abstractNumId w:val="30"/>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0"/>
  </w:num>
  <w:num w:numId="38">
    <w:abstractNumId w:val="25"/>
  </w:num>
  <w:num w:numId="39">
    <w:abstractNumId w:val="32"/>
  </w:num>
  <w:num w:numId="40">
    <w:abstractNumId w:val="1"/>
  </w:num>
  <w:num w:numId="41">
    <w:abstractNumId w:val="16"/>
  </w:num>
  <w:num w:numId="42">
    <w:abstractNumId w:val="21"/>
    <w:lvlOverride w:ilvl="0"/>
    <w:lvlOverride w:ilvl="1">
      <w:startOverride w:val="1"/>
    </w:lvlOverride>
    <w:lvlOverride w:ilvl="2"/>
    <w:lvlOverride w:ilvl="3"/>
    <w:lvlOverride w:ilvl="4"/>
    <w:lvlOverride w:ilvl="5"/>
    <w:lvlOverride w:ilvl="6"/>
    <w:lvlOverride w:ilvl="7"/>
    <w:lvlOverride w:ilvl="8"/>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4711"/>
    <w:rsid w:val="000851E1"/>
    <w:rsid w:val="0009153D"/>
    <w:rsid w:val="00094C52"/>
    <w:rsid w:val="000A463C"/>
    <w:rsid w:val="000A7E67"/>
    <w:rsid w:val="000B5434"/>
    <w:rsid w:val="000D081E"/>
    <w:rsid w:val="000D3ECC"/>
    <w:rsid w:val="00105A2C"/>
    <w:rsid w:val="00112563"/>
    <w:rsid w:val="00112E3F"/>
    <w:rsid w:val="001212DC"/>
    <w:rsid w:val="00124AB0"/>
    <w:rsid w:val="00126169"/>
    <w:rsid w:val="00137C54"/>
    <w:rsid w:val="00146CD0"/>
    <w:rsid w:val="00147A70"/>
    <w:rsid w:val="00162C0C"/>
    <w:rsid w:val="0017704F"/>
    <w:rsid w:val="00185042"/>
    <w:rsid w:val="001909EA"/>
    <w:rsid w:val="00195190"/>
    <w:rsid w:val="00196859"/>
    <w:rsid w:val="001A5A20"/>
    <w:rsid w:val="001A7C69"/>
    <w:rsid w:val="001B4546"/>
    <w:rsid w:val="001B75BF"/>
    <w:rsid w:val="001C01ED"/>
    <w:rsid w:val="001D4FAD"/>
    <w:rsid w:val="00200954"/>
    <w:rsid w:val="00204B7B"/>
    <w:rsid w:val="00211B52"/>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77B9A"/>
    <w:rsid w:val="004826EA"/>
    <w:rsid w:val="00483035"/>
    <w:rsid w:val="00484489"/>
    <w:rsid w:val="0049144D"/>
    <w:rsid w:val="004923D8"/>
    <w:rsid w:val="00497E72"/>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2DBD"/>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46094"/>
    <w:rsid w:val="00650F4C"/>
    <w:rsid w:val="00656CCC"/>
    <w:rsid w:val="00656D74"/>
    <w:rsid w:val="0066288D"/>
    <w:rsid w:val="0067322B"/>
    <w:rsid w:val="0067467B"/>
    <w:rsid w:val="00690CA5"/>
    <w:rsid w:val="0069557B"/>
    <w:rsid w:val="006A18C0"/>
    <w:rsid w:val="006A3D55"/>
    <w:rsid w:val="006A435B"/>
    <w:rsid w:val="006B3678"/>
    <w:rsid w:val="006D3CEE"/>
    <w:rsid w:val="006E34A3"/>
    <w:rsid w:val="006F6DF5"/>
    <w:rsid w:val="00726F3A"/>
    <w:rsid w:val="00732B6E"/>
    <w:rsid w:val="0074690A"/>
    <w:rsid w:val="00746D47"/>
    <w:rsid w:val="00751B42"/>
    <w:rsid w:val="00764F93"/>
    <w:rsid w:val="00773436"/>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0A0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09CC"/>
    <w:rsid w:val="00A9263B"/>
    <w:rsid w:val="00A96151"/>
    <w:rsid w:val="00AB2DD2"/>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2B02"/>
    <w:rsid w:val="00C3257F"/>
    <w:rsid w:val="00C47CE1"/>
    <w:rsid w:val="00C5400A"/>
    <w:rsid w:val="00C56C13"/>
    <w:rsid w:val="00C57B5D"/>
    <w:rsid w:val="00C6186F"/>
    <w:rsid w:val="00C61E1F"/>
    <w:rsid w:val="00C63FA4"/>
    <w:rsid w:val="00C75B41"/>
    <w:rsid w:val="00C84975"/>
    <w:rsid w:val="00C917F3"/>
    <w:rsid w:val="00C93043"/>
    <w:rsid w:val="00CA751C"/>
    <w:rsid w:val="00CB3F84"/>
    <w:rsid w:val="00CB7B2B"/>
    <w:rsid w:val="00CC0FAC"/>
    <w:rsid w:val="00CC4835"/>
    <w:rsid w:val="00CD3B68"/>
    <w:rsid w:val="00CD3CAF"/>
    <w:rsid w:val="00CE7246"/>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D4E15"/>
    <w:rsid w:val="00DE7F67"/>
    <w:rsid w:val="00E01DC5"/>
    <w:rsid w:val="00E1447F"/>
    <w:rsid w:val="00E20BB0"/>
    <w:rsid w:val="00E25B2F"/>
    <w:rsid w:val="00E450E7"/>
    <w:rsid w:val="00E50F06"/>
    <w:rsid w:val="00E57AFA"/>
    <w:rsid w:val="00E644EF"/>
    <w:rsid w:val="00E77FD1"/>
    <w:rsid w:val="00E8230B"/>
    <w:rsid w:val="00E82429"/>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15A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A1843"/>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3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3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ui-provider">
    <w:name w:val="ui-provider"/>
    <w:basedOn w:val="DefaultParagraphFont"/>
    <w:rsid w:val="00DD4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889147255">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67351734">
      <w:bodyDiv w:val="1"/>
      <w:marLeft w:val="0"/>
      <w:marRight w:val="0"/>
      <w:marTop w:val="0"/>
      <w:marBottom w:val="0"/>
      <w:divBdr>
        <w:top w:val="none" w:sz="0" w:space="0" w:color="auto"/>
        <w:left w:val="none" w:sz="0" w:space="0" w:color="auto"/>
        <w:bottom w:val="none" w:sz="0" w:space="0" w:color="auto"/>
        <w:right w:val="none" w:sz="0" w:space="0" w:color="auto"/>
      </w:divBdr>
    </w:div>
    <w:div w:id="2070222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qqi.ie/what-we-do/the-qualifications-system/national-framework-of-qualification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qqi.ie/what-we-do/the-qualifications-system/national-framework-of-qualifications" TargetMode="External"/><Relationship Id="rId25" Type="http://schemas.openxmlformats.org/officeDocument/2006/relationships/hyperlink" Target="mailto:applyalliedhealth@hse.ie" TargetMode="Externa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hyperlink" Target="mailto:protected.disclosures@hse.ie" TargetMode="External"/><Relationship Id="rId5" Type="http://schemas.openxmlformats.org/officeDocument/2006/relationships/webSettings" Target="webSettings.xml"/><Relationship Id="rId15" Type="http://schemas.openxmlformats.org/officeDocument/2006/relationships/hyperlink" Target="https://www.gov.ie/en/organisation-information/9c9c03-bodies-under-the-aegis-of-the-department-of-health/?referrer=http://www.health.gov.ie/about-us/agencies-health-bodies/" TargetMode="External"/><Relationship Id="rId23" Type="http://schemas.openxmlformats.org/officeDocument/2006/relationships/hyperlink" Target="https://www.hse.ie/eng/about/who/protected-disclosures/"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qqi.ie/what-we-do/the-qualifications-system/national-framework-of-qualification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mailto:hseapprenticeships@hse.ie" TargetMode="External"/><Relationship Id="rId22" Type="http://schemas.openxmlformats.org/officeDocument/2006/relationships/hyperlink" Target="https://assets.hse.ie/media/documents/Record_Retention_Periods_Policy.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0D48-1421-487F-92D7-B01E6AEB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2</cp:revision>
  <cp:lastPrinted>2020-03-25T10:40:00Z</cp:lastPrinted>
  <dcterms:created xsi:type="dcterms:W3CDTF">2024-11-22T16:28:00Z</dcterms:created>
  <dcterms:modified xsi:type="dcterms:W3CDTF">2024-11-22T16:28:00Z</dcterms:modified>
  <dc:language>en-GB</dc:language>
</cp:coreProperties>
</file>