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BE80" w14:textId="75A89C75" w:rsidR="00543F98" w:rsidRDefault="00BE04B1" w:rsidP="00BE04B1">
      <w:pPr>
        <w:pStyle w:val="Heading7"/>
        <w:ind w:hanging="1134"/>
        <w:rPr>
          <w:rFonts w:cs="Arial"/>
          <w:b w:val="0"/>
        </w:rPr>
      </w:pPr>
      <w:r w:rsidRPr="009A6E52">
        <w:rPr>
          <w:rFonts w:cs="Arial"/>
          <w:b w:val="0"/>
          <w:noProof/>
          <w:lang w:val="en-IE" w:eastAsia="en-IE"/>
        </w:rPr>
        <w:drawing>
          <wp:anchor distT="0" distB="0" distL="114300" distR="114300" simplePos="0" relativeHeight="251662336" behindDoc="0" locked="0" layoutInCell="1" allowOverlap="1" wp14:anchorId="3B43CACD" wp14:editId="5716D8E8">
            <wp:simplePos x="0" y="0"/>
            <wp:positionH relativeFrom="column">
              <wp:posOffset>4565650</wp:posOffset>
            </wp:positionH>
            <wp:positionV relativeFrom="paragraph">
              <wp:posOffset>0</wp:posOffset>
            </wp:positionV>
            <wp:extent cx="1353185" cy="75501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755015"/>
                    </a:xfrm>
                    <a:prstGeom prst="rect">
                      <a:avLst/>
                    </a:prstGeom>
                    <a:noFill/>
                  </pic:spPr>
                </pic:pic>
              </a:graphicData>
            </a:graphic>
            <wp14:sizeRelV relativeFrom="margin">
              <wp14:pctHeight>0</wp14:pctHeight>
            </wp14:sizeRelV>
          </wp:anchor>
        </w:drawing>
      </w:r>
      <w:r w:rsidR="00324FEE" w:rsidRPr="00324FEE">
        <w:rPr>
          <w:noProof/>
          <w:color w:val="000099"/>
          <w:lang w:val="en-IE" w:eastAsia="en-IE"/>
        </w:rPr>
        <w:drawing>
          <wp:anchor distT="0" distB="0" distL="114300" distR="114300" simplePos="0" relativeHeight="251658240" behindDoc="0" locked="0" layoutInCell="1" allowOverlap="1" wp14:anchorId="3B30B6C0" wp14:editId="005C3ADE">
            <wp:simplePos x="0" y="0"/>
            <wp:positionH relativeFrom="column">
              <wp:posOffset>-721995</wp:posOffset>
            </wp:positionH>
            <wp:positionV relativeFrom="paragraph">
              <wp:posOffset>0</wp:posOffset>
            </wp:positionV>
            <wp:extent cx="1247140" cy="683260"/>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683260"/>
                    </a:xfrm>
                    <a:prstGeom prst="rect">
                      <a:avLst/>
                    </a:prstGeom>
                    <a:noFill/>
                    <a:ln>
                      <a:noFill/>
                    </a:ln>
                  </pic:spPr>
                </pic:pic>
              </a:graphicData>
            </a:graphic>
            <wp14:sizeRelV relativeFrom="margin">
              <wp14:pctHeight>0</wp14:pctHeight>
            </wp14:sizeRelV>
          </wp:anchor>
        </w:drawing>
      </w:r>
      <w:r w:rsidR="00324FEE">
        <w:rPr>
          <w:noProof/>
          <w:color w:val="000099"/>
          <w:lang w:val="en-IE"/>
        </w:rPr>
        <w:t xml:space="preserve">            </w:t>
      </w:r>
    </w:p>
    <w:p w14:paraId="11D7455B" w14:textId="1E35912A" w:rsidR="00BE04B1" w:rsidRPr="00C14780" w:rsidRDefault="00BE04B1" w:rsidP="00BE04B1">
      <w:pPr>
        <w:rPr>
          <w:rFonts w:ascii="Arial" w:hAnsi="Arial" w:cs="Arial"/>
          <w:b/>
          <w:iCs/>
          <w:color w:val="FF0000"/>
        </w:rPr>
      </w:pPr>
      <w:r>
        <w:rPr>
          <w:rFonts w:ascii="Arial" w:hAnsi="Arial" w:cs="Arial"/>
          <w:b/>
          <w:iCs/>
        </w:rPr>
        <w:t xml:space="preserve">                                                      Principal Psychologist</w:t>
      </w:r>
      <w:r w:rsidR="00C14780">
        <w:rPr>
          <w:rFonts w:ascii="Arial" w:hAnsi="Arial" w:cs="Arial"/>
          <w:b/>
          <w:iCs/>
        </w:rPr>
        <w:t xml:space="preserve"> (</w:t>
      </w:r>
      <w:r w:rsidR="003B4076">
        <w:rPr>
          <w:rFonts w:ascii="Arial" w:hAnsi="Arial" w:cs="Arial"/>
          <w:b/>
          <w:iCs/>
        </w:rPr>
        <w:t xml:space="preserve">Specialist - </w:t>
      </w:r>
      <w:r w:rsidR="00ED4263">
        <w:rPr>
          <w:rFonts w:ascii="Arial" w:hAnsi="Arial" w:cs="Arial"/>
          <w:b/>
          <w:iCs/>
        </w:rPr>
        <w:t>CAMHS</w:t>
      </w:r>
      <w:r w:rsidR="00C14780">
        <w:rPr>
          <w:rFonts w:ascii="Arial" w:hAnsi="Arial" w:cs="Arial"/>
          <w:b/>
          <w:iCs/>
        </w:rPr>
        <w:t>)</w:t>
      </w:r>
    </w:p>
    <w:p w14:paraId="0A8C6A03" w14:textId="77777777" w:rsidR="00BE04B1" w:rsidRDefault="00BE04B1" w:rsidP="00BE04B1">
      <w:pPr>
        <w:pStyle w:val="NoSpacing"/>
        <w:jc w:val="center"/>
        <w:rPr>
          <w:rFonts w:ascii="Arial" w:hAnsi="Arial" w:cs="Arial"/>
          <w:b/>
          <w:sz w:val="20"/>
          <w:szCs w:val="20"/>
        </w:rPr>
      </w:pPr>
      <w:r w:rsidRPr="00D753F8">
        <w:rPr>
          <w:rFonts w:ascii="Arial" w:hAnsi="Arial" w:cs="Arial"/>
          <w:b/>
          <w:sz w:val="20"/>
          <w:szCs w:val="20"/>
        </w:rPr>
        <w:t>HSE Mid-West Community Healthcare CHO3</w:t>
      </w:r>
    </w:p>
    <w:p w14:paraId="47CBA02C" w14:textId="121882A3" w:rsidR="00BE04B1" w:rsidRPr="00D753F8" w:rsidRDefault="00BE04B1" w:rsidP="00BE04B1">
      <w:pPr>
        <w:pStyle w:val="NoSpacing"/>
        <w:jc w:val="center"/>
        <w:rPr>
          <w:rFonts w:ascii="Arial" w:hAnsi="Arial" w:cs="Arial"/>
          <w:b/>
          <w:sz w:val="20"/>
          <w:szCs w:val="20"/>
        </w:rPr>
      </w:pPr>
      <w:r w:rsidRPr="00D753F8">
        <w:rPr>
          <w:rFonts w:ascii="Arial" w:hAnsi="Arial" w:cs="Arial"/>
          <w:b/>
          <w:noProof/>
          <w:sz w:val="20"/>
          <w:szCs w:val="20"/>
        </w:rPr>
        <w:t>Campaign Reference: MWCH 2</w:t>
      </w:r>
      <w:r>
        <w:rPr>
          <w:rFonts w:ascii="Arial" w:hAnsi="Arial" w:cs="Arial"/>
          <w:b/>
          <w:noProof/>
          <w:sz w:val="20"/>
          <w:szCs w:val="20"/>
        </w:rPr>
        <w:t>4</w:t>
      </w:r>
      <w:r w:rsidRPr="00D753F8">
        <w:rPr>
          <w:rFonts w:ascii="Arial" w:hAnsi="Arial" w:cs="Arial"/>
          <w:b/>
          <w:noProof/>
          <w:sz w:val="20"/>
          <w:szCs w:val="20"/>
        </w:rPr>
        <w:t>.0</w:t>
      </w:r>
      <w:r w:rsidR="00ED4263">
        <w:rPr>
          <w:rFonts w:ascii="Arial" w:hAnsi="Arial" w:cs="Arial"/>
          <w:b/>
          <w:noProof/>
          <w:sz w:val="20"/>
          <w:szCs w:val="20"/>
        </w:rPr>
        <w:t>27</w:t>
      </w:r>
    </w:p>
    <w:p w14:paraId="69CCA2D4" w14:textId="77777777" w:rsidR="00BE04B1" w:rsidRDefault="00BE04B1" w:rsidP="00BE04B1">
      <w:pPr>
        <w:jc w:val="center"/>
        <w:rPr>
          <w:rFonts w:ascii="Arial" w:hAnsi="Arial" w:cs="Arial"/>
          <w:b/>
        </w:rPr>
      </w:pPr>
      <w:r>
        <w:rPr>
          <w:rFonts w:ascii="Arial" w:hAnsi="Arial" w:cs="Arial"/>
          <w:b/>
        </w:rPr>
        <w:t xml:space="preserve">Job Specification &amp; </w:t>
      </w:r>
      <w:r w:rsidRPr="00CB2555">
        <w:rPr>
          <w:rFonts w:ascii="Arial" w:hAnsi="Arial" w:cs="Arial"/>
          <w:b/>
        </w:rPr>
        <w:t>Terms and Conditions</w:t>
      </w:r>
      <w:r>
        <w:rPr>
          <w:rFonts w:ascii="Arial" w:hAnsi="Arial" w:cs="Arial"/>
          <w:b/>
        </w:rPr>
        <w:t xml:space="preserve"> of Employment</w:t>
      </w:r>
    </w:p>
    <w:p w14:paraId="44A554A1" w14:textId="59C2F343" w:rsidR="00841FBF" w:rsidRDefault="00841FBF" w:rsidP="0067232E">
      <w:pPr>
        <w:ind w:left="-1260"/>
        <w:jc w:val="right"/>
        <w:rPr>
          <w:rFonts w:ascii="Arial" w:hAnsi="Arial" w:cs="Arial"/>
          <w:b/>
          <w:lang w:val="en-IE" w:eastAsia="en-IE"/>
        </w:rPr>
      </w:pPr>
    </w:p>
    <w:p w14:paraId="0B5FD335" w14:textId="77777777" w:rsidR="00841FBF" w:rsidRDefault="00841FBF" w:rsidP="00F4117D">
      <w:pPr>
        <w:ind w:left="-1260"/>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4C8D4C7E" w14:textId="1A7E397C" w:rsidR="00997392" w:rsidRPr="00997392" w:rsidRDefault="00997392" w:rsidP="00997392">
            <w:pPr>
              <w:pStyle w:val="Heading7"/>
              <w:rPr>
                <w:sz w:val="20"/>
              </w:rPr>
            </w:pPr>
            <w:r w:rsidRPr="00997392">
              <w:rPr>
                <w:sz w:val="20"/>
              </w:rPr>
              <w:t xml:space="preserve">Psychologist, Principal </w:t>
            </w:r>
            <w:r w:rsidR="00ED4263">
              <w:rPr>
                <w:sz w:val="20"/>
              </w:rPr>
              <w:t>(</w:t>
            </w:r>
            <w:r w:rsidR="003B4076">
              <w:rPr>
                <w:sz w:val="20"/>
              </w:rPr>
              <w:t xml:space="preserve">Specialist - </w:t>
            </w:r>
            <w:r w:rsidR="00ED4263">
              <w:rPr>
                <w:sz w:val="20"/>
              </w:rPr>
              <w:t>CAMHS)</w:t>
            </w:r>
          </w:p>
          <w:p w14:paraId="43011F52" w14:textId="77777777" w:rsidR="00543F98" w:rsidRDefault="00997392" w:rsidP="00997392">
            <w:pPr>
              <w:tabs>
                <w:tab w:val="left" w:pos="283"/>
              </w:tabs>
              <w:rPr>
                <w:rFonts w:ascii="Arial" w:hAnsi="Arial" w:cs="Arial"/>
              </w:rPr>
            </w:pPr>
            <w:r w:rsidRPr="00997392">
              <w:rPr>
                <w:rFonts w:ascii="Arial" w:hAnsi="Arial" w:cs="Arial"/>
              </w:rPr>
              <w:t>(Grade Code: 3727)</w:t>
            </w:r>
          </w:p>
          <w:p w14:paraId="1A2CE988" w14:textId="717C276B" w:rsidR="007639ED" w:rsidRPr="00997392" w:rsidRDefault="007639ED" w:rsidP="00997392">
            <w:pPr>
              <w:tabs>
                <w:tab w:val="left" w:pos="283"/>
              </w:tabs>
              <w:rPr>
                <w:rFonts w:ascii="Arial" w:hAnsi="Arial" w:cs="Arial"/>
                <w:iCs/>
              </w:rPr>
            </w:pP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539E5E4A" w14:textId="20D1F928" w:rsidR="00792F91" w:rsidRPr="00BE04B1" w:rsidRDefault="00792F91" w:rsidP="00792F91">
            <w:pPr>
              <w:spacing w:after="120"/>
              <w:jc w:val="both"/>
              <w:rPr>
                <w:rFonts w:ascii="Arial" w:hAnsi="Arial" w:cs="Arial"/>
              </w:rPr>
            </w:pPr>
            <w:r w:rsidRPr="00BE04B1">
              <w:rPr>
                <w:rFonts w:ascii="Arial" w:hAnsi="Arial" w:cs="Arial"/>
              </w:rPr>
              <w:t>The salary scale for the post is</w:t>
            </w:r>
            <w:r w:rsidR="00D800E7" w:rsidRPr="00BE04B1">
              <w:rPr>
                <w:rFonts w:ascii="Arial" w:hAnsi="Arial" w:cs="Arial"/>
              </w:rPr>
              <w:t xml:space="preserve"> (as of 01/</w:t>
            </w:r>
            <w:r w:rsidR="0023229B">
              <w:rPr>
                <w:rFonts w:ascii="Arial" w:hAnsi="Arial" w:cs="Arial"/>
              </w:rPr>
              <w:t>01/2024</w:t>
            </w:r>
            <w:r w:rsidR="00D800E7" w:rsidRPr="00BE04B1">
              <w:rPr>
                <w:rFonts w:ascii="Arial" w:hAnsi="Arial" w:cs="Arial"/>
              </w:rPr>
              <w:t>)</w:t>
            </w:r>
            <w:r w:rsidRPr="00BE04B1">
              <w:rPr>
                <w:rFonts w:ascii="Arial" w:hAnsi="Arial" w:cs="Arial"/>
              </w:rPr>
              <w:t xml:space="preserve">: </w:t>
            </w:r>
          </w:p>
          <w:p w14:paraId="45407311" w14:textId="4E13AA60" w:rsidR="00C2492A" w:rsidRPr="00BE04B1" w:rsidRDefault="00BE04B1" w:rsidP="00792F91">
            <w:pPr>
              <w:spacing w:after="120"/>
              <w:contextualSpacing/>
              <w:rPr>
                <w:rFonts w:ascii="Arial" w:hAnsi="Arial" w:cs="Arial"/>
              </w:rPr>
            </w:pPr>
            <w:r w:rsidRPr="00BE04B1">
              <w:rPr>
                <w:rFonts w:ascii="Arial" w:hAnsi="Arial" w:cs="Arial"/>
              </w:rPr>
              <w:t xml:space="preserve"> </w:t>
            </w:r>
            <w:r w:rsidR="0023229B">
              <w:rPr>
                <w:rFonts w:ascii="Arial" w:hAnsi="Arial" w:cs="Arial"/>
              </w:rPr>
              <w:t>€109,392, €112</w:t>
            </w:r>
            <w:r w:rsidR="00ED4263">
              <w:rPr>
                <w:rFonts w:ascii="Arial" w:hAnsi="Arial" w:cs="Arial"/>
              </w:rPr>
              <w:t>,</w:t>
            </w:r>
            <w:r w:rsidR="0023229B">
              <w:rPr>
                <w:rFonts w:ascii="Arial" w:hAnsi="Arial" w:cs="Arial"/>
              </w:rPr>
              <w:t xml:space="preserve">012, €114,638, €117,243, €119,210, €123,012, €126,814 </w:t>
            </w:r>
            <w:r w:rsidRPr="00BE04B1">
              <w:rPr>
                <w:rFonts w:ascii="Arial" w:hAnsi="Arial" w:cs="Arial"/>
                <w:b/>
              </w:rPr>
              <w:t>(Pro Rata)</w:t>
            </w:r>
          </w:p>
          <w:p w14:paraId="23D62764" w14:textId="77777777" w:rsidR="00BE04B1" w:rsidRDefault="00BE04B1" w:rsidP="00792F91">
            <w:pPr>
              <w:spacing w:after="120"/>
              <w:contextualSpacing/>
              <w:rPr>
                <w:rFonts w:ascii="Arial" w:hAnsi="Arial" w:cs="Arial"/>
                <w:bCs/>
                <w:iCs/>
                <w:color w:val="000099"/>
              </w:rPr>
            </w:pPr>
          </w:p>
          <w:p w14:paraId="3C3AA2D2" w14:textId="77777777" w:rsidR="00C55CD0" w:rsidRDefault="00792F91" w:rsidP="00792F91">
            <w:pPr>
              <w:spacing w:after="120"/>
              <w:contextualSpacing/>
              <w:rPr>
                <w:rFonts w:ascii="Arial" w:hAnsi="Arial" w:cs="Arial"/>
                <w:bCs/>
                <w:iCs/>
              </w:rPr>
            </w:pPr>
            <w:r w:rsidRPr="00C55CD0">
              <w:rPr>
                <w:rFonts w:ascii="Arial" w:hAnsi="Arial" w:cs="Arial"/>
                <w:bCs/>
                <w:iCs/>
              </w:rPr>
              <w:t>Salary Scales are updated periodically and the most up to date versions can be found here</w:t>
            </w:r>
            <w:r w:rsidRPr="008249E3">
              <w:rPr>
                <w:rFonts w:ascii="Arial" w:hAnsi="Arial" w:cs="Arial"/>
                <w:bCs/>
                <w:iCs/>
                <w:color w:val="000099"/>
              </w:rPr>
              <w:t>:</w:t>
            </w:r>
            <w:r w:rsidRPr="00F138B6">
              <w:rPr>
                <w:rFonts w:ascii="Arial" w:hAnsi="Arial" w:cs="Arial"/>
                <w:bCs/>
                <w:iCs/>
              </w:rPr>
              <w:t xml:space="preserve"> </w:t>
            </w:r>
            <w:hyperlink r:id="rId12" w:history="1">
              <w:r w:rsidR="00C55CD0" w:rsidRPr="00C823F0">
                <w:rPr>
                  <w:rStyle w:val="Hyperlink"/>
                  <w:rFonts w:ascii="Arial" w:hAnsi="Arial" w:cs="Arial"/>
                  <w:bCs/>
                  <w:iCs/>
                </w:rPr>
                <w:t>https://www.hse.ie/eng/staff/resources/hr-circulars/final-1-march-2023-salary-scales.pdf</w:t>
              </w:r>
            </w:hyperlink>
            <w:r w:rsidR="00C55CD0">
              <w:rPr>
                <w:rFonts w:ascii="Arial" w:hAnsi="Arial" w:cs="Arial"/>
                <w:bCs/>
                <w:iCs/>
              </w:rPr>
              <w:t xml:space="preserve"> </w:t>
            </w:r>
          </w:p>
          <w:p w14:paraId="036FD1E5" w14:textId="1D1B528D" w:rsidR="007639ED" w:rsidRPr="007358AE" w:rsidRDefault="007639ED" w:rsidP="00792F91">
            <w:pPr>
              <w:spacing w:after="120"/>
              <w:contextualSpacing/>
              <w:rPr>
                <w:rFonts w:ascii="Arial" w:hAnsi="Arial" w:cs="Arial"/>
                <w:bCs/>
                <w:iCs/>
                <w:color w:val="0000FF"/>
                <w:u w:val="single"/>
              </w:rPr>
            </w:pPr>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7E465491" w14:textId="77777777" w:rsidR="00792F91" w:rsidRDefault="00BE04B1" w:rsidP="00ED4263">
            <w:pPr>
              <w:rPr>
                <w:rFonts w:ascii="Arial" w:hAnsi="Arial" w:cs="Arial"/>
                <w:bCs/>
                <w:iCs/>
              </w:rPr>
            </w:pPr>
            <w:r w:rsidRPr="00BE04B1">
              <w:rPr>
                <w:rFonts w:ascii="Arial" w:hAnsi="Arial" w:cs="Arial"/>
                <w:bCs/>
                <w:iCs/>
              </w:rPr>
              <w:t>MWCH 24.0</w:t>
            </w:r>
            <w:r w:rsidR="00ED4263">
              <w:rPr>
                <w:rFonts w:ascii="Arial" w:hAnsi="Arial" w:cs="Arial"/>
                <w:bCs/>
                <w:iCs/>
              </w:rPr>
              <w:t>27</w:t>
            </w:r>
          </w:p>
          <w:p w14:paraId="14323542" w14:textId="51F6A5E0" w:rsidR="00ED4263" w:rsidRPr="00BE04B1" w:rsidRDefault="00ED4263" w:rsidP="00ED4263">
            <w:pPr>
              <w:rPr>
                <w:rFonts w:ascii="Arial" w:hAnsi="Arial" w:cs="Arial"/>
                <w:bCs/>
                <w:iCs/>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5D225E35" w14:textId="21091839" w:rsidR="007639ED" w:rsidRDefault="0090567A" w:rsidP="00792F91">
            <w:pPr>
              <w:rPr>
                <w:rFonts w:ascii="Arial" w:hAnsi="Arial" w:cs="Arial"/>
                <w:b/>
                <w:color w:val="FF0000"/>
              </w:rPr>
            </w:pPr>
            <w:r>
              <w:rPr>
                <w:rFonts w:ascii="Arial" w:hAnsi="Arial" w:cs="Arial"/>
                <w:b/>
                <w:color w:val="FF0000"/>
              </w:rPr>
              <w:t>12</w:t>
            </w:r>
            <w:r w:rsidRPr="0090567A">
              <w:rPr>
                <w:rFonts w:ascii="Arial" w:hAnsi="Arial" w:cs="Arial"/>
                <w:b/>
                <w:color w:val="FF0000"/>
                <w:vertAlign w:val="superscript"/>
              </w:rPr>
              <w:t>th</w:t>
            </w:r>
            <w:r>
              <w:rPr>
                <w:rFonts w:ascii="Arial" w:hAnsi="Arial" w:cs="Arial"/>
                <w:b/>
                <w:color w:val="FF0000"/>
              </w:rPr>
              <w:t xml:space="preserve"> July </w:t>
            </w:r>
            <w:r w:rsidR="00BE04B1" w:rsidRPr="00083BF8">
              <w:rPr>
                <w:rFonts w:ascii="Arial" w:hAnsi="Arial" w:cs="Arial"/>
                <w:b/>
                <w:color w:val="FF0000"/>
              </w:rPr>
              <w:t>2024 @ 12.00om</w:t>
            </w:r>
          </w:p>
          <w:p w14:paraId="1DC28C0B" w14:textId="6B2748D7" w:rsidR="00ED4263" w:rsidRPr="00F6254C" w:rsidRDefault="00ED4263"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46782934" w14:textId="77777777" w:rsidR="00111739" w:rsidRDefault="00986ECA" w:rsidP="00792F91">
            <w:pPr>
              <w:rPr>
                <w:rFonts w:ascii="Arial" w:hAnsi="Arial" w:cs="Arial"/>
              </w:rPr>
            </w:pPr>
            <w:r w:rsidRPr="003D1D31">
              <w:rPr>
                <w:rFonts w:ascii="Arial" w:hAnsi="Arial" w:cs="Arial"/>
              </w:rPr>
              <w:t>Candidates will normally be given at least two weeks' notice of interview. The timescale may be reduced in exceptional circumstances.</w:t>
            </w:r>
          </w:p>
          <w:p w14:paraId="0742FC1B" w14:textId="363C6840" w:rsidR="007639ED" w:rsidRPr="007358AE" w:rsidRDefault="007639ED" w:rsidP="00792F91">
            <w:pPr>
              <w:rPr>
                <w:rFonts w:ascii="Arial" w:hAnsi="Arial" w:cs="Arial"/>
                <w:bCs/>
                <w:iCs/>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696947" w:rsidRPr="00E766A5" w14:paraId="00B58942" w14:textId="77777777" w:rsidTr="00F6254C">
        <w:tc>
          <w:tcPr>
            <w:tcW w:w="2364" w:type="dxa"/>
          </w:tcPr>
          <w:p w14:paraId="186B03A5" w14:textId="77777777" w:rsidR="00696947" w:rsidRPr="00F6254C" w:rsidRDefault="00696947" w:rsidP="00696947">
            <w:pPr>
              <w:rPr>
                <w:rFonts w:ascii="Arial" w:hAnsi="Arial" w:cs="Arial"/>
                <w:b/>
                <w:bCs/>
              </w:rPr>
            </w:pPr>
            <w:r w:rsidRPr="00F6254C">
              <w:rPr>
                <w:rFonts w:ascii="Arial" w:hAnsi="Arial" w:cs="Arial"/>
                <w:b/>
                <w:bCs/>
              </w:rPr>
              <w:t>Location of Post</w:t>
            </w:r>
          </w:p>
        </w:tc>
        <w:tc>
          <w:tcPr>
            <w:tcW w:w="8256" w:type="dxa"/>
          </w:tcPr>
          <w:p w14:paraId="1733A0A1" w14:textId="77777777" w:rsidR="00696947" w:rsidRPr="00046EE0" w:rsidRDefault="00696947" w:rsidP="00696947">
            <w:pPr>
              <w:jc w:val="both"/>
              <w:rPr>
                <w:rFonts w:ascii="Arial" w:hAnsi="Arial" w:cs="Arial"/>
              </w:rPr>
            </w:pPr>
            <w:r>
              <w:rPr>
                <w:rFonts w:ascii="Arial" w:hAnsi="Arial" w:cs="Arial"/>
              </w:rPr>
              <w:t xml:space="preserve">Mental Health Services HSE Mid-West Community Healthcare HSE Mid-West Community Healthcare </w:t>
            </w:r>
          </w:p>
          <w:p w14:paraId="32A60F8A" w14:textId="77777777" w:rsidR="00696947" w:rsidRDefault="00696947" w:rsidP="00696947">
            <w:pPr>
              <w:jc w:val="both"/>
              <w:rPr>
                <w:rFonts w:ascii="Arial" w:hAnsi="Arial" w:cs="Arial"/>
                <w:iCs/>
              </w:rPr>
            </w:pPr>
          </w:p>
          <w:p w14:paraId="27AEECD0" w14:textId="77777777" w:rsidR="00696947" w:rsidRDefault="00696947" w:rsidP="00696947">
            <w:pPr>
              <w:spacing w:after="120"/>
              <w:jc w:val="both"/>
              <w:rPr>
                <w:rFonts w:ascii="Arial" w:hAnsi="Arial" w:cs="Arial"/>
                <w:iCs/>
              </w:rPr>
            </w:pPr>
            <w:r w:rsidRPr="00B97895">
              <w:rPr>
                <w:rFonts w:ascii="Arial" w:hAnsi="Arial" w:cs="Arial"/>
                <w:iCs/>
              </w:rPr>
              <w:t xml:space="preserve">There </w:t>
            </w:r>
            <w:r>
              <w:rPr>
                <w:rFonts w:ascii="Arial" w:hAnsi="Arial" w:cs="Arial"/>
                <w:iCs/>
              </w:rPr>
              <w:t>is</w:t>
            </w:r>
            <w:r w:rsidRPr="00B97895">
              <w:rPr>
                <w:rFonts w:ascii="Arial" w:hAnsi="Arial" w:cs="Arial"/>
                <w:iCs/>
              </w:rPr>
              <w:t xml:space="preserve"> currently </w:t>
            </w:r>
            <w:r>
              <w:rPr>
                <w:rFonts w:ascii="Arial" w:hAnsi="Arial" w:cs="Arial"/>
                <w:iCs/>
              </w:rPr>
              <w:t>one</w:t>
            </w:r>
            <w:r w:rsidRPr="00B97895">
              <w:rPr>
                <w:rFonts w:ascii="Arial" w:hAnsi="Arial" w:cs="Arial"/>
                <w:iCs/>
              </w:rPr>
              <w:t xml:space="preserve"> </w:t>
            </w:r>
            <w:r>
              <w:rPr>
                <w:rFonts w:ascii="Arial" w:hAnsi="Arial" w:cs="Arial"/>
                <w:iCs/>
              </w:rPr>
              <w:t>permanent whole-time vacancy available</w:t>
            </w:r>
            <w:r w:rsidRPr="00B97895">
              <w:rPr>
                <w:rFonts w:ascii="Arial" w:hAnsi="Arial" w:cs="Arial"/>
                <w:iCs/>
              </w:rPr>
              <w:t>:</w:t>
            </w:r>
          </w:p>
          <w:p w14:paraId="7CBFAC91" w14:textId="4871A099" w:rsidR="00696947" w:rsidRPr="004D3850" w:rsidRDefault="00696947" w:rsidP="00696947">
            <w:pPr>
              <w:spacing w:after="120"/>
              <w:jc w:val="both"/>
              <w:rPr>
                <w:rFonts w:ascii="Arial" w:hAnsi="Arial" w:cs="Arial"/>
                <w:iCs/>
              </w:rPr>
            </w:pPr>
            <w:r>
              <w:rPr>
                <w:rFonts w:ascii="Arial" w:hAnsi="Arial" w:cs="Arial"/>
                <w:iCs/>
              </w:rPr>
              <w:t xml:space="preserve">Principal Psychologist, Child and Adult </w:t>
            </w:r>
            <w:r w:rsidR="00D97844">
              <w:rPr>
                <w:rFonts w:ascii="Arial" w:hAnsi="Arial" w:cs="Arial"/>
                <w:iCs/>
              </w:rPr>
              <w:t>M</w:t>
            </w:r>
            <w:r>
              <w:rPr>
                <w:rFonts w:ascii="Arial" w:hAnsi="Arial" w:cs="Arial"/>
                <w:iCs/>
              </w:rPr>
              <w:t xml:space="preserve">ental Health Services Mid-West Community Healthcare. The successful candidate will be based in </w:t>
            </w:r>
            <w:r w:rsidR="00D97844">
              <w:rPr>
                <w:rFonts w:ascii="Arial" w:hAnsi="Arial" w:cs="Arial"/>
                <w:iCs/>
              </w:rPr>
              <w:t>Mid-West</w:t>
            </w:r>
            <w:r>
              <w:rPr>
                <w:rFonts w:ascii="Arial" w:hAnsi="Arial" w:cs="Arial"/>
                <w:iCs/>
              </w:rPr>
              <w:t xml:space="preserve"> (Limerick, Clare or North Tipperary</w:t>
            </w:r>
            <w:r w:rsidR="00FB0A9B">
              <w:rPr>
                <w:rFonts w:ascii="Arial" w:hAnsi="Arial" w:cs="Arial"/>
                <w:iCs/>
              </w:rPr>
              <w:t xml:space="preserve">, this will </w:t>
            </w:r>
            <w:r>
              <w:rPr>
                <w:rFonts w:ascii="Arial" w:hAnsi="Arial" w:cs="Arial"/>
                <w:iCs/>
              </w:rPr>
              <w:t xml:space="preserve">be confirmed with successful candidate). </w:t>
            </w:r>
          </w:p>
          <w:p w14:paraId="604C420A" w14:textId="77777777" w:rsidR="00696947" w:rsidRDefault="00696947" w:rsidP="00696947">
            <w:pPr>
              <w:jc w:val="both"/>
              <w:rPr>
                <w:rFonts w:ascii="Arial" w:hAnsi="Arial" w:cs="Arial"/>
                <w:b/>
              </w:rPr>
            </w:pPr>
          </w:p>
          <w:p w14:paraId="688E7423" w14:textId="2B59E07C" w:rsidR="00696947" w:rsidRDefault="00696947" w:rsidP="00696947">
            <w:pPr>
              <w:rPr>
                <w:rFonts w:ascii="Arial" w:hAnsi="Arial" w:cs="Arial"/>
                <w:color w:val="4F81BD"/>
              </w:rPr>
            </w:pPr>
            <w:r w:rsidRPr="0083752A">
              <w:rPr>
                <w:rFonts w:ascii="Arial" w:hAnsi="Arial" w:cs="Arial"/>
                <w:color w:val="000000"/>
              </w:rPr>
              <w:t>A panel may be formed a</w:t>
            </w:r>
            <w:r>
              <w:rPr>
                <w:rFonts w:ascii="Arial" w:hAnsi="Arial" w:cs="Arial"/>
                <w:color w:val="000000"/>
              </w:rPr>
              <w:t xml:space="preserve">s a result of this campaign </w:t>
            </w:r>
            <w:r w:rsidRPr="0060547D">
              <w:rPr>
                <w:rFonts w:ascii="Arial" w:hAnsi="Arial" w:cs="Arial"/>
                <w:color w:val="000000"/>
              </w:rPr>
              <w:t>for</w:t>
            </w:r>
            <w:r w:rsidRPr="0060547D">
              <w:rPr>
                <w:rFonts w:ascii="Arial" w:hAnsi="Arial" w:cs="Arial"/>
                <w:b/>
                <w:color w:val="000000"/>
              </w:rPr>
              <w:t xml:space="preserve"> </w:t>
            </w:r>
            <w:r>
              <w:rPr>
                <w:rFonts w:ascii="Arial" w:hAnsi="Arial" w:cs="Arial"/>
                <w:b/>
                <w:color w:val="000000"/>
              </w:rPr>
              <w:t xml:space="preserve">Mental Health Services, HSE Mid-West Community Healthcare </w:t>
            </w:r>
            <w:r w:rsidRPr="0083752A">
              <w:rPr>
                <w:rFonts w:ascii="Arial" w:hAnsi="Arial" w:cs="Arial"/>
                <w:color w:val="000000"/>
              </w:rPr>
              <w:t>from which current and future, permanent and specified purpose vacancies</w:t>
            </w:r>
            <w:r>
              <w:rPr>
                <w:rFonts w:ascii="Arial" w:hAnsi="Arial" w:cs="Arial"/>
                <w:color w:val="000000"/>
              </w:rPr>
              <w:t xml:space="preserve"> in CAMHS (full or part-time)</w:t>
            </w:r>
            <w:r w:rsidRPr="0083752A">
              <w:rPr>
                <w:rFonts w:ascii="Arial" w:hAnsi="Arial" w:cs="Arial"/>
                <w:color w:val="000000"/>
              </w:rPr>
              <w:t xml:space="preserve"> may be filled.</w:t>
            </w:r>
            <w:r>
              <w:rPr>
                <w:rFonts w:ascii="Arial" w:hAnsi="Arial" w:cs="Arial"/>
                <w:color w:val="4F81BD"/>
              </w:rPr>
              <w:t xml:space="preserve"> </w:t>
            </w:r>
          </w:p>
          <w:p w14:paraId="54EF7056" w14:textId="60A0D13F" w:rsidR="00696947" w:rsidRPr="00F6254C" w:rsidRDefault="00696947" w:rsidP="00696947">
            <w:pPr>
              <w:rPr>
                <w:rFonts w:ascii="Arial" w:hAnsi="Arial" w:cs="Arial"/>
                <w:color w:val="000099"/>
              </w:rPr>
            </w:pPr>
          </w:p>
        </w:tc>
      </w:tr>
      <w:tr w:rsidR="00696947" w:rsidRPr="00E766A5" w14:paraId="1669EECD" w14:textId="77777777" w:rsidTr="00F6254C">
        <w:tc>
          <w:tcPr>
            <w:tcW w:w="2364" w:type="dxa"/>
          </w:tcPr>
          <w:p w14:paraId="4F5F5FAC" w14:textId="77777777" w:rsidR="00696947" w:rsidRPr="00F6254C" w:rsidRDefault="00696947" w:rsidP="00696947">
            <w:pPr>
              <w:rPr>
                <w:rFonts w:ascii="Arial" w:hAnsi="Arial" w:cs="Arial"/>
                <w:b/>
                <w:bCs/>
              </w:rPr>
            </w:pPr>
            <w:r w:rsidRPr="00F6254C">
              <w:rPr>
                <w:rFonts w:ascii="Arial" w:hAnsi="Arial" w:cs="Arial"/>
                <w:b/>
                <w:bCs/>
              </w:rPr>
              <w:t>Informal Enquiries</w:t>
            </w:r>
          </w:p>
        </w:tc>
        <w:tc>
          <w:tcPr>
            <w:tcW w:w="8256" w:type="dxa"/>
          </w:tcPr>
          <w:p w14:paraId="32219AFD" w14:textId="6C2D9E32" w:rsidR="00696947" w:rsidRPr="00CC16C5" w:rsidRDefault="00696947" w:rsidP="00696947">
            <w:pPr>
              <w:rPr>
                <w:rFonts w:ascii="Arial" w:hAnsi="Arial" w:cs="Arial"/>
                <w:color w:val="000000" w:themeColor="text1"/>
              </w:rPr>
            </w:pPr>
            <w:r w:rsidRPr="00CC16C5">
              <w:rPr>
                <w:rFonts w:ascii="Arial" w:hAnsi="Arial" w:cs="Arial"/>
                <w:b/>
                <w:bCs/>
                <w:color w:val="000000" w:themeColor="text1"/>
              </w:rPr>
              <w:t>Name:</w:t>
            </w:r>
            <w:r w:rsidRPr="00CC16C5">
              <w:rPr>
                <w:rFonts w:ascii="Arial" w:hAnsi="Arial" w:cs="Arial"/>
                <w:color w:val="000000" w:themeColor="text1"/>
              </w:rPr>
              <w:t xml:space="preserve"> Dr Edmond O’Dea, Principal Clinical Psychologist </w:t>
            </w:r>
            <w:r w:rsidR="00CC16C5" w:rsidRPr="00CC16C5">
              <w:rPr>
                <w:rFonts w:ascii="Arial" w:hAnsi="Arial" w:cs="Arial"/>
                <w:color w:val="000000" w:themeColor="text1"/>
              </w:rPr>
              <w:t>(</w:t>
            </w:r>
            <w:r w:rsidR="00FB0A9B">
              <w:rPr>
                <w:rFonts w:ascii="Arial" w:hAnsi="Arial" w:cs="Arial"/>
                <w:color w:val="000000" w:themeColor="text1"/>
              </w:rPr>
              <w:t>M</w:t>
            </w:r>
            <w:r w:rsidR="00CC16C5" w:rsidRPr="00CC16C5">
              <w:rPr>
                <w:rFonts w:ascii="Arial" w:hAnsi="Arial" w:cs="Arial"/>
                <w:color w:val="000000" w:themeColor="text1"/>
              </w:rPr>
              <w:t>anager)</w:t>
            </w:r>
          </w:p>
          <w:p w14:paraId="4E43AB2F" w14:textId="7293BEDA" w:rsidR="00696947" w:rsidRPr="00CC16C5" w:rsidRDefault="00696947" w:rsidP="00696947">
            <w:pPr>
              <w:rPr>
                <w:rFonts w:ascii="Arial" w:hAnsi="Arial" w:cs="Arial"/>
                <w:color w:val="000000" w:themeColor="text1"/>
              </w:rPr>
            </w:pPr>
            <w:r w:rsidRPr="00CC16C5">
              <w:rPr>
                <w:rFonts w:ascii="Arial" w:hAnsi="Arial" w:cs="Arial"/>
                <w:b/>
                <w:bCs/>
                <w:color w:val="000000" w:themeColor="text1"/>
              </w:rPr>
              <w:t>Phone:</w:t>
            </w:r>
            <w:r w:rsidRPr="00CC16C5">
              <w:rPr>
                <w:rFonts w:ascii="Arial" w:hAnsi="Arial" w:cs="Arial"/>
                <w:color w:val="000000" w:themeColor="text1"/>
              </w:rPr>
              <w:t xml:space="preserve"> 061 461205</w:t>
            </w:r>
            <w:r w:rsidR="00FB0A9B">
              <w:rPr>
                <w:rFonts w:ascii="Arial" w:hAnsi="Arial" w:cs="Arial"/>
                <w:color w:val="000000" w:themeColor="text1"/>
              </w:rPr>
              <w:t xml:space="preserve"> - </w:t>
            </w:r>
            <w:r w:rsidRPr="00CC16C5">
              <w:rPr>
                <w:rFonts w:ascii="Arial" w:hAnsi="Arial" w:cs="Arial"/>
                <w:color w:val="000000" w:themeColor="text1"/>
              </w:rPr>
              <w:t xml:space="preserve"> 0872194923</w:t>
            </w:r>
          </w:p>
          <w:p w14:paraId="150B0AA9" w14:textId="466C28C9" w:rsidR="00696947" w:rsidRDefault="00696947" w:rsidP="00696947">
            <w:pPr>
              <w:rPr>
                <w:rFonts w:ascii="Arial" w:hAnsi="Arial" w:cs="Arial"/>
                <w:color w:val="000000" w:themeColor="text1"/>
              </w:rPr>
            </w:pPr>
            <w:r w:rsidRPr="00CC16C5">
              <w:rPr>
                <w:rFonts w:ascii="Arial" w:hAnsi="Arial" w:cs="Arial"/>
                <w:b/>
                <w:bCs/>
                <w:color w:val="000000" w:themeColor="text1"/>
              </w:rPr>
              <w:t>Email:</w:t>
            </w:r>
            <w:r w:rsidR="00FB0A9B">
              <w:rPr>
                <w:rFonts w:ascii="Arial" w:hAnsi="Arial" w:cs="Arial"/>
                <w:color w:val="000000" w:themeColor="text1"/>
              </w:rPr>
              <w:t xml:space="preserve"> edmond.odea@hs</w:t>
            </w:r>
            <w:r w:rsidRPr="00CC16C5">
              <w:rPr>
                <w:rFonts w:ascii="Arial" w:hAnsi="Arial" w:cs="Arial"/>
                <w:color w:val="000000" w:themeColor="text1"/>
              </w:rPr>
              <w:t>e.ie</w:t>
            </w:r>
          </w:p>
          <w:p w14:paraId="53559CB7" w14:textId="4BB72ABF" w:rsidR="00696947" w:rsidRPr="00DC4B11" w:rsidRDefault="00696947" w:rsidP="00696947">
            <w:pPr>
              <w:rPr>
                <w:rFonts w:ascii="Arial" w:hAnsi="Arial" w:cs="Arial"/>
                <w:color w:val="000000" w:themeColor="text1"/>
              </w:rPr>
            </w:pPr>
          </w:p>
        </w:tc>
      </w:tr>
      <w:tr w:rsidR="00696947" w:rsidRPr="00E766A5" w14:paraId="03188742" w14:textId="77777777" w:rsidTr="00F6254C">
        <w:tc>
          <w:tcPr>
            <w:tcW w:w="2364" w:type="dxa"/>
          </w:tcPr>
          <w:p w14:paraId="78FAEB89" w14:textId="77777777" w:rsidR="00696947" w:rsidRPr="00F6254C" w:rsidRDefault="00696947" w:rsidP="00696947">
            <w:pPr>
              <w:rPr>
                <w:rFonts w:ascii="Arial" w:hAnsi="Arial" w:cs="Arial"/>
                <w:b/>
                <w:bCs/>
              </w:rPr>
            </w:pPr>
            <w:r w:rsidRPr="00F6254C">
              <w:rPr>
                <w:rFonts w:ascii="Arial" w:hAnsi="Arial" w:cs="Arial"/>
                <w:b/>
                <w:bCs/>
              </w:rPr>
              <w:t>Details of Service</w:t>
            </w:r>
          </w:p>
          <w:p w14:paraId="4D2AE865" w14:textId="77777777" w:rsidR="00696947" w:rsidRPr="00F6254C" w:rsidRDefault="00696947" w:rsidP="00696947">
            <w:pPr>
              <w:rPr>
                <w:rFonts w:ascii="Arial" w:hAnsi="Arial" w:cs="Arial"/>
                <w:b/>
                <w:bCs/>
              </w:rPr>
            </w:pPr>
          </w:p>
        </w:tc>
        <w:tc>
          <w:tcPr>
            <w:tcW w:w="8256" w:type="dxa"/>
          </w:tcPr>
          <w:p w14:paraId="7A391F4B" w14:textId="23BC2DB1" w:rsidR="00696947" w:rsidRPr="00696947" w:rsidRDefault="00696947" w:rsidP="00696947">
            <w:pPr>
              <w:jc w:val="both"/>
              <w:rPr>
                <w:rFonts w:ascii="Arial" w:hAnsi="Arial" w:cs="Arial"/>
                <w:color w:val="000000" w:themeColor="text1"/>
              </w:rPr>
            </w:pPr>
            <w:r w:rsidRPr="00696947">
              <w:rPr>
                <w:rFonts w:ascii="Arial" w:hAnsi="Arial" w:cs="Arial"/>
                <w:color w:val="000000" w:themeColor="text1"/>
              </w:rPr>
              <w:t>The Mental Health Psychology Services in Mid-West Community Healthcare provide a wide range of psychological services to a population of approximately 413</w:t>
            </w:r>
            <w:r w:rsidR="00D97844">
              <w:rPr>
                <w:rFonts w:ascii="Arial" w:hAnsi="Arial" w:cs="Arial"/>
                <w:color w:val="000000" w:themeColor="text1"/>
              </w:rPr>
              <w:t>,</w:t>
            </w:r>
            <w:r w:rsidRPr="00696947">
              <w:rPr>
                <w:rFonts w:ascii="Arial" w:hAnsi="Arial" w:cs="Arial"/>
                <w:color w:val="000000" w:themeColor="text1"/>
              </w:rPr>
              <w:t>059</w:t>
            </w:r>
            <w:r w:rsidR="00D97844">
              <w:rPr>
                <w:rFonts w:ascii="Arial" w:hAnsi="Arial" w:cs="Arial"/>
                <w:color w:val="000000" w:themeColor="text1"/>
              </w:rPr>
              <w:t>.</w:t>
            </w:r>
            <w:r w:rsidRPr="00696947">
              <w:rPr>
                <w:rFonts w:ascii="Arial" w:hAnsi="Arial" w:cs="Arial"/>
                <w:color w:val="000000" w:themeColor="text1"/>
              </w:rPr>
              <w:t xml:space="preserve"> Almost 24% of the population are under the age of 18.</w:t>
            </w:r>
          </w:p>
          <w:p w14:paraId="7C727282" w14:textId="77777777" w:rsidR="00696947" w:rsidRPr="00696947" w:rsidRDefault="00696947" w:rsidP="00696947">
            <w:pPr>
              <w:jc w:val="both"/>
              <w:rPr>
                <w:rFonts w:ascii="Arial" w:hAnsi="Arial" w:cs="Arial"/>
                <w:color w:val="000000" w:themeColor="text1"/>
              </w:rPr>
            </w:pPr>
          </w:p>
          <w:p w14:paraId="4D9FE594" w14:textId="6172AA8F" w:rsidR="00696947" w:rsidRDefault="00696947" w:rsidP="00696947">
            <w:pPr>
              <w:jc w:val="both"/>
              <w:rPr>
                <w:rFonts w:ascii="Arial" w:hAnsi="Arial" w:cs="Arial"/>
                <w:color w:val="000000" w:themeColor="text1"/>
              </w:rPr>
            </w:pPr>
            <w:r w:rsidRPr="00696947">
              <w:rPr>
                <w:rFonts w:ascii="Arial" w:hAnsi="Arial" w:cs="Arial"/>
                <w:color w:val="000000" w:themeColor="text1"/>
              </w:rPr>
              <w:t xml:space="preserve">The Mental Health psychology service in the Mid-West </w:t>
            </w:r>
            <w:r w:rsidR="00CC16C5">
              <w:rPr>
                <w:rFonts w:ascii="Arial" w:hAnsi="Arial" w:cs="Arial"/>
                <w:color w:val="000000" w:themeColor="text1"/>
              </w:rPr>
              <w:t>is</w:t>
            </w:r>
            <w:r w:rsidRPr="00696947">
              <w:rPr>
                <w:rFonts w:ascii="Arial" w:hAnsi="Arial" w:cs="Arial"/>
                <w:color w:val="000000" w:themeColor="text1"/>
              </w:rPr>
              <w:t xml:space="preserve"> managed by a Principal Psychology Manager who has over</w:t>
            </w:r>
            <w:r w:rsidR="00D97844">
              <w:rPr>
                <w:rFonts w:ascii="Arial" w:hAnsi="Arial" w:cs="Arial"/>
                <w:color w:val="000000" w:themeColor="text1"/>
              </w:rPr>
              <w:t>all</w:t>
            </w:r>
            <w:r w:rsidRPr="00696947">
              <w:rPr>
                <w:rFonts w:ascii="Arial" w:hAnsi="Arial" w:cs="Arial"/>
                <w:color w:val="000000" w:themeColor="text1"/>
              </w:rPr>
              <w:t xml:space="preserve"> responsibility for governance and strategic planning and development of the service as part of the mental health management teams in the Mid-West and in line with national mental health policy and international best practice.</w:t>
            </w:r>
          </w:p>
          <w:p w14:paraId="5B70DB99" w14:textId="77777777" w:rsidR="00D97844" w:rsidRPr="00696947" w:rsidRDefault="00D97844" w:rsidP="00696947">
            <w:pPr>
              <w:jc w:val="both"/>
              <w:rPr>
                <w:rFonts w:ascii="Arial" w:hAnsi="Arial" w:cs="Arial"/>
                <w:color w:val="000000" w:themeColor="text1"/>
              </w:rPr>
            </w:pPr>
          </w:p>
          <w:p w14:paraId="0A373E74" w14:textId="77777777" w:rsidR="00696947" w:rsidRPr="00696947" w:rsidRDefault="00696947" w:rsidP="00696947">
            <w:pPr>
              <w:jc w:val="both"/>
              <w:rPr>
                <w:rFonts w:ascii="Arial" w:hAnsi="Arial" w:cs="Arial"/>
                <w:color w:val="000000" w:themeColor="text1"/>
              </w:rPr>
            </w:pPr>
            <w:r w:rsidRPr="00696947">
              <w:rPr>
                <w:rFonts w:ascii="Arial" w:hAnsi="Arial" w:cs="Arial"/>
                <w:color w:val="000000" w:themeColor="text1"/>
              </w:rPr>
              <w:t>There are currently 12 qualified staff working in CAMHS psychology services in the Mid-West.</w:t>
            </w:r>
          </w:p>
          <w:p w14:paraId="046399E6" w14:textId="77777777" w:rsidR="00696947" w:rsidRPr="00696947" w:rsidRDefault="00696947" w:rsidP="00696947">
            <w:pPr>
              <w:jc w:val="both"/>
              <w:rPr>
                <w:rFonts w:ascii="Arial" w:hAnsi="Arial" w:cs="Arial"/>
                <w:color w:val="000000" w:themeColor="text1"/>
              </w:rPr>
            </w:pPr>
          </w:p>
          <w:p w14:paraId="7C13B10B" w14:textId="57C26172" w:rsidR="00696947" w:rsidRPr="00696947" w:rsidRDefault="00696947" w:rsidP="00696947">
            <w:pPr>
              <w:jc w:val="both"/>
              <w:rPr>
                <w:rFonts w:ascii="Arial" w:hAnsi="Arial" w:cs="Arial"/>
                <w:iCs/>
                <w:color w:val="000000" w:themeColor="text1"/>
              </w:rPr>
            </w:pPr>
            <w:r w:rsidRPr="00696947">
              <w:rPr>
                <w:rFonts w:ascii="Arial" w:hAnsi="Arial" w:cs="Arial"/>
                <w:iCs/>
                <w:color w:val="000000" w:themeColor="text1"/>
              </w:rPr>
              <w:t xml:space="preserve">The Principal Psychologist Specialist CAMHS will support the Principal Psychology Manager and work in partnership with the other professional disciplines and operational managers  ensuring high standards of professional practice across Mental Health </w:t>
            </w:r>
            <w:r w:rsidR="00FB0A9B">
              <w:rPr>
                <w:rFonts w:ascii="Arial" w:hAnsi="Arial" w:cs="Arial"/>
                <w:iCs/>
                <w:color w:val="000000" w:themeColor="text1"/>
              </w:rPr>
              <w:t>S</w:t>
            </w:r>
            <w:r w:rsidRPr="00696947">
              <w:rPr>
                <w:rFonts w:ascii="Arial" w:hAnsi="Arial" w:cs="Arial"/>
                <w:iCs/>
                <w:color w:val="000000" w:themeColor="text1"/>
              </w:rPr>
              <w:t>ervices</w:t>
            </w:r>
          </w:p>
          <w:p w14:paraId="1A7BDE72" w14:textId="77777777" w:rsidR="00696947" w:rsidRPr="00696947" w:rsidRDefault="00696947" w:rsidP="00696947">
            <w:pPr>
              <w:jc w:val="both"/>
              <w:rPr>
                <w:rFonts w:ascii="Arial" w:hAnsi="Arial" w:cs="Arial"/>
                <w:iCs/>
                <w:color w:val="000000" w:themeColor="text1"/>
              </w:rPr>
            </w:pPr>
          </w:p>
          <w:p w14:paraId="1D11812D" w14:textId="3C406018" w:rsidR="00696947" w:rsidRPr="00696947" w:rsidRDefault="00696947" w:rsidP="00696947">
            <w:pPr>
              <w:jc w:val="both"/>
              <w:rPr>
                <w:rFonts w:ascii="Arial" w:hAnsi="Arial" w:cs="Arial"/>
                <w:iCs/>
                <w:color w:val="000000" w:themeColor="text1"/>
              </w:rPr>
            </w:pPr>
            <w:r w:rsidRPr="00696947">
              <w:rPr>
                <w:rFonts w:ascii="Arial" w:hAnsi="Arial" w:cs="Arial"/>
                <w:iCs/>
                <w:color w:val="000000" w:themeColor="text1"/>
              </w:rPr>
              <w:t>The Department has strong links with the Clinical psychology programmes based and U</w:t>
            </w:r>
            <w:r w:rsidR="00FB0A9B">
              <w:rPr>
                <w:rFonts w:ascii="Arial" w:hAnsi="Arial" w:cs="Arial"/>
                <w:iCs/>
                <w:color w:val="000000" w:themeColor="text1"/>
              </w:rPr>
              <w:t>niversity of Limerick</w:t>
            </w:r>
            <w:r w:rsidRPr="00696947">
              <w:rPr>
                <w:rFonts w:ascii="Arial" w:hAnsi="Arial" w:cs="Arial"/>
                <w:iCs/>
                <w:color w:val="000000" w:themeColor="text1"/>
              </w:rPr>
              <w:t xml:space="preserve"> and U</w:t>
            </w:r>
            <w:r w:rsidR="00FB0A9B">
              <w:rPr>
                <w:rFonts w:ascii="Arial" w:hAnsi="Arial" w:cs="Arial"/>
                <w:iCs/>
                <w:color w:val="000000" w:themeColor="text1"/>
              </w:rPr>
              <w:t xml:space="preserve">niversity of </w:t>
            </w:r>
            <w:r w:rsidRPr="00696947">
              <w:rPr>
                <w:rFonts w:ascii="Arial" w:hAnsi="Arial" w:cs="Arial"/>
                <w:iCs/>
                <w:color w:val="000000" w:themeColor="text1"/>
              </w:rPr>
              <w:t>G</w:t>
            </w:r>
            <w:r w:rsidR="00FB0A9B">
              <w:rPr>
                <w:rFonts w:ascii="Arial" w:hAnsi="Arial" w:cs="Arial"/>
                <w:iCs/>
                <w:color w:val="000000" w:themeColor="text1"/>
              </w:rPr>
              <w:t>alway</w:t>
            </w:r>
            <w:r w:rsidRPr="00696947">
              <w:rPr>
                <w:rFonts w:ascii="Arial" w:hAnsi="Arial" w:cs="Arial"/>
                <w:iCs/>
                <w:color w:val="000000" w:themeColor="text1"/>
              </w:rPr>
              <w:t xml:space="preserve"> and the Educational and Child Psychology programme based at M</w:t>
            </w:r>
            <w:r w:rsidR="00FB0A9B">
              <w:rPr>
                <w:rFonts w:ascii="Arial" w:hAnsi="Arial" w:cs="Arial"/>
                <w:iCs/>
                <w:color w:val="000000" w:themeColor="text1"/>
              </w:rPr>
              <w:t xml:space="preserve">ary </w:t>
            </w:r>
            <w:r w:rsidRPr="00696947">
              <w:rPr>
                <w:rFonts w:ascii="Arial" w:hAnsi="Arial" w:cs="Arial"/>
                <w:iCs/>
                <w:color w:val="000000" w:themeColor="text1"/>
              </w:rPr>
              <w:t>I</w:t>
            </w:r>
            <w:r w:rsidR="00FB0A9B">
              <w:rPr>
                <w:rFonts w:ascii="Arial" w:hAnsi="Arial" w:cs="Arial"/>
                <w:iCs/>
                <w:color w:val="000000" w:themeColor="text1"/>
              </w:rPr>
              <w:t xml:space="preserve">mmaculate </w:t>
            </w:r>
            <w:r w:rsidRPr="00696947">
              <w:rPr>
                <w:rFonts w:ascii="Arial" w:hAnsi="Arial" w:cs="Arial"/>
                <w:iCs/>
                <w:color w:val="000000" w:themeColor="text1"/>
              </w:rPr>
              <w:t>C</w:t>
            </w:r>
            <w:r w:rsidR="00FB0A9B">
              <w:rPr>
                <w:rFonts w:ascii="Arial" w:hAnsi="Arial" w:cs="Arial"/>
                <w:iCs/>
                <w:color w:val="000000" w:themeColor="text1"/>
              </w:rPr>
              <w:t>ollege</w:t>
            </w:r>
            <w:r w:rsidRPr="00696947">
              <w:rPr>
                <w:rFonts w:ascii="Arial" w:hAnsi="Arial" w:cs="Arial"/>
                <w:iCs/>
                <w:color w:val="000000" w:themeColor="text1"/>
              </w:rPr>
              <w:t xml:space="preserve">. Supervised placements to doctoral level students are provided and form an essential part of the partnership between the Mid-West </w:t>
            </w:r>
            <w:r w:rsidR="00FB0A9B">
              <w:rPr>
                <w:rFonts w:ascii="Arial" w:hAnsi="Arial" w:cs="Arial"/>
                <w:iCs/>
                <w:color w:val="000000" w:themeColor="text1"/>
              </w:rPr>
              <w:t>H</w:t>
            </w:r>
            <w:r w:rsidRPr="00696947">
              <w:rPr>
                <w:rFonts w:ascii="Arial" w:hAnsi="Arial" w:cs="Arial"/>
                <w:iCs/>
                <w:color w:val="000000" w:themeColor="text1"/>
              </w:rPr>
              <w:t xml:space="preserve">ealthcare and the </w:t>
            </w:r>
            <w:r w:rsidR="00FB0A9B">
              <w:rPr>
                <w:rFonts w:ascii="Arial" w:hAnsi="Arial" w:cs="Arial"/>
                <w:iCs/>
                <w:color w:val="000000" w:themeColor="text1"/>
              </w:rPr>
              <w:t>U</w:t>
            </w:r>
            <w:r w:rsidRPr="00696947">
              <w:rPr>
                <w:rFonts w:ascii="Arial" w:hAnsi="Arial" w:cs="Arial"/>
                <w:iCs/>
                <w:color w:val="000000" w:themeColor="text1"/>
              </w:rPr>
              <w:t>niversity sector. There are current</w:t>
            </w:r>
            <w:r w:rsidR="00D97844">
              <w:rPr>
                <w:rFonts w:ascii="Arial" w:hAnsi="Arial" w:cs="Arial"/>
                <w:iCs/>
                <w:color w:val="000000" w:themeColor="text1"/>
              </w:rPr>
              <w:t>ly</w:t>
            </w:r>
            <w:r w:rsidRPr="00696947">
              <w:rPr>
                <w:rFonts w:ascii="Arial" w:hAnsi="Arial" w:cs="Arial"/>
                <w:iCs/>
                <w:color w:val="000000" w:themeColor="text1"/>
              </w:rPr>
              <w:t xml:space="preserve"> over 80 Doctor of Clinical &amp; Educational Psychology trainees under line management of the Principal Psychology Manager in the Mid-West. </w:t>
            </w:r>
          </w:p>
          <w:p w14:paraId="439552F2" w14:textId="77777777" w:rsidR="00696947" w:rsidRPr="00696947" w:rsidRDefault="00696947" w:rsidP="00696947">
            <w:pPr>
              <w:jc w:val="both"/>
              <w:rPr>
                <w:rFonts w:ascii="Arial" w:hAnsi="Arial" w:cs="Arial"/>
                <w:iCs/>
                <w:color w:val="000000" w:themeColor="text1"/>
              </w:rPr>
            </w:pPr>
          </w:p>
          <w:p w14:paraId="529BDF36" w14:textId="77777777" w:rsidR="00696947" w:rsidRPr="00696947" w:rsidRDefault="00696947" w:rsidP="00696947">
            <w:pPr>
              <w:jc w:val="both"/>
              <w:rPr>
                <w:rFonts w:ascii="Arial" w:hAnsi="Arial" w:cs="Arial"/>
                <w:iCs/>
                <w:color w:val="000000" w:themeColor="text1"/>
              </w:rPr>
            </w:pPr>
            <w:r w:rsidRPr="00696947">
              <w:rPr>
                <w:rFonts w:ascii="Arial" w:hAnsi="Arial" w:cs="Arial"/>
                <w:iCs/>
                <w:color w:val="000000" w:themeColor="text1"/>
              </w:rPr>
              <w:t>Staff members have opportunities to:</w:t>
            </w:r>
          </w:p>
          <w:p w14:paraId="40CEF787" w14:textId="2BB21346" w:rsidR="00696947" w:rsidRPr="00696947" w:rsidRDefault="00CC16C5" w:rsidP="00696947">
            <w:pPr>
              <w:numPr>
                <w:ilvl w:val="0"/>
                <w:numId w:val="44"/>
              </w:numPr>
              <w:jc w:val="both"/>
              <w:rPr>
                <w:rFonts w:ascii="Arial" w:hAnsi="Arial" w:cs="Arial"/>
                <w:iCs/>
                <w:color w:val="000000" w:themeColor="text1"/>
              </w:rPr>
            </w:pPr>
            <w:r w:rsidRPr="00696947">
              <w:rPr>
                <w:rFonts w:ascii="Arial" w:hAnsi="Arial" w:cs="Arial"/>
                <w:iCs/>
                <w:color w:val="000000" w:themeColor="text1"/>
              </w:rPr>
              <w:t>Participate</w:t>
            </w:r>
            <w:r w:rsidR="00696947" w:rsidRPr="00696947">
              <w:rPr>
                <w:rFonts w:ascii="Arial" w:hAnsi="Arial" w:cs="Arial"/>
                <w:iCs/>
                <w:color w:val="000000" w:themeColor="text1"/>
              </w:rPr>
              <w:t xml:space="preserve"> in CPD and to avail of external training as part of agreed PPD plans, subject to budgetary constraints.</w:t>
            </w:r>
          </w:p>
          <w:p w14:paraId="5EFAD8DF" w14:textId="3EB2AEBA" w:rsidR="00696947" w:rsidRPr="00696947" w:rsidRDefault="00696947" w:rsidP="00696947">
            <w:pPr>
              <w:numPr>
                <w:ilvl w:val="0"/>
                <w:numId w:val="44"/>
              </w:numPr>
              <w:jc w:val="both"/>
              <w:rPr>
                <w:rFonts w:ascii="Arial" w:hAnsi="Arial" w:cs="Arial"/>
                <w:iCs/>
                <w:color w:val="000000" w:themeColor="text1"/>
              </w:rPr>
            </w:pPr>
            <w:r w:rsidRPr="00696947">
              <w:rPr>
                <w:rFonts w:ascii="Arial" w:hAnsi="Arial" w:cs="Arial"/>
                <w:iCs/>
                <w:color w:val="000000" w:themeColor="text1"/>
              </w:rPr>
              <w:t>Contribute to staff training and teach both in HSE</w:t>
            </w:r>
            <w:r w:rsidR="0090567A">
              <w:rPr>
                <w:rFonts w:ascii="Arial" w:hAnsi="Arial" w:cs="Arial"/>
                <w:iCs/>
                <w:color w:val="000000" w:themeColor="text1"/>
              </w:rPr>
              <w:t xml:space="preserve">, </w:t>
            </w:r>
            <w:r w:rsidR="0090567A" w:rsidRPr="0090567A">
              <w:rPr>
                <w:rFonts w:ascii="Arial" w:hAnsi="Arial" w:cs="Arial"/>
                <w:color w:val="000000"/>
              </w:rPr>
              <w:t>UL, NUIG &amp; MIC</w:t>
            </w:r>
            <w:r w:rsidR="0090567A">
              <w:rPr>
                <w:rFonts w:ascii="Arial" w:hAnsi="Arial" w:cs="Arial"/>
                <w:color w:val="000000"/>
              </w:rPr>
              <w:t>.</w:t>
            </w:r>
            <w:r w:rsidRPr="00696947">
              <w:rPr>
                <w:rFonts w:ascii="Arial" w:hAnsi="Arial" w:cs="Arial"/>
                <w:iCs/>
                <w:color w:val="000000" w:themeColor="text1"/>
              </w:rPr>
              <w:t xml:space="preserve"> </w:t>
            </w:r>
            <w:bookmarkStart w:id="0" w:name="_GoBack"/>
            <w:bookmarkEnd w:id="0"/>
          </w:p>
          <w:p w14:paraId="0AE4B5A1" w14:textId="585ED341" w:rsidR="00696947" w:rsidRPr="00D97844" w:rsidRDefault="00696947" w:rsidP="00D97844">
            <w:pPr>
              <w:pStyle w:val="ListParagraph"/>
              <w:numPr>
                <w:ilvl w:val="0"/>
                <w:numId w:val="44"/>
              </w:numPr>
              <w:autoSpaceDE w:val="0"/>
              <w:autoSpaceDN w:val="0"/>
              <w:spacing w:after="120"/>
              <w:jc w:val="both"/>
              <w:rPr>
                <w:rFonts w:ascii="Arial" w:hAnsi="Arial" w:cs="Arial"/>
              </w:rPr>
            </w:pPr>
            <w:r w:rsidRPr="00D97844">
              <w:rPr>
                <w:rFonts w:ascii="Arial" w:hAnsi="Arial" w:cs="Arial"/>
                <w:iCs/>
                <w:color w:val="000000" w:themeColor="text1"/>
              </w:rPr>
              <w:t>Participate in and supervise service related research.</w:t>
            </w:r>
          </w:p>
        </w:tc>
      </w:tr>
      <w:tr w:rsidR="00696947" w:rsidRPr="00E766A5" w14:paraId="2344165A" w14:textId="77777777" w:rsidTr="00F6254C">
        <w:tc>
          <w:tcPr>
            <w:tcW w:w="2364" w:type="dxa"/>
          </w:tcPr>
          <w:p w14:paraId="5F099111" w14:textId="77777777" w:rsidR="00696947" w:rsidRPr="00F6254C" w:rsidRDefault="00696947" w:rsidP="00696947">
            <w:pPr>
              <w:rPr>
                <w:rFonts w:ascii="Arial" w:hAnsi="Arial" w:cs="Arial"/>
                <w:b/>
                <w:bCs/>
              </w:rPr>
            </w:pPr>
            <w:r w:rsidRPr="00F6254C">
              <w:rPr>
                <w:rFonts w:ascii="Arial" w:hAnsi="Arial" w:cs="Arial"/>
                <w:b/>
                <w:bCs/>
              </w:rPr>
              <w:lastRenderedPageBreak/>
              <w:t>Reporting Relationship</w:t>
            </w:r>
          </w:p>
        </w:tc>
        <w:tc>
          <w:tcPr>
            <w:tcW w:w="8256" w:type="dxa"/>
          </w:tcPr>
          <w:p w14:paraId="19C3BE02" w14:textId="77777777" w:rsidR="00696947" w:rsidRPr="00696947" w:rsidRDefault="00696947" w:rsidP="00696947">
            <w:pPr>
              <w:jc w:val="both"/>
              <w:rPr>
                <w:rFonts w:ascii="Arial" w:hAnsi="Arial" w:cs="Arial"/>
                <w:iCs/>
              </w:rPr>
            </w:pPr>
            <w:r w:rsidRPr="00696947">
              <w:rPr>
                <w:rFonts w:ascii="Arial" w:hAnsi="Arial" w:cs="Arial"/>
                <w:iCs/>
              </w:rPr>
              <w:t>The post holder will report operationally and professionally to the Principal Psychology Manager.</w:t>
            </w:r>
          </w:p>
          <w:p w14:paraId="3CBC6A3A" w14:textId="48DB4233" w:rsidR="00696947" w:rsidRPr="00BE04B1" w:rsidRDefault="00696947" w:rsidP="00696947">
            <w:pPr>
              <w:rPr>
                <w:rFonts w:ascii="Arial" w:hAnsi="Arial" w:cs="Arial"/>
                <w:iCs/>
                <w:color w:val="000099"/>
              </w:rPr>
            </w:pPr>
          </w:p>
        </w:tc>
      </w:tr>
      <w:tr w:rsidR="00696947" w:rsidRPr="00E766A5" w14:paraId="0E89F2ED" w14:textId="77777777" w:rsidTr="00F6254C">
        <w:tc>
          <w:tcPr>
            <w:tcW w:w="2364" w:type="dxa"/>
          </w:tcPr>
          <w:p w14:paraId="061A4806" w14:textId="77777777" w:rsidR="00696947" w:rsidRDefault="00696947" w:rsidP="00696947">
            <w:pPr>
              <w:rPr>
                <w:rFonts w:ascii="Arial" w:hAnsi="Arial" w:cs="Arial"/>
                <w:b/>
                <w:bCs/>
              </w:rPr>
            </w:pPr>
            <w:r>
              <w:rPr>
                <w:rFonts w:ascii="Arial" w:hAnsi="Arial" w:cs="Arial"/>
                <w:b/>
                <w:bCs/>
              </w:rPr>
              <w:t>Key Working Relationships</w:t>
            </w:r>
          </w:p>
          <w:p w14:paraId="3949D30A" w14:textId="77777777" w:rsidR="00696947" w:rsidRPr="00F6254C" w:rsidRDefault="00696947" w:rsidP="00696947">
            <w:pPr>
              <w:rPr>
                <w:rFonts w:ascii="Arial" w:hAnsi="Arial" w:cs="Arial"/>
                <w:b/>
                <w:bCs/>
              </w:rPr>
            </w:pPr>
          </w:p>
        </w:tc>
        <w:tc>
          <w:tcPr>
            <w:tcW w:w="8256" w:type="dxa"/>
          </w:tcPr>
          <w:p w14:paraId="788C928C" w14:textId="77777777" w:rsidR="00696947" w:rsidRPr="00696947" w:rsidRDefault="00696947" w:rsidP="00696947">
            <w:pPr>
              <w:pStyle w:val="ListParagraph"/>
              <w:numPr>
                <w:ilvl w:val="0"/>
                <w:numId w:val="40"/>
              </w:numPr>
              <w:autoSpaceDE w:val="0"/>
              <w:autoSpaceDN w:val="0"/>
              <w:rPr>
                <w:rFonts w:ascii="Arial" w:hAnsi="Arial" w:cs="Arial"/>
                <w:color w:val="000000" w:themeColor="text1"/>
              </w:rPr>
            </w:pPr>
            <w:r w:rsidRPr="00696947">
              <w:rPr>
                <w:rFonts w:ascii="Arial" w:hAnsi="Arial" w:cs="Arial"/>
                <w:color w:val="000000" w:themeColor="text1"/>
              </w:rPr>
              <w:t xml:space="preserve">CAMHS Clinical Director </w:t>
            </w:r>
          </w:p>
          <w:p w14:paraId="1407A76B" w14:textId="77777777" w:rsidR="00696947" w:rsidRDefault="00696947" w:rsidP="00696947">
            <w:pPr>
              <w:pStyle w:val="ListParagraph"/>
              <w:numPr>
                <w:ilvl w:val="0"/>
                <w:numId w:val="40"/>
              </w:numPr>
              <w:autoSpaceDE w:val="0"/>
              <w:autoSpaceDN w:val="0"/>
              <w:rPr>
                <w:rFonts w:ascii="Arial" w:hAnsi="Arial" w:cs="Arial"/>
                <w:color w:val="000000" w:themeColor="text1"/>
              </w:rPr>
            </w:pPr>
            <w:r>
              <w:rPr>
                <w:rFonts w:ascii="Arial" w:hAnsi="Arial" w:cs="Arial"/>
                <w:color w:val="000000" w:themeColor="text1"/>
              </w:rPr>
              <w:t>Heads of Disciplines working in CAMHS</w:t>
            </w:r>
          </w:p>
          <w:p w14:paraId="78DE9869" w14:textId="3232D2C1" w:rsidR="00696947" w:rsidRPr="00BE04B1" w:rsidRDefault="00696947" w:rsidP="00696947">
            <w:pPr>
              <w:pStyle w:val="ListParagraph"/>
              <w:numPr>
                <w:ilvl w:val="0"/>
                <w:numId w:val="40"/>
              </w:numPr>
              <w:autoSpaceDE w:val="0"/>
              <w:autoSpaceDN w:val="0"/>
              <w:rPr>
                <w:rFonts w:ascii="Arial" w:hAnsi="Arial" w:cs="Arial"/>
                <w:color w:val="000000" w:themeColor="text1"/>
              </w:rPr>
            </w:pPr>
            <w:r>
              <w:rPr>
                <w:rFonts w:ascii="Arial" w:hAnsi="Arial" w:cs="Arial"/>
                <w:color w:val="000000" w:themeColor="text1"/>
              </w:rPr>
              <w:t>CAMHS Operational management Team Members</w:t>
            </w:r>
          </w:p>
        </w:tc>
      </w:tr>
      <w:tr w:rsidR="00696947" w:rsidRPr="00E766A5" w14:paraId="11F49E6D" w14:textId="77777777" w:rsidTr="00F6254C">
        <w:tc>
          <w:tcPr>
            <w:tcW w:w="2364" w:type="dxa"/>
          </w:tcPr>
          <w:p w14:paraId="5D392E76" w14:textId="77777777" w:rsidR="00696947" w:rsidRPr="00F6254C" w:rsidRDefault="00696947" w:rsidP="00696947">
            <w:pPr>
              <w:rPr>
                <w:rFonts w:ascii="Arial" w:hAnsi="Arial" w:cs="Arial"/>
                <w:b/>
                <w:bCs/>
              </w:rPr>
            </w:pPr>
            <w:r w:rsidRPr="00F6254C">
              <w:rPr>
                <w:rFonts w:ascii="Arial" w:hAnsi="Arial" w:cs="Arial"/>
                <w:b/>
                <w:bCs/>
              </w:rPr>
              <w:t xml:space="preserve">Purpose of the Post </w:t>
            </w:r>
          </w:p>
        </w:tc>
        <w:tc>
          <w:tcPr>
            <w:tcW w:w="8256" w:type="dxa"/>
          </w:tcPr>
          <w:p w14:paraId="243B4036" w14:textId="77777777" w:rsidR="00696947" w:rsidRPr="00696947" w:rsidRDefault="00696947" w:rsidP="00696947">
            <w:pPr>
              <w:keepNext/>
              <w:jc w:val="both"/>
              <w:outlineLvl w:val="1"/>
              <w:rPr>
                <w:rFonts w:ascii="Arial" w:hAnsi="Arial" w:cs="Arial"/>
                <w:b/>
                <w:iCs/>
                <w:u w:val="single"/>
              </w:rPr>
            </w:pPr>
            <w:r w:rsidRPr="00696947">
              <w:rPr>
                <w:rFonts w:ascii="Arial" w:hAnsi="Arial" w:cs="Arial"/>
              </w:rPr>
              <w:t xml:space="preserve">The overall purpose of the post is to assist the Principal Psychology Manager in the clinical governance of the service and to contribute to and support the development of the service in line with CHO and national operational plans. </w:t>
            </w:r>
          </w:p>
          <w:p w14:paraId="101B1F8D" w14:textId="77777777" w:rsidR="00696947" w:rsidRPr="00696947" w:rsidRDefault="00696947" w:rsidP="00696947">
            <w:pPr>
              <w:jc w:val="both"/>
              <w:rPr>
                <w:rFonts w:ascii="Arial" w:hAnsi="Arial" w:cs="Arial"/>
                <w:b/>
                <w:iCs/>
                <w:u w:val="single"/>
              </w:rPr>
            </w:pPr>
          </w:p>
          <w:p w14:paraId="7B962615" w14:textId="77777777" w:rsidR="00696947" w:rsidRPr="00696947" w:rsidRDefault="00696947" w:rsidP="00696947">
            <w:pPr>
              <w:jc w:val="both"/>
              <w:rPr>
                <w:rFonts w:ascii="Arial" w:hAnsi="Arial" w:cs="Arial"/>
              </w:rPr>
            </w:pPr>
            <w:r w:rsidRPr="00696947">
              <w:rPr>
                <w:rFonts w:ascii="Arial" w:hAnsi="Arial" w:cs="Arial"/>
              </w:rPr>
              <w:t>The Principal Psychologist Specialist for CAMHS for the Mid-West healthcare will provide operational governance, line-management and supervision as required for staff in their designated areas of responsibility, in addition to carrying a clinical caseload. The post-holder will also support the Principal Psychology Manager with designated departmental organisational tasks and projects relevant to the development of Mental Health psychology services, offering leadership to more junior staff as required.</w:t>
            </w:r>
          </w:p>
          <w:p w14:paraId="3875957D" w14:textId="17FE1F6E" w:rsidR="00696947" w:rsidRPr="0029240A" w:rsidRDefault="00696947" w:rsidP="00696947">
            <w:pPr>
              <w:rPr>
                <w:rFonts w:ascii="Arial" w:hAnsi="Arial" w:cs="Arial"/>
                <w:iCs/>
                <w:color w:val="000000" w:themeColor="text1"/>
              </w:rPr>
            </w:pPr>
          </w:p>
        </w:tc>
      </w:tr>
      <w:tr w:rsidR="00696947" w:rsidRPr="00E766A5" w14:paraId="6FC4F317" w14:textId="77777777" w:rsidTr="00F6254C">
        <w:tc>
          <w:tcPr>
            <w:tcW w:w="2364" w:type="dxa"/>
          </w:tcPr>
          <w:p w14:paraId="706E700B" w14:textId="77777777" w:rsidR="00696947" w:rsidRPr="00F6254C" w:rsidRDefault="00696947" w:rsidP="00696947">
            <w:pPr>
              <w:rPr>
                <w:rFonts w:ascii="Arial" w:hAnsi="Arial" w:cs="Arial"/>
                <w:b/>
                <w:bCs/>
              </w:rPr>
            </w:pPr>
            <w:r w:rsidRPr="00F6254C">
              <w:rPr>
                <w:rFonts w:ascii="Arial" w:hAnsi="Arial" w:cs="Arial"/>
                <w:b/>
                <w:bCs/>
              </w:rPr>
              <w:t>Principal Duties and Responsibilities</w:t>
            </w:r>
          </w:p>
          <w:p w14:paraId="57CD5BE4" w14:textId="77777777" w:rsidR="00696947" w:rsidRPr="00F6254C" w:rsidRDefault="00696947" w:rsidP="00696947">
            <w:pPr>
              <w:rPr>
                <w:rFonts w:ascii="Arial" w:hAnsi="Arial" w:cs="Arial"/>
                <w:b/>
                <w:bCs/>
              </w:rPr>
            </w:pPr>
          </w:p>
        </w:tc>
        <w:tc>
          <w:tcPr>
            <w:tcW w:w="8256" w:type="dxa"/>
          </w:tcPr>
          <w:p w14:paraId="20AC12C1" w14:textId="77777777" w:rsidR="00696947" w:rsidRPr="00B97895" w:rsidRDefault="00696947" w:rsidP="00696947">
            <w:pPr>
              <w:spacing w:after="120"/>
              <w:rPr>
                <w:rFonts w:ascii="Arial" w:hAnsi="Arial" w:cs="Arial"/>
                <w:i/>
                <w:lang w:val="en-IE"/>
              </w:rPr>
            </w:pPr>
            <w:r w:rsidRPr="00B97895">
              <w:rPr>
                <w:rFonts w:ascii="Arial" w:hAnsi="Arial" w:cs="Arial"/>
                <w:i/>
                <w:lang w:val="en-IE"/>
              </w:rPr>
              <w:t xml:space="preserve">Under the direction of the Psychology Manager the  </w:t>
            </w:r>
            <w:r w:rsidRPr="004D3850">
              <w:rPr>
                <w:rFonts w:ascii="Arial" w:hAnsi="Arial" w:cs="Arial"/>
                <w:i/>
                <w:lang w:val="en-IE"/>
              </w:rPr>
              <w:t>Principal Psychologist Specialist (</w:t>
            </w:r>
            <w:r>
              <w:rPr>
                <w:rFonts w:ascii="Arial" w:hAnsi="Arial" w:cs="Arial"/>
                <w:i/>
                <w:lang w:val="en-IE"/>
              </w:rPr>
              <w:t>Child Mental Health</w:t>
            </w:r>
            <w:r w:rsidRPr="004D3850">
              <w:rPr>
                <w:rFonts w:ascii="Arial" w:hAnsi="Arial" w:cs="Arial"/>
                <w:i/>
                <w:lang w:val="en-IE"/>
              </w:rPr>
              <w:t xml:space="preserve"> Psychology)</w:t>
            </w:r>
            <w:r>
              <w:rPr>
                <w:rFonts w:ascii="Arial" w:hAnsi="Arial" w:cs="Arial"/>
                <w:i/>
                <w:lang w:val="en-IE"/>
              </w:rPr>
              <w:t xml:space="preserve"> </w:t>
            </w:r>
            <w:r w:rsidRPr="00B97895">
              <w:rPr>
                <w:rFonts w:ascii="Arial" w:hAnsi="Arial" w:cs="Arial"/>
                <w:i/>
                <w:lang w:val="en-IE"/>
              </w:rPr>
              <w:t>will:</w:t>
            </w:r>
          </w:p>
          <w:p w14:paraId="04583BBA" w14:textId="77777777" w:rsidR="00696947" w:rsidRPr="00B97895" w:rsidRDefault="00696947" w:rsidP="00696947">
            <w:pPr>
              <w:spacing w:after="120"/>
              <w:rPr>
                <w:rFonts w:ascii="Arial" w:hAnsi="Arial" w:cs="Arial"/>
                <w:b/>
                <w:u w:val="single"/>
                <w:lang w:val="en-IE"/>
              </w:rPr>
            </w:pPr>
            <w:r w:rsidRPr="00B97895">
              <w:rPr>
                <w:rFonts w:ascii="Arial" w:hAnsi="Arial" w:cs="Arial"/>
                <w:b/>
                <w:u w:val="single"/>
                <w:lang w:val="en-IE"/>
              </w:rPr>
              <w:t>Professional / Clinical</w:t>
            </w:r>
          </w:p>
          <w:p w14:paraId="47F7F83B" w14:textId="77777777" w:rsidR="00696947" w:rsidRPr="00B97895" w:rsidRDefault="00696947" w:rsidP="00696947">
            <w:pPr>
              <w:pStyle w:val="ListParagraph"/>
              <w:numPr>
                <w:ilvl w:val="0"/>
                <w:numId w:val="7"/>
              </w:numPr>
              <w:spacing w:after="120"/>
              <w:rPr>
                <w:rFonts w:ascii="Arial" w:hAnsi="Arial" w:cs="Arial"/>
              </w:rPr>
            </w:pPr>
            <w:r w:rsidRPr="00B97895">
              <w:rPr>
                <w:rFonts w:ascii="Arial" w:hAnsi="Arial" w:cs="Arial"/>
              </w:rPr>
              <w:t xml:space="preserve">Provide psychology services, including assessment, consultation and the provision of psychological interventions to children and families within the service area. </w:t>
            </w:r>
          </w:p>
          <w:p w14:paraId="0EFAC8FA" w14:textId="77777777" w:rsidR="00696947" w:rsidRPr="00B97895" w:rsidRDefault="00696947" w:rsidP="00696947">
            <w:pPr>
              <w:pStyle w:val="ListParagraph"/>
              <w:numPr>
                <w:ilvl w:val="0"/>
                <w:numId w:val="7"/>
              </w:numPr>
              <w:spacing w:after="120"/>
              <w:rPr>
                <w:rFonts w:ascii="Arial" w:hAnsi="Arial" w:cs="Arial"/>
              </w:rPr>
            </w:pPr>
            <w:r w:rsidRPr="00B97895">
              <w:rPr>
                <w:rFonts w:ascii="Arial" w:hAnsi="Arial" w:cs="Arial"/>
              </w:rPr>
              <w:t xml:space="preserve"> Provide clinical supervision to other psychology staff within the service (Senior, Staff grade, trainees or assistants (as required) to ensure high standards of clinical practice and governance.</w:t>
            </w:r>
          </w:p>
          <w:p w14:paraId="45FCD49E"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lang w:val="en-IE"/>
              </w:rPr>
              <w:t xml:space="preserve"> Assist in effectively managing staff resources in order to optimise the availability and delivery of </w:t>
            </w:r>
            <w:r w:rsidRPr="00B97895">
              <w:rPr>
                <w:rFonts w:ascii="Arial" w:hAnsi="Arial" w:cs="Arial"/>
                <w:color w:val="000000"/>
                <w:lang w:val="en-IE"/>
              </w:rPr>
              <w:t>good quality</w:t>
            </w:r>
            <w:r>
              <w:rPr>
                <w:rFonts w:ascii="Arial" w:hAnsi="Arial" w:cs="Arial"/>
                <w:color w:val="000000"/>
                <w:lang w:val="en-IE"/>
              </w:rPr>
              <w:t xml:space="preserve"> and</w:t>
            </w:r>
            <w:r w:rsidRPr="00B97895">
              <w:rPr>
                <w:rFonts w:ascii="Arial" w:hAnsi="Arial" w:cs="Arial"/>
                <w:color w:val="000000"/>
                <w:lang w:val="en-IE"/>
              </w:rPr>
              <w:t xml:space="preserve"> equitable</w:t>
            </w:r>
            <w:r w:rsidRPr="00B97895">
              <w:rPr>
                <w:rFonts w:ascii="Arial" w:hAnsi="Arial" w:cs="Arial"/>
                <w:lang w:val="en-IE"/>
              </w:rPr>
              <w:t xml:space="preserve"> Psychology services to service users.</w:t>
            </w:r>
          </w:p>
          <w:p w14:paraId="0F759B47" w14:textId="77777777" w:rsidR="00696947" w:rsidRPr="00B97895" w:rsidRDefault="00696947" w:rsidP="00696947">
            <w:pPr>
              <w:pStyle w:val="BodyText"/>
              <w:numPr>
                <w:ilvl w:val="0"/>
                <w:numId w:val="6"/>
              </w:numPr>
              <w:spacing w:after="120"/>
              <w:jc w:val="both"/>
              <w:rPr>
                <w:sz w:val="20"/>
                <w:lang w:val="en-IE"/>
              </w:rPr>
            </w:pPr>
            <w:r w:rsidRPr="00B97895">
              <w:rPr>
                <w:sz w:val="20"/>
                <w:lang w:val="en-IE"/>
              </w:rPr>
              <w:t>Exercise professional responsibility for the active management of waiting lists for Psychology services.</w:t>
            </w:r>
          </w:p>
          <w:p w14:paraId="2DD29928" w14:textId="77777777" w:rsidR="00696947" w:rsidRPr="00B97895" w:rsidRDefault="00696947" w:rsidP="00696947">
            <w:pPr>
              <w:numPr>
                <w:ilvl w:val="0"/>
                <w:numId w:val="7"/>
              </w:numPr>
              <w:spacing w:after="120"/>
              <w:rPr>
                <w:rFonts w:ascii="Arial" w:hAnsi="Arial" w:cs="Arial"/>
              </w:rPr>
            </w:pPr>
            <w:r w:rsidRPr="00B97895">
              <w:rPr>
                <w:rFonts w:ascii="Arial" w:hAnsi="Arial" w:cs="Arial"/>
                <w:color w:val="000000"/>
                <w:lang w:val="en-IE"/>
              </w:rPr>
              <w:t xml:space="preserve">Communicate effectively and work in co-operation with all multi-disciplinary colleagues and others </w:t>
            </w:r>
            <w:r w:rsidRPr="00B97895">
              <w:rPr>
                <w:rFonts w:ascii="Arial" w:hAnsi="Arial" w:cs="Arial"/>
                <w:iCs/>
                <w:lang w:val="en-IE"/>
              </w:rPr>
              <w:t xml:space="preserve">to ensure integrated service provision for service users. </w:t>
            </w:r>
            <w:r w:rsidRPr="00B97895">
              <w:rPr>
                <w:rFonts w:ascii="Arial" w:hAnsi="Arial" w:cs="Arial"/>
              </w:rPr>
              <w:t>.</w:t>
            </w:r>
          </w:p>
          <w:p w14:paraId="034A6D60"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Foster positive working relationships with</w:t>
            </w:r>
            <w:r w:rsidRPr="00B97895">
              <w:rPr>
                <w:rFonts w:ascii="Arial" w:hAnsi="Arial" w:cs="Arial"/>
                <w:iCs/>
                <w:lang w:val="en-IE"/>
              </w:rPr>
              <w:t xml:space="preserve"> </w:t>
            </w:r>
            <w:r>
              <w:rPr>
                <w:rFonts w:ascii="Arial" w:hAnsi="Arial" w:cs="Arial"/>
                <w:iCs/>
                <w:lang w:val="en-IE"/>
              </w:rPr>
              <w:t xml:space="preserve">psychology and </w:t>
            </w:r>
            <w:r w:rsidRPr="00B97895">
              <w:rPr>
                <w:rFonts w:ascii="Arial" w:hAnsi="Arial" w:cs="Arial"/>
              </w:rPr>
              <w:t xml:space="preserve">multi-disciplinary colleagues across health care divisions </w:t>
            </w:r>
            <w:r>
              <w:rPr>
                <w:rFonts w:ascii="Arial" w:hAnsi="Arial" w:cs="Arial"/>
              </w:rPr>
              <w:t xml:space="preserve">so as to </w:t>
            </w:r>
            <w:r w:rsidRPr="00B97895">
              <w:rPr>
                <w:rFonts w:ascii="Arial" w:hAnsi="Arial" w:cs="Arial"/>
              </w:rPr>
              <w:t>ensur</w:t>
            </w:r>
            <w:r>
              <w:rPr>
                <w:rFonts w:ascii="Arial" w:hAnsi="Arial" w:cs="Arial"/>
              </w:rPr>
              <w:t>e</w:t>
            </w:r>
            <w:r w:rsidRPr="00B97895">
              <w:rPr>
                <w:rFonts w:ascii="Arial" w:hAnsi="Arial" w:cs="Arial"/>
              </w:rPr>
              <w:t xml:space="preserve"> clear care pathways and efficient access to psychological services.</w:t>
            </w:r>
          </w:p>
          <w:p w14:paraId="5952A72F" w14:textId="77777777" w:rsidR="00696947" w:rsidRPr="00054682" w:rsidRDefault="00696947" w:rsidP="00696947">
            <w:pPr>
              <w:numPr>
                <w:ilvl w:val="0"/>
                <w:numId w:val="6"/>
              </w:numPr>
              <w:spacing w:after="120"/>
              <w:rPr>
                <w:rFonts w:ascii="Arial" w:hAnsi="Arial" w:cs="Arial"/>
                <w:iCs/>
                <w:lang w:val="en-IE"/>
              </w:rPr>
            </w:pPr>
            <w:r w:rsidRPr="00B97895">
              <w:rPr>
                <w:rFonts w:ascii="Arial" w:hAnsi="Arial" w:cs="Arial"/>
                <w:iCs/>
                <w:lang w:val="en-IE"/>
              </w:rPr>
              <w:t>Ensu</w:t>
            </w:r>
            <w:r>
              <w:rPr>
                <w:rFonts w:ascii="Arial" w:hAnsi="Arial" w:cs="Arial"/>
                <w:iCs/>
                <w:lang w:val="en-IE"/>
              </w:rPr>
              <w:t>re the compliance of Psychology</w:t>
            </w:r>
            <w:r w:rsidRPr="00B97895">
              <w:rPr>
                <w:rFonts w:ascii="Arial" w:hAnsi="Arial" w:cs="Arial"/>
                <w:iCs/>
                <w:lang w:val="en-IE"/>
              </w:rPr>
              <w:t xml:space="preserve"> services with regulatory standards (HIQA</w:t>
            </w:r>
            <w:r>
              <w:rPr>
                <w:rFonts w:ascii="Arial" w:hAnsi="Arial" w:cs="Arial"/>
                <w:iCs/>
                <w:lang w:val="en-IE"/>
              </w:rPr>
              <w:t>/MHC)</w:t>
            </w:r>
          </w:p>
          <w:p w14:paraId="52E48F77" w14:textId="77777777" w:rsidR="00696947" w:rsidRPr="00054682" w:rsidRDefault="00696947" w:rsidP="00696947">
            <w:pPr>
              <w:pStyle w:val="ListParagraph"/>
              <w:numPr>
                <w:ilvl w:val="0"/>
                <w:numId w:val="6"/>
              </w:numPr>
              <w:spacing w:after="120"/>
              <w:rPr>
                <w:rFonts w:ascii="Arial" w:hAnsi="Arial" w:cs="Arial"/>
                <w:iCs/>
                <w:lang w:val="en-IE"/>
              </w:rPr>
            </w:pPr>
            <w:r w:rsidRPr="00054682">
              <w:rPr>
                <w:rFonts w:ascii="Arial" w:hAnsi="Arial" w:cs="Arial"/>
                <w:iCs/>
                <w:lang w:val="en-IE"/>
              </w:rPr>
              <w:lastRenderedPageBreak/>
              <w:t>Ensure the compliance of Psychology services in Approved Centres with Mental Health Commission standards, including Integrated Care Planning requirements.</w:t>
            </w:r>
          </w:p>
          <w:p w14:paraId="2560AD76" w14:textId="77777777" w:rsidR="00696947" w:rsidRPr="00054682" w:rsidRDefault="00696947" w:rsidP="00696947">
            <w:pPr>
              <w:pStyle w:val="ListParagraph"/>
              <w:numPr>
                <w:ilvl w:val="0"/>
                <w:numId w:val="6"/>
              </w:numPr>
              <w:spacing w:after="120"/>
              <w:rPr>
                <w:rFonts w:ascii="Arial" w:hAnsi="Arial" w:cs="Arial"/>
                <w:iCs/>
                <w:lang w:val="en-IE"/>
              </w:rPr>
            </w:pPr>
            <w:r w:rsidRPr="00054682">
              <w:rPr>
                <w:rFonts w:ascii="Arial" w:hAnsi="Arial" w:cs="Arial"/>
                <w:iCs/>
                <w:lang w:val="en-IE"/>
              </w:rPr>
              <w:t>Participate in the local planning of National Clinical Programmes in Mental Health and ensure appropriate psychology service involvement in their implementation.</w:t>
            </w:r>
          </w:p>
          <w:p w14:paraId="08EB4A8F" w14:textId="77777777" w:rsidR="00696947" w:rsidRPr="00B97895" w:rsidRDefault="00696947" w:rsidP="00696947">
            <w:pPr>
              <w:pStyle w:val="ListParagraph"/>
              <w:numPr>
                <w:ilvl w:val="0"/>
                <w:numId w:val="6"/>
              </w:numPr>
              <w:spacing w:after="120"/>
              <w:rPr>
                <w:rFonts w:ascii="Arial" w:hAnsi="Arial" w:cs="Arial"/>
                <w:iCs/>
                <w:color w:val="000000"/>
                <w:lang w:val="en-IE"/>
              </w:rPr>
            </w:pPr>
            <w:r w:rsidRPr="00B97895">
              <w:rPr>
                <w:rFonts w:ascii="Arial" w:hAnsi="Arial" w:cs="Arial"/>
                <w:iCs/>
                <w:color w:val="000000"/>
                <w:lang w:val="en-IE"/>
              </w:rPr>
              <w:t>Develop and maintain close liaison with key stakeholders, including service users and service user representative groups.</w:t>
            </w:r>
          </w:p>
          <w:p w14:paraId="4597F663" w14:textId="77777777" w:rsidR="00696947" w:rsidRPr="00B97895" w:rsidRDefault="00696947" w:rsidP="00696947">
            <w:pPr>
              <w:pStyle w:val="ListParagraph"/>
              <w:numPr>
                <w:ilvl w:val="0"/>
                <w:numId w:val="6"/>
              </w:numPr>
              <w:spacing w:after="120"/>
              <w:rPr>
                <w:rFonts w:ascii="Arial" w:hAnsi="Arial" w:cs="Arial"/>
                <w:iCs/>
                <w:color w:val="000000"/>
                <w:lang w:val="en-IE"/>
              </w:rPr>
            </w:pPr>
            <w:r w:rsidRPr="00B97895">
              <w:rPr>
                <w:rFonts w:ascii="Arial" w:hAnsi="Arial" w:cs="Arial"/>
                <w:iCs/>
                <w:color w:val="000000"/>
                <w:lang w:val="en-IE"/>
              </w:rPr>
              <w:t>Demonstrate an appreciation of service user expertise through experience, including the promotion of the role of service user in service development.</w:t>
            </w:r>
          </w:p>
          <w:p w14:paraId="71D414C5" w14:textId="77777777" w:rsidR="00696947" w:rsidRPr="00B97895" w:rsidRDefault="00696947" w:rsidP="00696947">
            <w:pPr>
              <w:pStyle w:val="ListParagraph"/>
              <w:numPr>
                <w:ilvl w:val="0"/>
                <w:numId w:val="6"/>
              </w:numPr>
              <w:spacing w:after="120"/>
              <w:rPr>
                <w:rFonts w:ascii="Arial" w:hAnsi="Arial" w:cs="Arial"/>
                <w:color w:val="000000"/>
                <w:lang w:val="en-IE"/>
              </w:rPr>
            </w:pPr>
            <w:r w:rsidRPr="00B97895">
              <w:rPr>
                <w:rFonts w:ascii="Arial" w:hAnsi="Arial" w:cs="Arial"/>
                <w:color w:val="000000"/>
                <w:lang w:val="en-IE"/>
              </w:rPr>
              <w:t>Represent and advocate for the psychological needs of service users.</w:t>
            </w:r>
          </w:p>
          <w:p w14:paraId="702DBD7A" w14:textId="77777777" w:rsidR="00696947" w:rsidRPr="00B97895" w:rsidRDefault="00696947" w:rsidP="00696947">
            <w:pPr>
              <w:pStyle w:val="ListParagraph"/>
              <w:numPr>
                <w:ilvl w:val="0"/>
                <w:numId w:val="6"/>
              </w:numPr>
              <w:spacing w:after="120"/>
              <w:rPr>
                <w:rFonts w:ascii="Arial" w:hAnsi="Arial" w:cs="Arial"/>
                <w:iCs/>
                <w:color w:val="000000"/>
                <w:lang w:val="en-IE"/>
              </w:rPr>
            </w:pPr>
            <w:r w:rsidRPr="00B97895">
              <w:rPr>
                <w:rFonts w:ascii="Arial" w:hAnsi="Arial" w:cs="Arial"/>
                <w:lang w:val="en-IE"/>
              </w:rPr>
              <w:t>Contribute to the development of structures and processes to improve co-ordinated interdisciplinary service delivery</w:t>
            </w:r>
            <w:r>
              <w:rPr>
                <w:rFonts w:ascii="Arial" w:hAnsi="Arial" w:cs="Arial"/>
                <w:lang w:val="en-IE"/>
              </w:rPr>
              <w:t>, including clinical leaderships within the CAMHS service as required</w:t>
            </w:r>
            <w:r w:rsidRPr="00B97895">
              <w:rPr>
                <w:rFonts w:ascii="Arial" w:hAnsi="Arial" w:cs="Arial"/>
                <w:lang w:val="en-IE"/>
              </w:rPr>
              <w:t xml:space="preserve">. </w:t>
            </w:r>
          </w:p>
          <w:p w14:paraId="25CAF186" w14:textId="77777777" w:rsidR="00696947" w:rsidRPr="00B97895" w:rsidRDefault="00696947" w:rsidP="00696947">
            <w:pPr>
              <w:pStyle w:val="ListParagraph"/>
              <w:numPr>
                <w:ilvl w:val="0"/>
                <w:numId w:val="6"/>
              </w:numPr>
              <w:spacing w:after="120"/>
              <w:rPr>
                <w:rFonts w:ascii="Arial" w:hAnsi="Arial" w:cs="Arial"/>
                <w:iCs/>
                <w:lang w:val="en-IE"/>
              </w:rPr>
            </w:pPr>
            <w:r w:rsidRPr="00B97895">
              <w:rPr>
                <w:rFonts w:ascii="Arial" w:hAnsi="Arial" w:cs="Arial"/>
                <w:lang w:val="en-IE"/>
              </w:rPr>
              <w:t>Participate in service meetings and committees as delegated by the Psychology Manager.</w:t>
            </w:r>
          </w:p>
          <w:p w14:paraId="75A0736C" w14:textId="77777777" w:rsidR="00696947" w:rsidRPr="00B97895" w:rsidRDefault="00696947" w:rsidP="00696947">
            <w:pPr>
              <w:pStyle w:val="ListParagraph"/>
              <w:numPr>
                <w:ilvl w:val="0"/>
                <w:numId w:val="6"/>
              </w:numPr>
              <w:spacing w:after="120"/>
              <w:rPr>
                <w:rFonts w:ascii="Arial" w:hAnsi="Arial" w:cs="Arial"/>
                <w:iCs/>
                <w:lang w:val="en-IE"/>
              </w:rPr>
            </w:pPr>
            <w:r w:rsidRPr="00B97895">
              <w:rPr>
                <w:rFonts w:ascii="Arial" w:hAnsi="Arial" w:cs="Arial"/>
                <w:lang w:val="en-IE"/>
              </w:rPr>
              <w:t>Act as a representative of the psychology service / profession as required by the Psychology Manager.</w:t>
            </w:r>
          </w:p>
          <w:p w14:paraId="2778FCF5" w14:textId="77777777" w:rsidR="00696947" w:rsidRPr="00B97895" w:rsidRDefault="00696947" w:rsidP="00696947">
            <w:pPr>
              <w:pStyle w:val="ListParagraph"/>
              <w:numPr>
                <w:ilvl w:val="0"/>
                <w:numId w:val="6"/>
              </w:numPr>
              <w:spacing w:after="120"/>
              <w:rPr>
                <w:rFonts w:ascii="Arial" w:hAnsi="Arial" w:cs="Arial"/>
                <w:color w:val="000000"/>
                <w:lang w:val="en-IE"/>
              </w:rPr>
            </w:pPr>
            <w:r w:rsidRPr="00B97895">
              <w:rPr>
                <w:rFonts w:ascii="Arial" w:hAnsi="Arial" w:cs="Arial"/>
                <w:color w:val="000000"/>
                <w:lang w:val="en-IE"/>
              </w:rPr>
              <w:t>Work within limits of professional competence in line with principles of best practice, professional conduct and excellent clinical governance.</w:t>
            </w:r>
          </w:p>
          <w:p w14:paraId="678D0D41" w14:textId="77777777" w:rsidR="00696947" w:rsidRPr="00B97895" w:rsidRDefault="00696947" w:rsidP="00696947">
            <w:pPr>
              <w:pStyle w:val="ListParagraph"/>
              <w:numPr>
                <w:ilvl w:val="0"/>
                <w:numId w:val="7"/>
              </w:numPr>
              <w:spacing w:after="120"/>
              <w:rPr>
                <w:rFonts w:ascii="Arial" w:hAnsi="Arial" w:cs="Arial"/>
              </w:rPr>
            </w:pPr>
            <w:r w:rsidRPr="00B97895">
              <w:rPr>
                <w:rFonts w:ascii="Arial" w:hAnsi="Arial" w:cs="Arial"/>
              </w:rPr>
              <w:t>Support and guide psychology staff in using evidence based practice and tailoring interventions (individual and group) to offer choice to clients and their families.</w:t>
            </w:r>
          </w:p>
          <w:p w14:paraId="2942770B" w14:textId="77777777" w:rsidR="00696947" w:rsidRPr="00B97895" w:rsidRDefault="00696947" w:rsidP="00696947">
            <w:pPr>
              <w:pStyle w:val="ListParagraph"/>
              <w:numPr>
                <w:ilvl w:val="0"/>
                <w:numId w:val="7"/>
              </w:numPr>
              <w:spacing w:after="120"/>
              <w:rPr>
                <w:rFonts w:ascii="Arial" w:hAnsi="Arial" w:cs="Arial"/>
              </w:rPr>
            </w:pPr>
            <w:r w:rsidRPr="00B97895">
              <w:rPr>
                <w:rFonts w:ascii="Arial" w:hAnsi="Arial" w:cs="Arial"/>
              </w:rPr>
              <w:t>Provide, as required, reports and relevant statistics regarding the service to the Psychology Manager and relevant management teams, supporting and contributing to the planning and development of services.</w:t>
            </w:r>
          </w:p>
          <w:p w14:paraId="75DDA135"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Attend meetings, case conferences, professionals meetings and reviews within the designated service and provide information to these meetings as required by the Psychology Manager.</w:t>
            </w:r>
          </w:p>
          <w:p w14:paraId="527E61A5"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Assist the implementation of clinical audit and quality initiatives and evaluate the outcomes of service provision as agreed with the Psychology Manager.</w:t>
            </w:r>
          </w:p>
          <w:p w14:paraId="5574C64A"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Ensure compliance with current and future legislation, policies and procedures, guidelines and protocols.</w:t>
            </w:r>
          </w:p>
          <w:p w14:paraId="7BE7EC6E"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Ensure anti-discriminatory practice and cultural competence at individual and service levels.</w:t>
            </w:r>
          </w:p>
          <w:p w14:paraId="0B663937"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Provide as required, in relation to his/her designated area of responsibility, the HSE senior management with such information and professional advice and guidance it may require in the preparation, monitoring and evaluation of services.</w:t>
            </w:r>
          </w:p>
          <w:p w14:paraId="6BADB331"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Encourage and initiate psychological research and, where appropriate, initiate and/or participate in multi-disciplinary research programmes as agr</w:t>
            </w:r>
            <w:r>
              <w:rPr>
                <w:rFonts w:ascii="Arial" w:hAnsi="Arial" w:cs="Arial"/>
              </w:rPr>
              <w:t>eed with the Principal Psychology Manager</w:t>
            </w:r>
            <w:r w:rsidRPr="00B97895">
              <w:rPr>
                <w:rFonts w:ascii="Arial" w:hAnsi="Arial" w:cs="Arial"/>
              </w:rPr>
              <w:t>.</w:t>
            </w:r>
          </w:p>
          <w:p w14:paraId="01C05232"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Work in and promote an ethical and professional manner at all times.</w:t>
            </w:r>
          </w:p>
          <w:p w14:paraId="4A1DF126" w14:textId="77777777" w:rsidR="00696947" w:rsidRPr="00B97895" w:rsidRDefault="00696947" w:rsidP="00696947">
            <w:pPr>
              <w:pStyle w:val="ListParagraph"/>
              <w:numPr>
                <w:ilvl w:val="0"/>
                <w:numId w:val="6"/>
              </w:numPr>
              <w:spacing w:after="120"/>
              <w:rPr>
                <w:rFonts w:ascii="Arial" w:hAnsi="Arial" w:cs="Arial"/>
                <w:lang w:val="en-IE"/>
              </w:rPr>
            </w:pPr>
            <w:r w:rsidRPr="00B97895">
              <w:rPr>
                <w:rFonts w:ascii="Arial" w:hAnsi="Arial" w:cs="Arial"/>
                <w:iCs/>
                <w:color w:val="000000"/>
                <w:lang w:val="en-IE"/>
              </w:rPr>
              <w:t xml:space="preserve">Deputise for the </w:t>
            </w:r>
            <w:r>
              <w:rPr>
                <w:rFonts w:ascii="Arial" w:hAnsi="Arial" w:cs="Arial"/>
                <w:iCs/>
                <w:color w:val="000000"/>
                <w:lang w:val="en-IE"/>
              </w:rPr>
              <w:t xml:space="preserve">Principal </w:t>
            </w:r>
            <w:r w:rsidRPr="00B97895">
              <w:rPr>
                <w:rFonts w:ascii="Arial" w:hAnsi="Arial" w:cs="Arial"/>
                <w:iCs/>
                <w:color w:val="000000"/>
                <w:lang w:val="en-IE"/>
              </w:rPr>
              <w:t>Psychology Manager as required.</w:t>
            </w:r>
          </w:p>
          <w:p w14:paraId="79B9265B"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 xml:space="preserve">Promote a culture that values </w:t>
            </w:r>
            <w:r>
              <w:rPr>
                <w:rFonts w:ascii="Arial" w:hAnsi="Arial" w:cs="Arial"/>
                <w:lang w:val="en-IE"/>
              </w:rPr>
              <w:t>of integrity, learning</w:t>
            </w:r>
            <w:r w:rsidRPr="00B97895">
              <w:rPr>
                <w:rFonts w:ascii="Arial" w:hAnsi="Arial" w:cs="Arial"/>
                <w:lang w:val="en-IE"/>
              </w:rPr>
              <w:t xml:space="preserve">, </w:t>
            </w:r>
            <w:r>
              <w:rPr>
                <w:rFonts w:ascii="Arial" w:hAnsi="Arial" w:cs="Arial"/>
                <w:lang w:val="en-IE"/>
              </w:rPr>
              <w:t>partnership</w:t>
            </w:r>
            <w:r w:rsidRPr="00B97895">
              <w:rPr>
                <w:rFonts w:ascii="Arial" w:hAnsi="Arial" w:cs="Arial"/>
                <w:lang w:val="en-IE"/>
              </w:rPr>
              <w:t xml:space="preserve"> and respect in the workplace.</w:t>
            </w:r>
          </w:p>
          <w:p w14:paraId="4F0162F3" w14:textId="77777777" w:rsidR="00696947" w:rsidRPr="00B97895" w:rsidRDefault="00696947" w:rsidP="00696947">
            <w:pPr>
              <w:numPr>
                <w:ilvl w:val="0"/>
                <w:numId w:val="7"/>
              </w:numPr>
              <w:spacing w:after="120"/>
              <w:rPr>
                <w:rFonts w:ascii="Arial" w:hAnsi="Arial" w:cs="Arial"/>
              </w:rPr>
            </w:pPr>
            <w:r w:rsidRPr="00B97895">
              <w:rPr>
                <w:rFonts w:ascii="Arial" w:hAnsi="Arial" w:cs="Arial"/>
              </w:rPr>
              <w:t>Participate in the selection process for staff for HSE Psychology Services, and other services as required.</w:t>
            </w:r>
          </w:p>
          <w:p w14:paraId="033DE1B8" w14:textId="77777777" w:rsidR="00696947" w:rsidRPr="007B0CEC" w:rsidRDefault="00696947" w:rsidP="00696947">
            <w:pPr>
              <w:spacing w:after="120"/>
              <w:ind w:left="360"/>
              <w:rPr>
                <w:color w:val="000000"/>
                <w:u w:val="single"/>
                <w:lang w:val="en-IE"/>
              </w:rPr>
            </w:pPr>
            <w:r w:rsidRPr="00B97895">
              <w:rPr>
                <w:rFonts w:ascii="Arial" w:hAnsi="Arial" w:cs="Arial"/>
              </w:rPr>
              <w:t xml:space="preserve">Perform such other duties appropriate to his office as may be assigned by the </w:t>
            </w:r>
            <w:r w:rsidRPr="00E60B75">
              <w:rPr>
                <w:rFonts w:ascii="Arial" w:hAnsi="Arial" w:cs="Arial"/>
              </w:rPr>
              <w:t>Principal Psychology Manager.</w:t>
            </w:r>
          </w:p>
          <w:p w14:paraId="7808F05C" w14:textId="67B24902" w:rsidR="00696947" w:rsidRDefault="00696947" w:rsidP="00696947">
            <w:pPr>
              <w:pStyle w:val="BodyText"/>
              <w:spacing w:after="120"/>
              <w:rPr>
                <w:b/>
                <w:color w:val="000000"/>
                <w:sz w:val="20"/>
                <w:u w:val="single"/>
                <w:lang w:val="en-IE"/>
              </w:rPr>
            </w:pPr>
          </w:p>
          <w:p w14:paraId="3DA7C557" w14:textId="77777777" w:rsidR="00696947" w:rsidRPr="00B97895" w:rsidRDefault="00696947" w:rsidP="00696947">
            <w:pPr>
              <w:pStyle w:val="BodyText"/>
              <w:spacing w:after="120"/>
              <w:rPr>
                <w:b/>
                <w:color w:val="000000"/>
                <w:sz w:val="20"/>
                <w:u w:val="single"/>
                <w:lang w:val="en-IE"/>
              </w:rPr>
            </w:pPr>
          </w:p>
          <w:p w14:paraId="09F9F330" w14:textId="77777777" w:rsidR="00696947" w:rsidRPr="00B97895" w:rsidRDefault="00696947" w:rsidP="00696947">
            <w:pPr>
              <w:pStyle w:val="BodyText"/>
              <w:spacing w:after="120"/>
              <w:rPr>
                <w:b/>
                <w:color w:val="000000"/>
                <w:sz w:val="20"/>
                <w:u w:val="single"/>
                <w:lang w:val="en-IE"/>
              </w:rPr>
            </w:pPr>
            <w:r w:rsidRPr="00B97895">
              <w:rPr>
                <w:b/>
                <w:color w:val="000000"/>
                <w:sz w:val="20"/>
                <w:u w:val="single"/>
                <w:lang w:val="en-IE"/>
              </w:rPr>
              <w:t xml:space="preserve">Research &amp; Evaluation </w:t>
            </w:r>
          </w:p>
          <w:p w14:paraId="54F322EC"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Utilise evidence-based literature, research and best practice guidelines to support effective practice and good quality equitable services.</w:t>
            </w:r>
          </w:p>
          <w:p w14:paraId="0E8F9134"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Evaluate Psychology service provision and staff resources in order to optimise the availability and clinical impacts of Psychology services for service users.</w:t>
            </w:r>
          </w:p>
          <w:p w14:paraId="34C226B9"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Undertake project management including audit and service evaluation with colleagues within the service in order to enhance service provision.</w:t>
            </w:r>
          </w:p>
          <w:p w14:paraId="17544ED7"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 xml:space="preserve">Participate in evaluation of clinical activity within the service and provide such information as required by the </w:t>
            </w:r>
            <w:r>
              <w:rPr>
                <w:rFonts w:ascii="Arial" w:hAnsi="Arial" w:cs="Arial"/>
                <w:lang w:val="en-IE"/>
              </w:rPr>
              <w:t xml:space="preserve">Principal </w:t>
            </w:r>
            <w:r w:rsidRPr="00B97895">
              <w:rPr>
                <w:rFonts w:ascii="Arial" w:hAnsi="Arial" w:cs="Arial"/>
                <w:lang w:val="en-IE"/>
              </w:rPr>
              <w:t>Psychology Manager for the purpose of service monitoring, evaluation and improvement.</w:t>
            </w:r>
          </w:p>
          <w:p w14:paraId="18615A76"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 xml:space="preserve">Ensure </w:t>
            </w:r>
            <w:r>
              <w:rPr>
                <w:rFonts w:ascii="Arial" w:hAnsi="Arial" w:cs="Arial"/>
                <w:lang w:val="en-IE"/>
              </w:rPr>
              <w:t xml:space="preserve">the </w:t>
            </w:r>
            <w:r w:rsidRPr="00B97895">
              <w:rPr>
                <w:rFonts w:ascii="Arial" w:hAnsi="Arial" w:cs="Arial"/>
                <w:lang w:val="en-IE"/>
              </w:rPr>
              <w:t xml:space="preserve">Psychology service </w:t>
            </w:r>
            <w:r>
              <w:rPr>
                <w:rFonts w:ascii="Arial" w:hAnsi="Arial" w:cs="Arial"/>
                <w:lang w:val="en-IE"/>
              </w:rPr>
              <w:t>is compliant</w:t>
            </w:r>
            <w:r w:rsidRPr="00B97895">
              <w:rPr>
                <w:rFonts w:ascii="Arial" w:hAnsi="Arial" w:cs="Arial"/>
                <w:lang w:val="en-IE"/>
              </w:rPr>
              <w:t xml:space="preserve"> with local, regional and national reporting requirements, including KPIs, outcome measures and other metrics as may be requested by HSE management.</w:t>
            </w:r>
          </w:p>
          <w:p w14:paraId="69D817DD"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iCs/>
                <w:lang w:val="en-IE"/>
              </w:rPr>
              <w:t>Manage and respond to service user complaints within HSE guidelines and policies.</w:t>
            </w:r>
          </w:p>
          <w:p w14:paraId="22185F90"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Encourage and support service related research and provide research advice as appropriate.</w:t>
            </w:r>
          </w:p>
          <w:p w14:paraId="1C16EED5"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Represent a professional view point in relation to nationally accepted good practice and to ensure a high level of ethical standards and professional conduct.</w:t>
            </w:r>
          </w:p>
          <w:p w14:paraId="36D51ADA"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Lead and contribute to service developments and their evaluation.</w:t>
            </w:r>
          </w:p>
          <w:p w14:paraId="1B5862E0" w14:textId="77777777" w:rsidR="00D97844" w:rsidRDefault="00D97844" w:rsidP="00696947">
            <w:pPr>
              <w:pStyle w:val="BodyText"/>
              <w:spacing w:after="120"/>
              <w:ind w:left="-77" w:firstLine="77"/>
              <w:rPr>
                <w:b/>
                <w:iCs/>
                <w:sz w:val="20"/>
                <w:u w:val="single"/>
                <w:lang w:val="en-IE"/>
              </w:rPr>
            </w:pPr>
          </w:p>
          <w:p w14:paraId="7FEDB313" w14:textId="30BB4525" w:rsidR="00696947" w:rsidRPr="00B97895" w:rsidRDefault="00696947" w:rsidP="00696947">
            <w:pPr>
              <w:pStyle w:val="BodyText"/>
              <w:spacing w:after="120"/>
              <w:ind w:left="-77" w:firstLine="77"/>
              <w:rPr>
                <w:b/>
                <w:iCs/>
                <w:sz w:val="20"/>
                <w:u w:val="single"/>
                <w:lang w:val="en-IE"/>
              </w:rPr>
            </w:pPr>
            <w:r w:rsidRPr="00B97895">
              <w:rPr>
                <w:b/>
                <w:iCs/>
                <w:sz w:val="20"/>
                <w:u w:val="single"/>
                <w:lang w:val="en-IE"/>
              </w:rPr>
              <w:t>Education &amp; Training</w:t>
            </w:r>
          </w:p>
          <w:p w14:paraId="5CFBCC19" w14:textId="77777777" w:rsidR="00696947" w:rsidRPr="00B97895" w:rsidRDefault="00696947" w:rsidP="00696947">
            <w:pPr>
              <w:pStyle w:val="BodyText"/>
              <w:numPr>
                <w:ilvl w:val="0"/>
                <w:numId w:val="6"/>
              </w:numPr>
              <w:spacing w:after="120"/>
              <w:rPr>
                <w:sz w:val="20"/>
                <w:lang w:val="en-IE"/>
              </w:rPr>
            </w:pPr>
            <w:r w:rsidRPr="00B97895">
              <w:rPr>
                <w:sz w:val="20"/>
                <w:lang w:val="en-IE"/>
              </w:rPr>
              <w:t xml:space="preserve">Receive regular professional supervision as agreed with the </w:t>
            </w:r>
            <w:r>
              <w:rPr>
                <w:sz w:val="20"/>
                <w:lang w:val="en-IE"/>
              </w:rPr>
              <w:t xml:space="preserve">Principal </w:t>
            </w:r>
            <w:r w:rsidRPr="00B97895">
              <w:rPr>
                <w:sz w:val="20"/>
                <w:lang w:val="en-IE"/>
              </w:rPr>
              <w:t>Psychology Manager.</w:t>
            </w:r>
          </w:p>
          <w:p w14:paraId="42D1C003" w14:textId="77777777" w:rsidR="00696947" w:rsidRPr="00B97895" w:rsidRDefault="00696947" w:rsidP="00696947">
            <w:pPr>
              <w:pStyle w:val="BodyText"/>
              <w:numPr>
                <w:ilvl w:val="0"/>
                <w:numId w:val="6"/>
              </w:numPr>
              <w:spacing w:after="120"/>
              <w:rPr>
                <w:sz w:val="20"/>
                <w:lang w:val="en-IE"/>
              </w:rPr>
            </w:pPr>
            <w:r w:rsidRPr="00B97895">
              <w:rPr>
                <w:sz w:val="20"/>
                <w:lang w:val="en-IE"/>
              </w:rPr>
              <w:t>Ensure that Psychologists in the care group area receive appropriate levels of clinical supervision, as required under professional registration standards.</w:t>
            </w:r>
          </w:p>
          <w:p w14:paraId="03C00045" w14:textId="77777777" w:rsidR="00696947" w:rsidRPr="00B97895" w:rsidRDefault="00696947" w:rsidP="00696947">
            <w:pPr>
              <w:pStyle w:val="BodyText"/>
              <w:numPr>
                <w:ilvl w:val="0"/>
                <w:numId w:val="6"/>
              </w:numPr>
              <w:spacing w:after="120"/>
              <w:rPr>
                <w:sz w:val="20"/>
                <w:lang w:val="en-IE"/>
              </w:rPr>
            </w:pPr>
            <w:r w:rsidRPr="00B97895">
              <w:rPr>
                <w:sz w:val="20"/>
                <w:lang w:val="en-IE"/>
              </w:rPr>
              <w:t xml:space="preserve">Provide and deliver training and supervision to professional postgraduates (including Trainee Clinical Psychologists) and to Assistant Psychologists. </w:t>
            </w:r>
          </w:p>
          <w:p w14:paraId="77D70DFC" w14:textId="77777777" w:rsidR="00696947" w:rsidRPr="00B97895" w:rsidRDefault="00696947" w:rsidP="00696947">
            <w:pPr>
              <w:pStyle w:val="BodyText"/>
              <w:numPr>
                <w:ilvl w:val="0"/>
                <w:numId w:val="6"/>
              </w:numPr>
              <w:spacing w:after="120"/>
              <w:rPr>
                <w:sz w:val="20"/>
                <w:lang w:val="en-IE"/>
              </w:rPr>
            </w:pPr>
            <w:r w:rsidRPr="00B97895">
              <w:rPr>
                <w:sz w:val="20"/>
                <w:lang w:val="en-IE"/>
              </w:rPr>
              <w:t xml:space="preserve">Provide supervision to the work of non-psychologists in delivery of psychological interventions, as appropriate and as agreed with the Psychology Manager. </w:t>
            </w:r>
          </w:p>
          <w:p w14:paraId="10408239" w14:textId="77777777" w:rsidR="00696947" w:rsidRPr="00B97895" w:rsidRDefault="00696947" w:rsidP="00696947">
            <w:pPr>
              <w:pStyle w:val="BodyText"/>
              <w:numPr>
                <w:ilvl w:val="0"/>
                <w:numId w:val="6"/>
              </w:numPr>
              <w:spacing w:after="120"/>
              <w:rPr>
                <w:sz w:val="20"/>
                <w:lang w:val="en-IE"/>
              </w:rPr>
            </w:pPr>
            <w:r w:rsidRPr="00B97895">
              <w:rPr>
                <w:sz w:val="20"/>
                <w:lang w:val="en-IE"/>
              </w:rPr>
              <w:t>Provide psychological training, advice and consultation to staff from health and other agencies in areas relevant to direct clinical work and to psychology service provision.</w:t>
            </w:r>
          </w:p>
          <w:p w14:paraId="15D079FC" w14:textId="77777777" w:rsidR="00696947" w:rsidRPr="00B97895" w:rsidRDefault="00696947" w:rsidP="00696947">
            <w:pPr>
              <w:pStyle w:val="BodyText"/>
              <w:numPr>
                <w:ilvl w:val="0"/>
                <w:numId w:val="6"/>
              </w:numPr>
              <w:spacing w:after="120"/>
              <w:rPr>
                <w:sz w:val="20"/>
                <w:lang w:val="en-IE"/>
              </w:rPr>
            </w:pPr>
            <w:r w:rsidRPr="00B97895">
              <w:rPr>
                <w:sz w:val="20"/>
                <w:lang w:val="en-IE"/>
              </w:rPr>
              <w:t>Provide professional and clinical supervision to Assistant Psychologists, to appropriate professional standards and support other Psychologists in the care group area to comply with these standards.</w:t>
            </w:r>
          </w:p>
          <w:p w14:paraId="79E471A4"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 xml:space="preserve">Attend mandatory training programmes and ensure </w:t>
            </w:r>
            <w:r w:rsidRPr="00B97895">
              <w:rPr>
                <w:rFonts w:ascii="Arial" w:hAnsi="Arial" w:cs="Arial"/>
                <w:lang w:val="en-IE"/>
              </w:rPr>
              <w:t xml:space="preserve">Psychologists under their line management attend mandatory training </w:t>
            </w:r>
            <w:r w:rsidRPr="00B97895">
              <w:rPr>
                <w:rFonts w:ascii="Arial" w:hAnsi="Arial" w:cs="Arial"/>
                <w:color w:val="000000"/>
                <w:lang w:val="en-IE"/>
              </w:rPr>
              <w:t>programmes as required.</w:t>
            </w:r>
          </w:p>
          <w:p w14:paraId="4BE88A27"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 xml:space="preserve">Be informed of advances in professional knowledge and practice. </w:t>
            </w:r>
          </w:p>
          <w:p w14:paraId="3308D176"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lang w:val="en-IE"/>
              </w:rPr>
              <w:t>Be informed of developments in national policies, strategies and legislation and their impact on practice.</w:t>
            </w:r>
          </w:p>
          <w:p w14:paraId="745866CB" w14:textId="77777777" w:rsidR="00696947" w:rsidRPr="00B97895" w:rsidRDefault="00696947" w:rsidP="00696947">
            <w:pPr>
              <w:pStyle w:val="BodyText"/>
              <w:numPr>
                <w:ilvl w:val="0"/>
                <w:numId w:val="6"/>
              </w:numPr>
              <w:spacing w:after="120"/>
              <w:rPr>
                <w:bCs/>
                <w:sz w:val="20"/>
                <w:lang w:val="en-IE"/>
              </w:rPr>
            </w:pPr>
            <w:r w:rsidRPr="00B97895">
              <w:rPr>
                <w:sz w:val="20"/>
                <w:lang w:val="en-IE"/>
              </w:rPr>
              <w:t xml:space="preserve">Take responsibility for overseeing the continuous professional development of other Psychologists in ensuring compliance with statutory registration requirements. </w:t>
            </w:r>
          </w:p>
          <w:p w14:paraId="7E6C6C28" w14:textId="77777777" w:rsidR="00696947" w:rsidRPr="00B97895" w:rsidRDefault="00696947" w:rsidP="00696947">
            <w:pPr>
              <w:pStyle w:val="BodyText"/>
              <w:numPr>
                <w:ilvl w:val="0"/>
                <w:numId w:val="6"/>
              </w:numPr>
              <w:spacing w:after="120"/>
              <w:rPr>
                <w:bCs/>
                <w:sz w:val="20"/>
                <w:lang w:val="en-IE"/>
              </w:rPr>
            </w:pPr>
            <w:r w:rsidRPr="00B97895">
              <w:rPr>
                <w:sz w:val="20"/>
                <w:lang w:val="en-IE"/>
              </w:rPr>
              <w:t xml:space="preserve">In collaboration with the Psychology Manager, attend training events as informed by service requirements. </w:t>
            </w:r>
          </w:p>
          <w:p w14:paraId="207E48D3" w14:textId="77777777" w:rsidR="00696947" w:rsidRPr="00B97895" w:rsidRDefault="00696947" w:rsidP="00696947">
            <w:pPr>
              <w:numPr>
                <w:ilvl w:val="0"/>
                <w:numId w:val="6"/>
              </w:numPr>
              <w:spacing w:after="120"/>
              <w:rPr>
                <w:rFonts w:ascii="Arial" w:hAnsi="Arial" w:cs="Arial"/>
                <w:b/>
                <w:u w:val="single"/>
                <w:lang w:val="en-IE"/>
              </w:rPr>
            </w:pPr>
            <w:r w:rsidRPr="00B97895">
              <w:rPr>
                <w:rFonts w:ascii="Arial" w:hAnsi="Arial" w:cs="Arial"/>
                <w:color w:val="000000"/>
                <w:lang w:val="en-IE"/>
              </w:rPr>
              <w:t xml:space="preserve">Be responsible for the induction of new staff as delegated by the </w:t>
            </w:r>
            <w:r w:rsidRPr="00B97895">
              <w:rPr>
                <w:rFonts w:ascii="Arial" w:hAnsi="Arial" w:cs="Arial"/>
                <w:lang w:val="en-IE"/>
              </w:rPr>
              <w:t>Psychology Manager.</w:t>
            </w:r>
          </w:p>
          <w:p w14:paraId="27BC77BB" w14:textId="77777777" w:rsidR="00696947" w:rsidRPr="00B97895" w:rsidRDefault="00696947" w:rsidP="00696947">
            <w:pPr>
              <w:spacing w:after="120"/>
              <w:rPr>
                <w:rFonts w:ascii="Arial" w:hAnsi="Arial" w:cs="Arial"/>
                <w:b/>
                <w:u w:val="single"/>
                <w:lang w:val="en-IE"/>
              </w:rPr>
            </w:pPr>
          </w:p>
          <w:p w14:paraId="044A19CD" w14:textId="77777777" w:rsidR="00696947" w:rsidRPr="00B97895" w:rsidRDefault="00696947" w:rsidP="00696947">
            <w:pPr>
              <w:spacing w:after="120"/>
              <w:rPr>
                <w:rFonts w:ascii="Arial" w:hAnsi="Arial" w:cs="Arial"/>
                <w:b/>
                <w:u w:val="single"/>
                <w:lang w:val="en-IE"/>
              </w:rPr>
            </w:pPr>
            <w:r w:rsidRPr="00B97895">
              <w:rPr>
                <w:rFonts w:ascii="Arial" w:hAnsi="Arial" w:cs="Arial"/>
                <w:b/>
                <w:u w:val="single"/>
                <w:lang w:val="en-IE"/>
              </w:rPr>
              <w:t>Health &amp; Safety</w:t>
            </w:r>
          </w:p>
          <w:p w14:paraId="29CC9149" w14:textId="77777777" w:rsidR="00696947" w:rsidRPr="00E94C61" w:rsidRDefault="00696947" w:rsidP="00696947">
            <w:pPr>
              <w:pStyle w:val="BodyText"/>
              <w:numPr>
                <w:ilvl w:val="0"/>
                <w:numId w:val="6"/>
              </w:numPr>
              <w:spacing w:after="120"/>
              <w:rPr>
                <w:sz w:val="20"/>
                <w:lang w:val="en-IE"/>
              </w:rPr>
            </w:pPr>
            <w:r w:rsidRPr="00E94C61">
              <w:rPr>
                <w:sz w:val="20"/>
                <w:lang w:val="en-IE"/>
              </w:rPr>
              <w:t>Contribute to the development and review of multi-disciplinary and discipline specific policies, procedures and safe professional practice and adhere to relevant legislation, regulations and standards and carry responsibility for ensuring Psychology staff compliance with same.</w:t>
            </w:r>
          </w:p>
          <w:p w14:paraId="27EE5FC2" w14:textId="77777777" w:rsidR="00696947" w:rsidRPr="00B97895" w:rsidRDefault="00696947" w:rsidP="00696947">
            <w:pPr>
              <w:pStyle w:val="BodyText"/>
              <w:numPr>
                <w:ilvl w:val="0"/>
                <w:numId w:val="6"/>
              </w:numPr>
              <w:spacing w:after="120"/>
              <w:rPr>
                <w:sz w:val="20"/>
                <w:lang w:val="en-IE"/>
              </w:rPr>
            </w:pPr>
            <w:r w:rsidRPr="00B97895">
              <w:rPr>
                <w:sz w:val="20"/>
                <w:lang w:val="en-IE"/>
              </w:rPr>
              <w:t xml:space="preserve">Ensure </w:t>
            </w:r>
            <w:r w:rsidRPr="00E94C61">
              <w:rPr>
                <w:sz w:val="20"/>
                <w:lang w:val="en-IE"/>
              </w:rPr>
              <w:t>Psychology staff compl</w:t>
            </w:r>
            <w:r>
              <w:rPr>
                <w:sz w:val="20"/>
                <w:lang w:val="en-IE"/>
              </w:rPr>
              <w:t>ies</w:t>
            </w:r>
            <w:r w:rsidRPr="00E94C61">
              <w:rPr>
                <w:sz w:val="20"/>
                <w:lang w:val="en-IE"/>
              </w:rPr>
              <w:t xml:space="preserve"> </w:t>
            </w:r>
            <w:r>
              <w:rPr>
                <w:sz w:val="20"/>
                <w:lang w:val="en-IE"/>
              </w:rPr>
              <w:t>with such</w:t>
            </w:r>
            <w:r w:rsidRPr="00B97895">
              <w:rPr>
                <w:sz w:val="20"/>
                <w:lang w:val="en-IE"/>
              </w:rPr>
              <w:t xml:space="preserve"> standards.</w:t>
            </w:r>
          </w:p>
          <w:p w14:paraId="7EDC5ED4" w14:textId="77777777" w:rsidR="00696947" w:rsidRPr="00E94C61" w:rsidRDefault="00696947" w:rsidP="00696947">
            <w:pPr>
              <w:pStyle w:val="BodyText"/>
              <w:numPr>
                <w:ilvl w:val="0"/>
                <w:numId w:val="6"/>
              </w:numPr>
              <w:spacing w:after="120"/>
              <w:rPr>
                <w:sz w:val="20"/>
                <w:lang w:val="en-IE"/>
              </w:rPr>
            </w:pPr>
            <w:r w:rsidRPr="00B97895">
              <w:rPr>
                <w:sz w:val="20"/>
                <w:lang w:val="en-IE"/>
              </w:rPr>
              <w:t>Ensure line manager responsibilities regarding Health and Safety for Psychology staff in line with regulatory standards as they may apply to the care group area...</w:t>
            </w:r>
          </w:p>
          <w:p w14:paraId="672EE48C" w14:textId="77777777" w:rsidR="00696947" w:rsidRPr="004D3850" w:rsidRDefault="00696947" w:rsidP="00696947">
            <w:pPr>
              <w:pStyle w:val="BodyText"/>
              <w:numPr>
                <w:ilvl w:val="0"/>
                <w:numId w:val="6"/>
              </w:numPr>
              <w:spacing w:after="120"/>
              <w:rPr>
                <w:sz w:val="20"/>
                <w:lang w:val="en-IE"/>
              </w:rPr>
            </w:pPr>
            <w:r w:rsidRPr="004D3850">
              <w:rPr>
                <w:sz w:val="2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0D02C0AE" w14:textId="77777777" w:rsidR="00696947" w:rsidRPr="004D3850" w:rsidRDefault="00696947" w:rsidP="00696947">
            <w:pPr>
              <w:pStyle w:val="BodyText"/>
              <w:numPr>
                <w:ilvl w:val="0"/>
                <w:numId w:val="6"/>
              </w:numPr>
              <w:spacing w:after="120"/>
              <w:rPr>
                <w:sz w:val="20"/>
                <w:lang w:val="en-IE"/>
              </w:rPr>
            </w:pPr>
            <w:r w:rsidRPr="004D3850">
              <w:rPr>
                <w:sz w:val="20"/>
                <w:lang w:val="en-IE"/>
              </w:rPr>
              <w:t>To support, promote and actively participate in sustainable energy, water and waste initiatives to create a more sustainable, low carbon and efficient health service.</w:t>
            </w:r>
          </w:p>
          <w:p w14:paraId="341771B9" w14:textId="77777777" w:rsidR="00D97844" w:rsidRDefault="00D97844" w:rsidP="00696947">
            <w:pPr>
              <w:spacing w:after="120"/>
              <w:rPr>
                <w:rFonts w:ascii="Arial" w:hAnsi="Arial" w:cs="Arial"/>
                <w:b/>
                <w:u w:val="single"/>
                <w:lang w:val="en-IE"/>
              </w:rPr>
            </w:pPr>
          </w:p>
          <w:p w14:paraId="524D43EA" w14:textId="28D5FB53" w:rsidR="00696947" w:rsidRPr="00B97895" w:rsidRDefault="00696947" w:rsidP="00696947">
            <w:pPr>
              <w:spacing w:after="120"/>
              <w:rPr>
                <w:rFonts w:ascii="Arial" w:hAnsi="Arial" w:cs="Arial"/>
                <w:b/>
                <w:u w:val="single"/>
                <w:lang w:val="en-IE"/>
              </w:rPr>
            </w:pPr>
            <w:r w:rsidRPr="00B97895">
              <w:rPr>
                <w:rFonts w:ascii="Arial" w:hAnsi="Arial" w:cs="Arial"/>
                <w:b/>
                <w:u w:val="single"/>
                <w:lang w:val="en-IE"/>
              </w:rPr>
              <w:t>Management</w:t>
            </w:r>
          </w:p>
          <w:p w14:paraId="793338C7"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Provide and support the management of clinical supervision provision to assigned staff</w:t>
            </w:r>
            <w:r>
              <w:rPr>
                <w:rFonts w:ascii="Arial" w:hAnsi="Arial" w:cs="Arial"/>
                <w:color w:val="000000"/>
                <w:lang w:val="en-IE"/>
              </w:rPr>
              <w:t>.</w:t>
            </w:r>
          </w:p>
          <w:p w14:paraId="3D162327"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Ensure Psychology staff compliance with relevant regulatory frameworks.</w:t>
            </w:r>
          </w:p>
          <w:p w14:paraId="154F688F" w14:textId="77777777" w:rsidR="00696947"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 xml:space="preserve">In consultation with the Principal Psychologist Manager, assign duties and responsibilities to other Psychologists as appropriate to ensure effective and efficient service delivery. </w:t>
            </w:r>
          </w:p>
          <w:p w14:paraId="226B042D" w14:textId="77777777" w:rsidR="00696947" w:rsidRPr="00B97895" w:rsidRDefault="00696947" w:rsidP="00696947">
            <w:pPr>
              <w:numPr>
                <w:ilvl w:val="0"/>
                <w:numId w:val="6"/>
              </w:numPr>
              <w:spacing w:after="120"/>
              <w:rPr>
                <w:rFonts w:ascii="Arial" w:hAnsi="Arial" w:cs="Arial"/>
                <w:color w:val="000000"/>
                <w:lang w:val="en-IE"/>
              </w:rPr>
            </w:pPr>
            <w:r>
              <w:rPr>
                <w:rFonts w:ascii="Arial" w:hAnsi="Arial" w:cs="Arial"/>
                <w:color w:val="000000"/>
                <w:lang w:val="en-IE"/>
              </w:rPr>
              <w:t xml:space="preserve">Represent Psychology on the </w:t>
            </w:r>
            <w:r w:rsidRPr="00F47AB3">
              <w:rPr>
                <w:rFonts w:ascii="Arial" w:hAnsi="Arial" w:cs="Arial"/>
                <w:color w:val="000000"/>
              </w:rPr>
              <w:t xml:space="preserve">CAMHS Operational Management </w:t>
            </w:r>
            <w:r>
              <w:rPr>
                <w:rFonts w:ascii="Arial" w:hAnsi="Arial" w:cs="Arial"/>
                <w:color w:val="000000"/>
              </w:rPr>
              <w:t>T</w:t>
            </w:r>
            <w:r w:rsidRPr="00F47AB3">
              <w:rPr>
                <w:rFonts w:ascii="Arial" w:hAnsi="Arial" w:cs="Arial"/>
                <w:color w:val="000000"/>
              </w:rPr>
              <w:t>eam</w:t>
            </w:r>
          </w:p>
          <w:p w14:paraId="7E8BFE19"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color w:val="000000"/>
                <w:lang w:val="en-IE"/>
              </w:rPr>
              <w:t>Drive service improvements and ensure service accountability and transparency.</w:t>
            </w:r>
          </w:p>
          <w:p w14:paraId="5B9FF76C" w14:textId="77777777" w:rsidR="00696947" w:rsidRPr="00B97895" w:rsidRDefault="00696947" w:rsidP="00696947">
            <w:pPr>
              <w:numPr>
                <w:ilvl w:val="0"/>
                <w:numId w:val="6"/>
              </w:numPr>
              <w:spacing w:after="120"/>
              <w:rPr>
                <w:rFonts w:ascii="Arial" w:hAnsi="Arial" w:cs="Arial"/>
                <w:lang w:val="en-IE"/>
              </w:rPr>
            </w:pPr>
            <w:r w:rsidRPr="00B97895">
              <w:rPr>
                <w:rFonts w:ascii="Arial" w:hAnsi="Arial" w:cs="Arial"/>
                <w:color w:val="000000"/>
                <w:lang w:val="en-IE"/>
              </w:rPr>
              <w:t xml:space="preserve">Ensure the maintenance of appropriate service user records and statistics in accordance </w:t>
            </w:r>
            <w:r w:rsidRPr="00B97895">
              <w:rPr>
                <w:rFonts w:ascii="Arial" w:hAnsi="Arial" w:cs="Arial"/>
                <w:lang w:val="en-IE"/>
              </w:rPr>
              <w:t xml:space="preserve">with </w:t>
            </w:r>
            <w:smartTag w:uri="urn:schemas-microsoft-com:office:smarttags" w:element="stockticker">
              <w:r w:rsidRPr="00B97895">
                <w:rPr>
                  <w:rFonts w:ascii="Arial" w:hAnsi="Arial" w:cs="Arial"/>
                  <w:lang w:val="en-IE"/>
                </w:rPr>
                <w:t>HSE</w:t>
              </w:r>
            </w:smartTag>
            <w:r w:rsidRPr="00B97895">
              <w:rPr>
                <w:rFonts w:ascii="Arial" w:hAnsi="Arial" w:cs="Arial"/>
                <w:lang w:val="en-IE"/>
              </w:rPr>
              <w:t xml:space="preserve"> and regulatory requirements and local guidelines</w:t>
            </w:r>
            <w:r>
              <w:rPr>
                <w:rFonts w:ascii="Arial" w:hAnsi="Arial" w:cs="Arial"/>
                <w:lang w:val="en-IE"/>
              </w:rPr>
              <w:t>, for example,</w:t>
            </w:r>
            <w:r w:rsidRPr="00B97895">
              <w:rPr>
                <w:rFonts w:ascii="Arial" w:hAnsi="Arial" w:cs="Arial"/>
                <w:lang w:val="en-IE"/>
              </w:rPr>
              <w:t xml:space="preserve"> Freedom of Information Act, Data Protection Acts</w:t>
            </w:r>
            <w:r>
              <w:rPr>
                <w:rFonts w:ascii="Arial" w:hAnsi="Arial" w:cs="Arial"/>
                <w:lang w:val="en-IE"/>
              </w:rPr>
              <w:t>, GDPR</w:t>
            </w:r>
            <w:r w:rsidRPr="00B97895">
              <w:rPr>
                <w:rFonts w:ascii="Arial" w:hAnsi="Arial" w:cs="Arial"/>
                <w:lang w:val="en-IE"/>
              </w:rPr>
              <w:t xml:space="preserve"> and other relevant legislation.</w:t>
            </w:r>
          </w:p>
          <w:p w14:paraId="22E3CB45" w14:textId="77777777" w:rsidR="00696947" w:rsidRPr="00B97895" w:rsidRDefault="00696947" w:rsidP="00696947">
            <w:pPr>
              <w:numPr>
                <w:ilvl w:val="0"/>
                <w:numId w:val="6"/>
              </w:numPr>
              <w:spacing w:after="120"/>
              <w:rPr>
                <w:rFonts w:ascii="Arial" w:hAnsi="Arial" w:cs="Arial"/>
                <w:iCs/>
                <w:lang w:val="en-IE"/>
              </w:rPr>
            </w:pPr>
            <w:r w:rsidRPr="00B97895">
              <w:rPr>
                <w:rFonts w:ascii="Arial" w:hAnsi="Arial" w:cs="Arial"/>
                <w:color w:val="000000"/>
                <w:lang w:val="en-IE"/>
              </w:rPr>
              <w:t xml:space="preserve">Provide service reports / audit data / KPIs as required by the </w:t>
            </w:r>
            <w:r>
              <w:rPr>
                <w:rFonts w:ascii="Arial" w:hAnsi="Arial" w:cs="Arial"/>
                <w:color w:val="000000"/>
                <w:lang w:val="en-IE"/>
              </w:rPr>
              <w:t xml:space="preserve">Principal </w:t>
            </w:r>
            <w:r w:rsidRPr="00B97895">
              <w:rPr>
                <w:rFonts w:ascii="Arial" w:hAnsi="Arial" w:cs="Arial"/>
                <w:iCs/>
                <w:color w:val="000000"/>
                <w:lang w:val="en-IE"/>
              </w:rPr>
              <w:t>Psychology Manager. Contribute to the development and implementation of information</w:t>
            </w:r>
            <w:r w:rsidRPr="00B97895">
              <w:rPr>
                <w:rFonts w:ascii="Arial" w:hAnsi="Arial" w:cs="Arial"/>
                <w:iCs/>
                <w:lang w:val="en-IE"/>
              </w:rPr>
              <w:t xml:space="preserve"> sharing protocols, audit systems, referral pathways and integrated care plans.</w:t>
            </w:r>
          </w:p>
          <w:p w14:paraId="17F9D229" w14:textId="77777777" w:rsidR="00696947" w:rsidRPr="00B97895" w:rsidRDefault="00696947" w:rsidP="00696947">
            <w:pPr>
              <w:numPr>
                <w:ilvl w:val="0"/>
                <w:numId w:val="6"/>
              </w:numPr>
              <w:spacing w:after="120"/>
              <w:rPr>
                <w:rFonts w:ascii="Arial" w:hAnsi="Arial" w:cs="Arial"/>
                <w:iCs/>
                <w:lang w:val="en-IE"/>
              </w:rPr>
            </w:pPr>
            <w:r w:rsidRPr="00B97895">
              <w:rPr>
                <w:rFonts w:ascii="Arial" w:hAnsi="Arial" w:cs="Arial"/>
                <w:iCs/>
                <w:lang w:val="en-IE"/>
              </w:rPr>
              <w:t>Compile, manage and review Psychology specific Risk Registers and contribute to the active maintenance of multi-disciplinary Risk Registers.</w:t>
            </w:r>
          </w:p>
          <w:p w14:paraId="66003C4B" w14:textId="77777777" w:rsidR="00696947" w:rsidRPr="00B97895" w:rsidRDefault="00696947" w:rsidP="00696947">
            <w:pPr>
              <w:numPr>
                <w:ilvl w:val="0"/>
                <w:numId w:val="6"/>
              </w:numPr>
              <w:spacing w:after="120"/>
              <w:rPr>
                <w:rFonts w:ascii="Arial" w:hAnsi="Arial" w:cs="Arial"/>
                <w:iCs/>
                <w:lang w:val="en-IE"/>
              </w:rPr>
            </w:pPr>
            <w:r w:rsidRPr="00B97895">
              <w:rPr>
                <w:rFonts w:ascii="Arial" w:hAnsi="Arial" w:cs="Arial"/>
                <w:iCs/>
                <w:lang w:val="en-IE"/>
              </w:rPr>
              <w:t>Participate in Quality and Patient Safety initiatives and committees as delegated by the Psychology Manager.</w:t>
            </w:r>
          </w:p>
          <w:p w14:paraId="3215FB70" w14:textId="77777777" w:rsidR="00696947" w:rsidRPr="00B97895" w:rsidRDefault="00696947" w:rsidP="00696947">
            <w:pPr>
              <w:numPr>
                <w:ilvl w:val="0"/>
                <w:numId w:val="6"/>
              </w:numPr>
              <w:spacing w:after="120"/>
              <w:rPr>
                <w:rFonts w:ascii="Arial" w:hAnsi="Arial" w:cs="Arial"/>
                <w:iCs/>
                <w:lang w:val="en-IE"/>
              </w:rPr>
            </w:pPr>
            <w:r w:rsidRPr="00B97895">
              <w:rPr>
                <w:rFonts w:ascii="Arial" w:hAnsi="Arial" w:cs="Arial"/>
                <w:iCs/>
                <w:lang w:val="en-IE"/>
              </w:rPr>
              <w:t>Actively manage identified work place risks as appropriate to the post’s level of responsibility.</w:t>
            </w:r>
          </w:p>
          <w:p w14:paraId="105BCAA3" w14:textId="77777777" w:rsidR="00696947" w:rsidRPr="00B97895" w:rsidRDefault="00696947" w:rsidP="00696947">
            <w:pPr>
              <w:pStyle w:val="BodyText"/>
              <w:numPr>
                <w:ilvl w:val="0"/>
                <w:numId w:val="6"/>
              </w:numPr>
              <w:spacing w:after="120"/>
              <w:rPr>
                <w:sz w:val="20"/>
                <w:lang w:val="en-IE"/>
              </w:rPr>
            </w:pPr>
            <w:r w:rsidRPr="00B97895">
              <w:rPr>
                <w:iCs/>
                <w:sz w:val="20"/>
                <w:lang w:val="en-IE"/>
              </w:rPr>
              <w:t>Comply with HSE policies and standards and ensure that P</w:t>
            </w:r>
            <w:r w:rsidRPr="00B97895">
              <w:rPr>
                <w:sz w:val="20"/>
                <w:lang w:val="en-IE"/>
              </w:rPr>
              <w:t>sychologists under their line-management comply with such policies and standards.</w:t>
            </w:r>
          </w:p>
          <w:p w14:paraId="2C79859D" w14:textId="77777777" w:rsidR="00696947" w:rsidRPr="00B97895" w:rsidRDefault="00696947" w:rsidP="00696947">
            <w:pPr>
              <w:pStyle w:val="BodyText"/>
              <w:numPr>
                <w:ilvl w:val="0"/>
                <w:numId w:val="6"/>
              </w:numPr>
              <w:spacing w:after="120"/>
              <w:rPr>
                <w:sz w:val="20"/>
                <w:lang w:val="en-IE"/>
              </w:rPr>
            </w:pPr>
            <w:r w:rsidRPr="00B97895">
              <w:rPr>
                <w:sz w:val="20"/>
                <w:lang w:val="en-IE"/>
              </w:rPr>
              <w:t>Respond in a timely fashion to requests for service based information from a variety of sources, including Senior HSE management.</w:t>
            </w:r>
          </w:p>
          <w:p w14:paraId="4D07ACEE"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 xml:space="preserve">Actively participate in the development and continuing improvement initiatives of psychology services in conjunction with the </w:t>
            </w:r>
            <w:r>
              <w:rPr>
                <w:rFonts w:ascii="Arial" w:hAnsi="Arial" w:cs="Arial"/>
                <w:color w:val="000000"/>
                <w:lang w:val="en-IE"/>
              </w:rPr>
              <w:t xml:space="preserve">Principal </w:t>
            </w:r>
            <w:r w:rsidRPr="00B97895">
              <w:rPr>
                <w:rFonts w:ascii="Arial" w:hAnsi="Arial" w:cs="Arial"/>
                <w:color w:val="000000"/>
                <w:lang w:val="en-IE"/>
              </w:rPr>
              <w:t>Psychology Manager and relevant others.</w:t>
            </w:r>
          </w:p>
          <w:p w14:paraId="3A81F895" w14:textId="77777777" w:rsidR="00696947" w:rsidRPr="00B97895" w:rsidRDefault="00696947" w:rsidP="00696947">
            <w:pPr>
              <w:numPr>
                <w:ilvl w:val="0"/>
                <w:numId w:val="6"/>
              </w:numPr>
              <w:spacing w:after="120"/>
              <w:rPr>
                <w:rFonts w:ascii="Arial" w:hAnsi="Arial" w:cs="Arial"/>
                <w:iCs/>
                <w:color w:val="000000"/>
                <w:lang w:val="en-IE"/>
              </w:rPr>
            </w:pPr>
            <w:r w:rsidRPr="00B97895">
              <w:rPr>
                <w:rFonts w:ascii="Arial" w:hAnsi="Arial" w:cs="Arial"/>
                <w:iCs/>
                <w:color w:val="000000"/>
                <w:lang w:val="en-IE"/>
              </w:rPr>
              <w:t xml:space="preserve">Contribute to policy development, performance monitoring, business / service planning processes and budgetary control in conjunction with </w:t>
            </w:r>
            <w:r w:rsidRPr="00B97895">
              <w:rPr>
                <w:rFonts w:ascii="Arial" w:hAnsi="Arial" w:cs="Arial"/>
                <w:color w:val="000000"/>
                <w:lang w:val="en-IE"/>
              </w:rPr>
              <w:t>Psychology Manager and relevant others.</w:t>
            </w:r>
          </w:p>
          <w:p w14:paraId="272A48F8"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iCs/>
                <w:lang w:val="en-IE"/>
              </w:rPr>
              <w:t>Implement relevant HR policies and procedures as delegated by the Psychology Manager.</w:t>
            </w:r>
          </w:p>
          <w:p w14:paraId="1C3E0798"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Engage in recruitment processes and other HR functions as required.</w:t>
            </w:r>
          </w:p>
          <w:p w14:paraId="12B62039" w14:textId="77777777" w:rsidR="00696947" w:rsidRPr="00B97895" w:rsidRDefault="00696947" w:rsidP="00696947">
            <w:pPr>
              <w:numPr>
                <w:ilvl w:val="0"/>
                <w:numId w:val="6"/>
              </w:numPr>
              <w:spacing w:after="120"/>
              <w:rPr>
                <w:rFonts w:ascii="Arial" w:hAnsi="Arial" w:cs="Arial"/>
                <w:color w:val="000000"/>
                <w:lang w:val="en-IE"/>
              </w:rPr>
            </w:pPr>
            <w:r w:rsidRPr="00B97895">
              <w:rPr>
                <w:rFonts w:ascii="Arial" w:hAnsi="Arial" w:cs="Arial"/>
                <w:color w:val="000000"/>
                <w:lang w:val="en-IE"/>
              </w:rPr>
              <w:t>Remain informed and ensure compliance with organisational developments within the Irish Health Service.</w:t>
            </w:r>
          </w:p>
          <w:p w14:paraId="6FFEE18D" w14:textId="77777777" w:rsidR="00696947" w:rsidRPr="00B97895" w:rsidRDefault="00696947" w:rsidP="00696947">
            <w:pPr>
              <w:numPr>
                <w:ilvl w:val="0"/>
                <w:numId w:val="6"/>
              </w:numPr>
              <w:jc w:val="both"/>
              <w:rPr>
                <w:rFonts w:ascii="Arial" w:hAnsi="Arial" w:cs="Arial"/>
                <w:lang w:val="en-IE" w:eastAsia="en-US"/>
              </w:rPr>
            </w:pPr>
            <w:r w:rsidRPr="00B97895">
              <w:rPr>
                <w:rFonts w:ascii="Arial" w:hAnsi="Arial" w:cs="Arial"/>
                <w:color w:val="000000"/>
                <w:lang w:val="en-IE"/>
              </w:rPr>
              <w:t>Manage and co-ordinate service delivery within an allocated area of responsibility as delegated by the Psychology Manager</w:t>
            </w:r>
            <w:r w:rsidRPr="00B97895">
              <w:rPr>
                <w:rFonts w:ascii="Arial" w:hAnsi="Arial" w:cs="Arial"/>
                <w:lang w:val="en-IE" w:eastAsia="en-US"/>
              </w:rPr>
              <w:t>.</w:t>
            </w:r>
          </w:p>
          <w:p w14:paraId="201FDCEE" w14:textId="77777777" w:rsidR="00696947" w:rsidRPr="00B97895" w:rsidRDefault="00696947" w:rsidP="00696947">
            <w:pPr>
              <w:jc w:val="both"/>
              <w:rPr>
                <w:rFonts w:ascii="Arial" w:hAnsi="Arial" w:cs="Arial"/>
                <w:lang w:val="en-IE" w:eastAsia="en-US"/>
              </w:rPr>
            </w:pPr>
          </w:p>
          <w:p w14:paraId="016B4FEF" w14:textId="77777777" w:rsidR="00696947" w:rsidRDefault="00696947" w:rsidP="00696947">
            <w:pPr>
              <w:jc w:val="both"/>
              <w:rPr>
                <w:rFonts w:ascii="Arial" w:hAnsi="Arial" w:cs="Arial"/>
                <w:b/>
                <w:iCs/>
                <w:lang w:val="en-IE"/>
              </w:rPr>
            </w:pPr>
            <w:r w:rsidRPr="00B97895">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the Principal Psychology Manager/Director of Psychology from time to time and to contribute to the development of the post while in office.</w:t>
            </w:r>
          </w:p>
          <w:p w14:paraId="0CE64384" w14:textId="77777777" w:rsidR="00696947" w:rsidRDefault="00696947" w:rsidP="00696947">
            <w:pPr>
              <w:jc w:val="both"/>
              <w:rPr>
                <w:rFonts w:ascii="Arial" w:hAnsi="Arial" w:cs="Arial"/>
                <w:b/>
                <w:iCs/>
                <w:lang w:val="en-IE"/>
              </w:rPr>
            </w:pPr>
          </w:p>
          <w:p w14:paraId="78B8E190" w14:textId="77777777" w:rsidR="00696947" w:rsidRPr="00B97895" w:rsidRDefault="00696947" w:rsidP="00696947">
            <w:pPr>
              <w:jc w:val="both"/>
              <w:rPr>
                <w:rFonts w:ascii="Arial" w:hAnsi="Arial" w:cs="Arial"/>
                <w:b/>
                <w:iCs/>
                <w:lang w:val="en-IE"/>
              </w:rPr>
            </w:pPr>
          </w:p>
          <w:p w14:paraId="6D2CEE75" w14:textId="50620EFD" w:rsidR="00696947" w:rsidRPr="00DF786F" w:rsidRDefault="00696947" w:rsidP="00696947">
            <w:pPr>
              <w:jc w:val="both"/>
              <w:rPr>
                <w:rFonts w:ascii="Arial" w:hAnsi="Arial" w:cs="Arial"/>
                <w:b/>
                <w:iCs/>
                <w:lang w:val="en-IE"/>
              </w:rPr>
            </w:pPr>
          </w:p>
        </w:tc>
      </w:tr>
      <w:tr w:rsidR="00696947" w:rsidRPr="00E766A5" w14:paraId="6C210CFE" w14:textId="77777777" w:rsidTr="00F6254C">
        <w:tc>
          <w:tcPr>
            <w:tcW w:w="2364" w:type="dxa"/>
          </w:tcPr>
          <w:p w14:paraId="51774367" w14:textId="77777777" w:rsidR="00696947" w:rsidRDefault="00696947" w:rsidP="00696947">
            <w:pPr>
              <w:rPr>
                <w:rFonts w:ascii="Arial" w:hAnsi="Arial" w:cs="Arial"/>
                <w:b/>
                <w:bCs/>
              </w:rPr>
            </w:pPr>
          </w:p>
          <w:p w14:paraId="71AEAB78" w14:textId="6CA840BD" w:rsidR="00696947" w:rsidRDefault="00696947" w:rsidP="00696947">
            <w:pPr>
              <w:rPr>
                <w:rFonts w:ascii="Arial" w:hAnsi="Arial" w:cs="Arial"/>
                <w:b/>
                <w:bCs/>
              </w:rPr>
            </w:pPr>
            <w:r w:rsidRPr="00F6254C">
              <w:rPr>
                <w:rFonts w:ascii="Arial" w:hAnsi="Arial" w:cs="Arial"/>
                <w:b/>
                <w:bCs/>
              </w:rPr>
              <w:t>Eligibility Criteria</w:t>
            </w:r>
          </w:p>
          <w:p w14:paraId="0DC870D9" w14:textId="77777777" w:rsidR="00696947" w:rsidRPr="00F6254C" w:rsidRDefault="00696947" w:rsidP="00696947">
            <w:pPr>
              <w:rPr>
                <w:rFonts w:ascii="Arial" w:hAnsi="Arial" w:cs="Arial"/>
                <w:b/>
                <w:bCs/>
              </w:rPr>
            </w:pPr>
          </w:p>
          <w:p w14:paraId="54F50D02" w14:textId="77777777" w:rsidR="00696947" w:rsidRPr="00F6254C" w:rsidRDefault="00696947" w:rsidP="00696947">
            <w:pPr>
              <w:rPr>
                <w:rFonts w:ascii="Arial" w:hAnsi="Arial" w:cs="Arial"/>
                <w:b/>
                <w:bCs/>
              </w:rPr>
            </w:pPr>
          </w:p>
          <w:p w14:paraId="5800EDA7" w14:textId="77777777" w:rsidR="00696947" w:rsidRPr="00F6254C" w:rsidRDefault="00696947" w:rsidP="00696947">
            <w:pPr>
              <w:rPr>
                <w:rFonts w:ascii="Arial" w:hAnsi="Arial" w:cs="Arial"/>
                <w:b/>
                <w:bCs/>
              </w:rPr>
            </w:pPr>
            <w:r w:rsidRPr="00F6254C">
              <w:rPr>
                <w:rFonts w:ascii="Arial" w:hAnsi="Arial" w:cs="Arial"/>
                <w:b/>
                <w:bCs/>
              </w:rPr>
              <w:t>Qualifications and/ or experience</w:t>
            </w:r>
          </w:p>
          <w:p w14:paraId="36A9F709" w14:textId="77777777" w:rsidR="00696947" w:rsidRPr="00F6254C" w:rsidRDefault="00696947" w:rsidP="00696947">
            <w:pPr>
              <w:rPr>
                <w:rFonts w:ascii="Arial" w:hAnsi="Arial" w:cs="Arial"/>
                <w:b/>
                <w:bCs/>
              </w:rPr>
            </w:pPr>
          </w:p>
        </w:tc>
        <w:tc>
          <w:tcPr>
            <w:tcW w:w="8256" w:type="dxa"/>
          </w:tcPr>
          <w:p w14:paraId="27ACB162" w14:textId="77777777" w:rsidR="00696947" w:rsidRDefault="00696947" w:rsidP="00696947">
            <w:pPr>
              <w:spacing w:line="276" w:lineRule="auto"/>
              <w:jc w:val="both"/>
              <w:rPr>
                <w:rFonts w:ascii="Arial" w:hAnsi="Arial" w:cs="Arial"/>
                <w:b/>
                <w:bCs/>
                <w:iCs/>
              </w:rPr>
            </w:pPr>
            <w:bookmarkStart w:id="1" w:name="_Hlk115953940"/>
          </w:p>
          <w:p w14:paraId="03A9AFF4" w14:textId="4AEBEFC0" w:rsidR="00696947" w:rsidRDefault="00696947" w:rsidP="00696947">
            <w:pPr>
              <w:spacing w:line="276" w:lineRule="auto"/>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58597ECD" w14:textId="77777777" w:rsidR="00696947" w:rsidRDefault="00696947" w:rsidP="00696947">
            <w:pPr>
              <w:spacing w:line="276" w:lineRule="auto"/>
              <w:jc w:val="both"/>
              <w:rPr>
                <w:rFonts w:ascii="Arial" w:hAnsi="Arial" w:cs="Arial"/>
                <w:b/>
                <w:bCs/>
                <w:iCs/>
              </w:rPr>
            </w:pPr>
          </w:p>
          <w:p w14:paraId="1FCFD4DF" w14:textId="77777777" w:rsidR="00696947" w:rsidRPr="008B563B" w:rsidRDefault="00696947" w:rsidP="00696947">
            <w:pPr>
              <w:spacing w:line="276" w:lineRule="auto"/>
              <w:jc w:val="both"/>
              <w:rPr>
                <w:rFonts w:ascii="Arial" w:hAnsi="Arial" w:cs="Arial"/>
                <w:b/>
                <w:bCs/>
                <w:iCs/>
                <w:color w:val="FF6600"/>
              </w:rPr>
            </w:pPr>
          </w:p>
          <w:p w14:paraId="03262F74" w14:textId="77777777" w:rsidR="00696947" w:rsidRPr="004D3850" w:rsidRDefault="00696947" w:rsidP="00696947">
            <w:pPr>
              <w:pStyle w:val="ListParagraph"/>
              <w:numPr>
                <w:ilvl w:val="0"/>
                <w:numId w:val="9"/>
              </w:numPr>
              <w:spacing w:after="120" w:line="276" w:lineRule="auto"/>
              <w:jc w:val="both"/>
              <w:rPr>
                <w:rFonts w:ascii="Arial" w:hAnsi="Arial" w:cs="Arial"/>
                <w:b/>
                <w:u w:val="single"/>
                <w:lang w:val="en-IE"/>
              </w:rPr>
            </w:pPr>
            <w:r w:rsidRPr="004D3850">
              <w:rPr>
                <w:rFonts w:ascii="Arial" w:hAnsi="Arial" w:cs="Arial"/>
                <w:b/>
                <w:u w:val="single"/>
                <w:lang w:val="en-IE"/>
              </w:rPr>
              <w:t xml:space="preserve">Professional Qualifications, Experience, etc. </w:t>
            </w:r>
          </w:p>
          <w:p w14:paraId="6AF730B5" w14:textId="77777777" w:rsidR="00696947" w:rsidRPr="00681F60" w:rsidRDefault="00696947" w:rsidP="00696947">
            <w:pPr>
              <w:pStyle w:val="ListParagraph"/>
              <w:numPr>
                <w:ilvl w:val="0"/>
                <w:numId w:val="17"/>
              </w:numPr>
              <w:spacing w:after="120" w:line="276" w:lineRule="auto"/>
              <w:jc w:val="both"/>
              <w:rPr>
                <w:rFonts w:ascii="Arial" w:hAnsi="Arial" w:cs="Arial"/>
                <w:color w:val="000000" w:themeColor="text1"/>
              </w:rPr>
            </w:pPr>
            <w:r w:rsidRPr="00182E5A">
              <w:rPr>
                <w:rFonts w:ascii="Arial" w:hAnsi="Arial" w:cs="Arial"/>
                <w:color w:val="000000" w:themeColor="text1"/>
              </w:rPr>
              <w:t>Candidates must hold:</w:t>
            </w:r>
          </w:p>
          <w:p w14:paraId="2814791B" w14:textId="3570046B" w:rsidR="00696947" w:rsidRPr="004D3850" w:rsidRDefault="00696947" w:rsidP="00696947">
            <w:pPr>
              <w:numPr>
                <w:ilvl w:val="1"/>
                <w:numId w:val="8"/>
              </w:numPr>
              <w:spacing w:after="120" w:line="276" w:lineRule="auto"/>
              <w:jc w:val="both"/>
              <w:rPr>
                <w:rFonts w:ascii="Arial" w:hAnsi="Arial" w:cs="Arial"/>
                <w:lang w:val="en-IE"/>
              </w:rPr>
            </w:pPr>
            <w:bookmarkStart w:id="2" w:name="_Hlk115955606"/>
            <w:r w:rsidRPr="004D3850">
              <w:rPr>
                <w:rFonts w:ascii="Arial" w:hAnsi="Arial" w:cs="Arial"/>
                <w:lang w:val="en-IE"/>
              </w:rPr>
              <w:t xml:space="preserve">A recognised University degree or diploma </w:t>
            </w:r>
            <w:r w:rsidRPr="00111614">
              <w:rPr>
                <w:rFonts w:ascii="Arial" w:hAnsi="Arial" w:cs="Arial"/>
                <w:lang w:val="en-IE"/>
              </w:rPr>
              <w:t>(QQ</w:t>
            </w:r>
            <w:r>
              <w:rPr>
                <w:rFonts w:ascii="Arial" w:hAnsi="Arial" w:cs="Arial"/>
                <w:lang w:val="en-IE"/>
              </w:rPr>
              <w:t>I</w:t>
            </w:r>
            <w:r w:rsidRPr="00111614">
              <w:rPr>
                <w:rFonts w:ascii="Arial" w:hAnsi="Arial" w:cs="Arial"/>
                <w:lang w:val="en-IE"/>
              </w:rPr>
              <w:t xml:space="preserve"> level 8 equivalent) </w:t>
            </w:r>
            <w:r w:rsidRPr="004D3850">
              <w:rPr>
                <w:rFonts w:ascii="Arial" w:hAnsi="Arial" w:cs="Arial"/>
                <w:lang w:val="en-IE"/>
              </w:rPr>
              <w:t>obtained with first- or second-class honours in which psychology was taken as a major subject and honours obtained in that subject</w:t>
            </w:r>
            <w:bookmarkEnd w:id="2"/>
            <w:r w:rsidRPr="004D3850">
              <w:rPr>
                <w:rFonts w:ascii="Arial" w:hAnsi="Arial" w:cs="Arial"/>
                <w:lang w:val="en-IE"/>
              </w:rPr>
              <w:t>.</w:t>
            </w:r>
          </w:p>
          <w:p w14:paraId="3476DA33" w14:textId="4B560352" w:rsidR="00696947" w:rsidRPr="004D3850" w:rsidRDefault="00696947" w:rsidP="00696947">
            <w:pPr>
              <w:spacing w:after="120" w:line="276" w:lineRule="auto"/>
              <w:jc w:val="center"/>
              <w:rPr>
                <w:rFonts w:ascii="Arial" w:hAnsi="Arial" w:cs="Arial"/>
                <w:b/>
                <w:lang w:val="en-IE"/>
              </w:rPr>
            </w:pPr>
            <w:r>
              <w:rPr>
                <w:rFonts w:ascii="Arial" w:hAnsi="Arial" w:cs="Arial"/>
                <w:b/>
                <w:lang w:val="en-IE"/>
              </w:rPr>
              <w:t>A</w:t>
            </w:r>
            <w:r w:rsidRPr="004D3850">
              <w:rPr>
                <w:rFonts w:ascii="Arial" w:hAnsi="Arial" w:cs="Arial"/>
                <w:b/>
                <w:lang w:val="en-IE"/>
              </w:rPr>
              <w:t>nd</w:t>
            </w:r>
          </w:p>
          <w:p w14:paraId="0D0F8712" w14:textId="07ACB808" w:rsidR="00696947" w:rsidRPr="00E53140" w:rsidRDefault="00696947" w:rsidP="00696947">
            <w:pPr>
              <w:pStyle w:val="ListParagraph"/>
              <w:numPr>
                <w:ilvl w:val="1"/>
                <w:numId w:val="8"/>
              </w:numPr>
              <w:spacing w:line="276" w:lineRule="auto"/>
              <w:rPr>
                <w:rFonts w:ascii="Arial" w:hAnsi="Arial" w:cs="Arial"/>
                <w:lang w:val="en-IE"/>
              </w:rPr>
            </w:pPr>
            <w:bookmarkStart w:id="3" w:name="_Hlk115955707"/>
            <w:r w:rsidRPr="00E53140">
              <w:rPr>
                <w:rFonts w:ascii="Arial" w:hAnsi="Arial" w:cs="Arial"/>
                <w:lang w:val="en-IE"/>
              </w:rPr>
              <w:t>Have an Irish post-graduate professional psychology qualification accredited by the Psychological Society of Ireland in Clinical</w:t>
            </w:r>
            <w:r>
              <w:rPr>
                <w:rFonts w:ascii="Arial" w:hAnsi="Arial" w:cs="Arial"/>
                <w:lang w:val="en-IE"/>
              </w:rPr>
              <w:t>, Counselling or Educational</w:t>
            </w:r>
            <w:r w:rsidRPr="00E53140">
              <w:rPr>
                <w:rFonts w:ascii="Arial" w:hAnsi="Arial" w:cs="Arial"/>
                <w:lang w:val="en-IE"/>
              </w:rPr>
              <w:t xml:space="preserve"> Psychology</w:t>
            </w:r>
            <w:r>
              <w:rPr>
                <w:rFonts w:ascii="Arial" w:hAnsi="Arial" w:cs="Arial"/>
                <w:lang w:val="en-IE"/>
              </w:rPr>
              <w:t>.</w:t>
            </w:r>
          </w:p>
          <w:p w14:paraId="6DD1A4EC" w14:textId="77777777" w:rsidR="00696947" w:rsidRDefault="00696947" w:rsidP="00696947">
            <w:pPr>
              <w:spacing w:after="120" w:line="276" w:lineRule="auto"/>
              <w:jc w:val="center"/>
              <w:rPr>
                <w:rFonts w:ascii="Arial" w:hAnsi="Arial" w:cs="Arial"/>
                <w:b/>
                <w:bCs/>
                <w:lang w:val="en-IE"/>
              </w:rPr>
            </w:pPr>
          </w:p>
          <w:p w14:paraId="04EA6926" w14:textId="0FDEB4FA" w:rsidR="00696947" w:rsidRDefault="00696947" w:rsidP="00696947">
            <w:pPr>
              <w:spacing w:after="120" w:line="276" w:lineRule="auto"/>
              <w:jc w:val="center"/>
              <w:rPr>
                <w:rFonts w:ascii="Arial" w:hAnsi="Arial" w:cs="Arial"/>
                <w:b/>
                <w:bCs/>
                <w:lang w:val="en-IE"/>
              </w:rPr>
            </w:pPr>
            <w:r>
              <w:rPr>
                <w:rFonts w:ascii="Arial" w:hAnsi="Arial" w:cs="Arial"/>
                <w:b/>
                <w:bCs/>
                <w:lang w:val="en-IE"/>
              </w:rPr>
              <w:t>O</w:t>
            </w:r>
            <w:r w:rsidRPr="003E281F">
              <w:rPr>
                <w:rFonts w:ascii="Arial" w:hAnsi="Arial" w:cs="Arial"/>
                <w:b/>
                <w:bCs/>
                <w:lang w:val="en-IE"/>
              </w:rPr>
              <w:t>r</w:t>
            </w:r>
          </w:p>
          <w:p w14:paraId="6D7D2978" w14:textId="77777777" w:rsidR="00696947" w:rsidRDefault="00696947" w:rsidP="00696947">
            <w:pPr>
              <w:pStyle w:val="ListParagraph"/>
              <w:numPr>
                <w:ilvl w:val="0"/>
                <w:numId w:val="39"/>
              </w:numPr>
              <w:spacing w:after="120" w:line="276" w:lineRule="auto"/>
              <w:contextualSpacing/>
              <w:rPr>
                <w:rFonts w:ascii="Arial" w:hAnsi="Arial" w:cs="Arial"/>
                <w:lang w:val="en-IE" w:eastAsia="en-IE"/>
              </w:rPr>
            </w:pPr>
            <w:r>
              <w:rPr>
                <w:rFonts w:ascii="Arial" w:hAnsi="Arial" w:cs="Arial"/>
              </w:rPr>
              <w:t>A recognised postgraduate professional psychological qualification equivalent from another jurisdiction validated by the Department of Health.</w:t>
            </w:r>
          </w:p>
          <w:bookmarkEnd w:id="3"/>
          <w:p w14:paraId="40CEF409" w14:textId="48EF910E" w:rsidR="00696947" w:rsidRDefault="00696947" w:rsidP="00696947">
            <w:pPr>
              <w:pStyle w:val="Default"/>
              <w:spacing w:after="120" w:line="276" w:lineRule="auto"/>
              <w:ind w:left="228" w:hanging="228"/>
              <w:jc w:val="center"/>
              <w:rPr>
                <w:b/>
                <w:bCs/>
                <w:sz w:val="20"/>
                <w:szCs w:val="20"/>
              </w:rPr>
            </w:pPr>
            <w:r>
              <w:rPr>
                <w:b/>
                <w:bCs/>
                <w:sz w:val="20"/>
                <w:szCs w:val="20"/>
              </w:rPr>
              <w:t>A</w:t>
            </w:r>
            <w:r w:rsidRPr="004D3850">
              <w:rPr>
                <w:b/>
                <w:bCs/>
                <w:sz w:val="20"/>
                <w:szCs w:val="20"/>
              </w:rPr>
              <w:t>nd</w:t>
            </w:r>
          </w:p>
          <w:p w14:paraId="100AA62A" w14:textId="1946506B" w:rsidR="00696947" w:rsidRPr="00696947" w:rsidRDefault="00696947" w:rsidP="00696947">
            <w:pPr>
              <w:autoSpaceDE w:val="0"/>
              <w:autoSpaceDN w:val="0"/>
              <w:adjustRightInd w:val="0"/>
              <w:spacing w:after="120"/>
              <w:ind w:left="228" w:hanging="228"/>
              <w:jc w:val="center"/>
              <w:rPr>
                <w:rFonts w:ascii="Arial" w:hAnsi="Arial" w:cs="Arial"/>
                <w:color w:val="000000"/>
                <w:lang w:val="en-IE" w:eastAsia="en-IE"/>
              </w:rPr>
            </w:pPr>
          </w:p>
          <w:p w14:paraId="3020AE19" w14:textId="49C4A587" w:rsidR="00696947" w:rsidRDefault="00696947" w:rsidP="00696947">
            <w:pPr>
              <w:pStyle w:val="Default"/>
              <w:numPr>
                <w:ilvl w:val="0"/>
                <w:numId w:val="17"/>
              </w:numPr>
              <w:spacing w:after="120" w:line="276" w:lineRule="auto"/>
              <w:rPr>
                <w:sz w:val="20"/>
                <w:szCs w:val="20"/>
              </w:rPr>
            </w:pPr>
            <w:r w:rsidRPr="00696947">
              <w:rPr>
                <w:sz w:val="20"/>
                <w:szCs w:val="20"/>
                <w:lang w:val="en-IE" w:eastAsia="en-IE"/>
              </w:rPr>
              <w:t>Have at least eight years satisfactory post graduate experience in the area of psychology inclusive of any time spent in pursuing a course leading to the postgraduate qualification and including at least three years satisfactory experience in a senior capacity within Child psychology Services.</w:t>
            </w:r>
            <w:r w:rsidRPr="00696947">
              <w:rPr>
                <w:sz w:val="20"/>
                <w:szCs w:val="20"/>
              </w:rPr>
              <w:t xml:space="preserve"> Please note that you must have achieved the 8 years (96 months) experience no later than the closing date of this recruitment campaign.</w:t>
            </w:r>
          </w:p>
          <w:p w14:paraId="180F141F" w14:textId="77777777" w:rsidR="00696947" w:rsidRPr="00696947" w:rsidRDefault="00696947" w:rsidP="00696947">
            <w:pPr>
              <w:pStyle w:val="Default"/>
              <w:spacing w:after="120" w:line="276" w:lineRule="auto"/>
              <w:ind w:left="720"/>
              <w:rPr>
                <w:sz w:val="20"/>
                <w:szCs w:val="20"/>
              </w:rPr>
            </w:pPr>
          </w:p>
          <w:p w14:paraId="03955EA5" w14:textId="77777777" w:rsidR="00696947" w:rsidRPr="00696947" w:rsidRDefault="00696947" w:rsidP="00696947">
            <w:pPr>
              <w:autoSpaceDE w:val="0"/>
              <w:autoSpaceDN w:val="0"/>
              <w:adjustRightInd w:val="0"/>
              <w:spacing w:after="120"/>
              <w:ind w:left="720"/>
              <w:rPr>
                <w:rFonts w:ascii="Arial" w:hAnsi="Arial" w:cs="Arial"/>
                <w:color w:val="000000"/>
                <w:lang w:val="en-IE" w:eastAsia="en-IE"/>
              </w:rPr>
            </w:pPr>
          </w:p>
          <w:p w14:paraId="145C9B10" w14:textId="77777777" w:rsidR="00696947" w:rsidRPr="00696947" w:rsidRDefault="00696947" w:rsidP="00696947">
            <w:pPr>
              <w:autoSpaceDE w:val="0"/>
              <w:autoSpaceDN w:val="0"/>
              <w:adjustRightInd w:val="0"/>
              <w:spacing w:after="120"/>
              <w:ind w:left="228" w:hanging="228"/>
              <w:jc w:val="center"/>
              <w:rPr>
                <w:rFonts w:ascii="Arial" w:hAnsi="Arial" w:cs="Arial"/>
                <w:color w:val="000000"/>
                <w:lang w:val="en-IE" w:eastAsia="en-IE"/>
              </w:rPr>
            </w:pPr>
            <w:r w:rsidRPr="00696947">
              <w:rPr>
                <w:rFonts w:ascii="Arial" w:hAnsi="Arial" w:cs="Arial"/>
                <w:b/>
                <w:bCs/>
                <w:color w:val="000000"/>
                <w:lang w:val="en-IE" w:eastAsia="en-IE"/>
              </w:rPr>
              <w:t>and</w:t>
            </w:r>
          </w:p>
          <w:p w14:paraId="3FB5745A" w14:textId="3987C95A" w:rsidR="00696947" w:rsidRDefault="00696947" w:rsidP="00696947">
            <w:pPr>
              <w:numPr>
                <w:ilvl w:val="0"/>
                <w:numId w:val="17"/>
              </w:numPr>
              <w:autoSpaceDE w:val="0"/>
              <w:autoSpaceDN w:val="0"/>
              <w:adjustRightInd w:val="0"/>
              <w:spacing w:after="120"/>
              <w:rPr>
                <w:rFonts w:ascii="Arial" w:hAnsi="Arial" w:cs="Arial"/>
                <w:color w:val="000000"/>
                <w:lang w:val="en-IE" w:eastAsia="en-IE"/>
              </w:rPr>
            </w:pPr>
            <w:r w:rsidRPr="00696947">
              <w:rPr>
                <w:rFonts w:ascii="Arial" w:hAnsi="Arial" w:cs="Arial"/>
                <w:color w:val="000000"/>
                <w:lang w:val="en-IE" w:eastAsia="en-IE"/>
              </w:rPr>
              <w:t xml:space="preserve">Candidates must possess the requisite knowledge and ability (including a high standard of suitability and management ability) for the proper discharge of the duties of the office. </w:t>
            </w:r>
          </w:p>
          <w:p w14:paraId="2944492E" w14:textId="77777777" w:rsidR="00696947" w:rsidRPr="00696947" w:rsidRDefault="00696947" w:rsidP="00696947">
            <w:pPr>
              <w:autoSpaceDE w:val="0"/>
              <w:autoSpaceDN w:val="0"/>
              <w:adjustRightInd w:val="0"/>
              <w:spacing w:after="120"/>
              <w:ind w:left="720"/>
              <w:rPr>
                <w:rFonts w:ascii="Arial" w:hAnsi="Arial" w:cs="Arial"/>
                <w:color w:val="000000"/>
                <w:lang w:val="en-IE" w:eastAsia="en-IE"/>
              </w:rPr>
            </w:pPr>
          </w:p>
          <w:p w14:paraId="2F3D7BBC" w14:textId="77777777" w:rsidR="00696947" w:rsidRPr="00696947" w:rsidRDefault="00696947" w:rsidP="00696947">
            <w:pPr>
              <w:numPr>
                <w:ilvl w:val="0"/>
                <w:numId w:val="9"/>
              </w:numPr>
              <w:spacing w:after="120"/>
              <w:jc w:val="both"/>
              <w:rPr>
                <w:rFonts w:ascii="Arial" w:hAnsi="Arial" w:cs="Arial"/>
                <w:b/>
                <w:u w:val="single"/>
                <w:lang w:val="en-IE"/>
              </w:rPr>
            </w:pPr>
            <w:r w:rsidRPr="00696947">
              <w:rPr>
                <w:rFonts w:ascii="Arial" w:hAnsi="Arial" w:cs="Arial"/>
                <w:b/>
                <w:u w:val="single"/>
                <w:lang w:val="en-IE"/>
              </w:rPr>
              <w:t>Health</w:t>
            </w:r>
          </w:p>
          <w:p w14:paraId="64C0A95F" w14:textId="77777777" w:rsidR="00696947" w:rsidRPr="00696947" w:rsidRDefault="00696947" w:rsidP="00696947">
            <w:pPr>
              <w:spacing w:after="120"/>
              <w:jc w:val="both"/>
              <w:rPr>
                <w:rFonts w:ascii="Arial" w:hAnsi="Arial" w:cs="Arial"/>
                <w:lang w:val="en-IE"/>
              </w:rPr>
            </w:pPr>
            <w:r w:rsidRPr="00696947">
              <w:rPr>
                <w:rFonts w:ascii="Arial" w:hAnsi="Arial" w:cs="Arial"/>
                <w:lang w:val="en-IE"/>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4E2E85B1" w14:textId="77777777" w:rsidR="00696947" w:rsidRPr="00696947" w:rsidRDefault="00696947" w:rsidP="00696947">
            <w:pPr>
              <w:numPr>
                <w:ilvl w:val="0"/>
                <w:numId w:val="9"/>
              </w:numPr>
              <w:spacing w:after="120"/>
              <w:ind w:right="-766"/>
              <w:jc w:val="both"/>
              <w:rPr>
                <w:rFonts w:ascii="Arial" w:hAnsi="Arial" w:cs="Arial"/>
                <w:iCs/>
                <w:u w:val="single"/>
                <w:lang w:val="en-IE"/>
              </w:rPr>
            </w:pPr>
            <w:r w:rsidRPr="00696947">
              <w:rPr>
                <w:rFonts w:ascii="Arial" w:hAnsi="Arial" w:cs="Arial"/>
                <w:b/>
                <w:bCs/>
                <w:u w:val="single"/>
                <w:lang w:val="en-IE"/>
              </w:rPr>
              <w:t>Character</w:t>
            </w:r>
          </w:p>
          <w:p w14:paraId="299C8F38" w14:textId="69CBAB85" w:rsidR="00696947" w:rsidRDefault="00696947" w:rsidP="00696947">
            <w:pPr>
              <w:pStyle w:val="Default"/>
              <w:spacing w:after="120" w:line="276" w:lineRule="auto"/>
              <w:ind w:left="228" w:hanging="228"/>
              <w:jc w:val="center"/>
              <w:rPr>
                <w:b/>
                <w:bCs/>
                <w:sz w:val="20"/>
                <w:szCs w:val="20"/>
              </w:rPr>
            </w:pPr>
            <w:r w:rsidRPr="00696947">
              <w:rPr>
                <w:rFonts w:eastAsia="Times New Roman"/>
                <w:color w:val="auto"/>
                <w:sz w:val="20"/>
                <w:szCs w:val="20"/>
                <w:lang w:val="en-IE" w:eastAsia="en-GB"/>
              </w:rPr>
              <w:t>Candidates for and any person holding the office must be of good character.</w:t>
            </w:r>
          </w:p>
          <w:bookmarkEnd w:id="1"/>
          <w:p w14:paraId="1151045D" w14:textId="77777777" w:rsidR="00696947" w:rsidRPr="00BE491B" w:rsidRDefault="00696947" w:rsidP="00696947">
            <w:pPr>
              <w:spacing w:line="276" w:lineRule="auto"/>
              <w:ind w:right="-766"/>
              <w:jc w:val="both"/>
              <w:rPr>
                <w:rFonts w:ascii="Arial" w:hAnsi="Arial" w:cs="Arial"/>
                <w:b/>
                <w:bCs/>
                <w:iCs/>
                <w:color w:val="222222"/>
                <w:shd w:val="clear" w:color="auto" w:fill="FFFFFF"/>
              </w:rPr>
            </w:pPr>
          </w:p>
        </w:tc>
      </w:tr>
      <w:tr w:rsidR="00696947"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3B854395" w14:textId="77777777" w:rsidR="00696947" w:rsidRDefault="00696947" w:rsidP="00696947">
            <w:pPr>
              <w:rPr>
                <w:rFonts w:ascii="Arial" w:hAnsi="Arial" w:cs="Arial"/>
                <w:b/>
                <w:bCs/>
              </w:rPr>
            </w:pPr>
          </w:p>
          <w:p w14:paraId="4AFC68BB" w14:textId="271DC116" w:rsidR="00696947" w:rsidRPr="00F6254C" w:rsidRDefault="00696947" w:rsidP="00696947">
            <w:pPr>
              <w:rPr>
                <w:rFonts w:ascii="Arial" w:hAnsi="Arial" w:cs="Arial"/>
                <w:b/>
                <w:bCs/>
              </w:rPr>
            </w:pPr>
            <w:r w:rsidRPr="00F6254C">
              <w:rPr>
                <w:rFonts w:ascii="Arial" w:hAnsi="Arial" w:cs="Arial"/>
                <w:b/>
                <w:bCs/>
              </w:rPr>
              <w:t>Post Specific Requirements</w:t>
            </w:r>
          </w:p>
          <w:p w14:paraId="504A9C88" w14:textId="77777777" w:rsidR="00696947" w:rsidRPr="00F6254C" w:rsidRDefault="00696947" w:rsidP="00696947">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48786A05" w14:textId="77777777" w:rsidR="00696947" w:rsidRDefault="00696947" w:rsidP="00696947">
            <w:pPr>
              <w:rPr>
                <w:rFonts w:ascii="Arial" w:hAnsi="Arial" w:cs="Arial"/>
                <w:bCs/>
                <w:iCs/>
                <w:color w:val="000000" w:themeColor="text1"/>
              </w:rPr>
            </w:pPr>
          </w:p>
          <w:p w14:paraId="09B7838A" w14:textId="77777777" w:rsidR="00696947" w:rsidRPr="00A425B2" w:rsidRDefault="00696947" w:rsidP="00696947">
            <w:pPr>
              <w:rPr>
                <w:rFonts w:ascii="Arial" w:hAnsi="Arial" w:cs="Arial"/>
                <w:bCs/>
                <w:i/>
                <w:iCs/>
              </w:rPr>
            </w:pPr>
            <w:r w:rsidRPr="00A425B2">
              <w:rPr>
                <w:rFonts w:ascii="Arial" w:hAnsi="Arial" w:cs="Arial"/>
                <w:bCs/>
                <w:i/>
                <w:iCs/>
              </w:rPr>
              <w:t>Applicants must:</w:t>
            </w:r>
          </w:p>
          <w:p w14:paraId="27B70722" w14:textId="77777777" w:rsidR="00696947" w:rsidRPr="00A425B2" w:rsidRDefault="00696947" w:rsidP="00696947">
            <w:pPr>
              <w:pStyle w:val="ListParagraph"/>
              <w:jc w:val="both"/>
              <w:rPr>
                <w:rFonts w:ascii="Arial" w:hAnsi="Arial" w:cs="Arial"/>
                <w:b/>
                <w:bCs/>
                <w:iCs/>
              </w:rPr>
            </w:pPr>
          </w:p>
          <w:p w14:paraId="1E3F5897" w14:textId="339960F2" w:rsidR="00696947" w:rsidRPr="005B29E2" w:rsidRDefault="00696947" w:rsidP="00696947">
            <w:pPr>
              <w:rPr>
                <w:rFonts w:ascii="Arial" w:hAnsi="Arial" w:cs="Arial"/>
                <w:b/>
                <w:bCs/>
                <w:color w:val="000099"/>
                <w:u w:val="single"/>
              </w:rPr>
            </w:pPr>
            <w:r w:rsidRPr="00A425B2">
              <w:rPr>
                <w:rFonts w:ascii="Arial" w:hAnsi="Arial" w:cs="Arial"/>
              </w:rPr>
              <w:t>Demonstrate depth and breadth of experience in</w:t>
            </w:r>
            <w:r w:rsidRPr="00A425B2">
              <w:rPr>
                <w:rFonts w:ascii="Arial" w:hAnsi="Arial" w:cs="Arial"/>
                <w:bCs/>
                <w:iCs/>
              </w:rPr>
              <w:t xml:space="preserve"> the provision of assessment, formulation, intervention, evaluation, reporting and supervision with a broad range of clinical problems in terms of complexity and severity seen within the care group area of Child Psychology</w:t>
            </w:r>
            <w:r>
              <w:rPr>
                <w:rFonts w:ascii="Arial" w:hAnsi="Arial" w:cs="Arial"/>
                <w:bCs/>
                <w:iCs/>
              </w:rPr>
              <w:t xml:space="preserve"> as relevant to the role</w:t>
            </w:r>
            <w:r w:rsidRPr="00A425B2">
              <w:rPr>
                <w:rFonts w:ascii="Arial" w:hAnsi="Arial" w:cs="Arial"/>
                <w:bCs/>
                <w:iCs/>
              </w:rPr>
              <w:t>.</w:t>
            </w:r>
          </w:p>
        </w:tc>
      </w:tr>
      <w:tr w:rsidR="00696947" w:rsidRPr="00E766A5" w14:paraId="59EF65EA" w14:textId="77777777" w:rsidTr="00F6254C">
        <w:tc>
          <w:tcPr>
            <w:tcW w:w="2364" w:type="dxa"/>
          </w:tcPr>
          <w:p w14:paraId="556C1249" w14:textId="77777777" w:rsidR="00696947" w:rsidRDefault="00696947" w:rsidP="00696947">
            <w:pPr>
              <w:rPr>
                <w:rFonts w:ascii="Arial" w:hAnsi="Arial" w:cs="Arial"/>
                <w:b/>
                <w:bCs/>
              </w:rPr>
            </w:pPr>
          </w:p>
          <w:p w14:paraId="440D1D06" w14:textId="77777777" w:rsidR="00696947" w:rsidRDefault="00696947" w:rsidP="00696947">
            <w:pPr>
              <w:rPr>
                <w:rFonts w:ascii="Arial" w:hAnsi="Arial" w:cs="Arial"/>
                <w:b/>
                <w:bCs/>
              </w:rPr>
            </w:pPr>
            <w:r w:rsidRPr="00F6254C">
              <w:rPr>
                <w:rFonts w:ascii="Arial" w:hAnsi="Arial" w:cs="Arial"/>
                <w:b/>
                <w:bCs/>
              </w:rPr>
              <w:t>Other requirements specific to the post</w:t>
            </w:r>
          </w:p>
          <w:p w14:paraId="643486DB" w14:textId="2E06558F" w:rsidR="00696947" w:rsidRPr="00F6254C" w:rsidRDefault="00696947" w:rsidP="00696947">
            <w:pPr>
              <w:rPr>
                <w:rFonts w:ascii="Arial" w:hAnsi="Arial" w:cs="Arial"/>
                <w:b/>
                <w:bCs/>
              </w:rPr>
            </w:pPr>
          </w:p>
        </w:tc>
        <w:tc>
          <w:tcPr>
            <w:tcW w:w="8256" w:type="dxa"/>
          </w:tcPr>
          <w:p w14:paraId="3ACDC4A4" w14:textId="77777777" w:rsidR="00696947" w:rsidRDefault="00696947" w:rsidP="00696947">
            <w:pPr>
              <w:rPr>
                <w:rFonts w:ascii="Arial" w:hAnsi="Arial" w:cs="Arial"/>
                <w:bCs/>
                <w:iCs/>
              </w:rPr>
            </w:pPr>
          </w:p>
          <w:p w14:paraId="0373D8B8" w14:textId="461F535C" w:rsidR="00696947" w:rsidRPr="00A047F9" w:rsidRDefault="00696947" w:rsidP="00696947">
            <w:pPr>
              <w:rPr>
                <w:rFonts w:ascii="Arial" w:hAnsi="Arial" w:cs="Arial"/>
                <w:bCs/>
                <w:iCs/>
              </w:rPr>
            </w:pPr>
            <w:r w:rsidRPr="00A047F9">
              <w:rPr>
                <w:rFonts w:ascii="Arial" w:hAnsi="Arial" w:cs="Arial"/>
                <w:bCs/>
                <w:iCs/>
              </w:rPr>
              <w:t>Have access to appropriate transport to fulfil the requirements of the role</w:t>
            </w:r>
          </w:p>
          <w:p w14:paraId="0E4DCE48" w14:textId="4EE2679B" w:rsidR="00696947" w:rsidRPr="00A047F9" w:rsidRDefault="00696947" w:rsidP="00696947">
            <w:pPr>
              <w:rPr>
                <w:rFonts w:ascii="Arial" w:hAnsi="Arial" w:cs="Arial"/>
                <w:b/>
                <w:iCs/>
                <w:color w:val="000099"/>
              </w:rPr>
            </w:pPr>
          </w:p>
        </w:tc>
      </w:tr>
      <w:tr w:rsidR="00696947" w:rsidRPr="00E766A5" w14:paraId="466ACF54" w14:textId="77777777" w:rsidTr="00F6254C">
        <w:tc>
          <w:tcPr>
            <w:tcW w:w="2364" w:type="dxa"/>
          </w:tcPr>
          <w:p w14:paraId="5817CCAE" w14:textId="77777777" w:rsidR="00696947" w:rsidRDefault="00696947" w:rsidP="00696947">
            <w:pPr>
              <w:rPr>
                <w:rFonts w:ascii="Arial" w:hAnsi="Arial" w:cs="Arial"/>
                <w:b/>
                <w:bCs/>
              </w:rPr>
            </w:pPr>
          </w:p>
          <w:p w14:paraId="50259FF8" w14:textId="02FDA7B7" w:rsidR="00696947" w:rsidRPr="00F6254C" w:rsidRDefault="00696947" w:rsidP="00696947">
            <w:pPr>
              <w:rPr>
                <w:rFonts w:ascii="Arial" w:hAnsi="Arial" w:cs="Arial"/>
                <w:b/>
                <w:bCs/>
              </w:rPr>
            </w:pPr>
            <w:r w:rsidRPr="00F6254C">
              <w:rPr>
                <w:rFonts w:ascii="Arial" w:hAnsi="Arial" w:cs="Arial"/>
                <w:b/>
                <w:bCs/>
              </w:rPr>
              <w:t>Skills, competencies and/or knowledge</w:t>
            </w:r>
          </w:p>
          <w:p w14:paraId="4E76BE64" w14:textId="77777777" w:rsidR="00696947" w:rsidRPr="00F6254C" w:rsidRDefault="00696947" w:rsidP="00696947">
            <w:pPr>
              <w:rPr>
                <w:rFonts w:ascii="Arial" w:hAnsi="Arial" w:cs="Arial"/>
                <w:b/>
                <w:bCs/>
              </w:rPr>
            </w:pPr>
          </w:p>
          <w:p w14:paraId="3C72DF3D" w14:textId="77777777" w:rsidR="00696947" w:rsidRPr="00F6254C" w:rsidRDefault="00696947" w:rsidP="00696947">
            <w:pPr>
              <w:rPr>
                <w:rFonts w:ascii="Arial" w:hAnsi="Arial" w:cs="Arial"/>
                <w:b/>
                <w:bCs/>
              </w:rPr>
            </w:pPr>
          </w:p>
        </w:tc>
        <w:tc>
          <w:tcPr>
            <w:tcW w:w="8256" w:type="dxa"/>
          </w:tcPr>
          <w:p w14:paraId="2894CB14" w14:textId="241407B5" w:rsidR="00696947" w:rsidRPr="000C2C19" w:rsidRDefault="00696947" w:rsidP="00696947">
            <w:pPr>
              <w:spacing w:after="120"/>
              <w:rPr>
                <w:rFonts w:ascii="Arial" w:hAnsi="Arial" w:cs="Arial"/>
                <w:b/>
                <w:color w:val="000000" w:themeColor="text1"/>
                <w:lang w:val="en-IE"/>
              </w:rPr>
            </w:pPr>
            <w:r w:rsidRPr="00182E5A">
              <w:rPr>
                <w:rFonts w:ascii="Arial" w:hAnsi="Arial" w:cs="Arial"/>
                <w:b/>
                <w:color w:val="000000" w:themeColor="text1"/>
                <w:lang w:val="en-IE"/>
              </w:rPr>
              <w:t>Candidates must demonstrate:</w:t>
            </w:r>
          </w:p>
          <w:p w14:paraId="6F3F8ED0" w14:textId="77777777" w:rsidR="00696947" w:rsidRDefault="00696947" w:rsidP="00696947">
            <w:pPr>
              <w:contextualSpacing/>
              <w:jc w:val="both"/>
              <w:rPr>
                <w:rFonts w:ascii="Arial" w:eastAsia="Arial" w:hAnsi="Arial" w:cs="Arial"/>
                <w:b/>
                <w:bCs/>
                <w:lang w:val="en-US"/>
              </w:rPr>
            </w:pPr>
            <w:r w:rsidRPr="00DA39E3">
              <w:rPr>
                <w:rFonts w:ascii="Arial" w:eastAsia="Arial" w:hAnsi="Arial" w:cs="Arial"/>
                <w:b/>
                <w:bCs/>
                <w:lang w:val="en-US"/>
              </w:rPr>
              <w:t xml:space="preserve">Professional Knowledge &amp; Experience </w:t>
            </w:r>
          </w:p>
          <w:p w14:paraId="7456A584" w14:textId="174E7DCE" w:rsidR="00696947" w:rsidRPr="006B1F84" w:rsidRDefault="00696947" w:rsidP="00696947">
            <w:pPr>
              <w:pStyle w:val="ListParagraph"/>
              <w:numPr>
                <w:ilvl w:val="0"/>
                <w:numId w:val="36"/>
              </w:numPr>
              <w:contextualSpacing/>
              <w:jc w:val="both"/>
              <w:rPr>
                <w:rFonts w:ascii="Arial" w:eastAsia="Arial" w:hAnsi="Arial" w:cs="Arial"/>
                <w:lang w:val="en-US"/>
              </w:rPr>
            </w:pPr>
            <w:r w:rsidRPr="006C10D9">
              <w:rPr>
                <w:rFonts w:ascii="Arial" w:hAnsi="Arial" w:cs="Arial"/>
                <w:bCs/>
                <w:iCs/>
                <w:color w:val="000000" w:themeColor="text1"/>
              </w:rPr>
              <w:t xml:space="preserve">Insight into new and emerging developments in </w:t>
            </w:r>
            <w:r>
              <w:rPr>
                <w:rFonts w:ascii="Arial" w:hAnsi="Arial" w:cs="Arial"/>
                <w:bCs/>
                <w:iCs/>
                <w:color w:val="000000" w:themeColor="text1"/>
              </w:rPr>
              <w:t>Mental Health</w:t>
            </w:r>
            <w:r w:rsidRPr="006C10D9">
              <w:rPr>
                <w:rFonts w:ascii="Arial" w:hAnsi="Arial" w:cs="Arial"/>
                <w:bCs/>
                <w:iCs/>
                <w:color w:val="000000" w:themeColor="text1"/>
              </w:rPr>
              <w:t xml:space="preserve"> Services and knowledge of Health Acts and </w:t>
            </w:r>
            <w:r>
              <w:rPr>
                <w:rFonts w:ascii="Arial" w:hAnsi="Arial" w:cs="Arial"/>
                <w:bCs/>
                <w:iCs/>
                <w:color w:val="000000" w:themeColor="text1"/>
              </w:rPr>
              <w:t>Mental Health</w:t>
            </w:r>
            <w:r w:rsidRPr="006C10D9">
              <w:rPr>
                <w:rFonts w:ascii="Arial" w:hAnsi="Arial" w:cs="Arial"/>
                <w:bCs/>
                <w:iCs/>
                <w:color w:val="000000" w:themeColor="text1"/>
              </w:rPr>
              <w:t xml:space="preserve"> Services Policy and Guidelines, including National Policy on Access, group interventions, family interventions and</w:t>
            </w:r>
          </w:p>
          <w:p w14:paraId="3B189EC8" w14:textId="77777777" w:rsidR="00696947" w:rsidRPr="006C10D9" w:rsidRDefault="00696947" w:rsidP="00696947">
            <w:pPr>
              <w:pStyle w:val="ListParagraph"/>
              <w:numPr>
                <w:ilvl w:val="0"/>
                <w:numId w:val="36"/>
              </w:numPr>
              <w:contextualSpacing/>
              <w:jc w:val="both"/>
              <w:rPr>
                <w:rFonts w:ascii="Arial" w:eastAsia="Arial" w:hAnsi="Arial" w:cs="Arial"/>
                <w:lang w:val="en-US"/>
              </w:rPr>
            </w:pPr>
            <w:r>
              <w:rPr>
                <w:rFonts w:ascii="Arial" w:hAnsi="Arial" w:cs="Arial"/>
                <w:bCs/>
                <w:iCs/>
                <w:color w:val="000000" w:themeColor="text1"/>
              </w:rPr>
              <w:t>A</w:t>
            </w:r>
            <w:r w:rsidRPr="006C10D9">
              <w:rPr>
                <w:rFonts w:ascii="Arial" w:hAnsi="Arial" w:cs="Arial"/>
                <w:bCs/>
                <w:iCs/>
                <w:color w:val="000000" w:themeColor="text1"/>
              </w:rPr>
              <w:t>bility to manage and guide staff to ensure maximum output within available resource</w:t>
            </w:r>
            <w:r>
              <w:rPr>
                <w:rFonts w:ascii="Arial" w:hAnsi="Arial" w:cs="Arial"/>
                <w:bCs/>
                <w:iCs/>
                <w:color w:val="000000" w:themeColor="text1"/>
              </w:rPr>
              <w:t>.</w:t>
            </w:r>
          </w:p>
          <w:p w14:paraId="3A9032CD" w14:textId="77777777" w:rsidR="00696947" w:rsidRPr="003E0D40" w:rsidRDefault="00696947" w:rsidP="00696947">
            <w:pPr>
              <w:pStyle w:val="ListParagraph"/>
              <w:numPr>
                <w:ilvl w:val="0"/>
                <w:numId w:val="34"/>
              </w:numPr>
              <w:jc w:val="both"/>
              <w:rPr>
                <w:rFonts w:ascii="Arial" w:hAnsi="Arial" w:cs="Arial"/>
                <w:lang w:val="en-IE"/>
              </w:rPr>
            </w:pPr>
            <w:r w:rsidRPr="003E0D40">
              <w:rPr>
                <w:rFonts w:ascii="Arial" w:hAnsi="Arial" w:cs="Arial"/>
                <w:lang w:val="en-IE"/>
              </w:rPr>
              <w:t>Competence in the provision of clinical governance over professional psychology services, to an excellent standard, within multi-disciplinary settings.</w:t>
            </w:r>
          </w:p>
          <w:p w14:paraId="48F9BBA3" w14:textId="3F8DA24A" w:rsidR="00696947" w:rsidRPr="003E0D40" w:rsidRDefault="00696947" w:rsidP="00696947">
            <w:pPr>
              <w:pStyle w:val="ListParagraph"/>
              <w:numPr>
                <w:ilvl w:val="0"/>
                <w:numId w:val="34"/>
              </w:numPr>
              <w:rPr>
                <w:rFonts w:ascii="Arial" w:hAnsi="Arial" w:cs="Arial"/>
                <w:lang w:val="en-IE"/>
              </w:rPr>
            </w:pPr>
            <w:r w:rsidRPr="003E0D40">
              <w:rPr>
                <w:rFonts w:ascii="Arial" w:hAnsi="Arial" w:cs="Arial"/>
                <w:lang w:val="en-IE"/>
              </w:rPr>
              <w:t xml:space="preserve">An excellent awareness of current professional issues in </w:t>
            </w:r>
            <w:r>
              <w:rPr>
                <w:rFonts w:ascii="Arial" w:hAnsi="Arial" w:cs="Arial"/>
                <w:lang w:val="en-IE"/>
              </w:rPr>
              <w:t>Mental Health</w:t>
            </w:r>
            <w:r w:rsidRPr="003E0D40">
              <w:rPr>
                <w:rFonts w:ascii="Arial" w:hAnsi="Arial" w:cs="Arial"/>
                <w:lang w:val="en-IE"/>
              </w:rPr>
              <w:t xml:space="preserve"> Services and the wider health services. </w:t>
            </w:r>
          </w:p>
          <w:p w14:paraId="2FA03BE6" w14:textId="77777777" w:rsidR="00696947" w:rsidRPr="003E0D40" w:rsidRDefault="00696947" w:rsidP="00696947">
            <w:pPr>
              <w:pStyle w:val="ListParagraph"/>
              <w:numPr>
                <w:ilvl w:val="0"/>
                <w:numId w:val="34"/>
              </w:numPr>
              <w:jc w:val="both"/>
              <w:rPr>
                <w:rFonts w:ascii="Arial" w:hAnsi="Arial" w:cs="Arial"/>
                <w:lang w:val="en-IE"/>
              </w:rPr>
            </w:pPr>
            <w:r w:rsidRPr="003E0D40">
              <w:rPr>
                <w:rFonts w:ascii="Arial" w:hAnsi="Arial" w:cs="Arial"/>
                <w:lang w:val="en-IE"/>
              </w:rPr>
              <w:t>Sufficient professional knowledge to carry out the duties and responsibilities of the role to a high standard.</w:t>
            </w:r>
          </w:p>
          <w:p w14:paraId="3126BEAC" w14:textId="77777777" w:rsidR="00696947" w:rsidRPr="003E0D40" w:rsidRDefault="00696947" w:rsidP="00696947">
            <w:pPr>
              <w:pStyle w:val="ListParagraph"/>
              <w:numPr>
                <w:ilvl w:val="0"/>
                <w:numId w:val="34"/>
              </w:numPr>
              <w:rPr>
                <w:rFonts w:ascii="Arial" w:hAnsi="Arial" w:cs="Arial"/>
                <w:lang w:val="en-IE"/>
              </w:rPr>
            </w:pPr>
            <w:r w:rsidRPr="003E0D40">
              <w:rPr>
                <w:rFonts w:ascii="Arial" w:hAnsi="Arial" w:cs="Arial"/>
                <w:lang w:val="en-IE"/>
              </w:rPr>
              <w:t>An excellent understanding of relevant regulatory frameworks and the ensuing responsibilities of the role, as well as a capacity to deliver on these responsibilities.</w:t>
            </w:r>
          </w:p>
          <w:p w14:paraId="366D9757"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iCs/>
              </w:rPr>
              <w:t xml:space="preserve">The clinical knowledge </w:t>
            </w:r>
            <w:r w:rsidRPr="003E0D40">
              <w:rPr>
                <w:rFonts w:ascii="Arial" w:hAnsi="Arial" w:cs="Arial"/>
              </w:rPr>
              <w:t xml:space="preserve">and evidence-based practice </w:t>
            </w:r>
            <w:r w:rsidRPr="003E0D40">
              <w:rPr>
                <w:rFonts w:ascii="Arial" w:hAnsi="Arial" w:cs="Arial"/>
                <w:iCs/>
              </w:rPr>
              <w:t>to carry out the duties and responsibilities of the role.</w:t>
            </w:r>
            <w:r w:rsidRPr="003E0D40">
              <w:rPr>
                <w:rFonts w:ascii="Arial" w:hAnsi="Arial" w:cs="Arial"/>
                <w:i/>
              </w:rPr>
              <w:t xml:space="preserve"> </w:t>
            </w:r>
          </w:p>
          <w:p w14:paraId="2553A9B1" w14:textId="77777777" w:rsidR="00696947" w:rsidRPr="003E0D40" w:rsidRDefault="00696947" w:rsidP="00696947">
            <w:pPr>
              <w:pStyle w:val="ListParagraph"/>
              <w:numPr>
                <w:ilvl w:val="0"/>
                <w:numId w:val="34"/>
              </w:numPr>
              <w:rPr>
                <w:rFonts w:ascii="Arial" w:hAnsi="Arial" w:cs="Arial"/>
                <w:lang w:eastAsia="en-US"/>
              </w:rPr>
            </w:pPr>
            <w:r w:rsidRPr="003E0D40">
              <w:rPr>
                <w:rFonts w:ascii="Arial" w:hAnsi="Arial" w:cs="Arial"/>
              </w:rPr>
              <w:t>The abilities and technical skills required to provide safe, efficient and effective service in the area of practice.</w:t>
            </w:r>
          </w:p>
          <w:p w14:paraId="15A1B0E9"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rPr>
              <w:t>An ability to apply knowledge to best practice.</w:t>
            </w:r>
          </w:p>
          <w:p w14:paraId="770CAAAA"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rPr>
              <w:t>Competence in delivering a professional service and an awareness of current professional issues.</w:t>
            </w:r>
          </w:p>
          <w:p w14:paraId="3BFC3BA9"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rPr>
              <w:t>A clear understanding of professional ethics.</w:t>
            </w:r>
          </w:p>
          <w:p w14:paraId="56899EA1"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rPr>
              <w:t>Knowledge of research methods.</w:t>
            </w:r>
          </w:p>
          <w:p w14:paraId="78977754" w14:textId="77777777" w:rsidR="00696947" w:rsidRPr="003E0D40" w:rsidRDefault="00696947" w:rsidP="00696947">
            <w:pPr>
              <w:pStyle w:val="ListParagraph"/>
              <w:numPr>
                <w:ilvl w:val="0"/>
                <w:numId w:val="34"/>
              </w:numPr>
              <w:rPr>
                <w:rFonts w:ascii="Arial" w:hAnsi="Arial" w:cs="Arial"/>
              </w:rPr>
            </w:pPr>
            <w:r w:rsidRPr="003E0D40">
              <w:rPr>
                <w:rFonts w:ascii="Arial" w:hAnsi="Arial" w:cs="Arial"/>
              </w:rPr>
              <w:t>Demonstrates a willingness to develop IT skills relevant to the role.</w:t>
            </w:r>
          </w:p>
          <w:p w14:paraId="65C9C07C" w14:textId="1E28E33B" w:rsidR="00696947" w:rsidRDefault="00696947" w:rsidP="00696947">
            <w:pPr>
              <w:ind w:left="360"/>
              <w:rPr>
                <w:rFonts w:ascii="Arial" w:hAnsi="Arial" w:cs="Arial"/>
                <w:color w:val="000000"/>
              </w:rPr>
            </w:pPr>
          </w:p>
          <w:p w14:paraId="21A21492" w14:textId="61FBD91D" w:rsidR="00696947" w:rsidRDefault="00696947" w:rsidP="00696947">
            <w:pPr>
              <w:ind w:left="360"/>
              <w:rPr>
                <w:rFonts w:ascii="Arial" w:hAnsi="Arial" w:cs="Arial"/>
                <w:color w:val="000000"/>
              </w:rPr>
            </w:pPr>
          </w:p>
          <w:p w14:paraId="15C51098" w14:textId="77777777" w:rsidR="00696947" w:rsidRPr="00B122F7" w:rsidRDefault="00696947" w:rsidP="00696947">
            <w:pPr>
              <w:ind w:left="360"/>
              <w:rPr>
                <w:rFonts w:ascii="Arial" w:hAnsi="Arial" w:cs="Arial"/>
                <w:color w:val="000000"/>
              </w:rPr>
            </w:pPr>
          </w:p>
          <w:p w14:paraId="07EA2F57" w14:textId="77777777" w:rsidR="00696947" w:rsidRPr="005535EB" w:rsidRDefault="00696947" w:rsidP="00696947">
            <w:pPr>
              <w:contextualSpacing/>
              <w:rPr>
                <w:rFonts w:ascii="Arial" w:eastAsia="Arial" w:hAnsi="Arial" w:cs="Arial"/>
              </w:rPr>
            </w:pPr>
            <w:r w:rsidRPr="00086095">
              <w:rPr>
                <w:rFonts w:ascii="Arial" w:eastAsia="Arial" w:hAnsi="Arial" w:cs="Arial"/>
                <w:b/>
                <w:bCs/>
                <w:lang w:val="en-US"/>
              </w:rPr>
              <w:t xml:space="preserve">Planning and Managing Resources </w:t>
            </w:r>
            <w:r w:rsidRPr="00086095">
              <w:rPr>
                <w:rFonts w:ascii="Arial" w:eastAsia="Arial" w:hAnsi="Arial" w:cs="Arial"/>
              </w:rPr>
              <w:t xml:space="preserve"> </w:t>
            </w:r>
          </w:p>
          <w:p w14:paraId="3E26CB5C" w14:textId="77777777" w:rsidR="00696947" w:rsidRPr="003E0D40" w:rsidRDefault="00696947" w:rsidP="00696947">
            <w:pPr>
              <w:pStyle w:val="ListParagraph"/>
              <w:numPr>
                <w:ilvl w:val="0"/>
                <w:numId w:val="33"/>
              </w:numPr>
              <w:rPr>
                <w:rFonts w:ascii="Arial" w:hAnsi="Arial" w:cs="Arial"/>
              </w:rPr>
            </w:pPr>
            <w:r w:rsidRPr="003E0D40">
              <w:rPr>
                <w:rFonts w:ascii="Arial" w:hAnsi="Arial" w:cs="Arial"/>
                <w:lang w:val="en-IE"/>
              </w:rPr>
              <w:t>An ability to apply professional knowledge to best practice and to the development of cost-effective services.</w:t>
            </w:r>
          </w:p>
          <w:p w14:paraId="71546F72" w14:textId="77777777" w:rsidR="00696947" w:rsidRPr="000C2C19" w:rsidRDefault="00696947" w:rsidP="00696947">
            <w:pPr>
              <w:pStyle w:val="ListParagraph"/>
              <w:numPr>
                <w:ilvl w:val="0"/>
                <w:numId w:val="33"/>
              </w:numPr>
              <w:rPr>
                <w:rFonts w:ascii="Arial" w:hAnsi="Arial" w:cs="Arial"/>
                <w:color w:val="000000"/>
              </w:rPr>
            </w:pPr>
            <w:r w:rsidRPr="000C2C19">
              <w:rPr>
                <w:rFonts w:ascii="Arial" w:hAnsi="Arial" w:cs="Arial"/>
                <w:iCs/>
                <w:color w:val="000000"/>
              </w:rPr>
              <w:t>Demonstrates the ability to plan and deliver care in an effective and resourceful manner within a model of person-centred care.</w:t>
            </w:r>
          </w:p>
          <w:p w14:paraId="4F445F40" w14:textId="77777777" w:rsidR="00696947" w:rsidRPr="000C2C19" w:rsidRDefault="00696947" w:rsidP="00696947">
            <w:pPr>
              <w:pStyle w:val="ListParagraph"/>
              <w:numPr>
                <w:ilvl w:val="0"/>
                <w:numId w:val="33"/>
              </w:numPr>
              <w:rPr>
                <w:rFonts w:ascii="Arial" w:hAnsi="Arial" w:cs="Arial"/>
              </w:rPr>
            </w:pPr>
            <w:r w:rsidRPr="000C2C19">
              <w:rPr>
                <w:rFonts w:ascii="Arial" w:hAnsi="Arial" w:cs="Arial"/>
              </w:rPr>
              <w:t>Demonstrates flexibility, adaptability and the ability to prioritise, is committed to the delivery of targets.</w:t>
            </w:r>
          </w:p>
          <w:p w14:paraId="0D06F764" w14:textId="77777777" w:rsidR="00696947" w:rsidRPr="000C2C19" w:rsidRDefault="00696947" w:rsidP="00696947">
            <w:pPr>
              <w:pStyle w:val="ListParagraph"/>
              <w:numPr>
                <w:ilvl w:val="0"/>
                <w:numId w:val="33"/>
              </w:numPr>
              <w:rPr>
                <w:rFonts w:ascii="Arial" w:hAnsi="Arial" w:cs="Arial"/>
              </w:rPr>
            </w:pPr>
            <w:r w:rsidRPr="000C2C19">
              <w:rPr>
                <w:rFonts w:ascii="Arial" w:hAnsi="Arial" w:cs="Arial"/>
              </w:rPr>
              <w:t xml:space="preserve">Demonstrates innovation to overcome resource limitations. </w:t>
            </w:r>
          </w:p>
          <w:p w14:paraId="5F4D6256" w14:textId="77777777" w:rsidR="00696947" w:rsidRDefault="00696947" w:rsidP="00696947">
            <w:pPr>
              <w:pStyle w:val="ListParagraph"/>
              <w:numPr>
                <w:ilvl w:val="0"/>
                <w:numId w:val="33"/>
              </w:numPr>
              <w:rPr>
                <w:rFonts w:ascii="Arial" w:hAnsi="Arial" w:cs="Arial"/>
              </w:rPr>
            </w:pPr>
            <w:r w:rsidRPr="000C2C19">
              <w:rPr>
                <w:rFonts w:ascii="Arial" w:hAnsi="Arial" w:cs="Arial"/>
              </w:rPr>
              <w:t>Has an understanding of the practicalities of service planning, value for money and cost-benefit analysis.</w:t>
            </w:r>
          </w:p>
          <w:p w14:paraId="36C2611F" w14:textId="77777777" w:rsidR="00696947" w:rsidRPr="000C2C19" w:rsidRDefault="00696947" w:rsidP="00696947">
            <w:pPr>
              <w:pStyle w:val="ListParagraph"/>
              <w:ind w:left="360"/>
              <w:rPr>
                <w:rFonts w:ascii="Arial" w:hAnsi="Arial" w:cs="Arial"/>
              </w:rPr>
            </w:pPr>
          </w:p>
          <w:p w14:paraId="5A14C0F8" w14:textId="77777777" w:rsidR="00696947" w:rsidRPr="00417EC5" w:rsidRDefault="00696947" w:rsidP="00696947">
            <w:pPr>
              <w:contextualSpacing/>
              <w:rPr>
                <w:rFonts w:ascii="Arial" w:eastAsia="Arial" w:hAnsi="Arial" w:cs="Arial"/>
                <w:b/>
                <w:bCs/>
                <w:lang w:val="en-US"/>
              </w:rPr>
            </w:pPr>
            <w:r w:rsidRPr="00417EC5">
              <w:rPr>
                <w:rFonts w:ascii="Arial" w:eastAsia="Arial" w:hAnsi="Arial" w:cs="Arial"/>
                <w:b/>
                <w:bCs/>
                <w:lang w:val="en-US"/>
              </w:rPr>
              <w:t>Managing and Developing (Self and Others)</w:t>
            </w:r>
          </w:p>
          <w:p w14:paraId="693BDAB5" w14:textId="77777777" w:rsidR="00696947" w:rsidRPr="003E0D40" w:rsidRDefault="00696947" w:rsidP="00696947">
            <w:pPr>
              <w:pStyle w:val="ListParagraph"/>
              <w:numPr>
                <w:ilvl w:val="0"/>
                <w:numId w:val="32"/>
              </w:numPr>
              <w:jc w:val="both"/>
              <w:rPr>
                <w:rFonts w:ascii="Arial" w:hAnsi="Arial" w:cs="Arial"/>
                <w:lang w:val="en-IE"/>
              </w:rPr>
            </w:pPr>
            <w:r w:rsidRPr="003E0D40">
              <w:rPr>
                <w:rFonts w:ascii="Arial" w:hAnsi="Arial" w:cs="Arial"/>
                <w:iCs/>
                <w:lang w:val="en-IE"/>
              </w:rPr>
              <w:t>Excellence in leadership skills; including the strategic development of services and proven success in project management of quality initiatives.</w:t>
            </w:r>
          </w:p>
          <w:p w14:paraId="3842522F" w14:textId="77777777" w:rsidR="00696947" w:rsidRPr="003E0D40" w:rsidRDefault="00696947" w:rsidP="00696947">
            <w:pPr>
              <w:pStyle w:val="ListParagraph"/>
              <w:numPr>
                <w:ilvl w:val="0"/>
                <w:numId w:val="32"/>
              </w:numPr>
              <w:rPr>
                <w:rFonts w:ascii="Arial" w:hAnsi="Arial" w:cs="Arial"/>
                <w:i/>
                <w:lang w:val="en-IE"/>
              </w:rPr>
            </w:pPr>
            <w:r w:rsidRPr="003E0D40">
              <w:rPr>
                <w:rFonts w:ascii="Arial" w:hAnsi="Arial" w:cs="Arial"/>
                <w:iCs/>
                <w:lang w:val="en-IE"/>
              </w:rPr>
              <w:t>Effective team building and team enhancement skills</w:t>
            </w:r>
            <w:r w:rsidRPr="003E0D40">
              <w:rPr>
                <w:rFonts w:ascii="Arial" w:hAnsi="Arial" w:cs="Arial"/>
                <w:i/>
                <w:lang w:val="en-IE"/>
              </w:rPr>
              <w:t>.</w:t>
            </w:r>
          </w:p>
          <w:p w14:paraId="63579549" w14:textId="77777777" w:rsidR="00696947" w:rsidRPr="003E0D40" w:rsidRDefault="00696947" w:rsidP="00696947">
            <w:pPr>
              <w:pStyle w:val="ListParagraph"/>
              <w:numPr>
                <w:ilvl w:val="0"/>
                <w:numId w:val="32"/>
              </w:numPr>
              <w:jc w:val="both"/>
              <w:rPr>
                <w:rFonts w:ascii="Arial" w:hAnsi="Arial" w:cs="Arial"/>
                <w:i/>
                <w:lang w:val="en-IE"/>
              </w:rPr>
            </w:pPr>
            <w:r w:rsidRPr="003E0D40">
              <w:rPr>
                <w:rFonts w:ascii="Arial" w:hAnsi="Arial" w:cs="Arial"/>
                <w:iCs/>
                <w:lang w:val="en-IE"/>
              </w:rPr>
              <w:t>Commitment to supporting continuing professional development in the interests of the service user.</w:t>
            </w:r>
          </w:p>
          <w:p w14:paraId="320704E9" w14:textId="77777777" w:rsidR="00696947" w:rsidRPr="003E0D40" w:rsidRDefault="00696947" w:rsidP="00696947">
            <w:pPr>
              <w:pStyle w:val="ListParagraph"/>
              <w:numPr>
                <w:ilvl w:val="0"/>
                <w:numId w:val="32"/>
              </w:numPr>
              <w:jc w:val="both"/>
              <w:rPr>
                <w:rFonts w:ascii="Arial" w:hAnsi="Arial" w:cs="Arial"/>
                <w:i/>
                <w:lang w:val="en-IE"/>
              </w:rPr>
            </w:pPr>
            <w:r w:rsidRPr="003E0D40">
              <w:rPr>
                <w:rFonts w:ascii="Arial" w:hAnsi="Arial" w:cs="Arial"/>
                <w:iCs/>
                <w:lang w:val="en-IE"/>
              </w:rPr>
              <w:t>An a</w:t>
            </w:r>
            <w:r w:rsidRPr="003E0D40">
              <w:rPr>
                <w:rFonts w:ascii="Arial" w:hAnsi="Arial" w:cs="Arial"/>
                <w:lang w:val="en-IE"/>
              </w:rPr>
              <w:t>bility to manage and develop self and others in a busy working environment.</w:t>
            </w:r>
          </w:p>
          <w:p w14:paraId="52542DFE" w14:textId="77777777" w:rsidR="00696947" w:rsidRPr="003E0D40" w:rsidRDefault="00696947" w:rsidP="00696947">
            <w:pPr>
              <w:pStyle w:val="ListParagraph"/>
              <w:numPr>
                <w:ilvl w:val="0"/>
                <w:numId w:val="32"/>
              </w:numPr>
              <w:rPr>
                <w:rFonts w:ascii="Arial" w:hAnsi="Arial" w:cs="Arial"/>
              </w:rPr>
            </w:pPr>
            <w:r w:rsidRPr="003E0D40">
              <w:rPr>
                <w:rFonts w:ascii="Arial" w:hAnsi="Arial" w:cs="Arial"/>
              </w:rPr>
              <w:t>A clear commitment to the supervision process.</w:t>
            </w:r>
            <w:r w:rsidRPr="003E0D40">
              <w:rPr>
                <w:rFonts w:ascii="Arial" w:hAnsi="Arial" w:cs="Arial"/>
                <w:i/>
                <w:lang w:val="en-IE"/>
              </w:rPr>
              <w:t xml:space="preserve"> </w:t>
            </w:r>
          </w:p>
          <w:p w14:paraId="027550D4" w14:textId="77777777" w:rsidR="00696947" w:rsidRPr="003E0D40" w:rsidRDefault="00696947" w:rsidP="00696947">
            <w:pPr>
              <w:pStyle w:val="ListParagraph"/>
              <w:numPr>
                <w:ilvl w:val="0"/>
                <w:numId w:val="32"/>
              </w:numPr>
              <w:rPr>
                <w:rFonts w:ascii="Arial" w:hAnsi="Arial" w:cs="Arial"/>
                <w:lang w:eastAsia="en-US"/>
              </w:rPr>
            </w:pPr>
            <w:r w:rsidRPr="003E0D40">
              <w:rPr>
                <w:rFonts w:ascii="Arial" w:hAnsi="Arial" w:cs="Arial"/>
              </w:rPr>
              <w:t>The ability to work independently as well as part of a team.</w:t>
            </w:r>
          </w:p>
          <w:p w14:paraId="69AA898A" w14:textId="77777777" w:rsidR="00696947" w:rsidRPr="003E0D40" w:rsidRDefault="00696947" w:rsidP="00696947">
            <w:pPr>
              <w:pStyle w:val="ListParagraph"/>
              <w:numPr>
                <w:ilvl w:val="0"/>
                <w:numId w:val="32"/>
              </w:numPr>
              <w:rPr>
                <w:rFonts w:ascii="Arial" w:hAnsi="Arial" w:cs="Arial"/>
              </w:rPr>
            </w:pPr>
            <w:r w:rsidRPr="003E0D40">
              <w:rPr>
                <w:rFonts w:ascii="Arial" w:hAnsi="Arial" w:cs="Arial"/>
              </w:rPr>
              <w:t>Adapts leadership style to suit the demands of the situation and the people involved.</w:t>
            </w:r>
          </w:p>
          <w:p w14:paraId="4E6B59A3" w14:textId="77777777" w:rsidR="00696947" w:rsidRPr="003E0D40" w:rsidRDefault="00696947" w:rsidP="00696947">
            <w:pPr>
              <w:pStyle w:val="ListParagraph"/>
              <w:numPr>
                <w:ilvl w:val="0"/>
                <w:numId w:val="32"/>
              </w:numPr>
              <w:rPr>
                <w:rFonts w:ascii="Arial" w:hAnsi="Arial" w:cs="Arial"/>
              </w:rPr>
            </w:pPr>
            <w:r w:rsidRPr="003E0D40">
              <w:rPr>
                <w:rFonts w:ascii="Arial" w:hAnsi="Arial" w:cs="Arial"/>
              </w:rPr>
              <w:t>Is motivated, perseveres despite setback and ensures that goals are achieved.</w:t>
            </w:r>
          </w:p>
          <w:p w14:paraId="075A9F48" w14:textId="77777777" w:rsidR="00696947" w:rsidRPr="003E0D40" w:rsidRDefault="00696947" w:rsidP="00696947">
            <w:pPr>
              <w:pStyle w:val="ListParagraph"/>
              <w:numPr>
                <w:ilvl w:val="0"/>
                <w:numId w:val="32"/>
              </w:numPr>
              <w:rPr>
                <w:rFonts w:ascii="Arial" w:hAnsi="Arial" w:cs="Arial"/>
                <w:i/>
              </w:rPr>
            </w:pPr>
            <w:r w:rsidRPr="003E0D40">
              <w:rPr>
                <w:rFonts w:ascii="Arial" w:hAnsi="Arial" w:cs="Arial"/>
                <w:iCs/>
              </w:rPr>
              <w:t>An a</w:t>
            </w:r>
            <w:r w:rsidRPr="003E0D40">
              <w:rPr>
                <w:rFonts w:ascii="Arial" w:hAnsi="Arial" w:cs="Arial"/>
              </w:rPr>
              <w:t>bility to manage and develop self and others in a busy working environment.</w:t>
            </w:r>
          </w:p>
          <w:p w14:paraId="3A9D3133" w14:textId="77777777" w:rsidR="00696947" w:rsidRPr="003E0D40" w:rsidRDefault="00696947" w:rsidP="00696947">
            <w:pPr>
              <w:pStyle w:val="ListParagraph"/>
              <w:numPr>
                <w:ilvl w:val="0"/>
                <w:numId w:val="32"/>
              </w:numPr>
              <w:rPr>
                <w:rFonts w:ascii="Arial" w:hAnsi="Arial" w:cs="Arial"/>
                <w:i/>
              </w:rPr>
            </w:pPr>
            <w:r w:rsidRPr="003E0D40">
              <w:rPr>
                <w:rFonts w:ascii="Arial" w:hAnsi="Arial" w:cs="Arial"/>
              </w:rPr>
              <w:t xml:space="preserve">Demonstrates a </w:t>
            </w:r>
            <w:r w:rsidRPr="003E0D40">
              <w:rPr>
                <w:rFonts w:ascii="Arial" w:hAnsi="Arial" w:cs="Arial"/>
                <w:iCs/>
              </w:rPr>
              <w:t>commitment to continuing professional development</w:t>
            </w:r>
            <w:r w:rsidRPr="003E0D40">
              <w:rPr>
                <w:rFonts w:ascii="Arial" w:hAnsi="Arial" w:cs="Arial"/>
              </w:rPr>
              <w:t>.</w:t>
            </w:r>
          </w:p>
          <w:p w14:paraId="3B75332A" w14:textId="77777777" w:rsidR="00696947" w:rsidRPr="003E0D40" w:rsidRDefault="00696947" w:rsidP="00696947">
            <w:pPr>
              <w:pStyle w:val="ListParagraph"/>
              <w:numPr>
                <w:ilvl w:val="0"/>
                <w:numId w:val="32"/>
              </w:numPr>
              <w:rPr>
                <w:rFonts w:ascii="Arial" w:hAnsi="Arial" w:cs="Arial"/>
                <w:i/>
                <w:lang w:val="en-IE"/>
              </w:rPr>
            </w:pPr>
            <w:r w:rsidRPr="003E0D40">
              <w:rPr>
                <w:rFonts w:ascii="Arial" w:hAnsi="Arial" w:cs="Arial"/>
                <w:iCs/>
                <w:lang w:val="en-IE"/>
              </w:rPr>
              <w:t>Flexibility and openness to change</w:t>
            </w:r>
            <w:r w:rsidRPr="003E0D40">
              <w:rPr>
                <w:rFonts w:ascii="Arial" w:hAnsi="Arial" w:cs="Arial"/>
                <w:i/>
                <w:lang w:val="en-IE"/>
              </w:rPr>
              <w:t>.</w:t>
            </w:r>
          </w:p>
          <w:p w14:paraId="1A38B098" w14:textId="77777777" w:rsidR="00696947" w:rsidRPr="000C2C19" w:rsidRDefault="00696947" w:rsidP="00696947">
            <w:pPr>
              <w:rPr>
                <w:rFonts w:ascii="Arial" w:hAnsi="Arial" w:cs="Arial"/>
                <w:i/>
                <w:color w:val="0070C0"/>
                <w:lang w:val="en-IE"/>
              </w:rPr>
            </w:pPr>
          </w:p>
          <w:p w14:paraId="0BDB84FF" w14:textId="77777777" w:rsidR="00696947" w:rsidRPr="00417EC5" w:rsidRDefault="00696947" w:rsidP="00696947">
            <w:pPr>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7F89F2F0" w14:textId="77777777" w:rsidR="00696947" w:rsidRPr="003E0D40" w:rsidRDefault="00696947" w:rsidP="00696947">
            <w:pPr>
              <w:pStyle w:val="ListParagraph"/>
              <w:numPr>
                <w:ilvl w:val="0"/>
                <w:numId w:val="31"/>
              </w:numPr>
              <w:jc w:val="both"/>
              <w:rPr>
                <w:rFonts w:ascii="Arial" w:hAnsi="Arial" w:cs="Arial"/>
                <w:i/>
                <w:lang w:val="en-IE"/>
              </w:rPr>
            </w:pPr>
            <w:r w:rsidRPr="003E0D40">
              <w:rPr>
                <w:rFonts w:ascii="Arial" w:hAnsi="Arial" w:cs="Arial"/>
                <w:lang w:val="en-IE"/>
              </w:rPr>
              <w:t>A high level of commitment to a public service role.</w:t>
            </w:r>
          </w:p>
          <w:p w14:paraId="6A39EC41" w14:textId="77777777" w:rsidR="00696947" w:rsidRPr="000C2C19" w:rsidRDefault="00696947" w:rsidP="00696947">
            <w:pPr>
              <w:pStyle w:val="ListParagraph"/>
              <w:numPr>
                <w:ilvl w:val="0"/>
                <w:numId w:val="31"/>
              </w:numPr>
              <w:rPr>
                <w:rFonts w:ascii="Arial" w:hAnsi="Arial" w:cs="Arial"/>
                <w:color w:val="000000"/>
              </w:rPr>
            </w:pPr>
            <w:r w:rsidRPr="000C2C19">
              <w:rPr>
                <w:rFonts w:ascii="Arial" w:hAnsi="Arial" w:cs="Arial"/>
                <w:color w:val="000000"/>
              </w:rPr>
              <w:t>Demonstrates a commitment to assuring high standards and striving for a user centred service.</w:t>
            </w:r>
          </w:p>
          <w:p w14:paraId="4B29583F" w14:textId="77777777" w:rsidR="00696947" w:rsidRPr="000C2C19" w:rsidRDefault="00696947" w:rsidP="00696947">
            <w:pPr>
              <w:pStyle w:val="ListParagraph"/>
              <w:numPr>
                <w:ilvl w:val="0"/>
                <w:numId w:val="31"/>
              </w:numPr>
              <w:rPr>
                <w:rFonts w:ascii="Arial" w:hAnsi="Arial" w:cs="Arial"/>
              </w:rPr>
            </w:pPr>
            <w:r w:rsidRPr="000C2C19">
              <w:rPr>
                <w:rFonts w:ascii="Arial" w:hAnsi="Arial" w:cs="Arial"/>
              </w:rPr>
              <w:t>Is aware of policy, legislative and professional requirements to ensure appropriate standards in area of responsibility.</w:t>
            </w:r>
          </w:p>
          <w:p w14:paraId="0C2B528A" w14:textId="77777777" w:rsidR="00696947" w:rsidRPr="000C2C19" w:rsidRDefault="00696947" w:rsidP="00696947">
            <w:pPr>
              <w:pStyle w:val="ListParagraph"/>
              <w:numPr>
                <w:ilvl w:val="0"/>
                <w:numId w:val="31"/>
              </w:numPr>
              <w:rPr>
                <w:rFonts w:ascii="Arial" w:hAnsi="Arial" w:cs="Arial"/>
              </w:rPr>
            </w:pPr>
            <w:r w:rsidRPr="000C2C19">
              <w:rPr>
                <w:rFonts w:ascii="Arial" w:hAnsi="Arial" w:cs="Arial"/>
              </w:rPr>
              <w:t>Is open to change and supports the services’ ongoing change agenda.</w:t>
            </w:r>
          </w:p>
          <w:p w14:paraId="750A2FF4" w14:textId="77777777" w:rsidR="00696947" w:rsidRPr="000C2C19" w:rsidRDefault="00696947" w:rsidP="00696947">
            <w:pPr>
              <w:pStyle w:val="ListParagraph"/>
              <w:numPr>
                <w:ilvl w:val="0"/>
                <w:numId w:val="31"/>
              </w:numPr>
              <w:rPr>
                <w:rFonts w:ascii="Arial" w:hAnsi="Arial" w:cs="Arial"/>
              </w:rPr>
            </w:pPr>
            <w:r w:rsidRPr="000C2C19">
              <w:rPr>
                <w:rFonts w:ascii="Arial" w:hAnsi="Arial" w:cs="Arial"/>
                <w:iCs/>
                <w:color w:val="000000"/>
                <w:lang w:val="en-IE"/>
              </w:rPr>
              <w:t>Ensures that all service users are treated with dignity and respect and that service user welfare is a key consideration at all times.</w:t>
            </w:r>
          </w:p>
          <w:p w14:paraId="22DE89D8" w14:textId="77777777" w:rsidR="00696947" w:rsidRPr="000C2C19" w:rsidRDefault="00696947" w:rsidP="00696947">
            <w:pPr>
              <w:pStyle w:val="ListParagraph"/>
              <w:ind w:left="360"/>
              <w:rPr>
                <w:rFonts w:ascii="Arial" w:hAnsi="Arial" w:cs="Arial"/>
              </w:rPr>
            </w:pPr>
          </w:p>
          <w:p w14:paraId="4E5AF404" w14:textId="77777777" w:rsidR="00696947" w:rsidRPr="00596AB8" w:rsidRDefault="00696947" w:rsidP="00696947">
            <w:pPr>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12502169" w14:textId="77777777" w:rsidR="00696947" w:rsidRPr="001A4F75" w:rsidRDefault="00696947" w:rsidP="00696947">
            <w:pPr>
              <w:pStyle w:val="ListParagraph"/>
              <w:numPr>
                <w:ilvl w:val="0"/>
                <w:numId w:val="30"/>
              </w:numPr>
              <w:jc w:val="both"/>
              <w:rPr>
                <w:rFonts w:ascii="Arial" w:hAnsi="Arial" w:cs="Arial"/>
                <w:lang w:val="en-IE"/>
              </w:rPr>
            </w:pPr>
            <w:r w:rsidRPr="001A4F75">
              <w:rPr>
                <w:rFonts w:ascii="Arial" w:hAnsi="Arial" w:cs="Arial"/>
                <w:lang w:val="en-IE"/>
              </w:rPr>
              <w:t>The ability to effectively evaluate information and make appropriate decisions in the best interests of service users.</w:t>
            </w:r>
          </w:p>
          <w:p w14:paraId="271E7876" w14:textId="77777777" w:rsidR="00696947" w:rsidRPr="000C2C19" w:rsidRDefault="00696947" w:rsidP="00696947">
            <w:pPr>
              <w:pStyle w:val="ListParagraph"/>
              <w:numPr>
                <w:ilvl w:val="0"/>
                <w:numId w:val="30"/>
              </w:numPr>
              <w:rPr>
                <w:rFonts w:ascii="Arial" w:hAnsi="Arial" w:cs="Arial"/>
              </w:rPr>
            </w:pPr>
            <w:r w:rsidRPr="000C2C19">
              <w:rPr>
                <w:rFonts w:ascii="Arial" w:hAnsi="Arial" w:cs="Arial"/>
              </w:rPr>
              <w:t>Gathers and analyses appropriate information to make well-founded decisions.</w:t>
            </w:r>
          </w:p>
          <w:p w14:paraId="57000D00" w14:textId="77777777" w:rsidR="00696947" w:rsidRPr="000C2C19" w:rsidRDefault="00696947" w:rsidP="00696947">
            <w:pPr>
              <w:pStyle w:val="ListParagraph"/>
              <w:numPr>
                <w:ilvl w:val="0"/>
                <w:numId w:val="30"/>
              </w:numPr>
              <w:rPr>
                <w:rFonts w:ascii="Arial" w:hAnsi="Arial" w:cs="Arial"/>
              </w:rPr>
            </w:pPr>
            <w:r w:rsidRPr="000C2C19">
              <w:rPr>
                <w:rFonts w:ascii="Arial" w:hAnsi="Arial" w:cs="Arial"/>
              </w:rPr>
              <w:t>Makes decisions in a transparent manner by involving and empowering others where appropriate.</w:t>
            </w:r>
          </w:p>
          <w:p w14:paraId="37FF9370" w14:textId="77777777" w:rsidR="00696947" w:rsidRPr="000C2C19" w:rsidRDefault="00696947" w:rsidP="00696947">
            <w:pPr>
              <w:pStyle w:val="ListParagraph"/>
              <w:numPr>
                <w:ilvl w:val="0"/>
                <w:numId w:val="30"/>
              </w:numPr>
              <w:rPr>
                <w:rFonts w:ascii="Arial" w:hAnsi="Arial" w:cs="Arial"/>
              </w:rPr>
            </w:pPr>
            <w:r w:rsidRPr="000C2C19">
              <w:rPr>
                <w:rFonts w:ascii="Arial" w:hAnsi="Arial" w:cs="Arial"/>
              </w:rPr>
              <w:t>Is objective but not insensitive in the approach to decision making.</w:t>
            </w:r>
          </w:p>
          <w:p w14:paraId="62C812BE" w14:textId="77777777" w:rsidR="00696947" w:rsidRPr="000C2C19" w:rsidRDefault="00696947" w:rsidP="00696947">
            <w:pPr>
              <w:pStyle w:val="ListParagraph"/>
              <w:numPr>
                <w:ilvl w:val="0"/>
                <w:numId w:val="30"/>
              </w:numPr>
              <w:rPr>
                <w:rFonts w:ascii="Arial" w:hAnsi="Arial" w:cs="Arial"/>
              </w:rPr>
            </w:pPr>
            <w:r w:rsidRPr="000C2C19">
              <w:rPr>
                <w:rFonts w:ascii="Arial" w:hAnsi="Arial" w:cs="Arial"/>
              </w:rPr>
              <w:t xml:space="preserve">Formulates, articulates and demonstrates sound clinical reasoning. </w:t>
            </w:r>
          </w:p>
          <w:p w14:paraId="3083E1CF" w14:textId="77777777" w:rsidR="00696947" w:rsidRPr="000C2C19" w:rsidRDefault="00696947" w:rsidP="00696947">
            <w:pPr>
              <w:pStyle w:val="ListParagraph"/>
              <w:numPr>
                <w:ilvl w:val="0"/>
                <w:numId w:val="30"/>
              </w:numPr>
              <w:rPr>
                <w:rFonts w:ascii="Arial" w:hAnsi="Arial" w:cs="Arial"/>
              </w:rPr>
            </w:pPr>
            <w:r w:rsidRPr="000C2C19">
              <w:rPr>
                <w:rFonts w:ascii="Arial" w:hAnsi="Arial" w:cs="Arial"/>
              </w:rPr>
              <w:t>Adequately identifies, assesses, manages and monitors risk within their area of responsibility.</w:t>
            </w:r>
          </w:p>
          <w:p w14:paraId="4E7A936C" w14:textId="77777777" w:rsidR="00696947" w:rsidRPr="007C3E51" w:rsidRDefault="00696947" w:rsidP="00696947">
            <w:pPr>
              <w:rPr>
                <w:rFonts w:ascii="Arial" w:hAnsi="Arial" w:cs="Arial"/>
              </w:rPr>
            </w:pPr>
          </w:p>
          <w:p w14:paraId="4F766C2D" w14:textId="77777777" w:rsidR="00696947" w:rsidRPr="006C6B1B" w:rsidRDefault="00696947" w:rsidP="00696947">
            <w:pPr>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63E8415A" w14:textId="77777777" w:rsidR="00696947" w:rsidRPr="007D4CEE" w:rsidRDefault="00696947" w:rsidP="00696947">
            <w:pPr>
              <w:pStyle w:val="ListParagraph"/>
              <w:numPr>
                <w:ilvl w:val="0"/>
                <w:numId w:val="43"/>
              </w:numPr>
              <w:rPr>
                <w:rFonts w:ascii="Arial" w:hAnsi="Arial" w:cs="Arial"/>
                <w:lang w:val="en-IE"/>
              </w:rPr>
            </w:pPr>
            <w:r w:rsidRPr="007D4CEE">
              <w:rPr>
                <w:rFonts w:ascii="Arial" w:hAnsi="Arial" w:cs="Arial"/>
                <w:lang w:val="en-IE"/>
              </w:rPr>
              <w:t>Effective clinical supervision skills and line management skills</w:t>
            </w:r>
          </w:p>
          <w:p w14:paraId="4170107A" w14:textId="35A707F0" w:rsidR="00696947" w:rsidRPr="007D4CEE" w:rsidRDefault="00696947" w:rsidP="00696947">
            <w:pPr>
              <w:pStyle w:val="ListParagraph"/>
              <w:numPr>
                <w:ilvl w:val="0"/>
                <w:numId w:val="43"/>
              </w:numPr>
              <w:rPr>
                <w:rFonts w:ascii="Arial" w:hAnsi="Arial" w:cs="Arial"/>
                <w:lang w:val="en-IE"/>
              </w:rPr>
            </w:pPr>
            <w:r w:rsidRPr="007D4CEE">
              <w:rPr>
                <w:rFonts w:ascii="Arial" w:hAnsi="Arial" w:cs="Arial"/>
                <w:lang w:val="en-IE"/>
              </w:rPr>
              <w:t>Excellent interpersonal communication and professional behaviour</w:t>
            </w:r>
          </w:p>
          <w:p w14:paraId="0334F96E" w14:textId="77777777" w:rsidR="00696947" w:rsidRPr="007D4CEE" w:rsidRDefault="00696947" w:rsidP="00696947">
            <w:pPr>
              <w:pStyle w:val="ListParagraph"/>
              <w:numPr>
                <w:ilvl w:val="0"/>
                <w:numId w:val="43"/>
              </w:numPr>
              <w:rPr>
                <w:rFonts w:ascii="Arial" w:hAnsi="Arial" w:cs="Arial"/>
                <w:lang w:val="en-IE"/>
              </w:rPr>
            </w:pPr>
            <w:r w:rsidRPr="007D4CEE">
              <w:rPr>
                <w:rFonts w:ascii="Arial" w:hAnsi="Arial" w:cs="Arial"/>
                <w:lang w:val="en-IE"/>
              </w:rPr>
              <w:t>Effective conflict resolution skills</w:t>
            </w:r>
          </w:p>
          <w:p w14:paraId="2251B406" w14:textId="77777777" w:rsidR="00696947" w:rsidRPr="007D4CEE" w:rsidRDefault="00696947" w:rsidP="00696947">
            <w:pPr>
              <w:pStyle w:val="ListParagraph"/>
              <w:numPr>
                <w:ilvl w:val="0"/>
                <w:numId w:val="43"/>
              </w:numPr>
              <w:rPr>
                <w:rFonts w:ascii="Arial" w:hAnsi="Arial" w:cs="Arial"/>
                <w:lang w:val="en-IE"/>
              </w:rPr>
            </w:pPr>
            <w:r w:rsidRPr="007D4CEE">
              <w:rPr>
                <w:rFonts w:ascii="Arial" w:hAnsi="Arial" w:cs="Arial"/>
                <w:lang w:val="en-IE"/>
              </w:rPr>
              <w:t>Excellent communication skills, to the level required to effectively carry out the duties and responsibilities of the role.</w:t>
            </w:r>
          </w:p>
          <w:p w14:paraId="33741377" w14:textId="77777777" w:rsidR="00696947" w:rsidRPr="007D4CEE" w:rsidRDefault="00696947" w:rsidP="00696947">
            <w:pPr>
              <w:pStyle w:val="ListParagraph"/>
              <w:numPr>
                <w:ilvl w:val="0"/>
                <w:numId w:val="43"/>
              </w:numPr>
              <w:rPr>
                <w:rFonts w:ascii="Arial" w:hAnsi="Arial" w:cs="Arial"/>
                <w:i/>
                <w:lang w:val="en-IE"/>
              </w:rPr>
            </w:pPr>
            <w:r w:rsidRPr="007D4CEE">
              <w:rPr>
                <w:rFonts w:ascii="Arial" w:hAnsi="Arial" w:cs="Arial"/>
                <w:lang w:val="en-IE"/>
              </w:rPr>
              <w:t>A characteristic ability to empathise with and treat others with dignity and respect in challenging circumstances.</w:t>
            </w:r>
          </w:p>
          <w:p w14:paraId="071B7913" w14:textId="77777777" w:rsidR="00696947" w:rsidRPr="001A4F75" w:rsidRDefault="00696947" w:rsidP="00696947">
            <w:pPr>
              <w:pStyle w:val="ListParagraph"/>
              <w:numPr>
                <w:ilvl w:val="0"/>
                <w:numId w:val="43"/>
              </w:numPr>
            </w:pPr>
            <w:r w:rsidRPr="007D4CEE">
              <w:rPr>
                <w:rFonts w:ascii="Arial" w:hAnsi="Arial" w:cs="Arial"/>
              </w:rPr>
              <w:t>Verbal and written communication skills to effectively carry out the duties and responsibilities of the role</w:t>
            </w:r>
            <w:r w:rsidRPr="001A4F75">
              <w:t>.</w:t>
            </w:r>
          </w:p>
          <w:p w14:paraId="44009443" w14:textId="77777777" w:rsidR="00696947" w:rsidRPr="001A4F75" w:rsidRDefault="00696947" w:rsidP="00696947">
            <w:pPr>
              <w:pStyle w:val="ListParagraph"/>
              <w:numPr>
                <w:ilvl w:val="0"/>
                <w:numId w:val="29"/>
              </w:numPr>
              <w:rPr>
                <w:rFonts w:ascii="Arial" w:hAnsi="Arial" w:cs="Arial"/>
              </w:rPr>
            </w:pPr>
            <w:r w:rsidRPr="001A4F75">
              <w:rPr>
                <w:rFonts w:ascii="Arial" w:hAnsi="Arial" w:cs="Arial"/>
                <w:iCs/>
              </w:rPr>
              <w:t xml:space="preserve">Effective interpersonal skills including the ability to collaborate with colleagues, </w:t>
            </w:r>
            <w:r w:rsidRPr="001A4F75">
              <w:rPr>
                <w:rFonts w:ascii="Arial" w:hAnsi="Arial" w:cs="Arial"/>
              </w:rPr>
              <w:t xml:space="preserve">service users, </w:t>
            </w:r>
            <w:r w:rsidRPr="001A4F75">
              <w:rPr>
                <w:rFonts w:ascii="Arial" w:hAnsi="Arial" w:cs="Arial"/>
                <w:iCs/>
              </w:rPr>
              <w:t xml:space="preserve">families, carers etc. </w:t>
            </w:r>
            <w:r w:rsidRPr="001A4F75">
              <w:rPr>
                <w:rFonts w:ascii="Arial" w:hAnsi="Arial" w:cs="Arial"/>
              </w:rPr>
              <w:t xml:space="preserve">to understand and establish expectations and desired outcomes. </w:t>
            </w:r>
          </w:p>
          <w:p w14:paraId="65449751" w14:textId="77777777" w:rsidR="00696947" w:rsidRPr="001A4F75" w:rsidRDefault="00696947" w:rsidP="00696947">
            <w:pPr>
              <w:pStyle w:val="ListParagraph"/>
              <w:numPr>
                <w:ilvl w:val="0"/>
                <w:numId w:val="29"/>
              </w:numPr>
              <w:rPr>
                <w:rFonts w:ascii="Arial" w:hAnsi="Arial" w:cs="Arial"/>
              </w:rPr>
            </w:pPr>
            <w:r w:rsidRPr="001A4F75">
              <w:rPr>
                <w:rFonts w:ascii="Arial" w:hAnsi="Arial" w:cs="Arial"/>
              </w:rPr>
              <w:t>Is patient and tolerant when dealing with conflict or negative attitudes from others.</w:t>
            </w:r>
          </w:p>
          <w:p w14:paraId="49E08C15" w14:textId="3908AB99" w:rsidR="00696947" w:rsidRPr="00AC0D37" w:rsidRDefault="00696947" w:rsidP="00CC16C5">
            <w:pPr>
              <w:pStyle w:val="ListParagraph"/>
              <w:numPr>
                <w:ilvl w:val="0"/>
                <w:numId w:val="29"/>
              </w:numPr>
              <w:rPr>
                <w:rFonts w:ascii="Arial" w:hAnsi="Arial" w:cs="Arial"/>
                <w:color w:val="000099"/>
                <w:lang w:val="en-IE" w:eastAsia="en-US"/>
              </w:rPr>
            </w:pPr>
            <w:r w:rsidRPr="001A4F75">
              <w:rPr>
                <w:rFonts w:ascii="Arial" w:hAnsi="Arial" w:cs="Arial"/>
              </w:rPr>
              <w:t>Negotiation skills and assertiveness as appropriate.</w:t>
            </w:r>
          </w:p>
        </w:tc>
      </w:tr>
      <w:tr w:rsidR="00696947" w:rsidRPr="00E766A5" w14:paraId="5E008459" w14:textId="77777777" w:rsidTr="00F6254C">
        <w:tc>
          <w:tcPr>
            <w:tcW w:w="2364" w:type="dxa"/>
          </w:tcPr>
          <w:p w14:paraId="6BC72D73" w14:textId="77777777" w:rsidR="00696947" w:rsidRDefault="00696947" w:rsidP="00696947">
            <w:pPr>
              <w:rPr>
                <w:rFonts w:ascii="Arial" w:hAnsi="Arial" w:cs="Arial"/>
                <w:b/>
                <w:bCs/>
              </w:rPr>
            </w:pPr>
          </w:p>
          <w:p w14:paraId="0AA0B138" w14:textId="3192E77B" w:rsidR="00696947" w:rsidRPr="00F6254C" w:rsidRDefault="00696947" w:rsidP="00696947">
            <w:pPr>
              <w:rPr>
                <w:rFonts w:ascii="Arial" w:hAnsi="Arial" w:cs="Arial"/>
                <w:b/>
                <w:bCs/>
              </w:rPr>
            </w:pPr>
            <w:r w:rsidRPr="00F6254C">
              <w:rPr>
                <w:rFonts w:ascii="Arial" w:hAnsi="Arial" w:cs="Arial"/>
                <w:b/>
                <w:bCs/>
              </w:rPr>
              <w:t>Campaign Specific Selection Process</w:t>
            </w:r>
          </w:p>
          <w:p w14:paraId="51BB73CE" w14:textId="77777777" w:rsidR="00696947" w:rsidRPr="00F6254C" w:rsidRDefault="00696947" w:rsidP="00696947">
            <w:pPr>
              <w:rPr>
                <w:rFonts w:ascii="Arial" w:hAnsi="Arial" w:cs="Arial"/>
                <w:b/>
                <w:bCs/>
              </w:rPr>
            </w:pPr>
          </w:p>
          <w:p w14:paraId="1F568419" w14:textId="77777777" w:rsidR="00696947" w:rsidRPr="00F6254C" w:rsidRDefault="00696947" w:rsidP="00696947">
            <w:pPr>
              <w:rPr>
                <w:rFonts w:ascii="Arial" w:hAnsi="Arial" w:cs="Arial"/>
                <w:b/>
                <w:bCs/>
              </w:rPr>
            </w:pPr>
            <w:r w:rsidRPr="00F6254C">
              <w:rPr>
                <w:rFonts w:ascii="Arial" w:hAnsi="Arial" w:cs="Arial"/>
                <w:b/>
                <w:bCs/>
              </w:rPr>
              <w:t>Ranking/Shortlisting / Interview</w:t>
            </w:r>
          </w:p>
        </w:tc>
        <w:tc>
          <w:tcPr>
            <w:tcW w:w="8256" w:type="dxa"/>
          </w:tcPr>
          <w:p w14:paraId="30F86E04" w14:textId="77777777" w:rsidR="00696947" w:rsidRDefault="00696947" w:rsidP="00696947">
            <w:pPr>
              <w:rPr>
                <w:rFonts w:ascii="Arial" w:hAnsi="Arial" w:cs="Arial"/>
              </w:rPr>
            </w:pPr>
          </w:p>
          <w:p w14:paraId="551679E3" w14:textId="532797D3" w:rsidR="00696947" w:rsidRPr="00F6254C" w:rsidRDefault="00696947" w:rsidP="00696947">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696947" w:rsidRPr="00F6254C" w:rsidRDefault="00696947" w:rsidP="00696947">
            <w:pPr>
              <w:rPr>
                <w:rFonts w:ascii="Arial" w:hAnsi="Arial" w:cs="Arial"/>
              </w:rPr>
            </w:pPr>
          </w:p>
          <w:p w14:paraId="20CA5DF2" w14:textId="2943C660" w:rsidR="00696947" w:rsidRPr="00F6254C" w:rsidRDefault="00696947" w:rsidP="00696947">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696947" w:rsidRPr="00F6254C" w:rsidRDefault="00696947" w:rsidP="00696947">
            <w:pPr>
              <w:rPr>
                <w:rFonts w:ascii="Arial" w:hAnsi="Arial" w:cs="Arial"/>
                <w:iCs/>
              </w:rPr>
            </w:pPr>
          </w:p>
          <w:p w14:paraId="4A5A9FA5" w14:textId="00806151" w:rsidR="00696947" w:rsidRDefault="00696947" w:rsidP="00696947">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696947" w:rsidRPr="002E1335" w:rsidRDefault="00696947" w:rsidP="00696947">
            <w:pPr>
              <w:rPr>
                <w:rFonts w:ascii="Arial" w:hAnsi="Arial" w:cs="Arial"/>
                <w:iCs/>
                <w:highlight w:val="yellow"/>
              </w:rPr>
            </w:pPr>
          </w:p>
        </w:tc>
      </w:tr>
      <w:tr w:rsidR="00696947"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5CD28E19" w14:textId="77777777" w:rsidR="00696947" w:rsidRDefault="00696947" w:rsidP="00696947">
            <w:pPr>
              <w:rPr>
                <w:rFonts w:ascii="Arial" w:hAnsi="Arial" w:cs="Arial"/>
                <w:b/>
                <w:bCs/>
              </w:rPr>
            </w:pPr>
          </w:p>
          <w:p w14:paraId="143B93D8" w14:textId="45A16CAA" w:rsidR="00696947" w:rsidRPr="009F3F3A" w:rsidRDefault="00696947" w:rsidP="00696947">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696947" w:rsidRPr="009F3F3A" w:rsidRDefault="00696947" w:rsidP="00696947">
            <w:pPr>
              <w:jc w:val="right"/>
              <w:rPr>
                <w:rFonts w:ascii="Arial" w:hAnsi="Arial" w:cs="Arial"/>
                <w:b/>
                <w:bCs/>
              </w:rPr>
            </w:pPr>
          </w:p>
        </w:tc>
        <w:tc>
          <w:tcPr>
            <w:tcW w:w="8256" w:type="dxa"/>
          </w:tcPr>
          <w:p w14:paraId="378BC044" w14:textId="14A234D8" w:rsidR="00696947" w:rsidRPr="009F3F3A" w:rsidRDefault="00696947" w:rsidP="00696947">
            <w:pPr>
              <w:rPr>
                <w:rFonts w:ascii="Arial" w:hAnsi="Arial" w:cs="Arial"/>
                <w:iCs/>
              </w:rPr>
            </w:pPr>
            <w:r w:rsidRPr="009F3F3A">
              <w:rPr>
                <w:rFonts w:ascii="Arial" w:hAnsi="Arial" w:cs="Arial"/>
                <w:iCs/>
              </w:rPr>
              <w:t>The HSE is an equal opportunities employer.</w:t>
            </w:r>
          </w:p>
          <w:p w14:paraId="075BC7A0" w14:textId="77777777" w:rsidR="00696947" w:rsidRPr="009F3F3A" w:rsidRDefault="00696947" w:rsidP="00696947">
            <w:pPr>
              <w:rPr>
                <w:rFonts w:ascii="Arial" w:hAnsi="Arial" w:cs="Arial"/>
                <w:color w:val="000000"/>
                <w:shd w:val="clear" w:color="auto" w:fill="FFFFFF"/>
              </w:rPr>
            </w:pPr>
          </w:p>
          <w:p w14:paraId="6705ED36" w14:textId="77777777" w:rsidR="00696947" w:rsidRPr="009F3F3A" w:rsidRDefault="00696947" w:rsidP="00696947">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696947" w:rsidRPr="009F3F3A" w:rsidRDefault="00696947" w:rsidP="00696947">
            <w:pPr>
              <w:rPr>
                <w:rFonts w:ascii="Arial" w:hAnsi="Arial" w:cs="Arial"/>
                <w:color w:val="000000"/>
                <w:shd w:val="clear" w:color="auto" w:fill="FFFFFF"/>
              </w:rPr>
            </w:pPr>
          </w:p>
          <w:p w14:paraId="25259069" w14:textId="77777777" w:rsidR="00696947" w:rsidRPr="009F3F3A" w:rsidRDefault="00696947" w:rsidP="00696947">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696947" w:rsidRPr="009F3F3A" w:rsidRDefault="00696947" w:rsidP="00696947">
            <w:pPr>
              <w:rPr>
                <w:rFonts w:ascii="Arial" w:hAnsi="Arial" w:cs="Arial"/>
                <w:color w:val="000000"/>
                <w:shd w:val="clear" w:color="auto" w:fill="FFFFFF"/>
              </w:rPr>
            </w:pPr>
          </w:p>
          <w:p w14:paraId="03FA5A57" w14:textId="77777777" w:rsidR="00696947" w:rsidRPr="009F3F3A" w:rsidRDefault="00696947" w:rsidP="00696947">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696947" w:rsidRPr="009F3F3A" w:rsidRDefault="00696947" w:rsidP="00696947">
            <w:pPr>
              <w:rPr>
                <w:rFonts w:ascii="Arial" w:hAnsi="Arial" w:cs="Arial"/>
                <w:color w:val="000000"/>
                <w:shd w:val="clear" w:color="auto" w:fill="FFFFFF"/>
              </w:rPr>
            </w:pPr>
          </w:p>
          <w:p w14:paraId="3311463B" w14:textId="77777777" w:rsidR="00696947" w:rsidRDefault="00696947" w:rsidP="00696947">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3" w:history="1">
              <w:r w:rsidRPr="007A286D">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p w14:paraId="611557CE" w14:textId="6B9E4D88" w:rsidR="00696947" w:rsidRPr="009F3F3A" w:rsidRDefault="00696947" w:rsidP="00696947">
            <w:pPr>
              <w:rPr>
                <w:rFonts w:ascii="Arial" w:hAnsi="Arial" w:cs="Arial"/>
              </w:rPr>
            </w:pPr>
          </w:p>
        </w:tc>
      </w:tr>
      <w:tr w:rsidR="00696947" w:rsidRPr="00E766A5" w14:paraId="34206BA6" w14:textId="77777777" w:rsidTr="00F6254C">
        <w:tc>
          <w:tcPr>
            <w:tcW w:w="2364" w:type="dxa"/>
          </w:tcPr>
          <w:p w14:paraId="06DB87E6" w14:textId="77777777" w:rsidR="00696947" w:rsidRDefault="00696947" w:rsidP="00696947">
            <w:pPr>
              <w:rPr>
                <w:rFonts w:ascii="Arial" w:hAnsi="Arial" w:cs="Arial"/>
                <w:b/>
                <w:bCs/>
              </w:rPr>
            </w:pPr>
          </w:p>
          <w:p w14:paraId="54E222E5" w14:textId="50131362" w:rsidR="00696947" w:rsidRPr="00F6254C" w:rsidRDefault="00696947" w:rsidP="00696947">
            <w:pPr>
              <w:rPr>
                <w:rFonts w:ascii="Arial" w:hAnsi="Arial" w:cs="Arial"/>
                <w:b/>
                <w:bCs/>
              </w:rPr>
            </w:pPr>
            <w:r w:rsidRPr="00F6254C">
              <w:rPr>
                <w:rFonts w:ascii="Arial" w:hAnsi="Arial" w:cs="Arial"/>
                <w:b/>
                <w:bCs/>
              </w:rPr>
              <w:t>Code of Practice</w:t>
            </w:r>
          </w:p>
        </w:tc>
        <w:tc>
          <w:tcPr>
            <w:tcW w:w="8256" w:type="dxa"/>
          </w:tcPr>
          <w:p w14:paraId="73AFD8EB" w14:textId="29F77BED" w:rsidR="00696947" w:rsidRPr="00F1442F" w:rsidRDefault="00696947" w:rsidP="00696947">
            <w:pPr>
              <w:rPr>
                <w:rFonts w:ascii="Arial" w:hAnsi="Arial" w:cs="Arial"/>
                <w:lang w:val="en-IE" w:eastAsia="en-US"/>
              </w:rPr>
            </w:pPr>
            <w:r w:rsidRPr="007D4CEE">
              <w:rPr>
                <w:rFonts w:ascii="Arial" w:hAnsi="Arial" w:cs="Arial"/>
              </w:rPr>
              <w:t>The Health Service Executive</w:t>
            </w:r>
            <w:r w:rsidRPr="007D4CEE">
              <w:rPr>
                <w:rFonts w:ascii="Arial" w:hAnsi="Arial" w:cs="Arial"/>
                <w:color w:val="FF0000"/>
              </w:rPr>
              <w:t xml:space="preserve"> </w:t>
            </w:r>
            <w:r w:rsidRPr="007D4CEE">
              <w:rPr>
                <w:rFonts w:ascii="Arial" w:hAnsi="Arial" w:cs="Arial"/>
              </w:rPr>
              <w:t>will run this campaign on behalf of the HSE in compliance with the Code of Practice prepared by the Commission for Public Service Appointments (CPSA).</w:t>
            </w:r>
          </w:p>
          <w:p w14:paraId="763E6747" w14:textId="77777777" w:rsidR="00696947" w:rsidRPr="00F1442F" w:rsidRDefault="00696947" w:rsidP="00696947">
            <w:pPr>
              <w:rPr>
                <w:rFonts w:ascii="Arial" w:hAnsi="Arial" w:cs="Arial"/>
              </w:rPr>
            </w:pPr>
          </w:p>
          <w:p w14:paraId="530CFD04" w14:textId="77777777" w:rsidR="00696947" w:rsidRPr="00F1442F" w:rsidRDefault="00696947" w:rsidP="00696947">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696947" w:rsidRPr="00F1442F" w:rsidRDefault="00696947" w:rsidP="00696947">
            <w:pPr>
              <w:ind w:firstLine="720"/>
              <w:rPr>
                <w:rFonts w:ascii="Arial" w:hAnsi="Arial" w:cs="Arial"/>
              </w:rPr>
            </w:pPr>
          </w:p>
          <w:p w14:paraId="20388A5A" w14:textId="1CABE693" w:rsidR="00696947" w:rsidRPr="00F1442F" w:rsidRDefault="00696947" w:rsidP="00CC16C5">
            <w:pPr>
              <w:rPr>
                <w:rFonts w:ascii="Arial" w:hAnsi="Arial" w:cs="Arial"/>
              </w:rPr>
            </w:pPr>
            <w:r w:rsidRPr="00F1442F">
              <w:rPr>
                <w:rFonts w:ascii="Arial" w:hAnsi="Arial" w:cs="Arial"/>
              </w:rPr>
              <w:t xml:space="preserve">The CPSA Code of Practice can be accessed via </w:t>
            </w:r>
            <w:hyperlink r:id="rId14" w:history="1">
              <w:r w:rsidRPr="00F1442F">
                <w:rPr>
                  <w:rStyle w:val="Hyperlink"/>
                  <w:rFonts w:ascii="Arial" w:hAnsi="Arial" w:cs="Arial"/>
                </w:rPr>
                <w:t>https://www.cpsa.ie/</w:t>
              </w:r>
            </w:hyperlink>
            <w:r w:rsidRPr="00F1442F">
              <w:rPr>
                <w:rFonts w:ascii="Arial" w:hAnsi="Arial" w:cs="Arial"/>
              </w:rPr>
              <w:t>.</w:t>
            </w:r>
          </w:p>
        </w:tc>
      </w:tr>
      <w:tr w:rsidR="00696947" w:rsidRPr="00E766A5" w14:paraId="78E52213" w14:textId="77777777" w:rsidTr="00F6254C">
        <w:tc>
          <w:tcPr>
            <w:tcW w:w="10620" w:type="dxa"/>
            <w:gridSpan w:val="2"/>
          </w:tcPr>
          <w:p w14:paraId="50C3462A" w14:textId="77777777" w:rsidR="00696947" w:rsidRPr="00251911" w:rsidRDefault="00696947" w:rsidP="00696947">
            <w:pPr>
              <w:rPr>
                <w:rFonts w:ascii="Arial" w:hAnsi="Arial" w:cs="Arial"/>
                <w:b/>
              </w:rPr>
            </w:pPr>
            <w:r w:rsidRPr="00251911">
              <w:rPr>
                <w:rFonts w:ascii="Arial" w:hAnsi="Arial" w:cs="Arial"/>
                <w:b/>
              </w:rPr>
              <w:t>The reform programme outlined for the Health Services may impact on this role and as structures change the Job Specification may be reviewed.</w:t>
            </w:r>
          </w:p>
          <w:p w14:paraId="6E679DF5" w14:textId="77777777" w:rsidR="00696947" w:rsidRPr="00251911" w:rsidRDefault="00696947" w:rsidP="00696947">
            <w:pPr>
              <w:rPr>
                <w:rFonts w:ascii="Arial" w:hAnsi="Arial" w:cs="Arial"/>
                <w:b/>
              </w:rPr>
            </w:pPr>
          </w:p>
          <w:p w14:paraId="469FBB66" w14:textId="1823C501" w:rsidR="00696947" w:rsidRPr="00F6254C" w:rsidRDefault="00696947" w:rsidP="00696947">
            <w:pPr>
              <w:rPr>
                <w:rFonts w:ascii="Arial" w:hAnsi="Arial" w:cs="Arial"/>
              </w:rPr>
            </w:pPr>
            <w:r w:rsidRPr="00251911">
              <w:rPr>
                <w:rFonts w:ascii="Arial" w:hAnsi="Arial" w:cs="Arial"/>
                <w:b/>
              </w:rPr>
              <w:t>This Job Specification is a guide to the general range of duties assigned to the post holder. It is intended to be neither definitive nor restrictive and is subject to periodic review with the employee concerned.</w:t>
            </w:r>
          </w:p>
        </w:tc>
      </w:tr>
    </w:tbl>
    <w:p w14:paraId="63AC8523" w14:textId="09B94EA7" w:rsidR="00D800E7" w:rsidRDefault="00D800E7">
      <w:pPr>
        <w:spacing w:after="200" w:line="276" w:lineRule="auto"/>
        <w:rPr>
          <w:rFonts w:ascii="Arial" w:hAnsi="Arial" w:cs="Arial"/>
          <w:b/>
          <w:color w:val="000099"/>
        </w:rPr>
      </w:pPr>
    </w:p>
    <w:p w14:paraId="139A6BDA" w14:textId="74BFBF96" w:rsidR="00627B6A" w:rsidRDefault="00BE04B1" w:rsidP="00BE04B1">
      <w:pPr>
        <w:pStyle w:val="Heading7"/>
        <w:ind w:hanging="1134"/>
        <w:rPr>
          <w:rFonts w:cs="Arial"/>
          <w:b w:val="0"/>
          <w:lang w:val="en-IE" w:eastAsia="en-IE"/>
        </w:rPr>
      </w:pPr>
      <w:r w:rsidRPr="00324FEE">
        <w:rPr>
          <w:noProof/>
          <w:color w:val="000099"/>
          <w:lang w:val="en-IE" w:eastAsia="en-IE"/>
        </w:rPr>
        <w:drawing>
          <wp:anchor distT="0" distB="0" distL="114300" distR="114300" simplePos="0" relativeHeight="251660288" behindDoc="0" locked="0" layoutInCell="1" allowOverlap="1" wp14:anchorId="73AB34E1" wp14:editId="68596F0E">
            <wp:simplePos x="0" y="0"/>
            <wp:positionH relativeFrom="column">
              <wp:posOffset>-721995</wp:posOffset>
            </wp:positionH>
            <wp:positionV relativeFrom="paragraph">
              <wp:posOffset>0</wp:posOffset>
            </wp:positionV>
            <wp:extent cx="1247140" cy="739140"/>
            <wp:effectExtent l="0" t="0" r="0" b="0"/>
            <wp:wrapSquare wrapText="bothSides"/>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739140"/>
                    </a:xfrm>
                    <a:prstGeom prst="rect">
                      <a:avLst/>
                    </a:prstGeom>
                    <a:noFill/>
                    <a:ln>
                      <a:noFill/>
                    </a:ln>
                  </pic:spPr>
                </pic:pic>
              </a:graphicData>
            </a:graphic>
            <wp14:sizeRelV relativeFrom="margin">
              <wp14:pctHeight>0</wp14:pctHeight>
            </wp14:sizeRelV>
          </wp:anchor>
        </w:drawing>
      </w:r>
      <w:r w:rsidRPr="009A6E52">
        <w:rPr>
          <w:rFonts w:cs="Arial"/>
          <w:b w:val="0"/>
          <w:noProof/>
          <w:lang w:val="en-IE" w:eastAsia="en-IE"/>
        </w:rPr>
        <w:drawing>
          <wp:anchor distT="0" distB="0" distL="114300" distR="114300" simplePos="0" relativeHeight="251664384" behindDoc="0" locked="0" layoutInCell="1" allowOverlap="1" wp14:anchorId="12797F29" wp14:editId="23808C17">
            <wp:simplePos x="0" y="0"/>
            <wp:positionH relativeFrom="margin">
              <wp:posOffset>4764405</wp:posOffset>
            </wp:positionH>
            <wp:positionV relativeFrom="paragraph">
              <wp:posOffset>0</wp:posOffset>
            </wp:positionV>
            <wp:extent cx="1353185" cy="707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707390"/>
                    </a:xfrm>
                    <a:prstGeom prst="rect">
                      <a:avLst/>
                    </a:prstGeom>
                    <a:noFill/>
                  </pic:spPr>
                </pic:pic>
              </a:graphicData>
            </a:graphic>
            <wp14:sizeRelV relativeFrom="margin">
              <wp14:pctHeight>0</wp14:pctHeight>
            </wp14:sizeRelV>
          </wp:anchor>
        </w:drawing>
      </w:r>
      <w:r w:rsidR="00627B6A">
        <w:rPr>
          <w:noProof/>
          <w:color w:val="000099"/>
          <w:lang w:val="en-IE"/>
        </w:rPr>
        <w:t xml:space="preserve">            </w:t>
      </w:r>
    </w:p>
    <w:p w14:paraId="4E24A747" w14:textId="77777777" w:rsidR="00BE04B1" w:rsidRDefault="00BE04B1" w:rsidP="00627B6A">
      <w:pPr>
        <w:ind w:left="-1260"/>
        <w:jc w:val="right"/>
        <w:rPr>
          <w:rFonts w:ascii="Arial" w:hAnsi="Arial" w:cs="Arial"/>
          <w:b/>
          <w:lang w:val="en-IE" w:eastAsia="en-IE"/>
        </w:rPr>
      </w:pPr>
    </w:p>
    <w:p w14:paraId="13934E17" w14:textId="77777777" w:rsidR="00BE04B1" w:rsidRDefault="00BE04B1" w:rsidP="00BE04B1">
      <w:pPr>
        <w:jc w:val="center"/>
        <w:rPr>
          <w:rFonts w:ascii="Arial" w:hAnsi="Arial" w:cs="Arial"/>
          <w:b/>
          <w:iCs/>
        </w:rPr>
      </w:pPr>
      <w:r>
        <w:rPr>
          <w:rFonts w:ascii="Arial" w:hAnsi="Arial" w:cs="Arial"/>
          <w:b/>
          <w:iCs/>
        </w:rPr>
        <w:t xml:space="preserve">Principal Clinical Psychologist </w:t>
      </w:r>
    </w:p>
    <w:p w14:paraId="1527771D" w14:textId="77777777" w:rsidR="00BE04B1" w:rsidRDefault="00BE04B1" w:rsidP="00BE04B1">
      <w:pPr>
        <w:pStyle w:val="NoSpacing"/>
        <w:jc w:val="center"/>
        <w:rPr>
          <w:rFonts w:ascii="Arial" w:hAnsi="Arial" w:cs="Arial"/>
          <w:b/>
          <w:sz w:val="20"/>
          <w:szCs w:val="20"/>
        </w:rPr>
      </w:pPr>
      <w:r w:rsidRPr="00D753F8">
        <w:rPr>
          <w:rFonts w:ascii="Arial" w:hAnsi="Arial" w:cs="Arial"/>
          <w:b/>
          <w:sz w:val="20"/>
          <w:szCs w:val="20"/>
        </w:rPr>
        <w:t>HSE Mid-West Community Healthcare CHO3</w:t>
      </w:r>
    </w:p>
    <w:p w14:paraId="26115433" w14:textId="77777777" w:rsidR="00BE04B1" w:rsidRPr="00D753F8" w:rsidRDefault="00BE04B1" w:rsidP="00BE04B1">
      <w:pPr>
        <w:pStyle w:val="NoSpacing"/>
        <w:jc w:val="center"/>
        <w:rPr>
          <w:rFonts w:ascii="Arial" w:hAnsi="Arial" w:cs="Arial"/>
          <w:b/>
          <w:sz w:val="20"/>
          <w:szCs w:val="20"/>
        </w:rPr>
      </w:pPr>
      <w:r w:rsidRPr="00D753F8">
        <w:rPr>
          <w:rFonts w:ascii="Arial" w:hAnsi="Arial" w:cs="Arial"/>
          <w:b/>
          <w:noProof/>
          <w:sz w:val="20"/>
          <w:szCs w:val="20"/>
        </w:rPr>
        <w:t>Campaign Reference: MWCH 2</w:t>
      </w:r>
      <w:r>
        <w:rPr>
          <w:rFonts w:ascii="Arial" w:hAnsi="Arial" w:cs="Arial"/>
          <w:b/>
          <w:noProof/>
          <w:sz w:val="20"/>
          <w:szCs w:val="20"/>
        </w:rPr>
        <w:t>4</w:t>
      </w:r>
      <w:r w:rsidRPr="00D753F8">
        <w:rPr>
          <w:rFonts w:ascii="Arial" w:hAnsi="Arial" w:cs="Arial"/>
          <w:b/>
          <w:noProof/>
          <w:sz w:val="20"/>
          <w:szCs w:val="20"/>
        </w:rPr>
        <w:t>.0</w:t>
      </w:r>
      <w:r>
        <w:rPr>
          <w:rFonts w:ascii="Arial" w:hAnsi="Arial" w:cs="Arial"/>
          <w:b/>
          <w:noProof/>
          <w:sz w:val="20"/>
          <w:szCs w:val="20"/>
        </w:rPr>
        <w:t>09</w:t>
      </w:r>
    </w:p>
    <w:p w14:paraId="01D7F901" w14:textId="77777777" w:rsidR="00BE04B1" w:rsidRDefault="00BE04B1" w:rsidP="00BE04B1">
      <w:pPr>
        <w:jc w:val="center"/>
        <w:rPr>
          <w:rFonts w:ascii="Arial" w:hAnsi="Arial" w:cs="Arial"/>
          <w:b/>
        </w:rPr>
      </w:pPr>
      <w:r w:rsidRPr="00CB2555">
        <w:rPr>
          <w:rFonts w:ascii="Arial" w:hAnsi="Arial" w:cs="Arial"/>
          <w:b/>
        </w:rPr>
        <w:t>Terms and Conditions</w:t>
      </w:r>
      <w:r>
        <w:rPr>
          <w:rFonts w:ascii="Arial" w:hAnsi="Arial" w:cs="Arial"/>
          <w:b/>
        </w:rPr>
        <w:t xml:space="preserve"> of Employment</w:t>
      </w:r>
    </w:p>
    <w:p w14:paraId="0C602476" w14:textId="77777777" w:rsidR="009B322A" w:rsidRPr="00E766A5" w:rsidRDefault="009B322A" w:rsidP="00D65A72">
      <w:pPr>
        <w:jc w:val="right"/>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1298A4E6"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D97844">
              <w:rPr>
                <w:rFonts w:ascii="Arial" w:hAnsi="Arial" w:cs="Arial"/>
                <w:b/>
                <w:bCs/>
                <w:spacing w:val="-3"/>
              </w:rPr>
              <w:t>P</w:t>
            </w:r>
            <w:r w:rsidRPr="00D800E7">
              <w:rPr>
                <w:rFonts w:ascii="Arial" w:hAnsi="Arial" w:cs="Arial"/>
                <w:b/>
                <w:bCs/>
                <w:spacing w:val="-3"/>
              </w:rPr>
              <w:t>ermanent</w:t>
            </w:r>
            <w:r w:rsidR="00CC16C5">
              <w:rPr>
                <w:rFonts w:ascii="Arial" w:hAnsi="Arial" w:cs="Arial"/>
                <w:spacing w:val="-3"/>
              </w:rPr>
              <w:t xml:space="preserve"> and Whole Time (35</w:t>
            </w:r>
            <w:r w:rsidR="00674137">
              <w:rPr>
                <w:rFonts w:ascii="Arial" w:hAnsi="Arial" w:cs="Arial"/>
                <w:spacing w:val="-3"/>
              </w:rPr>
              <w:t xml:space="preserve"> hours per week)</w:t>
            </w:r>
            <w:r w:rsidR="009B6C48" w:rsidRPr="00D800E7">
              <w:rPr>
                <w:rFonts w:ascii="Arial" w:hAnsi="Arial" w:cs="Arial"/>
                <w:b/>
                <w:bCs/>
                <w:spacing w:val="-3"/>
              </w:rPr>
              <w:t>.</w:t>
            </w:r>
            <w:r w:rsidR="009B6C48" w:rsidRPr="00D800E7">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3A2A7B7E" w14:textId="2348428E" w:rsidR="00BE04B1" w:rsidRPr="00BE04B1" w:rsidRDefault="00BE04B1" w:rsidP="00BE04B1">
            <w:pPr>
              <w:spacing w:after="120"/>
              <w:jc w:val="both"/>
              <w:rPr>
                <w:rFonts w:ascii="Arial" w:hAnsi="Arial" w:cs="Arial"/>
              </w:rPr>
            </w:pPr>
            <w:r w:rsidRPr="00BE04B1">
              <w:rPr>
                <w:rFonts w:ascii="Arial" w:hAnsi="Arial" w:cs="Arial"/>
              </w:rPr>
              <w:t>The salary scale for the post is (as of 01/10/2</w:t>
            </w:r>
            <w:r w:rsidR="00D97844">
              <w:rPr>
                <w:rFonts w:ascii="Arial" w:hAnsi="Arial" w:cs="Arial"/>
              </w:rPr>
              <w:t>4</w:t>
            </w:r>
            <w:r w:rsidRPr="00BE04B1">
              <w:rPr>
                <w:rFonts w:ascii="Arial" w:hAnsi="Arial" w:cs="Arial"/>
              </w:rPr>
              <w:t xml:space="preserve">): </w:t>
            </w:r>
          </w:p>
          <w:p w14:paraId="627D9D82" w14:textId="0F62F260" w:rsidR="00543F98" w:rsidRDefault="00102F75" w:rsidP="005F595E">
            <w:pPr>
              <w:jc w:val="both"/>
              <w:rPr>
                <w:rFonts w:ascii="Arial" w:hAnsi="Arial" w:cs="Arial"/>
              </w:rPr>
            </w:pPr>
            <w:r w:rsidRPr="00102F75">
              <w:rPr>
                <w:rFonts w:ascii="Arial" w:hAnsi="Arial" w:cs="Arial"/>
              </w:rPr>
              <w:t>€109,392, €112012, €114,638, €117,243, €119,210, €123,012, €126,814 (Pro Rata)</w:t>
            </w:r>
          </w:p>
          <w:p w14:paraId="61F907EB" w14:textId="77777777" w:rsidR="00102F75" w:rsidRDefault="00102F75" w:rsidP="005F595E">
            <w:pPr>
              <w:jc w:val="both"/>
              <w:rPr>
                <w:rFonts w:ascii="Arial" w:hAnsi="Arial" w:cs="Arial"/>
              </w:rPr>
            </w:pPr>
          </w:p>
          <w:p w14:paraId="081080B0" w14:textId="403B0700" w:rsidR="00543F98" w:rsidRDefault="00543F98" w:rsidP="005F595E">
            <w:pPr>
              <w:jc w:val="both"/>
              <w:rPr>
                <w:rFonts w:ascii="Arial" w:hAnsi="Arial" w:cs="Arial"/>
              </w:rPr>
            </w:pPr>
            <w:r>
              <w:rPr>
                <w:rFonts w:ascii="Arial" w:hAnsi="Arial" w:cs="Arial"/>
              </w:rPr>
              <w:t>New appointees to any grade start at the minimum point of the scale</w:t>
            </w:r>
            <w:r w:rsidR="009B6C48">
              <w:rPr>
                <w:rFonts w:ascii="Arial" w:hAnsi="Arial" w:cs="Arial"/>
              </w:rPr>
              <w:t xml:space="preserve">. </w:t>
            </w:r>
            <w:r>
              <w:rPr>
                <w:rFonts w:ascii="Arial" w:hAnsi="Arial" w:cs="Arial"/>
              </w:rPr>
              <w:t>Incremental credit will be applied for recognised relevant service in Ireland and abroad (Department of Health Circular 2/2011)</w:t>
            </w:r>
            <w:r w:rsidR="009B6C48">
              <w:rPr>
                <w:rFonts w:ascii="Arial" w:hAnsi="Arial" w:cs="Arial"/>
              </w:rPr>
              <w:t xml:space="preserve">. </w:t>
            </w:r>
            <w:r>
              <w:rPr>
                <w:rFonts w:ascii="Arial" w:hAnsi="Arial" w:cs="Arial"/>
              </w:rPr>
              <w:t>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115DCB9E" w:rsidR="00543F98" w:rsidRPr="00E766A5" w:rsidRDefault="00543F98" w:rsidP="005F595E">
            <w:pPr>
              <w:jc w:val="both"/>
              <w:rPr>
                <w:rFonts w:ascii="Arial" w:hAnsi="Arial" w:cs="Arial"/>
              </w:rPr>
            </w:pPr>
            <w:r w:rsidRPr="00E766A5">
              <w:rPr>
                <w:rFonts w:ascii="Arial" w:hAnsi="Arial" w:cs="Arial"/>
              </w:rPr>
              <w:t>The standard working week applying to the post is to be confirmed at Job Offer stage</w:t>
            </w:r>
            <w:r w:rsidR="009B6C48" w:rsidRPr="00E766A5">
              <w:rPr>
                <w:rFonts w:ascii="Arial" w:hAnsi="Arial" w:cs="Arial"/>
              </w:rPr>
              <w:t xml:space="preserve">. </w:t>
            </w:r>
          </w:p>
          <w:p w14:paraId="52AA3E9E" w14:textId="77777777"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1B133D10" w:rsidR="00543F98" w:rsidRPr="00E766A5" w:rsidRDefault="00543F98" w:rsidP="005F595E">
            <w:pPr>
              <w:jc w:val="both"/>
              <w:rPr>
                <w:rFonts w:ascii="Arial" w:hAnsi="Arial" w:cs="Arial"/>
              </w:rPr>
            </w:pPr>
            <w:r>
              <w:rPr>
                <w:rFonts w:ascii="Arial" w:hAnsi="Arial" w:cs="Arial"/>
              </w:rPr>
              <w:t>This is a pensionable position with the HSE. The successful candidate will upon appointment become a member of the appropriate pension scheme</w:t>
            </w:r>
            <w:r w:rsidR="009B6C48">
              <w:rPr>
                <w:rFonts w:ascii="Arial" w:hAnsi="Arial" w:cs="Arial"/>
              </w:rPr>
              <w:t xml:space="preserve">. </w:t>
            </w:r>
            <w:r>
              <w:rPr>
                <w:rFonts w:ascii="Arial" w:hAnsi="Arial" w:cs="Arial"/>
              </w:rPr>
              <w:t>Pension scheme membership will be notified within the contract of employment</w:t>
            </w:r>
            <w:r w:rsidR="009B6C48">
              <w:rPr>
                <w:rFonts w:ascii="Arial" w:hAnsi="Arial" w:cs="Arial"/>
              </w:rPr>
              <w:t xml:space="preserve">. </w:t>
            </w:r>
            <w:r>
              <w:rPr>
                <w:rFonts w:ascii="Arial" w:hAnsi="Arial" w:cs="Arial"/>
              </w:rPr>
              <w:t xml:space="preserve">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4D765971"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 xml:space="preserve">Public servants, joining the public service or re-joining the public service after a </w:t>
            </w:r>
            <w:r w:rsidR="009B6C48" w:rsidRPr="00E45386">
              <w:rPr>
                <w:rFonts w:ascii="Helv" w:eastAsiaTheme="minorHAnsi" w:hAnsi="Helv" w:cs="Helv"/>
                <w:color w:val="000000" w:themeColor="text1"/>
                <w:lang w:val="en-IE" w:eastAsia="en-US"/>
              </w:rPr>
              <w:t>26-week</w:t>
            </w:r>
            <w:r w:rsidRPr="00E45386">
              <w:rPr>
                <w:rFonts w:ascii="Helv" w:eastAsiaTheme="minorHAnsi" w:hAnsi="Helv" w:cs="Helv"/>
                <w:color w:val="000000" w:themeColor="text1"/>
                <w:lang w:val="en-IE" w:eastAsia="en-US"/>
              </w:rPr>
              <w:t xml:space="preserve">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6"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4"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ABE9513"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w:t>
            </w:r>
            <w:r w:rsidR="009B6C48" w:rsidRPr="007978A2">
              <w:rPr>
                <w:rFonts w:ascii="Arial" w:hAnsi="Arial" w:cs="Arial"/>
              </w:rPr>
              <w:t>Site-Specific</w:t>
            </w:r>
            <w:r w:rsidRPr="007978A2">
              <w:rPr>
                <w:rFonts w:ascii="Arial" w:hAnsi="Arial" w:cs="Arial"/>
              </w:rPr>
              <w:t xml:space="preserve">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231F43">
            <w:pPr>
              <w:pStyle w:val="ListParagraph"/>
              <w:numPr>
                <w:ilvl w:val="0"/>
                <w:numId w:val="5"/>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4"/>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t>Ethics in Public Office 1995 and 2001</w:t>
            </w:r>
          </w:p>
          <w:p w14:paraId="79F85952" w14:textId="4E27AE53" w:rsidR="000D156B" w:rsidRPr="003B3289" w:rsidRDefault="000D156B" w:rsidP="00D800E7">
            <w:pPr>
              <w:tabs>
                <w:tab w:val="left" w:pos="8730"/>
              </w:tabs>
              <w:autoSpaceDE w:val="0"/>
              <w:autoSpaceDN w:val="0"/>
              <w:adjustRightInd w:val="0"/>
              <w:spacing w:line="240" w:lineRule="atLeast"/>
              <w:rPr>
                <w:rFonts w:ascii="Arial" w:hAnsi="Arial" w:cs="Arial"/>
                <w:b/>
              </w:rPr>
            </w:pPr>
          </w:p>
        </w:tc>
        <w:tc>
          <w:tcPr>
            <w:tcW w:w="8109" w:type="dxa"/>
          </w:tcPr>
          <w:p w14:paraId="3ABB832C" w14:textId="04E9BACF" w:rsidR="000D156B" w:rsidRDefault="000D156B" w:rsidP="00AE0C4F">
            <w:pPr>
              <w:jc w:val="both"/>
              <w:rPr>
                <w:rFonts w:ascii="Arial" w:hAnsi="Arial" w:cs="Arial"/>
              </w:rPr>
            </w:pPr>
            <w:r w:rsidRPr="003B3289">
              <w:rPr>
                <w:rFonts w:ascii="Arial" w:hAnsi="Arial" w:cs="Arial"/>
              </w:rPr>
              <w:t>Positions remunerated at or above the minimum point of the Grade VIII salary scale are designated positions under Section 18 of the Ethics in Public Office Act 1995</w:t>
            </w:r>
            <w:r w:rsidR="009B6C48" w:rsidRPr="003B3289">
              <w:rPr>
                <w:rFonts w:ascii="Arial" w:hAnsi="Arial" w:cs="Arial"/>
              </w:rPr>
              <w:t xml:space="preserve">. </w:t>
            </w:r>
            <w:r w:rsidRPr="003B3289">
              <w:rPr>
                <w:rFonts w:ascii="Arial" w:hAnsi="Arial" w:cs="Arial"/>
              </w:rPr>
              <w:t xml:space="preserve">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70B2213"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w:t>
            </w:r>
            <w:r w:rsidR="009B6C48" w:rsidRPr="003B3289">
              <w:rPr>
                <w:rFonts w:ascii="Arial" w:hAnsi="Arial" w:cs="Arial"/>
              </w:rPr>
              <w:t xml:space="preserve">. </w:t>
            </w:r>
            <w:r w:rsidRPr="003B3289">
              <w:rPr>
                <w:rFonts w:ascii="Arial" w:hAnsi="Arial" w:cs="Arial"/>
              </w:rPr>
              <w:t>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3233005D"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w:t>
            </w:r>
            <w:r w:rsidR="009B6C48" w:rsidRPr="003B3289">
              <w:rPr>
                <w:sz w:val="20"/>
              </w:rPr>
              <w:t xml:space="preserve">. </w:t>
            </w:r>
            <w:r w:rsidRPr="003B3289">
              <w:rPr>
                <w:sz w:val="20"/>
              </w:rPr>
              <w:t>A person holding such a post should provide such statement to the Chief Executive Officer</w:t>
            </w:r>
            <w:r w:rsidR="009B6C48" w:rsidRPr="003B3289">
              <w:rPr>
                <w:sz w:val="20"/>
              </w:rPr>
              <w:t xml:space="preserve">. </w:t>
            </w:r>
            <w:r w:rsidRPr="003B3289">
              <w:rPr>
                <w:sz w:val="20"/>
              </w:rPr>
              <w:t xml:space="preserve">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7"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bl>
    <w:p w14:paraId="417FD39A" w14:textId="2860DF1E" w:rsidR="0075380E" w:rsidRPr="0075380E" w:rsidRDefault="0075380E" w:rsidP="00BE2087">
      <w:pPr>
        <w:spacing w:after="160"/>
        <w:rPr>
          <w:rFonts w:ascii="Arial" w:eastAsia="Arial" w:hAnsi="Arial" w:cs="Arial"/>
          <w:color w:val="000099"/>
        </w:rPr>
      </w:pPr>
    </w:p>
    <w:sectPr w:rsidR="0075380E" w:rsidRPr="0075380E" w:rsidSect="005F595E">
      <w:footerReference w:type="even" r:id="rId18"/>
      <w:footerReference w:type="default" r:id="rId1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D6C2" w14:textId="77777777" w:rsidR="007A39FF" w:rsidRDefault="007A39FF" w:rsidP="00543F98">
      <w:r>
        <w:separator/>
      </w:r>
    </w:p>
  </w:endnote>
  <w:endnote w:type="continuationSeparator" w:id="0">
    <w:p w14:paraId="2AEA6FA8" w14:textId="77777777" w:rsidR="007A39FF" w:rsidRDefault="007A39FF"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F693" w14:textId="77777777" w:rsidR="007A39FF" w:rsidRDefault="007A39FF" w:rsidP="00543F98">
      <w:r>
        <w:separator/>
      </w:r>
    </w:p>
  </w:footnote>
  <w:footnote w:type="continuationSeparator" w:id="0">
    <w:p w14:paraId="049D7448" w14:textId="77777777" w:rsidR="007A39FF" w:rsidRDefault="007A39FF" w:rsidP="00543F98">
      <w:r>
        <w:continuationSeparator/>
      </w:r>
    </w:p>
  </w:footnote>
  <w:footnote w:id="1">
    <w:p w14:paraId="3CAA55E3" w14:textId="77777777"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6DADB2B7"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B417D16"/>
    <w:multiLevelType w:val="hybridMultilevel"/>
    <w:tmpl w:val="F0FA538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 w15:restartNumberingAfterBreak="0">
    <w:nsid w:val="0B8C2F5D"/>
    <w:multiLevelType w:val="hybridMultilevel"/>
    <w:tmpl w:val="9306D6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234310"/>
    <w:multiLevelType w:val="hybridMultilevel"/>
    <w:tmpl w:val="7C6814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F3C1CD9"/>
    <w:multiLevelType w:val="hybridMultilevel"/>
    <w:tmpl w:val="B56C76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DA2250"/>
    <w:multiLevelType w:val="hybridMultilevel"/>
    <w:tmpl w:val="4D80A2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0E7134"/>
    <w:multiLevelType w:val="hybridMultilevel"/>
    <w:tmpl w:val="C0480D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4B1701A"/>
    <w:multiLevelType w:val="hybridMultilevel"/>
    <w:tmpl w:val="D9529F10"/>
    <w:lvl w:ilvl="0" w:tplc="A19A3F6A">
      <w:start w:val="1"/>
      <w:numFmt w:val="lowerRoman"/>
      <w:lvlText w:val="(%1)"/>
      <w:lvlJc w:val="left"/>
      <w:pPr>
        <w:tabs>
          <w:tab w:val="num" w:pos="1800"/>
        </w:tabs>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B4DFE"/>
    <w:multiLevelType w:val="hybridMultilevel"/>
    <w:tmpl w:val="93A47E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C4B29B4"/>
    <w:multiLevelType w:val="hybridMultilevel"/>
    <w:tmpl w:val="2A1263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EA42B2B"/>
    <w:multiLevelType w:val="hybridMultilevel"/>
    <w:tmpl w:val="3EFCAC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61540B"/>
    <w:multiLevelType w:val="hybridMultilevel"/>
    <w:tmpl w:val="BD8C14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0B2CE2"/>
    <w:multiLevelType w:val="hybridMultilevel"/>
    <w:tmpl w:val="4D508A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F5B80"/>
    <w:multiLevelType w:val="hybridMultilevel"/>
    <w:tmpl w:val="FFA067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8FA4759"/>
    <w:multiLevelType w:val="hybridMultilevel"/>
    <w:tmpl w:val="B4AE1F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0F2DAD"/>
    <w:multiLevelType w:val="hybridMultilevel"/>
    <w:tmpl w:val="E3E8EA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B0A5494"/>
    <w:multiLevelType w:val="hybridMultilevel"/>
    <w:tmpl w:val="2DCE9D2E"/>
    <w:lvl w:ilvl="0" w:tplc="18090001">
      <w:start w:val="1"/>
      <w:numFmt w:val="bullet"/>
      <w:lvlText w:val=""/>
      <w:lvlJc w:val="left"/>
      <w:pPr>
        <w:ind w:left="697" w:hanging="360"/>
      </w:pPr>
      <w:rPr>
        <w:rFonts w:ascii="Symbol" w:hAnsi="Symbol" w:hint="default"/>
      </w:rPr>
    </w:lvl>
    <w:lvl w:ilvl="1" w:tplc="18090003" w:tentative="1">
      <w:start w:val="1"/>
      <w:numFmt w:val="bullet"/>
      <w:lvlText w:val="o"/>
      <w:lvlJc w:val="left"/>
      <w:pPr>
        <w:ind w:left="1417" w:hanging="360"/>
      </w:pPr>
      <w:rPr>
        <w:rFonts w:ascii="Courier New" w:hAnsi="Courier New" w:cs="Courier New" w:hint="default"/>
      </w:rPr>
    </w:lvl>
    <w:lvl w:ilvl="2" w:tplc="18090005" w:tentative="1">
      <w:start w:val="1"/>
      <w:numFmt w:val="bullet"/>
      <w:lvlText w:val=""/>
      <w:lvlJc w:val="left"/>
      <w:pPr>
        <w:ind w:left="2137" w:hanging="360"/>
      </w:pPr>
      <w:rPr>
        <w:rFonts w:ascii="Wingdings" w:hAnsi="Wingdings" w:hint="default"/>
      </w:rPr>
    </w:lvl>
    <w:lvl w:ilvl="3" w:tplc="18090001" w:tentative="1">
      <w:start w:val="1"/>
      <w:numFmt w:val="bullet"/>
      <w:lvlText w:val=""/>
      <w:lvlJc w:val="left"/>
      <w:pPr>
        <w:ind w:left="2857" w:hanging="360"/>
      </w:pPr>
      <w:rPr>
        <w:rFonts w:ascii="Symbol" w:hAnsi="Symbol" w:hint="default"/>
      </w:rPr>
    </w:lvl>
    <w:lvl w:ilvl="4" w:tplc="18090003" w:tentative="1">
      <w:start w:val="1"/>
      <w:numFmt w:val="bullet"/>
      <w:lvlText w:val="o"/>
      <w:lvlJc w:val="left"/>
      <w:pPr>
        <w:ind w:left="3577" w:hanging="360"/>
      </w:pPr>
      <w:rPr>
        <w:rFonts w:ascii="Courier New" w:hAnsi="Courier New" w:cs="Courier New" w:hint="default"/>
      </w:rPr>
    </w:lvl>
    <w:lvl w:ilvl="5" w:tplc="18090005" w:tentative="1">
      <w:start w:val="1"/>
      <w:numFmt w:val="bullet"/>
      <w:lvlText w:val=""/>
      <w:lvlJc w:val="left"/>
      <w:pPr>
        <w:ind w:left="4297" w:hanging="360"/>
      </w:pPr>
      <w:rPr>
        <w:rFonts w:ascii="Wingdings" w:hAnsi="Wingdings" w:hint="default"/>
      </w:rPr>
    </w:lvl>
    <w:lvl w:ilvl="6" w:tplc="18090001" w:tentative="1">
      <w:start w:val="1"/>
      <w:numFmt w:val="bullet"/>
      <w:lvlText w:val=""/>
      <w:lvlJc w:val="left"/>
      <w:pPr>
        <w:ind w:left="5017" w:hanging="360"/>
      </w:pPr>
      <w:rPr>
        <w:rFonts w:ascii="Symbol" w:hAnsi="Symbol" w:hint="default"/>
      </w:rPr>
    </w:lvl>
    <w:lvl w:ilvl="7" w:tplc="18090003" w:tentative="1">
      <w:start w:val="1"/>
      <w:numFmt w:val="bullet"/>
      <w:lvlText w:val="o"/>
      <w:lvlJc w:val="left"/>
      <w:pPr>
        <w:ind w:left="5737" w:hanging="360"/>
      </w:pPr>
      <w:rPr>
        <w:rFonts w:ascii="Courier New" w:hAnsi="Courier New" w:cs="Courier New" w:hint="default"/>
      </w:rPr>
    </w:lvl>
    <w:lvl w:ilvl="8" w:tplc="18090005" w:tentative="1">
      <w:start w:val="1"/>
      <w:numFmt w:val="bullet"/>
      <w:lvlText w:val=""/>
      <w:lvlJc w:val="left"/>
      <w:pPr>
        <w:ind w:left="6457" w:hanging="360"/>
      </w:pPr>
      <w:rPr>
        <w:rFonts w:ascii="Wingdings" w:hAnsi="Wingdings" w:hint="default"/>
      </w:rPr>
    </w:lvl>
  </w:abstractNum>
  <w:abstractNum w:abstractNumId="20" w15:restartNumberingAfterBreak="0">
    <w:nsid w:val="2B260A5C"/>
    <w:multiLevelType w:val="hybridMultilevel"/>
    <w:tmpl w:val="013A8070"/>
    <w:lvl w:ilvl="0" w:tplc="18090017">
      <w:start w:val="1"/>
      <w:numFmt w:val="lowerLetter"/>
      <w:lvlText w:val="%1)"/>
      <w:lvlJc w:val="left"/>
      <w:pPr>
        <w:tabs>
          <w:tab w:val="num" w:pos="720"/>
        </w:tabs>
        <w:ind w:left="720" w:hanging="360"/>
      </w:pPr>
    </w:lvl>
    <w:lvl w:ilvl="1" w:tplc="A19A3F6A">
      <w:start w:val="1"/>
      <w:numFmt w:val="lowerRoman"/>
      <w:lvlText w:val="(%2)"/>
      <w:lvlJc w:val="left"/>
      <w:pPr>
        <w:tabs>
          <w:tab w:val="num" w:pos="1800"/>
        </w:tabs>
        <w:ind w:left="1800" w:hanging="720"/>
      </w:pPr>
      <w:rPr>
        <w:rFonts w:hint="default"/>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15:restartNumberingAfterBreak="0">
    <w:nsid w:val="2D846E0C"/>
    <w:multiLevelType w:val="hybridMultilevel"/>
    <w:tmpl w:val="D54A311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371B4A41"/>
    <w:multiLevelType w:val="hybridMultilevel"/>
    <w:tmpl w:val="DD0E15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8E32E07"/>
    <w:multiLevelType w:val="hybridMultilevel"/>
    <w:tmpl w:val="F9D4D4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A8F4A94"/>
    <w:multiLevelType w:val="hybridMultilevel"/>
    <w:tmpl w:val="AD4844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00B242D"/>
    <w:multiLevelType w:val="hybridMultilevel"/>
    <w:tmpl w:val="3CBEB7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8733043"/>
    <w:multiLevelType w:val="hybridMultilevel"/>
    <w:tmpl w:val="605C4428"/>
    <w:lvl w:ilvl="0" w:tplc="08090001">
      <w:start w:val="1"/>
      <w:numFmt w:val="bullet"/>
      <w:lvlText w:val=""/>
      <w:lvlJc w:val="left"/>
      <w:pPr>
        <w:ind w:left="36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7" w15:restartNumberingAfterBreak="0">
    <w:nsid w:val="49783ECE"/>
    <w:multiLevelType w:val="hybridMultilevel"/>
    <w:tmpl w:val="5C162F7C"/>
    <w:lvl w:ilvl="0" w:tplc="907425B2">
      <w:start w:val="3"/>
      <w:numFmt w:val="lowerRoman"/>
      <w:lvlText w:val="(%1)"/>
      <w:lvlJc w:val="left"/>
      <w:pPr>
        <w:tabs>
          <w:tab w:val="num" w:pos="1800"/>
        </w:tabs>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A22376E"/>
    <w:multiLevelType w:val="hybridMultilevel"/>
    <w:tmpl w:val="5CAED7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D7E2DEA"/>
    <w:multiLevelType w:val="hybridMultilevel"/>
    <w:tmpl w:val="3320B8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46A288F"/>
    <w:multiLevelType w:val="hybridMultilevel"/>
    <w:tmpl w:val="58CE5C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6A42326"/>
    <w:multiLevelType w:val="hybridMultilevel"/>
    <w:tmpl w:val="5C709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E31C02"/>
    <w:multiLevelType w:val="hybridMultilevel"/>
    <w:tmpl w:val="78C6B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896DA2"/>
    <w:multiLevelType w:val="hybridMultilevel"/>
    <w:tmpl w:val="61FEE5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D1BCA"/>
    <w:multiLevelType w:val="hybridMultilevel"/>
    <w:tmpl w:val="3BE8AFE2"/>
    <w:lvl w:ilvl="0" w:tplc="DEC03046">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D077534"/>
    <w:multiLevelType w:val="hybridMultilevel"/>
    <w:tmpl w:val="2E445F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02F1E1C"/>
    <w:multiLevelType w:val="hybridMultilevel"/>
    <w:tmpl w:val="97E842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9CC54C0"/>
    <w:multiLevelType w:val="hybridMultilevel"/>
    <w:tmpl w:val="376CA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9FA2DED"/>
    <w:multiLevelType w:val="hybridMultilevel"/>
    <w:tmpl w:val="0E82DE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BAC5AB1"/>
    <w:multiLevelType w:val="hybridMultilevel"/>
    <w:tmpl w:val="0B8673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DBE4305"/>
    <w:multiLevelType w:val="hybridMultilevel"/>
    <w:tmpl w:val="09289578"/>
    <w:lvl w:ilvl="0" w:tplc="8E62CB30">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8"/>
  </w:num>
  <w:num w:numId="4">
    <w:abstractNumId w:val="35"/>
  </w:num>
  <w:num w:numId="5">
    <w:abstractNumId w:val="4"/>
  </w:num>
  <w:num w:numId="6">
    <w:abstractNumId w:val="42"/>
  </w:num>
  <w:num w:numId="7">
    <w:abstractNumId w:val="32"/>
  </w:num>
  <w:num w:numId="8">
    <w:abstractNumId w:val="20"/>
  </w:num>
  <w:num w:numId="9">
    <w:abstractNumId w:val="36"/>
  </w:num>
  <w:num w:numId="10">
    <w:abstractNumId w:val="3"/>
  </w:num>
  <w:num w:numId="11">
    <w:abstractNumId w:val="16"/>
  </w:num>
  <w:num w:numId="12">
    <w:abstractNumId w:val="0"/>
  </w:num>
  <w:num w:numId="13">
    <w:abstractNumId w:val="7"/>
  </w:num>
  <w:num w:numId="14">
    <w:abstractNumId w:val="34"/>
  </w:num>
  <w:num w:numId="15">
    <w:abstractNumId w:val="19"/>
  </w:num>
  <w:num w:numId="16">
    <w:abstractNumId w:val="6"/>
  </w:num>
  <w:num w:numId="17">
    <w:abstractNumId w:val="3"/>
  </w:num>
  <w:num w:numId="18">
    <w:abstractNumId w:val="31"/>
  </w:num>
  <w:num w:numId="19">
    <w:abstractNumId w:val="24"/>
  </w:num>
  <w:num w:numId="20">
    <w:abstractNumId w:val="11"/>
  </w:num>
  <w:num w:numId="21">
    <w:abstractNumId w:val="41"/>
  </w:num>
  <w:num w:numId="22">
    <w:abstractNumId w:val="25"/>
  </w:num>
  <w:num w:numId="23">
    <w:abstractNumId w:val="2"/>
  </w:num>
  <w:num w:numId="24">
    <w:abstractNumId w:val="18"/>
  </w:num>
  <w:num w:numId="25">
    <w:abstractNumId w:val="38"/>
  </w:num>
  <w:num w:numId="26">
    <w:abstractNumId w:val="40"/>
  </w:num>
  <w:num w:numId="27">
    <w:abstractNumId w:val="29"/>
  </w:num>
  <w:num w:numId="28">
    <w:abstractNumId w:val="13"/>
  </w:num>
  <w:num w:numId="29">
    <w:abstractNumId w:val="28"/>
  </w:num>
  <w:num w:numId="30">
    <w:abstractNumId w:val="23"/>
  </w:num>
  <w:num w:numId="31">
    <w:abstractNumId w:val="30"/>
  </w:num>
  <w:num w:numId="32">
    <w:abstractNumId w:val="14"/>
  </w:num>
  <w:num w:numId="33">
    <w:abstractNumId w:val="22"/>
  </w:num>
  <w:num w:numId="34">
    <w:abstractNumId w:val="37"/>
  </w:num>
  <w:num w:numId="35">
    <w:abstractNumId w:val="39"/>
  </w:num>
  <w:num w:numId="36">
    <w:abstractNumId w:val="10"/>
  </w:num>
  <w:num w:numId="37">
    <w:abstractNumId w:val="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7"/>
  </w:num>
  <w:num w:numId="41">
    <w:abstractNumId w:val="21"/>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3sTQ2MDG3NDMxNDZQ0lEKTi0uzszPAykwrAUAF/RLJCwAAAA="/>
  </w:docVars>
  <w:rsids>
    <w:rsidRoot w:val="00543F98"/>
    <w:rsid w:val="000010EE"/>
    <w:rsid w:val="000037FD"/>
    <w:rsid w:val="00010146"/>
    <w:rsid w:val="00016C4B"/>
    <w:rsid w:val="00023807"/>
    <w:rsid w:val="00034879"/>
    <w:rsid w:val="000450B4"/>
    <w:rsid w:val="00063F8A"/>
    <w:rsid w:val="00065602"/>
    <w:rsid w:val="000763DD"/>
    <w:rsid w:val="00091D46"/>
    <w:rsid w:val="00093317"/>
    <w:rsid w:val="00095C1D"/>
    <w:rsid w:val="000A7350"/>
    <w:rsid w:val="000B37A7"/>
    <w:rsid w:val="000B7318"/>
    <w:rsid w:val="000B7D21"/>
    <w:rsid w:val="000C278E"/>
    <w:rsid w:val="000C2C19"/>
    <w:rsid w:val="000C6FFD"/>
    <w:rsid w:val="000D156B"/>
    <w:rsid w:val="000D2587"/>
    <w:rsid w:val="000D41ED"/>
    <w:rsid w:val="000D75F4"/>
    <w:rsid w:val="000E76E0"/>
    <w:rsid w:val="000F271C"/>
    <w:rsid w:val="000F478C"/>
    <w:rsid w:val="00102F75"/>
    <w:rsid w:val="001063B3"/>
    <w:rsid w:val="001110A1"/>
    <w:rsid w:val="00111614"/>
    <w:rsid w:val="00111739"/>
    <w:rsid w:val="001142DE"/>
    <w:rsid w:val="00117CD7"/>
    <w:rsid w:val="00127EAB"/>
    <w:rsid w:val="00134550"/>
    <w:rsid w:val="001359F6"/>
    <w:rsid w:val="00161F4F"/>
    <w:rsid w:val="00163957"/>
    <w:rsid w:val="00164FE7"/>
    <w:rsid w:val="00175885"/>
    <w:rsid w:val="00177D2A"/>
    <w:rsid w:val="0018077F"/>
    <w:rsid w:val="0018179A"/>
    <w:rsid w:val="0018387C"/>
    <w:rsid w:val="00185EBC"/>
    <w:rsid w:val="00195968"/>
    <w:rsid w:val="001A1758"/>
    <w:rsid w:val="001A7F9A"/>
    <w:rsid w:val="001B14B4"/>
    <w:rsid w:val="001B7277"/>
    <w:rsid w:val="001C58B0"/>
    <w:rsid w:val="001D2144"/>
    <w:rsid w:val="001D5584"/>
    <w:rsid w:val="001E1B74"/>
    <w:rsid w:val="001E427B"/>
    <w:rsid w:val="002112E2"/>
    <w:rsid w:val="0022191B"/>
    <w:rsid w:val="00231F43"/>
    <w:rsid w:val="0023229B"/>
    <w:rsid w:val="0023552F"/>
    <w:rsid w:val="0023768A"/>
    <w:rsid w:val="0024231B"/>
    <w:rsid w:val="00246B06"/>
    <w:rsid w:val="00257231"/>
    <w:rsid w:val="00260C8B"/>
    <w:rsid w:val="00286130"/>
    <w:rsid w:val="0029014C"/>
    <w:rsid w:val="0029240A"/>
    <w:rsid w:val="00292DD4"/>
    <w:rsid w:val="002A00C6"/>
    <w:rsid w:val="002A1DEB"/>
    <w:rsid w:val="002A4FB2"/>
    <w:rsid w:val="002B27A5"/>
    <w:rsid w:val="002C547F"/>
    <w:rsid w:val="002E1335"/>
    <w:rsid w:val="00301068"/>
    <w:rsid w:val="00302BB4"/>
    <w:rsid w:val="003051ED"/>
    <w:rsid w:val="00310BE2"/>
    <w:rsid w:val="00312DD3"/>
    <w:rsid w:val="00313463"/>
    <w:rsid w:val="003166C4"/>
    <w:rsid w:val="0032313C"/>
    <w:rsid w:val="003237BB"/>
    <w:rsid w:val="00324FEE"/>
    <w:rsid w:val="003263A5"/>
    <w:rsid w:val="00331995"/>
    <w:rsid w:val="0033762B"/>
    <w:rsid w:val="0035717C"/>
    <w:rsid w:val="003829C6"/>
    <w:rsid w:val="003873AF"/>
    <w:rsid w:val="00387421"/>
    <w:rsid w:val="00387F21"/>
    <w:rsid w:val="00394E20"/>
    <w:rsid w:val="003B3DE5"/>
    <w:rsid w:val="003B4076"/>
    <w:rsid w:val="003C3758"/>
    <w:rsid w:val="003C69A1"/>
    <w:rsid w:val="003D1D31"/>
    <w:rsid w:val="003E281F"/>
    <w:rsid w:val="003F134A"/>
    <w:rsid w:val="003F32F4"/>
    <w:rsid w:val="003F586D"/>
    <w:rsid w:val="003F5CE2"/>
    <w:rsid w:val="0041250A"/>
    <w:rsid w:val="004162BE"/>
    <w:rsid w:val="004253C5"/>
    <w:rsid w:val="00431667"/>
    <w:rsid w:val="0044373F"/>
    <w:rsid w:val="004451BC"/>
    <w:rsid w:val="0045069B"/>
    <w:rsid w:val="00463454"/>
    <w:rsid w:val="00467DBF"/>
    <w:rsid w:val="00475884"/>
    <w:rsid w:val="00477AEF"/>
    <w:rsid w:val="004831DD"/>
    <w:rsid w:val="00487AD5"/>
    <w:rsid w:val="0049505C"/>
    <w:rsid w:val="004A1267"/>
    <w:rsid w:val="004A2411"/>
    <w:rsid w:val="004C3CE5"/>
    <w:rsid w:val="004C78F8"/>
    <w:rsid w:val="004D603B"/>
    <w:rsid w:val="004E78D6"/>
    <w:rsid w:val="004F085F"/>
    <w:rsid w:val="004F2D42"/>
    <w:rsid w:val="004F2F73"/>
    <w:rsid w:val="005150A5"/>
    <w:rsid w:val="00521CFC"/>
    <w:rsid w:val="00524416"/>
    <w:rsid w:val="00543F98"/>
    <w:rsid w:val="0054701F"/>
    <w:rsid w:val="005535EB"/>
    <w:rsid w:val="00557471"/>
    <w:rsid w:val="00593D2E"/>
    <w:rsid w:val="005A3680"/>
    <w:rsid w:val="005A38DE"/>
    <w:rsid w:val="005B29E2"/>
    <w:rsid w:val="005F10AC"/>
    <w:rsid w:val="005F366D"/>
    <w:rsid w:val="005F595E"/>
    <w:rsid w:val="00611576"/>
    <w:rsid w:val="00627B6A"/>
    <w:rsid w:val="0064026D"/>
    <w:rsid w:val="00645B66"/>
    <w:rsid w:val="00652431"/>
    <w:rsid w:val="006544F8"/>
    <w:rsid w:val="00671C9E"/>
    <w:rsid w:val="0067232E"/>
    <w:rsid w:val="00674137"/>
    <w:rsid w:val="00681F60"/>
    <w:rsid w:val="00690D08"/>
    <w:rsid w:val="00695FD8"/>
    <w:rsid w:val="00696947"/>
    <w:rsid w:val="006A2668"/>
    <w:rsid w:val="006A3CD5"/>
    <w:rsid w:val="006A54F6"/>
    <w:rsid w:val="006A57FE"/>
    <w:rsid w:val="006A6380"/>
    <w:rsid w:val="006B17DD"/>
    <w:rsid w:val="006B758C"/>
    <w:rsid w:val="006D7B89"/>
    <w:rsid w:val="006E1673"/>
    <w:rsid w:val="006E2899"/>
    <w:rsid w:val="006F0BE7"/>
    <w:rsid w:val="006F1A37"/>
    <w:rsid w:val="006F6EB4"/>
    <w:rsid w:val="0070539E"/>
    <w:rsid w:val="00705C73"/>
    <w:rsid w:val="007065F2"/>
    <w:rsid w:val="007119DD"/>
    <w:rsid w:val="00730B73"/>
    <w:rsid w:val="007358AE"/>
    <w:rsid w:val="007416EE"/>
    <w:rsid w:val="00743A11"/>
    <w:rsid w:val="00751261"/>
    <w:rsid w:val="0075380E"/>
    <w:rsid w:val="007639ED"/>
    <w:rsid w:val="0077279C"/>
    <w:rsid w:val="00777D0B"/>
    <w:rsid w:val="00792875"/>
    <w:rsid w:val="00792F91"/>
    <w:rsid w:val="00795998"/>
    <w:rsid w:val="007A39FF"/>
    <w:rsid w:val="007C63CF"/>
    <w:rsid w:val="007C7037"/>
    <w:rsid w:val="007D2E37"/>
    <w:rsid w:val="007D43A7"/>
    <w:rsid w:val="007D4CEE"/>
    <w:rsid w:val="007D639C"/>
    <w:rsid w:val="007D7EB1"/>
    <w:rsid w:val="007E2E76"/>
    <w:rsid w:val="007E6FD0"/>
    <w:rsid w:val="007F0BB1"/>
    <w:rsid w:val="007F6BBE"/>
    <w:rsid w:val="007F7D91"/>
    <w:rsid w:val="00805B5D"/>
    <w:rsid w:val="00813F59"/>
    <w:rsid w:val="00820953"/>
    <w:rsid w:val="00823E40"/>
    <w:rsid w:val="008249E3"/>
    <w:rsid w:val="00831BB2"/>
    <w:rsid w:val="00835025"/>
    <w:rsid w:val="008409F0"/>
    <w:rsid w:val="00841FBF"/>
    <w:rsid w:val="008574AA"/>
    <w:rsid w:val="008627AB"/>
    <w:rsid w:val="00884F66"/>
    <w:rsid w:val="00887873"/>
    <w:rsid w:val="00890A2B"/>
    <w:rsid w:val="00890CC9"/>
    <w:rsid w:val="008943C7"/>
    <w:rsid w:val="008950F1"/>
    <w:rsid w:val="008A014A"/>
    <w:rsid w:val="008A6CFF"/>
    <w:rsid w:val="008B37E3"/>
    <w:rsid w:val="008D7173"/>
    <w:rsid w:val="0090567A"/>
    <w:rsid w:val="009358B2"/>
    <w:rsid w:val="00940CBE"/>
    <w:rsid w:val="009441FF"/>
    <w:rsid w:val="0094564E"/>
    <w:rsid w:val="00952097"/>
    <w:rsid w:val="00955918"/>
    <w:rsid w:val="009713C6"/>
    <w:rsid w:val="00974C94"/>
    <w:rsid w:val="00986ECA"/>
    <w:rsid w:val="0099181C"/>
    <w:rsid w:val="00997392"/>
    <w:rsid w:val="009A3EC6"/>
    <w:rsid w:val="009B322A"/>
    <w:rsid w:val="009B6BF8"/>
    <w:rsid w:val="009B6C48"/>
    <w:rsid w:val="009C7692"/>
    <w:rsid w:val="009E09A3"/>
    <w:rsid w:val="009E754F"/>
    <w:rsid w:val="009F3F3A"/>
    <w:rsid w:val="009F6BA6"/>
    <w:rsid w:val="00A02CC7"/>
    <w:rsid w:val="00A047F9"/>
    <w:rsid w:val="00A07740"/>
    <w:rsid w:val="00A15A8E"/>
    <w:rsid w:val="00A170E4"/>
    <w:rsid w:val="00A25286"/>
    <w:rsid w:val="00A27C9E"/>
    <w:rsid w:val="00A31CE6"/>
    <w:rsid w:val="00A32F87"/>
    <w:rsid w:val="00A33245"/>
    <w:rsid w:val="00A35B00"/>
    <w:rsid w:val="00A36FE9"/>
    <w:rsid w:val="00A54067"/>
    <w:rsid w:val="00A6043D"/>
    <w:rsid w:val="00A74AD4"/>
    <w:rsid w:val="00A81117"/>
    <w:rsid w:val="00A847E5"/>
    <w:rsid w:val="00A8573A"/>
    <w:rsid w:val="00A85FAD"/>
    <w:rsid w:val="00A906CD"/>
    <w:rsid w:val="00AA0B81"/>
    <w:rsid w:val="00AB4063"/>
    <w:rsid w:val="00AB6872"/>
    <w:rsid w:val="00AC0D37"/>
    <w:rsid w:val="00AC325C"/>
    <w:rsid w:val="00AC3E65"/>
    <w:rsid w:val="00AD2693"/>
    <w:rsid w:val="00B079D3"/>
    <w:rsid w:val="00B13527"/>
    <w:rsid w:val="00B251AD"/>
    <w:rsid w:val="00B32C64"/>
    <w:rsid w:val="00B4168B"/>
    <w:rsid w:val="00B450B5"/>
    <w:rsid w:val="00B45750"/>
    <w:rsid w:val="00B650B0"/>
    <w:rsid w:val="00B65C37"/>
    <w:rsid w:val="00B66735"/>
    <w:rsid w:val="00B74F1F"/>
    <w:rsid w:val="00B8025B"/>
    <w:rsid w:val="00B816C8"/>
    <w:rsid w:val="00B85A4B"/>
    <w:rsid w:val="00B903E0"/>
    <w:rsid w:val="00BA14C2"/>
    <w:rsid w:val="00BA60D2"/>
    <w:rsid w:val="00BB175C"/>
    <w:rsid w:val="00BD463D"/>
    <w:rsid w:val="00BD5194"/>
    <w:rsid w:val="00BD7AF2"/>
    <w:rsid w:val="00BE04B1"/>
    <w:rsid w:val="00BE2087"/>
    <w:rsid w:val="00BE491B"/>
    <w:rsid w:val="00BE5A11"/>
    <w:rsid w:val="00BF11F3"/>
    <w:rsid w:val="00BF1487"/>
    <w:rsid w:val="00BF2CC2"/>
    <w:rsid w:val="00BF72B2"/>
    <w:rsid w:val="00C14780"/>
    <w:rsid w:val="00C2492A"/>
    <w:rsid w:val="00C25F36"/>
    <w:rsid w:val="00C27EBA"/>
    <w:rsid w:val="00C326B1"/>
    <w:rsid w:val="00C36670"/>
    <w:rsid w:val="00C36884"/>
    <w:rsid w:val="00C438C1"/>
    <w:rsid w:val="00C50AC7"/>
    <w:rsid w:val="00C55CD0"/>
    <w:rsid w:val="00C57CEC"/>
    <w:rsid w:val="00C65D67"/>
    <w:rsid w:val="00C8733D"/>
    <w:rsid w:val="00CA12C1"/>
    <w:rsid w:val="00CB077C"/>
    <w:rsid w:val="00CB2C3A"/>
    <w:rsid w:val="00CC082D"/>
    <w:rsid w:val="00CC16C5"/>
    <w:rsid w:val="00CC5AC2"/>
    <w:rsid w:val="00CC7471"/>
    <w:rsid w:val="00CD2A71"/>
    <w:rsid w:val="00CD4CC7"/>
    <w:rsid w:val="00CE3011"/>
    <w:rsid w:val="00CE499C"/>
    <w:rsid w:val="00D139DF"/>
    <w:rsid w:val="00D1431B"/>
    <w:rsid w:val="00D26DE1"/>
    <w:rsid w:val="00D340D8"/>
    <w:rsid w:val="00D34192"/>
    <w:rsid w:val="00D345CA"/>
    <w:rsid w:val="00D522E6"/>
    <w:rsid w:val="00D604B5"/>
    <w:rsid w:val="00D65A72"/>
    <w:rsid w:val="00D6641B"/>
    <w:rsid w:val="00D74416"/>
    <w:rsid w:val="00D800E7"/>
    <w:rsid w:val="00D844B6"/>
    <w:rsid w:val="00D9704C"/>
    <w:rsid w:val="00D97844"/>
    <w:rsid w:val="00DA6923"/>
    <w:rsid w:val="00DA7FD3"/>
    <w:rsid w:val="00DC4B11"/>
    <w:rsid w:val="00DD145D"/>
    <w:rsid w:val="00DF49E2"/>
    <w:rsid w:val="00DF786F"/>
    <w:rsid w:val="00E02DC5"/>
    <w:rsid w:val="00E16343"/>
    <w:rsid w:val="00E166F8"/>
    <w:rsid w:val="00E23FD8"/>
    <w:rsid w:val="00E45386"/>
    <w:rsid w:val="00E46F0F"/>
    <w:rsid w:val="00E51DDD"/>
    <w:rsid w:val="00E52233"/>
    <w:rsid w:val="00E52EEA"/>
    <w:rsid w:val="00E53140"/>
    <w:rsid w:val="00E53F9F"/>
    <w:rsid w:val="00E620B5"/>
    <w:rsid w:val="00E64E67"/>
    <w:rsid w:val="00E77239"/>
    <w:rsid w:val="00E95117"/>
    <w:rsid w:val="00E97240"/>
    <w:rsid w:val="00EA04EC"/>
    <w:rsid w:val="00EB3C67"/>
    <w:rsid w:val="00EB5E72"/>
    <w:rsid w:val="00EB7809"/>
    <w:rsid w:val="00EB7D7C"/>
    <w:rsid w:val="00EC3C8E"/>
    <w:rsid w:val="00ED03C4"/>
    <w:rsid w:val="00ED099D"/>
    <w:rsid w:val="00ED4263"/>
    <w:rsid w:val="00EF5A89"/>
    <w:rsid w:val="00F105D9"/>
    <w:rsid w:val="00F1158C"/>
    <w:rsid w:val="00F1225C"/>
    <w:rsid w:val="00F1442F"/>
    <w:rsid w:val="00F20301"/>
    <w:rsid w:val="00F2304D"/>
    <w:rsid w:val="00F235BB"/>
    <w:rsid w:val="00F27DEE"/>
    <w:rsid w:val="00F3536B"/>
    <w:rsid w:val="00F409EB"/>
    <w:rsid w:val="00F4117D"/>
    <w:rsid w:val="00F415C8"/>
    <w:rsid w:val="00F4201B"/>
    <w:rsid w:val="00F53C6D"/>
    <w:rsid w:val="00F6254C"/>
    <w:rsid w:val="00F63857"/>
    <w:rsid w:val="00F82540"/>
    <w:rsid w:val="00F8393C"/>
    <w:rsid w:val="00F83B46"/>
    <w:rsid w:val="00F928ED"/>
    <w:rsid w:val="00FA0C5C"/>
    <w:rsid w:val="00FA34C0"/>
    <w:rsid w:val="00FB0A9B"/>
    <w:rsid w:val="00FC12B2"/>
    <w:rsid w:val="00FC3200"/>
    <w:rsid w:val="00FD7DA1"/>
    <w:rsid w:val="00FE45D1"/>
    <w:rsid w:val="00FF22E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C3200"/>
    <w:rPr>
      <w:sz w:val="16"/>
      <w:szCs w:val="16"/>
    </w:rPr>
  </w:style>
  <w:style w:type="paragraph" w:styleId="CommentText">
    <w:name w:val="annotation text"/>
    <w:basedOn w:val="Normal"/>
    <w:link w:val="CommentTextChar"/>
    <w:semiHidden/>
    <w:unhideWhenUsed/>
    <w:rsid w:val="00FC3200"/>
  </w:style>
  <w:style w:type="character" w:customStyle="1" w:styleId="CommentTextChar">
    <w:name w:val="Comment Text Char"/>
    <w:basedOn w:val="DefaultParagraphFont"/>
    <w:link w:val="CommentText"/>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UnresolvedMention">
    <w:name w:val="Unresolved Mention"/>
    <w:basedOn w:val="DefaultParagraphFont"/>
    <w:uiPriority w:val="99"/>
    <w:semiHidden/>
    <w:unhideWhenUsed/>
    <w:rsid w:val="00C55CD0"/>
    <w:rPr>
      <w:color w:val="605E5C"/>
      <w:shd w:val="clear" w:color="auto" w:fill="E1DFDD"/>
    </w:rPr>
  </w:style>
  <w:style w:type="paragraph" w:styleId="BodyTextIndent3">
    <w:name w:val="Body Text Indent 3"/>
    <w:basedOn w:val="Normal"/>
    <w:link w:val="BodyTextIndent3Char"/>
    <w:uiPriority w:val="99"/>
    <w:semiHidden/>
    <w:unhideWhenUsed/>
    <w:rsid w:val="009918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181C"/>
    <w:rPr>
      <w:rFonts w:ascii="Times New Roman" w:eastAsia="Times New Roman" w:hAnsi="Times New Roman" w:cs="Times New Roman"/>
      <w:sz w:val="16"/>
      <w:szCs w:val="16"/>
      <w:lang w:val="en-GB" w:eastAsia="en-GB"/>
    </w:rPr>
  </w:style>
  <w:style w:type="character" w:customStyle="1" w:styleId="ListParagraphChar">
    <w:name w:val="List Paragraph Char"/>
    <w:aliases w:val="List Paragraph4 Char,List Paragraph3 Char"/>
    <w:link w:val="ListParagraph"/>
    <w:uiPriority w:val="34"/>
    <w:locked/>
    <w:rsid w:val="0099181C"/>
    <w:rPr>
      <w:rFonts w:ascii="Times New Roman" w:eastAsia="Times New Roman" w:hAnsi="Times New Roman" w:cs="Times New Roman"/>
      <w:sz w:val="20"/>
      <w:szCs w:val="20"/>
      <w:lang w:val="en-GB" w:eastAsia="en-GB"/>
    </w:rPr>
  </w:style>
  <w:style w:type="paragraph" w:styleId="NoSpacing">
    <w:name w:val="No Spacing"/>
    <w:uiPriority w:val="1"/>
    <w:qFormat/>
    <w:rsid w:val="00BE0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97666902">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53450383">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60194857">
      <w:bodyDiv w:val="1"/>
      <w:marLeft w:val="0"/>
      <w:marRight w:val="0"/>
      <w:marTop w:val="0"/>
      <w:marBottom w:val="0"/>
      <w:divBdr>
        <w:top w:val="none" w:sz="0" w:space="0" w:color="auto"/>
        <w:left w:val="none" w:sz="0" w:space="0" w:color="auto"/>
        <w:bottom w:val="none" w:sz="0" w:space="0" w:color="auto"/>
        <w:right w:val="none" w:sz="0" w:space="0" w:color="auto"/>
      </w:divBdr>
    </w:div>
    <w:div w:id="148519932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906792937">
      <w:bodyDiv w:val="1"/>
      <w:marLeft w:val="0"/>
      <w:marRight w:val="0"/>
      <w:marTop w:val="0"/>
      <w:marBottom w:val="0"/>
      <w:divBdr>
        <w:top w:val="none" w:sz="0" w:space="0" w:color="auto"/>
        <w:left w:val="none" w:sz="0" w:space="0" w:color="auto"/>
        <w:bottom w:val="none" w:sz="0" w:space="0" w:color="auto"/>
        <w:right w:val="none" w:sz="0" w:space="0" w:color="auto"/>
      </w:divBdr>
    </w:div>
    <w:div w:id="198365333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ie/eng/staff/resources/divers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se.ie/eng/staff/resources/hr-circulars/final-1-march-2023-salary-scales.pdf" TargetMode="External"/><Relationship Id="rId17" Type="http://schemas.openxmlformats.org/officeDocument/2006/relationships/hyperlink" Target="https://www.sipo.ie/" TargetMode="External"/><Relationship Id="rId2" Type="http://schemas.openxmlformats.org/officeDocument/2006/relationships/customXml" Target="../customXml/item2.xml"/><Relationship Id="rId16" Type="http://schemas.openxmlformats.org/officeDocument/2006/relationships/hyperlink" Target="https://www.hse.ie/eng/services/list/2/primarycare/childrenfirst/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6" ma:contentTypeDescription="Create a new document." ma:contentTypeScope="" ma:versionID="1343d5965ec3ebfda3acb7d3444d2afe">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f69c3b0fdcc597a4f03ad2267101ce81"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fae580-92e7-48df-ae18-905c7a9b0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214ec6-d78b-41a0-87d2-d857151a73a1}" ma:internalName="TaxCatchAll" ma:showField="CatchAllData" ma:web="ff8fd576-e18d-4f82-9f75-23bd562b1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8fd576-e18d-4f82-9f75-23bd562b1c5d" xsi:nil="true"/>
    <lcf76f155ced4ddcb4097134ff3c332f xmlns="9ab3a113-500f-4394-b15a-c2e09e5599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03F944-BAAC-4FD8-A652-B859B0B204DB}">
  <ds:schemaRefs>
    <ds:schemaRef ds:uri="http://schemas.microsoft.com/sharepoint/v3/contenttype/forms"/>
  </ds:schemaRefs>
</ds:datastoreItem>
</file>

<file path=customXml/itemProps2.xml><?xml version="1.0" encoding="utf-8"?>
<ds:datastoreItem xmlns:ds="http://schemas.openxmlformats.org/officeDocument/2006/customXml" ds:itemID="{B03B0BBD-18D3-4B61-8ED0-31867844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50434-2090-4A4E-BAD8-9EB2B7000D93}">
  <ds:schemaRefs>
    <ds:schemaRef ds:uri="http://schemas.microsoft.com/office/2006/metadata/properties"/>
    <ds:schemaRef ds:uri="http://schemas.microsoft.com/office/infopath/2007/PartnerControls"/>
    <ds:schemaRef ds:uri="ff8fd576-e18d-4f82-9f75-23bd562b1c5d"/>
    <ds:schemaRef ds:uri="9ab3a113-500f-4394-b15a-c2e09e55991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Harnett, Rachel</cp:lastModifiedBy>
  <cp:revision>4</cp:revision>
  <cp:lastPrinted>2024-02-23T09:09:00Z</cp:lastPrinted>
  <dcterms:created xsi:type="dcterms:W3CDTF">2024-06-19T08:31:00Z</dcterms:created>
  <dcterms:modified xsi:type="dcterms:W3CDTF">2024-06-19T10:01:00Z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y fmtid="{D5CDD505-2E9C-101B-9397-08002B2CF9AE}" pid="3" name="MediaServiceImageTags">
    <vt:lpwstr/>
  </property>
</Properties>
</file>