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2E7C" w14:textId="4B8D8BB0" w:rsidR="001D09DA" w:rsidRDefault="001D09DA" w:rsidP="00522808">
      <w:pPr>
        <w:ind w:left="1800" w:hanging="720"/>
        <w:jc w:val="right"/>
      </w:pPr>
      <w:r>
        <w:t xml:space="preserve">                           </w:t>
      </w:r>
    </w:p>
    <w:p w14:paraId="77352D20" w14:textId="3503A81A" w:rsidR="001D09DA" w:rsidRPr="00EB1429" w:rsidRDefault="001D09DA" w:rsidP="00522808">
      <w:pPr>
        <w:ind w:left="1800" w:hanging="720"/>
        <w:jc w:val="right"/>
        <w:rPr>
          <w:rFonts w:ascii="Verdana" w:hAnsi="Verdana" w:cs="Arial"/>
          <w:b/>
          <w:bCs/>
          <w:color w:val="365F91"/>
          <w:sz w:val="16"/>
          <w:szCs w:val="16"/>
          <w:lang w:val="de-DE"/>
        </w:rPr>
      </w:pPr>
    </w:p>
    <w:p w14:paraId="4E111BE9" w14:textId="276E0555" w:rsidR="0031110C" w:rsidRDefault="00C207CC" w:rsidP="00522808">
      <w:pPr>
        <w:rPr>
          <w:noProof/>
        </w:rPr>
      </w:pPr>
      <w:r w:rsidRPr="00A978A7">
        <w:rPr>
          <w:rFonts w:asciiTheme="minorHAnsi" w:hAnsiTheme="minorHAnsi" w:cstheme="minorHAnsi"/>
          <w:noProof/>
          <w:color w:val="FFFFFF"/>
        </w:rPr>
        <w:drawing>
          <wp:anchor distT="0" distB="0" distL="114300" distR="114300" simplePos="0" relativeHeight="251664384" behindDoc="0" locked="0" layoutInCell="1" allowOverlap="1" wp14:anchorId="326BC1BB" wp14:editId="0DCEB0D6">
            <wp:simplePos x="0" y="0"/>
            <wp:positionH relativeFrom="margin">
              <wp:posOffset>4723130</wp:posOffset>
            </wp:positionH>
            <wp:positionV relativeFrom="margin">
              <wp:posOffset>347345</wp:posOffset>
            </wp:positionV>
            <wp:extent cx="1333500" cy="657860"/>
            <wp:effectExtent l="0" t="0" r="0" b="8890"/>
            <wp:wrapSquare wrapText="bothSides"/>
            <wp:docPr id="2" name="Picture 2" descr="C:\Users\sarahhurley\Pictures\HSE Mid W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hurley\Pictures\HSE Mid Wes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770">
        <w:rPr>
          <w:noProof/>
          <w:color w:val="000099"/>
        </w:rPr>
        <w:drawing>
          <wp:anchor distT="0" distB="0" distL="114300" distR="114300" simplePos="0" relativeHeight="251662336" behindDoc="0" locked="0" layoutInCell="1" allowOverlap="1" wp14:anchorId="29A380E2" wp14:editId="76664CEB">
            <wp:simplePos x="0" y="0"/>
            <wp:positionH relativeFrom="margin">
              <wp:posOffset>-430530</wp:posOffset>
            </wp:positionH>
            <wp:positionV relativeFrom="margin">
              <wp:posOffset>347345</wp:posOffset>
            </wp:positionV>
            <wp:extent cx="967105" cy="643890"/>
            <wp:effectExtent l="0" t="0" r="0" b="0"/>
            <wp:wrapThrough wrapText="bothSides">
              <wp:wrapPolygon edited="0">
                <wp:start x="14041" y="1278"/>
                <wp:lineTo x="5106" y="3195"/>
                <wp:lineTo x="2553" y="5112"/>
                <wp:lineTo x="2127" y="18533"/>
                <wp:lineTo x="2978" y="19811"/>
                <wp:lineTo x="7233" y="19811"/>
                <wp:lineTo x="16168" y="17254"/>
                <wp:lineTo x="17019" y="14698"/>
                <wp:lineTo x="17445" y="11503"/>
                <wp:lineTo x="19997" y="3834"/>
                <wp:lineTo x="18295" y="1278"/>
                <wp:lineTo x="14041" y="12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p>
    <w:p w14:paraId="01689A15" w14:textId="42E02C22" w:rsidR="007F3159" w:rsidRDefault="007F3159" w:rsidP="00522808">
      <w:pPr>
        <w:rPr>
          <w:rFonts w:cs="Arial"/>
        </w:rPr>
      </w:pPr>
    </w:p>
    <w:p w14:paraId="24EBC257" w14:textId="56AC6CFF" w:rsidR="001D09DA" w:rsidRPr="00DD6A8D" w:rsidRDefault="001D09DA" w:rsidP="00BF6CC0">
      <w:pPr>
        <w:ind w:left="1800" w:hanging="720"/>
        <w:jc w:val="center"/>
        <w:rPr>
          <w:rFonts w:ascii="Verdana" w:hAnsi="Verdana" w:cs="Arial"/>
          <w:b/>
          <w:bCs/>
          <w:sz w:val="16"/>
          <w:szCs w:val="16"/>
          <w:lang w:val="de-DE"/>
        </w:rPr>
      </w:pPr>
    </w:p>
    <w:p w14:paraId="038B4B9E" w14:textId="2DF4CDDC" w:rsidR="001D09DA" w:rsidRPr="00DD6A8D" w:rsidRDefault="00C63D95" w:rsidP="00BF6CC0">
      <w:pPr>
        <w:jc w:val="center"/>
        <w:rPr>
          <w:rFonts w:cs="Arial"/>
          <w:b/>
        </w:rPr>
      </w:pPr>
      <w:r>
        <w:rPr>
          <w:noProof/>
        </w:rPr>
        <mc:AlternateContent>
          <mc:Choice Requires="wps">
            <w:drawing>
              <wp:anchor distT="0" distB="0" distL="114300" distR="114300" simplePos="0" relativeHeight="251660288" behindDoc="0" locked="0" layoutInCell="1" allowOverlap="1" wp14:anchorId="4DC2E423" wp14:editId="45DB3C09">
                <wp:simplePos x="0" y="0"/>
                <wp:positionH relativeFrom="column">
                  <wp:posOffset>4445</wp:posOffset>
                </wp:positionH>
                <wp:positionV relativeFrom="paragraph">
                  <wp:posOffset>-304800</wp:posOffset>
                </wp:positionV>
                <wp:extent cx="2905125" cy="2374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C9237" w14:textId="77777777" w:rsidR="00D043DC" w:rsidRDefault="00D043DC" w:rsidP="00DD6A8D">
                            <w:pPr>
                              <w:ind w:right="-1259"/>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C2E423"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UpgwIAAA8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" stroked="f">
                <v:textbox style="mso-fit-shape-to-text:t">
                  <w:txbxContent>
                    <w:p w14:paraId="0DAC9237" w14:textId="77777777" w:rsidR="00D043DC" w:rsidRDefault="00D043DC" w:rsidP="00DD6A8D">
                      <w:pPr>
                        <w:ind w:right="-1259"/>
                      </w:pPr>
                    </w:p>
                  </w:txbxContent>
                </v:textbox>
              </v:shape>
            </w:pict>
          </mc:Fallback>
        </mc:AlternateContent>
      </w:r>
    </w:p>
    <w:p w14:paraId="21BEF479" w14:textId="77669196" w:rsidR="00C207CC" w:rsidRDefault="00C207CC" w:rsidP="00BF6CC0">
      <w:pPr>
        <w:jc w:val="center"/>
        <w:rPr>
          <w:rFonts w:asciiTheme="minorHAnsi" w:hAnsiTheme="minorHAnsi" w:cstheme="minorHAnsi"/>
          <w:b/>
          <w:sz w:val="22"/>
          <w:szCs w:val="22"/>
        </w:rPr>
      </w:pPr>
    </w:p>
    <w:p w14:paraId="3868E4E1" w14:textId="77E82760" w:rsidR="00C207CC" w:rsidRDefault="00C207CC" w:rsidP="00BF6CC0">
      <w:pPr>
        <w:jc w:val="center"/>
        <w:rPr>
          <w:rFonts w:asciiTheme="minorHAnsi" w:hAnsiTheme="minorHAnsi" w:cstheme="minorHAnsi"/>
          <w:b/>
          <w:sz w:val="22"/>
          <w:szCs w:val="22"/>
        </w:rPr>
      </w:pPr>
    </w:p>
    <w:p w14:paraId="49F80682" w14:textId="77777777" w:rsidR="00C207CC" w:rsidRDefault="00C207CC" w:rsidP="00BF6CC0">
      <w:pPr>
        <w:jc w:val="center"/>
        <w:rPr>
          <w:rFonts w:asciiTheme="minorHAnsi" w:hAnsiTheme="minorHAnsi" w:cstheme="minorHAnsi"/>
          <w:b/>
          <w:sz w:val="22"/>
          <w:szCs w:val="22"/>
        </w:rPr>
      </w:pPr>
    </w:p>
    <w:p w14:paraId="11E09A5F" w14:textId="0332662A" w:rsidR="00C63D95" w:rsidRPr="00C207CC" w:rsidRDefault="00C207CC" w:rsidP="00C207CC">
      <w:pPr>
        <w:jc w:val="center"/>
        <w:rPr>
          <w:rFonts w:cs="Arial"/>
          <w:b/>
        </w:rPr>
      </w:pPr>
      <w:r w:rsidRPr="00C207CC">
        <w:rPr>
          <w:rFonts w:cs="Arial"/>
          <w:b/>
        </w:rPr>
        <w:t>Ad</w:t>
      </w:r>
      <w:r w:rsidR="00C63D95" w:rsidRPr="00C207CC">
        <w:rPr>
          <w:rFonts w:cs="Arial"/>
          <w:b/>
        </w:rPr>
        <w:t>ditional Campaign Information</w:t>
      </w:r>
    </w:p>
    <w:p w14:paraId="3304C0D2" w14:textId="72D8300A" w:rsidR="00BF6CC0" w:rsidRPr="00C207CC" w:rsidRDefault="00DF33E9" w:rsidP="00C207CC">
      <w:pPr>
        <w:jc w:val="center"/>
        <w:rPr>
          <w:rFonts w:cs="Arial"/>
          <w:b/>
          <w:lang w:val="en-US"/>
        </w:rPr>
      </w:pPr>
      <w:r>
        <w:rPr>
          <w:rFonts w:cs="Arial"/>
          <w:b/>
          <w:lang w:val="en-US"/>
        </w:rPr>
        <w:t>Principal Psychologist</w:t>
      </w:r>
      <w:r w:rsidR="00E867CD">
        <w:rPr>
          <w:rFonts w:cs="Arial"/>
          <w:b/>
          <w:lang w:val="en-US"/>
        </w:rPr>
        <w:t xml:space="preserve"> </w:t>
      </w:r>
      <w:r w:rsidR="000D13F4">
        <w:rPr>
          <w:rFonts w:cs="Arial"/>
          <w:b/>
          <w:lang w:val="en-US"/>
        </w:rPr>
        <w:t>(</w:t>
      </w:r>
      <w:r w:rsidR="003D68D3">
        <w:rPr>
          <w:rFonts w:cs="Arial"/>
          <w:b/>
          <w:lang w:val="en-US"/>
        </w:rPr>
        <w:t xml:space="preserve">Specialist - </w:t>
      </w:r>
      <w:r w:rsidR="000D13F4">
        <w:rPr>
          <w:rFonts w:cs="Arial"/>
          <w:b/>
          <w:lang w:val="en-US"/>
        </w:rPr>
        <w:t>CAMHS</w:t>
      </w:r>
      <w:r w:rsidR="00E867CD">
        <w:rPr>
          <w:rFonts w:cs="Arial"/>
          <w:b/>
          <w:lang w:val="en-US"/>
        </w:rPr>
        <w:t>)</w:t>
      </w:r>
    </w:p>
    <w:p w14:paraId="5865FB0D" w14:textId="543C8CD8" w:rsidR="00BF6CC0" w:rsidRPr="00C207CC" w:rsidRDefault="00C207CC" w:rsidP="00C207CC">
      <w:pPr>
        <w:jc w:val="center"/>
        <w:rPr>
          <w:rFonts w:cs="Arial"/>
          <w:b/>
          <w:lang w:val="en-US"/>
        </w:rPr>
      </w:pPr>
      <w:r>
        <w:rPr>
          <w:rFonts w:cs="Arial"/>
          <w:b/>
          <w:lang w:val="en-US"/>
        </w:rPr>
        <w:t xml:space="preserve">HSE </w:t>
      </w:r>
      <w:r w:rsidR="00BF6CC0" w:rsidRPr="00C207CC">
        <w:rPr>
          <w:rFonts w:cs="Arial"/>
          <w:b/>
          <w:lang w:val="en-US"/>
        </w:rPr>
        <w:t xml:space="preserve">Mid-West Community Healthcare </w:t>
      </w:r>
      <w:r>
        <w:rPr>
          <w:rFonts w:cs="Arial"/>
          <w:b/>
          <w:lang w:val="en-US"/>
        </w:rPr>
        <w:t>Organisation</w:t>
      </w:r>
      <w:r w:rsidR="003A701E">
        <w:rPr>
          <w:rFonts w:cs="Arial"/>
          <w:b/>
          <w:lang w:val="en-US"/>
        </w:rPr>
        <w:t xml:space="preserve"> CHO3</w:t>
      </w:r>
    </w:p>
    <w:p w14:paraId="1DDD8EE4" w14:textId="2C61E31C" w:rsidR="006158B7" w:rsidRPr="00C207CC" w:rsidRDefault="00C207CC" w:rsidP="00C207CC">
      <w:pPr>
        <w:jc w:val="center"/>
        <w:rPr>
          <w:rFonts w:cs="Arial"/>
          <w:b/>
        </w:rPr>
      </w:pPr>
      <w:r>
        <w:rPr>
          <w:rFonts w:cs="Arial"/>
          <w:b/>
          <w:lang w:val="en-US"/>
        </w:rPr>
        <w:t xml:space="preserve">Campaign Reference:  MWCH </w:t>
      </w:r>
      <w:r w:rsidR="00F564F3">
        <w:rPr>
          <w:rFonts w:cs="Arial"/>
          <w:b/>
          <w:lang w:val="en-US"/>
        </w:rPr>
        <w:t>24.</w:t>
      </w:r>
      <w:r w:rsidR="000D13F4">
        <w:rPr>
          <w:rFonts w:cs="Arial"/>
          <w:b/>
          <w:lang w:val="en-US"/>
        </w:rPr>
        <w:t>027</w:t>
      </w:r>
    </w:p>
    <w:p w14:paraId="57BF76B3" w14:textId="77777777" w:rsidR="008916B1" w:rsidRPr="00C207CC" w:rsidRDefault="008916B1" w:rsidP="00C207CC">
      <w:pPr>
        <w:jc w:val="center"/>
        <w:rPr>
          <w:rFonts w:cs="Arial"/>
          <w:b/>
        </w:rPr>
      </w:pPr>
    </w:p>
    <w:p w14:paraId="6739A1DE" w14:textId="77777777" w:rsidR="006158B7" w:rsidRPr="00C207CC" w:rsidRDefault="006158B7" w:rsidP="006158B7">
      <w:pPr>
        <w:rPr>
          <w:rFonts w:cs="Arial"/>
        </w:rPr>
      </w:pPr>
      <w:r w:rsidRPr="00C207CC">
        <w:rPr>
          <w:rFonts w:cs="Arial"/>
        </w:rPr>
        <w:t>Dear Candidate,</w:t>
      </w:r>
    </w:p>
    <w:p w14:paraId="2903B09E" w14:textId="77777777" w:rsidR="006158B7" w:rsidRPr="00C207CC" w:rsidRDefault="006158B7" w:rsidP="00B30D39">
      <w:pPr>
        <w:jc w:val="both"/>
        <w:rPr>
          <w:rFonts w:cs="Arial"/>
        </w:rPr>
      </w:pPr>
    </w:p>
    <w:p w14:paraId="0D9B779E" w14:textId="34C9D7E6" w:rsidR="00DD6A8D" w:rsidRPr="00C207CC" w:rsidRDefault="006158B7" w:rsidP="003D7BE1">
      <w:pPr>
        <w:rPr>
          <w:rFonts w:cs="Arial"/>
          <w:b/>
          <w:bCs/>
        </w:rPr>
      </w:pPr>
      <w:r w:rsidRPr="00C207CC">
        <w:rPr>
          <w:rFonts w:cs="Arial"/>
        </w:rPr>
        <w:t>Thank you f</w:t>
      </w:r>
      <w:r w:rsidR="003D19FA" w:rsidRPr="00C207CC">
        <w:rPr>
          <w:rFonts w:cs="Arial"/>
        </w:rPr>
        <w:t xml:space="preserve">or your interest in the </w:t>
      </w:r>
      <w:r w:rsidR="000E1EED" w:rsidRPr="00C207CC">
        <w:rPr>
          <w:rFonts w:cs="Arial"/>
        </w:rPr>
        <w:t xml:space="preserve">above </w:t>
      </w:r>
      <w:r w:rsidR="003D19FA" w:rsidRPr="00C207CC">
        <w:rPr>
          <w:rFonts w:cs="Arial"/>
        </w:rPr>
        <w:t>post</w:t>
      </w:r>
      <w:r w:rsidR="000E1EED" w:rsidRPr="00C207CC">
        <w:rPr>
          <w:rFonts w:cs="Arial"/>
        </w:rPr>
        <w:t xml:space="preserve">. </w:t>
      </w:r>
      <w:r w:rsidR="00D808E4" w:rsidRPr="00C207CC">
        <w:rPr>
          <w:rFonts w:cs="Arial"/>
          <w:spacing w:val="-3"/>
        </w:rPr>
        <w:t xml:space="preserve">A </w:t>
      </w:r>
      <w:r w:rsidR="00712BFB" w:rsidRPr="00C207CC">
        <w:rPr>
          <w:rFonts w:cs="Arial"/>
          <w:spacing w:val="-3"/>
        </w:rPr>
        <w:t xml:space="preserve">panel may be created </w:t>
      </w:r>
      <w:r w:rsidR="00D808E4" w:rsidRPr="00C207CC">
        <w:rPr>
          <w:rFonts w:cs="Arial"/>
          <w:spacing w:val="-3"/>
        </w:rPr>
        <w:t>from which</w:t>
      </w:r>
      <w:r w:rsidR="00EF7D99" w:rsidRPr="00C207CC">
        <w:rPr>
          <w:rFonts w:cs="Arial"/>
          <w:spacing w:val="-3"/>
        </w:rPr>
        <w:t xml:space="preserve"> current and future</w:t>
      </w:r>
      <w:r w:rsidR="00AC32B3" w:rsidRPr="00C207CC">
        <w:rPr>
          <w:rFonts w:cs="Arial"/>
          <w:spacing w:val="-3"/>
        </w:rPr>
        <w:t xml:space="preserve"> further</w:t>
      </w:r>
      <w:r w:rsidR="00D808E4" w:rsidRPr="00C207CC">
        <w:rPr>
          <w:rFonts w:cs="Arial"/>
          <w:spacing w:val="-3"/>
        </w:rPr>
        <w:t xml:space="preserve"> </w:t>
      </w:r>
      <w:r w:rsidR="008B5CBC" w:rsidRPr="00C207CC">
        <w:rPr>
          <w:rFonts w:cs="Arial"/>
          <w:spacing w:val="-3"/>
        </w:rPr>
        <w:t>permanent</w:t>
      </w:r>
      <w:r w:rsidR="00EF7D99" w:rsidRPr="00C207CC">
        <w:rPr>
          <w:rFonts w:cs="Arial"/>
          <w:spacing w:val="-3"/>
        </w:rPr>
        <w:t xml:space="preserve"> and specified purpose</w:t>
      </w:r>
      <w:r w:rsidR="008B5CBC" w:rsidRPr="00C207CC">
        <w:rPr>
          <w:rFonts w:cs="Arial"/>
          <w:spacing w:val="-3"/>
        </w:rPr>
        <w:t xml:space="preserve"> </w:t>
      </w:r>
      <w:r w:rsidR="00D808E4" w:rsidRPr="00C207CC">
        <w:rPr>
          <w:rFonts w:cs="Arial"/>
          <w:spacing w:val="-3"/>
        </w:rPr>
        <w:t>vacancies may be filled.</w:t>
      </w:r>
    </w:p>
    <w:p w14:paraId="20489030" w14:textId="77777777" w:rsidR="006158B7" w:rsidRPr="00C207CC" w:rsidRDefault="006158B7" w:rsidP="003D7BE1">
      <w:pPr>
        <w:rPr>
          <w:rFonts w:cs="Arial"/>
          <w:spacing w:val="-3"/>
        </w:rPr>
      </w:pPr>
      <w:r w:rsidRPr="00C207CC">
        <w:rPr>
          <w:rFonts w:cs="Arial"/>
          <w:iCs/>
        </w:rPr>
        <w:t xml:space="preserve">  </w:t>
      </w:r>
    </w:p>
    <w:p w14:paraId="1AD04639" w14:textId="77777777" w:rsidR="006158B7" w:rsidRPr="00C207CC" w:rsidRDefault="006158B7" w:rsidP="003D7BE1">
      <w:pPr>
        <w:rPr>
          <w:rFonts w:cs="Arial"/>
        </w:rPr>
      </w:pPr>
      <w:r w:rsidRPr="00C207CC">
        <w:rPr>
          <w:rFonts w:cs="Arial"/>
        </w:rPr>
        <w:t xml:space="preserve">This document outlines how the recruitment process will be run and the important dates linked to the recruitment campaign. </w:t>
      </w:r>
    </w:p>
    <w:p w14:paraId="4322C8CE" w14:textId="77777777" w:rsidR="006158B7" w:rsidRPr="00C207CC" w:rsidRDefault="006158B7" w:rsidP="003D7BE1">
      <w:pPr>
        <w:rPr>
          <w:rFonts w:cs="Arial"/>
        </w:rPr>
      </w:pPr>
    </w:p>
    <w:p w14:paraId="287E6758" w14:textId="77777777" w:rsidR="006158B7" w:rsidRPr="00C207CC" w:rsidRDefault="006158B7" w:rsidP="00177CB2">
      <w:pPr>
        <w:numPr>
          <w:ilvl w:val="0"/>
          <w:numId w:val="1"/>
        </w:numPr>
        <w:shd w:val="clear" w:color="auto" w:fill="D9D9D9"/>
        <w:autoSpaceDE w:val="0"/>
        <w:autoSpaceDN w:val="0"/>
        <w:adjustRightInd w:val="0"/>
        <w:spacing w:line="240" w:lineRule="atLeast"/>
        <w:rPr>
          <w:rFonts w:cs="Arial"/>
          <w:lang w:val="en-US" w:eastAsia="en-US"/>
        </w:rPr>
      </w:pPr>
      <w:r w:rsidRPr="00C207CC">
        <w:rPr>
          <w:rFonts w:cs="Arial"/>
          <w:b/>
          <w:bCs/>
          <w:lang w:val="en-US" w:eastAsia="en-US"/>
        </w:rPr>
        <w:t>Who should apply?</w:t>
      </w:r>
      <w:r w:rsidRPr="00C207CC">
        <w:rPr>
          <w:rFonts w:cs="Arial"/>
          <w:lang w:val="en-US" w:eastAsia="en-US"/>
        </w:rPr>
        <w:t xml:space="preserve"> </w:t>
      </w:r>
    </w:p>
    <w:p w14:paraId="7042D1CE" w14:textId="77777777" w:rsidR="00177CB2" w:rsidRPr="00C207CC" w:rsidRDefault="00177CB2" w:rsidP="00A32B99">
      <w:pPr>
        <w:tabs>
          <w:tab w:val="left" w:pos="283"/>
        </w:tabs>
        <w:rPr>
          <w:rFonts w:cs="Arial"/>
          <w:lang w:val="en-US" w:eastAsia="en-US"/>
        </w:rPr>
      </w:pPr>
    </w:p>
    <w:p w14:paraId="3D00939A" w14:textId="16394C8F" w:rsidR="00A32B99" w:rsidRDefault="00A32B99" w:rsidP="00A32B99">
      <w:r>
        <w:t xml:space="preserve">We are very interested to receive applications from all suitably qualified individuals who are interested in working as a </w:t>
      </w:r>
      <w:r w:rsidR="00DF33E9">
        <w:rPr>
          <w:rFonts w:eastAsia="Calibri"/>
          <w:b/>
          <w:spacing w:val="-3"/>
        </w:rPr>
        <w:t>Principal Psychologist</w:t>
      </w:r>
      <w:r w:rsidR="00E867CD">
        <w:rPr>
          <w:rFonts w:eastAsia="Calibri"/>
          <w:b/>
          <w:spacing w:val="-3"/>
        </w:rPr>
        <w:t xml:space="preserve"> (</w:t>
      </w:r>
      <w:r w:rsidR="003D68D3">
        <w:rPr>
          <w:rFonts w:eastAsia="Calibri"/>
          <w:b/>
          <w:spacing w:val="-3"/>
        </w:rPr>
        <w:t xml:space="preserve">Specialist - </w:t>
      </w:r>
      <w:r w:rsidR="000D13F4">
        <w:rPr>
          <w:rFonts w:eastAsia="Calibri"/>
          <w:b/>
          <w:spacing w:val="-3"/>
        </w:rPr>
        <w:t>CAMHS</w:t>
      </w:r>
      <w:r w:rsidR="00E867CD">
        <w:rPr>
          <w:rFonts w:eastAsia="Calibri"/>
          <w:b/>
          <w:spacing w:val="-3"/>
        </w:rPr>
        <w:t xml:space="preserve">) </w:t>
      </w:r>
      <w:r w:rsidRPr="00A32B99">
        <w:rPr>
          <w:rFonts w:eastAsia="Calibri"/>
          <w:spacing w:val="-3"/>
        </w:rPr>
        <w:t>within</w:t>
      </w:r>
      <w:r>
        <w:rPr>
          <w:rFonts w:eastAsia="Calibri"/>
          <w:b/>
          <w:spacing w:val="-3"/>
        </w:rPr>
        <w:t xml:space="preserve"> </w:t>
      </w:r>
      <w:r>
        <w:t>in HSE Mid-West Community Healthcare Organisation.</w:t>
      </w:r>
    </w:p>
    <w:p w14:paraId="297119A7" w14:textId="77777777" w:rsidR="00A32B99" w:rsidRDefault="00A32B99" w:rsidP="00A32B99"/>
    <w:p w14:paraId="359CAAFB" w14:textId="77777777" w:rsidR="003A701E" w:rsidRDefault="003A701E" w:rsidP="003A701E">
      <w:pPr>
        <w:spacing w:line="276" w:lineRule="auto"/>
        <w:ind w:left="33" w:right="1"/>
      </w:pPr>
      <w:r>
        <w:t xml:space="preserve">There are criteria that apply to applicants being deemed eligible or ineligible. Information on this is available on the appendices detailed below: </w:t>
      </w:r>
    </w:p>
    <w:p w14:paraId="56583F64" w14:textId="77777777" w:rsidR="003A701E" w:rsidRDefault="003A701E" w:rsidP="003A701E">
      <w:pPr>
        <w:numPr>
          <w:ilvl w:val="0"/>
          <w:numId w:val="15"/>
        </w:numPr>
        <w:spacing w:after="4" w:line="276" w:lineRule="auto"/>
        <w:ind w:left="383" w:right="1" w:hanging="360"/>
        <w:jc w:val="both"/>
      </w:pPr>
      <w:r>
        <w:t xml:space="preserve">For more details on the qualifications and eligibility criteria, please see Appendix 1. </w:t>
      </w:r>
    </w:p>
    <w:p w14:paraId="1284C1DD" w14:textId="77777777" w:rsidR="003A701E" w:rsidRDefault="003A701E" w:rsidP="003A701E">
      <w:pPr>
        <w:numPr>
          <w:ilvl w:val="0"/>
          <w:numId w:val="15"/>
        </w:numPr>
        <w:spacing w:after="4" w:line="276" w:lineRule="auto"/>
        <w:ind w:left="383" w:right="1" w:hanging="360"/>
        <w:jc w:val="both"/>
      </w:pPr>
      <w:r>
        <w:t xml:space="preserve">For information on ‘Non-European Economic Area Applicants’ please see Appendix 2.  </w:t>
      </w:r>
    </w:p>
    <w:p w14:paraId="0A0DE94B" w14:textId="77777777" w:rsidR="003A701E" w:rsidRDefault="003A701E" w:rsidP="003A701E">
      <w:pPr>
        <w:numPr>
          <w:ilvl w:val="0"/>
          <w:numId w:val="15"/>
        </w:numPr>
        <w:spacing w:after="4" w:line="276" w:lineRule="auto"/>
        <w:ind w:left="383" w:right="1" w:hanging="360"/>
        <w:jc w:val="both"/>
      </w:pPr>
      <w:r>
        <w:t xml:space="preserve">For information on ‘Security Clearance’ please see Appendix 3. </w:t>
      </w:r>
    </w:p>
    <w:p w14:paraId="52BBA9F4" w14:textId="77777777" w:rsidR="003A701E" w:rsidRDefault="003A701E" w:rsidP="003A701E">
      <w:pPr>
        <w:numPr>
          <w:ilvl w:val="0"/>
          <w:numId w:val="15"/>
        </w:numPr>
        <w:spacing w:after="4" w:line="276" w:lineRule="auto"/>
        <w:ind w:left="383" w:right="1" w:hanging="360"/>
        <w:jc w:val="both"/>
      </w:pPr>
      <w:r>
        <w:t xml:space="preserve">Please note that we cannot accept applications from applicants who are in receipt of pensions from particular superannuation schemes. Please see Appendix 4 for more information on this.  </w:t>
      </w:r>
    </w:p>
    <w:p w14:paraId="0473C8F7" w14:textId="77777777" w:rsidR="003A701E" w:rsidRDefault="003A701E" w:rsidP="003A701E">
      <w:pPr>
        <w:numPr>
          <w:ilvl w:val="0"/>
          <w:numId w:val="15"/>
        </w:numPr>
        <w:spacing w:after="4" w:line="276" w:lineRule="auto"/>
        <w:ind w:left="383" w:right="1" w:hanging="360"/>
        <w:jc w:val="both"/>
      </w:pPr>
      <w:r>
        <w:t xml:space="preserve">For information on ‘Panel Management Rules’, please see Appendix 5. </w:t>
      </w:r>
    </w:p>
    <w:p w14:paraId="2873F700" w14:textId="77777777" w:rsidR="00C207CC" w:rsidRDefault="00C207CC" w:rsidP="003A701E">
      <w:pPr>
        <w:tabs>
          <w:tab w:val="left" w:pos="283"/>
        </w:tabs>
        <w:rPr>
          <w:rFonts w:cs="Arial"/>
        </w:rPr>
      </w:pPr>
    </w:p>
    <w:p w14:paraId="1466118E" w14:textId="77777777" w:rsidR="006158B7" w:rsidRPr="00C207CC" w:rsidRDefault="006158B7" w:rsidP="006158B7">
      <w:pPr>
        <w:rPr>
          <w:rFonts w:cs="Arial"/>
          <w:i/>
          <w:lang w:val="en-US" w:eastAsia="en-US"/>
        </w:rPr>
      </w:pPr>
    </w:p>
    <w:p w14:paraId="2ABC41FD" w14:textId="77777777" w:rsidR="006158B7" w:rsidRPr="00C207CC" w:rsidRDefault="006158B7" w:rsidP="00177CB2">
      <w:pPr>
        <w:numPr>
          <w:ilvl w:val="0"/>
          <w:numId w:val="1"/>
        </w:numPr>
        <w:shd w:val="clear" w:color="auto" w:fill="E0E0E0"/>
        <w:autoSpaceDE w:val="0"/>
        <w:autoSpaceDN w:val="0"/>
        <w:adjustRightInd w:val="0"/>
        <w:spacing w:line="240" w:lineRule="atLeast"/>
        <w:rPr>
          <w:rFonts w:cs="Arial"/>
          <w:b/>
          <w:bCs/>
          <w:lang w:val="en-US" w:eastAsia="en-US"/>
        </w:rPr>
      </w:pPr>
      <w:r w:rsidRPr="00C207CC">
        <w:rPr>
          <w:rFonts w:cs="Arial"/>
          <w:b/>
          <w:bCs/>
          <w:lang w:val="en-US" w:eastAsia="en-US"/>
        </w:rPr>
        <w:t>How do I apply for this post?</w:t>
      </w:r>
    </w:p>
    <w:p w14:paraId="133C52BE" w14:textId="77777777" w:rsidR="006158B7" w:rsidRPr="00C207CC" w:rsidRDefault="006158B7" w:rsidP="006158B7">
      <w:pPr>
        <w:ind w:left="360"/>
        <w:rPr>
          <w:rFonts w:cs="Arial"/>
        </w:rPr>
      </w:pPr>
    </w:p>
    <w:p w14:paraId="592FE920" w14:textId="73231A93" w:rsidR="00C207CC" w:rsidRPr="005F0C44" w:rsidRDefault="00C207CC" w:rsidP="00C207CC">
      <w:pPr>
        <w:jc w:val="both"/>
        <w:rPr>
          <w:rFonts w:cs="Arial"/>
          <w:iCs/>
        </w:rPr>
      </w:pPr>
      <w:r w:rsidRPr="005F0C44">
        <w:rPr>
          <w:rFonts w:cs="Arial"/>
          <w:iCs/>
        </w:rPr>
        <w:t xml:space="preserve">You must complete the Online Application Form via Rezoomo particular to this post.  </w:t>
      </w:r>
    </w:p>
    <w:p w14:paraId="1E0F5B40" w14:textId="77777777" w:rsidR="00C207CC" w:rsidRPr="005F0C44" w:rsidRDefault="00C207CC" w:rsidP="00C207CC">
      <w:pPr>
        <w:jc w:val="both"/>
        <w:rPr>
          <w:rFonts w:cs="Arial"/>
          <w:iCs/>
        </w:rPr>
      </w:pPr>
    </w:p>
    <w:p w14:paraId="4E2C6BEF" w14:textId="77777777" w:rsidR="00C207CC" w:rsidRPr="005F0C44" w:rsidRDefault="00C207CC" w:rsidP="00C207CC">
      <w:pPr>
        <w:numPr>
          <w:ilvl w:val="0"/>
          <w:numId w:val="5"/>
        </w:numPr>
        <w:jc w:val="both"/>
        <w:rPr>
          <w:rFonts w:cs="Arial"/>
          <w:iCs/>
        </w:rPr>
      </w:pPr>
      <w:r w:rsidRPr="005F0C44">
        <w:rPr>
          <w:rFonts w:cs="Arial"/>
          <w:iCs/>
        </w:rPr>
        <w:t xml:space="preserve">Online application submissions will receive a response to let you know that we have received your application. We check eligibility of the applicants after the closing date therefore it is important that you ensure you have fully demonstrated your eligibility for the campaign in your application form.  </w:t>
      </w:r>
    </w:p>
    <w:p w14:paraId="193586D2" w14:textId="2BDE2BD8" w:rsidR="00C207CC" w:rsidRPr="005F0C44" w:rsidRDefault="00C207CC" w:rsidP="00C207CC">
      <w:pPr>
        <w:numPr>
          <w:ilvl w:val="0"/>
          <w:numId w:val="2"/>
        </w:numPr>
        <w:jc w:val="both"/>
        <w:rPr>
          <w:rFonts w:cs="Arial"/>
          <w:iCs/>
        </w:rPr>
      </w:pPr>
      <w:r w:rsidRPr="005F0C44">
        <w:rPr>
          <w:rFonts w:cs="Arial"/>
          <w:iCs/>
        </w:rPr>
        <w:t xml:space="preserve">Applications must be submitted via </w:t>
      </w:r>
      <w:r w:rsidR="005F0C44">
        <w:rPr>
          <w:rFonts w:cs="Arial"/>
          <w:iCs/>
        </w:rPr>
        <w:t>Rezoomo</w:t>
      </w:r>
      <w:r w:rsidRPr="005F0C44">
        <w:rPr>
          <w:rFonts w:cs="Arial"/>
          <w:iCs/>
        </w:rPr>
        <w:t xml:space="preserve"> (online application portal) only.   Applications stored on personal online storage sites, e.g. Onedrive, Cloud, Dropbox, Google Drive etc. will not be accepted, applications submitted in other file formats e.g. Google Docs will not be accepted. Please pay particular attention to ensure that your CV is uploaded (not a link to an online storage site e.g. Google Drive) when submitting your application.</w:t>
      </w:r>
    </w:p>
    <w:p w14:paraId="3581D558" w14:textId="7F263404" w:rsidR="00C207CC" w:rsidRPr="00DC2E02" w:rsidRDefault="00C207CC" w:rsidP="00C207CC">
      <w:pPr>
        <w:pStyle w:val="ListParagraph"/>
        <w:ind w:left="360"/>
        <w:jc w:val="both"/>
        <w:rPr>
          <w:rFonts w:ascii="Arial" w:hAnsi="Arial" w:cs="Arial"/>
          <w:b/>
          <w:bCs/>
          <w:iCs/>
          <w:color w:val="FF0000"/>
        </w:rPr>
      </w:pPr>
      <w:r w:rsidRPr="005F0C44">
        <w:rPr>
          <w:rFonts w:ascii="Arial" w:hAnsi="Arial" w:cs="Arial"/>
        </w:rPr>
        <w:t>We can only accept complete applications received by the closing date and time i.e</w:t>
      </w:r>
      <w:r w:rsidRPr="00DC2E02">
        <w:rPr>
          <w:rFonts w:ascii="Arial" w:hAnsi="Arial" w:cs="Arial"/>
          <w:b/>
          <w:color w:val="FF0000"/>
        </w:rPr>
        <w:t xml:space="preserve">. </w:t>
      </w:r>
      <w:r w:rsidR="00045968">
        <w:rPr>
          <w:rFonts w:ascii="Arial" w:hAnsi="Arial" w:cs="Arial"/>
          <w:b/>
          <w:color w:val="FF0000"/>
        </w:rPr>
        <w:t>12</w:t>
      </w:r>
      <w:r w:rsidR="00045968" w:rsidRPr="00045968">
        <w:rPr>
          <w:rFonts w:ascii="Arial" w:hAnsi="Arial" w:cs="Arial"/>
          <w:b/>
          <w:color w:val="FF0000"/>
          <w:vertAlign w:val="superscript"/>
        </w:rPr>
        <w:t>th</w:t>
      </w:r>
      <w:r w:rsidR="00045968">
        <w:rPr>
          <w:rFonts w:ascii="Arial" w:hAnsi="Arial" w:cs="Arial"/>
          <w:b/>
          <w:color w:val="FF0000"/>
        </w:rPr>
        <w:t xml:space="preserve"> July</w:t>
      </w:r>
      <w:r w:rsidR="000D13F4">
        <w:rPr>
          <w:rFonts w:ascii="Arial" w:hAnsi="Arial" w:cs="Arial"/>
          <w:b/>
          <w:color w:val="FF0000"/>
        </w:rPr>
        <w:t xml:space="preserve"> </w:t>
      </w:r>
      <w:r w:rsidR="00DC2E02" w:rsidRPr="00DC2E02">
        <w:rPr>
          <w:rFonts w:ascii="Arial" w:hAnsi="Arial" w:cs="Arial"/>
          <w:b/>
          <w:color w:val="FF0000"/>
        </w:rPr>
        <w:t xml:space="preserve">2024 </w:t>
      </w:r>
      <w:r w:rsidRPr="00DC2E02">
        <w:rPr>
          <w:rFonts w:ascii="Arial" w:hAnsi="Arial" w:cs="Arial"/>
          <w:b/>
          <w:bCs/>
          <w:iCs/>
          <w:color w:val="FF0000"/>
        </w:rPr>
        <w:t xml:space="preserve">@ Midnight </w:t>
      </w:r>
    </w:p>
    <w:p w14:paraId="23B21AE0" w14:textId="4B89B8D9" w:rsidR="00C207CC" w:rsidRPr="005F0C44" w:rsidRDefault="00C207CC" w:rsidP="00C207CC">
      <w:pPr>
        <w:rPr>
          <w:rFonts w:cs="Arial"/>
        </w:rPr>
      </w:pPr>
      <w:r w:rsidRPr="005F0C44">
        <w:rPr>
          <w:rFonts w:cs="Arial"/>
        </w:rPr>
        <w:t xml:space="preserve">       </w:t>
      </w:r>
      <w:hyperlink r:id="rId10" w:tgtFrame="_blank" w:history="1">
        <w:r w:rsidRPr="005F0C44">
          <w:rPr>
            <w:rStyle w:val="Hyperlink"/>
            <w:rFonts w:cs="Arial"/>
            <w:color w:val="782CC3"/>
            <w:u w:val="none"/>
          </w:rPr>
          <w:t>https://www.rezoomo.com/company/community-healthcare-mid-west/jobs/</w:t>
        </w:r>
      </w:hyperlink>
      <w:r w:rsidRPr="005F0C44">
        <w:rPr>
          <w:rFonts w:cs="Arial"/>
        </w:rPr>
        <w:t xml:space="preserve"> </w:t>
      </w:r>
    </w:p>
    <w:p w14:paraId="7D85376B" w14:textId="77777777" w:rsidR="00C207CC" w:rsidRPr="005F0C44" w:rsidRDefault="00C207CC" w:rsidP="00C207CC">
      <w:pPr>
        <w:rPr>
          <w:rFonts w:cs="Arial"/>
        </w:rPr>
      </w:pPr>
    </w:p>
    <w:p w14:paraId="3DCD2077" w14:textId="77777777" w:rsidR="00C207CC" w:rsidRPr="005F0C44" w:rsidRDefault="00C207CC" w:rsidP="00C207CC">
      <w:pPr>
        <w:numPr>
          <w:ilvl w:val="0"/>
          <w:numId w:val="5"/>
        </w:numPr>
        <w:jc w:val="both"/>
        <w:rPr>
          <w:rFonts w:cs="Arial"/>
          <w:iCs/>
        </w:rPr>
      </w:pPr>
      <w:r w:rsidRPr="005F0C44">
        <w:rPr>
          <w:rFonts w:cs="Arial"/>
          <w:iCs/>
        </w:rPr>
        <w:t>The Human Resources Department can only accept complete applications received by the closing date and time as set out on page 1.</w:t>
      </w:r>
    </w:p>
    <w:p w14:paraId="016350F2" w14:textId="77777777" w:rsidR="00C207CC" w:rsidRPr="005F0C44" w:rsidRDefault="00C207CC" w:rsidP="00C207CC">
      <w:pPr>
        <w:ind w:left="360"/>
        <w:jc w:val="both"/>
        <w:rPr>
          <w:rFonts w:cs="Arial"/>
          <w:iCs/>
        </w:rPr>
      </w:pPr>
    </w:p>
    <w:p w14:paraId="5A2513FA" w14:textId="77777777" w:rsidR="00C207CC" w:rsidRPr="005F0C44" w:rsidRDefault="00C207CC" w:rsidP="00C207CC">
      <w:pPr>
        <w:jc w:val="both"/>
        <w:rPr>
          <w:rFonts w:cs="Arial"/>
          <w:iCs/>
        </w:rPr>
      </w:pPr>
      <w:r w:rsidRPr="005F0C44">
        <w:rPr>
          <w:rFonts w:cs="Arial"/>
          <w:iCs/>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14:paraId="5B7C4346" w14:textId="77777777" w:rsidR="00C207CC" w:rsidRDefault="00C207CC" w:rsidP="00C207CC">
      <w:pPr>
        <w:jc w:val="both"/>
        <w:rPr>
          <w:rFonts w:cstheme="minorHAnsi"/>
          <w:iCs/>
        </w:rPr>
      </w:pPr>
    </w:p>
    <w:p w14:paraId="492DB77C" w14:textId="77777777" w:rsidR="00C207CC" w:rsidRDefault="00C207CC" w:rsidP="00C207CC">
      <w:pPr>
        <w:jc w:val="both"/>
        <w:rPr>
          <w:rFonts w:cstheme="minorHAnsi"/>
          <w:iCs/>
        </w:rPr>
      </w:pPr>
    </w:p>
    <w:p w14:paraId="79E4EED4" w14:textId="77777777" w:rsidR="00C207CC" w:rsidRDefault="00C207CC" w:rsidP="00C207CC">
      <w:pPr>
        <w:jc w:val="both"/>
        <w:rPr>
          <w:rFonts w:cstheme="minorHAnsi"/>
          <w:iCs/>
        </w:rPr>
      </w:pPr>
    </w:p>
    <w:p w14:paraId="5EAB329A" w14:textId="77777777" w:rsidR="00C207CC" w:rsidRDefault="00C207CC" w:rsidP="00C207CC">
      <w:pPr>
        <w:jc w:val="both"/>
        <w:rPr>
          <w:rFonts w:cstheme="minorHAnsi"/>
          <w:iCs/>
        </w:rPr>
      </w:pPr>
    </w:p>
    <w:p w14:paraId="68C113E3" w14:textId="77777777" w:rsidR="00C207CC" w:rsidRPr="00504419" w:rsidRDefault="00C207CC" w:rsidP="00C207CC">
      <w:pPr>
        <w:jc w:val="both"/>
        <w:rPr>
          <w:rFonts w:cstheme="minorHAnsi"/>
          <w:iCs/>
        </w:rPr>
      </w:pPr>
    </w:p>
    <w:p w14:paraId="0E019F55" w14:textId="77777777" w:rsidR="006158B7" w:rsidRPr="00C207CC" w:rsidRDefault="006158B7" w:rsidP="006158B7">
      <w:pPr>
        <w:rPr>
          <w:rFonts w:cs="Arial"/>
        </w:rPr>
      </w:pPr>
    </w:p>
    <w:p w14:paraId="6F4A38F9" w14:textId="77777777" w:rsidR="006158B7" w:rsidRPr="00C207CC" w:rsidRDefault="006158B7" w:rsidP="00177CB2">
      <w:pPr>
        <w:numPr>
          <w:ilvl w:val="0"/>
          <w:numId w:val="1"/>
        </w:numPr>
        <w:shd w:val="clear" w:color="auto" w:fill="D9D9D9"/>
        <w:rPr>
          <w:rFonts w:cs="Arial"/>
        </w:rPr>
      </w:pPr>
      <w:r w:rsidRPr="00C207CC">
        <w:rPr>
          <w:rFonts w:cs="Arial"/>
          <w:b/>
        </w:rPr>
        <w:t xml:space="preserve">How will the selection process be run? </w:t>
      </w:r>
    </w:p>
    <w:p w14:paraId="0D789209" w14:textId="77777777" w:rsidR="006158B7" w:rsidRPr="00C207CC" w:rsidRDefault="006158B7" w:rsidP="006158B7">
      <w:pPr>
        <w:rPr>
          <w:rFonts w:cs="Arial"/>
        </w:rPr>
      </w:pPr>
    </w:p>
    <w:p w14:paraId="6333825C" w14:textId="77777777" w:rsidR="00C207CC" w:rsidRDefault="00C207CC" w:rsidP="00C207CC">
      <w:pPr>
        <w:numPr>
          <w:ilvl w:val="0"/>
          <w:numId w:val="6"/>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4A1CE833" w14:textId="77777777" w:rsidR="00C207CC" w:rsidRPr="008F59BA" w:rsidRDefault="00C207CC" w:rsidP="00C207CC">
      <w:pPr>
        <w:numPr>
          <w:ilvl w:val="0"/>
          <w:numId w:val="6"/>
        </w:numPr>
        <w:jc w:val="both"/>
        <w:rPr>
          <w:rFonts w:cs="Arial"/>
        </w:rPr>
      </w:pPr>
      <w:r>
        <w:rPr>
          <w:rFonts w:cs="Arial"/>
        </w:rPr>
        <w:t>You must complete the relevant</w:t>
      </w:r>
      <w:r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5204D221" w14:textId="77777777" w:rsidR="00C207CC" w:rsidRPr="008F59BA" w:rsidRDefault="00C207CC" w:rsidP="00C207CC">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1DFE2185" w14:textId="77777777" w:rsidR="00C207CC" w:rsidRPr="008F59BA" w:rsidRDefault="00C207CC" w:rsidP="00C207CC">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w:t>
      </w:r>
      <w:r>
        <w:rPr>
          <w:rFonts w:cs="Arial"/>
          <w:color w:val="000000"/>
        </w:rPr>
        <w:t xml:space="preserve">post specific requirements, </w:t>
      </w:r>
      <w:r w:rsidRPr="008F59BA">
        <w:rPr>
          <w:rFonts w:cs="Arial"/>
          <w:color w:val="000000"/>
        </w:rPr>
        <w:t xml:space="preserve">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Pr>
          <w:rFonts w:cs="Arial"/>
          <w:iCs/>
          <w:color w:val="000000"/>
        </w:rPr>
        <w:t>.</w:t>
      </w:r>
    </w:p>
    <w:p w14:paraId="3958A383" w14:textId="77777777" w:rsidR="00C207CC" w:rsidRPr="008F59BA" w:rsidRDefault="00C207CC" w:rsidP="00C207CC">
      <w:pPr>
        <w:numPr>
          <w:ilvl w:val="0"/>
          <w:numId w:val="6"/>
        </w:numPr>
        <w:jc w:val="both"/>
        <w:rPr>
          <w:rFonts w:cs="Arial"/>
          <w:bCs/>
        </w:rPr>
      </w:pPr>
      <w:r>
        <w:rPr>
          <w:rFonts w:cs="Arial"/>
          <w:bCs/>
        </w:rPr>
        <w:t>Any applicant who does</w:t>
      </w:r>
      <w:r w:rsidRPr="008F59BA">
        <w:rPr>
          <w:rFonts w:cs="Arial"/>
          <w:bCs/>
        </w:rPr>
        <w:t xml:space="preserve"> not me</w:t>
      </w:r>
      <w:r>
        <w:rPr>
          <w:rFonts w:cs="Arial"/>
          <w:bCs/>
        </w:rPr>
        <w:t>et the eligibility criteria/ is</w:t>
      </w:r>
      <w:r w:rsidRPr="008F59BA">
        <w:rPr>
          <w:rFonts w:cs="Arial"/>
          <w:bCs/>
        </w:rPr>
        <w:t xml:space="preserve"> not shortlisted will be informed of that decision and the reason why.</w:t>
      </w:r>
    </w:p>
    <w:p w14:paraId="1885BB46" w14:textId="77777777" w:rsidR="00C207CC" w:rsidRPr="00D37B16" w:rsidRDefault="00C207CC" w:rsidP="00C207CC">
      <w:pPr>
        <w:numPr>
          <w:ilvl w:val="0"/>
          <w:numId w:val="6"/>
        </w:numPr>
        <w:jc w:val="both"/>
        <w:rPr>
          <w:rFonts w:cs="Arial"/>
          <w:b/>
          <w:bCs/>
        </w:rPr>
      </w:pPr>
      <w:r>
        <w:rPr>
          <w:rFonts w:cs="Arial"/>
        </w:rPr>
        <w:t>C</w:t>
      </w:r>
      <w:r w:rsidRPr="008F59BA">
        <w:rPr>
          <w:rFonts w:cs="Arial"/>
        </w:rPr>
        <w:t>andidate</w:t>
      </w:r>
      <w:r>
        <w:rPr>
          <w:rFonts w:cs="Arial"/>
        </w:rPr>
        <w:t>s</w:t>
      </w:r>
      <w:r w:rsidRPr="008F59BA">
        <w:rPr>
          <w:rFonts w:cs="Arial"/>
        </w:rPr>
        <w:t xml:space="preserve"> invited to interview will be given more details regarding the interview at a later date. </w:t>
      </w:r>
      <w:r w:rsidRPr="008F59BA">
        <w:rPr>
          <w:rFonts w:cs="Arial"/>
          <w:b/>
          <w:bCs/>
        </w:rPr>
        <w:t xml:space="preserve"> </w:t>
      </w:r>
    </w:p>
    <w:p w14:paraId="5D6E285F" w14:textId="77777777" w:rsidR="00C207CC" w:rsidRDefault="00C207CC" w:rsidP="00C207CC">
      <w:pPr>
        <w:numPr>
          <w:ilvl w:val="0"/>
          <w:numId w:val="6"/>
        </w:numPr>
        <w:jc w:val="both"/>
        <w:rPr>
          <w:rFonts w:cs="Arial"/>
          <w:bCs/>
        </w:rPr>
      </w:pPr>
      <w:r w:rsidRPr="00D37B16">
        <w:rPr>
          <w:rFonts w:cs="Arial"/>
          <w:bCs/>
        </w:rPr>
        <w:t xml:space="preserve">Candidates who are successful at interview will be placed on a panel in order of merit. </w:t>
      </w:r>
    </w:p>
    <w:p w14:paraId="660FAA56" w14:textId="77777777" w:rsidR="00C207CC" w:rsidRPr="00D37B16" w:rsidRDefault="00C207CC" w:rsidP="00C207CC">
      <w:pPr>
        <w:numPr>
          <w:ilvl w:val="0"/>
          <w:numId w:val="6"/>
        </w:numPr>
        <w:jc w:val="both"/>
        <w:rPr>
          <w:rFonts w:cs="Arial"/>
          <w:bCs/>
        </w:rPr>
      </w:pPr>
      <w:r w:rsidRPr="006239B9">
        <w:rPr>
          <w:rFonts w:cs="Arial"/>
          <w:bCs/>
        </w:rPr>
        <w:t xml:space="preserve">Posts are offered to the candidate </w:t>
      </w:r>
      <w:r>
        <w:rPr>
          <w:rFonts w:cs="Arial"/>
          <w:bCs/>
        </w:rPr>
        <w:t>with the highest order of merit. Full details on how panels operate are available in Appendix 5.</w:t>
      </w:r>
    </w:p>
    <w:p w14:paraId="02069FAE" w14:textId="77777777" w:rsidR="00C207CC" w:rsidRPr="00D37B16" w:rsidRDefault="00C207CC" w:rsidP="00C207CC">
      <w:pPr>
        <w:numPr>
          <w:ilvl w:val="0"/>
          <w:numId w:val="6"/>
        </w:numPr>
        <w:jc w:val="both"/>
        <w:rPr>
          <w:rFonts w:cs="Arial"/>
          <w:bCs/>
        </w:rPr>
      </w:pPr>
      <w:r w:rsidRPr="00D37B16">
        <w:rPr>
          <w:rFonts w:cs="Arial"/>
          <w:bCs/>
        </w:rPr>
        <w:t xml:space="preserve">We will offer the posts to the candidates with the highest scores on the panel. </w:t>
      </w:r>
    </w:p>
    <w:p w14:paraId="5328820B" w14:textId="77777777" w:rsidR="00C207CC" w:rsidRPr="00D37B16" w:rsidRDefault="00C207CC" w:rsidP="00C207CC">
      <w:pPr>
        <w:numPr>
          <w:ilvl w:val="0"/>
          <w:numId w:val="6"/>
        </w:numPr>
        <w:jc w:val="both"/>
        <w:rPr>
          <w:rFonts w:cs="Arial"/>
          <w:bCs/>
        </w:rPr>
      </w:pPr>
      <w:r w:rsidRPr="00D37B16">
        <w:rPr>
          <w:rFonts w:cs="Arial"/>
          <w:bCs/>
        </w:rPr>
        <w:t>If a candidate declines the post we will offer it to the next highest scoring candidate etc.</w:t>
      </w:r>
    </w:p>
    <w:p w14:paraId="5411C3CD" w14:textId="77777777" w:rsidR="00C207CC" w:rsidRDefault="00C207CC" w:rsidP="00C207CC">
      <w:pPr>
        <w:jc w:val="both"/>
        <w:rPr>
          <w:rFonts w:cs="Arial"/>
          <w:bCs/>
        </w:rPr>
      </w:pPr>
    </w:p>
    <w:p w14:paraId="7C2DB42E" w14:textId="77777777" w:rsidR="00C207CC" w:rsidRPr="008F59BA" w:rsidRDefault="00C207CC" w:rsidP="00C207CC">
      <w:p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113919F9" w14:textId="77777777" w:rsidR="006158B7" w:rsidRPr="00C207CC" w:rsidRDefault="006158B7" w:rsidP="006158B7">
      <w:pPr>
        <w:tabs>
          <w:tab w:val="left" w:pos="0"/>
        </w:tabs>
        <w:autoSpaceDE w:val="0"/>
        <w:autoSpaceDN w:val="0"/>
        <w:adjustRightInd w:val="0"/>
        <w:rPr>
          <w:rFonts w:cs="Arial"/>
          <w:bCs/>
        </w:rPr>
      </w:pPr>
    </w:p>
    <w:p w14:paraId="56A60D2B" w14:textId="77777777" w:rsidR="006158B7" w:rsidRPr="00C207CC" w:rsidRDefault="006158B7" w:rsidP="00177CB2">
      <w:pPr>
        <w:numPr>
          <w:ilvl w:val="0"/>
          <w:numId w:val="1"/>
        </w:numPr>
        <w:shd w:val="clear" w:color="auto" w:fill="D9D9D9"/>
        <w:autoSpaceDE w:val="0"/>
        <w:autoSpaceDN w:val="0"/>
        <w:adjustRightInd w:val="0"/>
        <w:rPr>
          <w:rFonts w:cs="Arial"/>
          <w:b/>
          <w:bCs/>
          <w:color w:val="000000"/>
        </w:rPr>
      </w:pPr>
      <w:r w:rsidRPr="00C207CC">
        <w:rPr>
          <w:rFonts w:cs="Arial"/>
          <w:b/>
          <w:bCs/>
          <w:color w:val="000000"/>
        </w:rPr>
        <w:t>Formation of Panels</w:t>
      </w:r>
    </w:p>
    <w:p w14:paraId="3B540ECD" w14:textId="77777777" w:rsidR="006158B7" w:rsidRPr="00C207CC" w:rsidRDefault="006158B7" w:rsidP="006158B7">
      <w:pPr>
        <w:autoSpaceDE w:val="0"/>
        <w:autoSpaceDN w:val="0"/>
        <w:adjustRightInd w:val="0"/>
        <w:ind w:left="360"/>
        <w:rPr>
          <w:rFonts w:cs="Arial"/>
          <w:b/>
          <w:bCs/>
          <w:color w:val="000000"/>
        </w:rPr>
      </w:pPr>
    </w:p>
    <w:p w14:paraId="22C8A2B2" w14:textId="77777777" w:rsidR="006158B7" w:rsidRPr="00C207CC" w:rsidRDefault="006158B7" w:rsidP="006158B7">
      <w:pPr>
        <w:autoSpaceDE w:val="0"/>
        <w:autoSpaceDN w:val="0"/>
        <w:adjustRightInd w:val="0"/>
        <w:rPr>
          <w:rFonts w:cs="Arial"/>
          <w:b/>
          <w:bCs/>
          <w:color w:val="000000"/>
        </w:rPr>
      </w:pPr>
      <w:r w:rsidRPr="00C207CC">
        <w:rPr>
          <w:rFonts w:cs="Arial"/>
          <w:b/>
          <w:bCs/>
          <w:color w:val="000000"/>
        </w:rPr>
        <w:t>What is a panel?</w:t>
      </w:r>
    </w:p>
    <w:p w14:paraId="312829FA" w14:textId="77777777" w:rsidR="00C207CC" w:rsidRPr="008F59BA" w:rsidRDefault="00C207CC" w:rsidP="00C207CC">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4A2B85F4" w14:textId="69C4CADC" w:rsidR="008916B1" w:rsidRPr="00C207CC" w:rsidRDefault="008916B1" w:rsidP="006158B7">
      <w:pPr>
        <w:autoSpaceDE w:val="0"/>
        <w:autoSpaceDN w:val="0"/>
        <w:adjustRightInd w:val="0"/>
        <w:rPr>
          <w:rFonts w:cs="Arial"/>
          <w:color w:val="000000"/>
        </w:rPr>
      </w:pPr>
    </w:p>
    <w:p w14:paraId="2ACDC275" w14:textId="48C331E6" w:rsidR="00C207CC" w:rsidRDefault="00C207CC" w:rsidP="00C207CC">
      <w:pPr>
        <w:autoSpaceDE w:val="0"/>
        <w:autoSpaceDN w:val="0"/>
        <w:adjustRightInd w:val="0"/>
        <w:jc w:val="both"/>
        <w:rPr>
          <w:rFonts w:cs="Arial"/>
          <w:b/>
          <w:bCs/>
          <w:color w:val="000000"/>
        </w:rPr>
      </w:pPr>
      <w:r w:rsidRPr="008F59BA">
        <w:rPr>
          <w:rFonts w:cs="Arial"/>
          <w:b/>
          <w:bCs/>
          <w:color w:val="000000"/>
        </w:rPr>
        <w:t>Marking System</w:t>
      </w:r>
    </w:p>
    <w:p w14:paraId="035E17BB" w14:textId="1EB99FAF" w:rsidR="00E66B2B" w:rsidRDefault="00E66B2B" w:rsidP="00C207CC">
      <w:pPr>
        <w:autoSpaceDE w:val="0"/>
        <w:autoSpaceDN w:val="0"/>
        <w:adjustRightInd w:val="0"/>
        <w:jc w:val="both"/>
        <w:rPr>
          <w:rFonts w:cs="Arial"/>
          <w:b/>
          <w:bCs/>
          <w:color w:val="000000"/>
        </w:rPr>
      </w:pPr>
    </w:p>
    <w:p w14:paraId="2498C386" w14:textId="77777777" w:rsidR="00E66B2B" w:rsidRPr="008F59BA" w:rsidRDefault="00E66B2B" w:rsidP="00E66B2B">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1391B317" w14:textId="77777777" w:rsidR="00E66B2B" w:rsidRPr="008F59BA" w:rsidRDefault="00E66B2B" w:rsidP="00E66B2B">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579030CD" w14:textId="77777777" w:rsidR="00E66B2B" w:rsidRPr="008F59BA" w:rsidRDefault="00E66B2B" w:rsidP="00E66B2B">
      <w:pPr>
        <w:autoSpaceDE w:val="0"/>
        <w:autoSpaceDN w:val="0"/>
        <w:adjustRightInd w:val="0"/>
        <w:jc w:val="both"/>
        <w:rPr>
          <w:rFonts w:cs="Arial"/>
          <w:color w:val="000000"/>
        </w:rPr>
      </w:pPr>
      <w:r w:rsidRPr="008F59BA">
        <w:rPr>
          <w:rFonts w:cs="Arial"/>
          <w:color w:val="000000"/>
        </w:rPr>
        <w:lastRenderedPageBreak/>
        <w:t>If Professional Knowledge has been the secondary ranking area chosen then the candidate who has scored higher in this area and expressed an interest will receive the first job offer.</w:t>
      </w:r>
    </w:p>
    <w:p w14:paraId="51AD1232" w14:textId="77777777" w:rsidR="00E66B2B" w:rsidRPr="008F59BA" w:rsidRDefault="00E66B2B" w:rsidP="00E66B2B">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779FED50" w14:textId="77777777" w:rsidR="00E66B2B" w:rsidRPr="008F59BA" w:rsidRDefault="00E66B2B" w:rsidP="00E66B2B">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4D601E82" w14:textId="77777777" w:rsidR="00E66B2B" w:rsidRPr="008F59BA" w:rsidRDefault="00E66B2B" w:rsidP="00E66B2B">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522FC1A9" w14:textId="77777777" w:rsidR="00E66B2B" w:rsidRDefault="00E66B2B" w:rsidP="00C207CC">
      <w:pPr>
        <w:autoSpaceDE w:val="0"/>
        <w:autoSpaceDN w:val="0"/>
        <w:adjustRightInd w:val="0"/>
        <w:jc w:val="both"/>
        <w:rPr>
          <w:rFonts w:cs="Arial"/>
          <w:b/>
          <w:bCs/>
          <w:color w:val="000000"/>
        </w:rPr>
      </w:pPr>
    </w:p>
    <w:p w14:paraId="6567751D" w14:textId="77777777" w:rsidR="006158B7" w:rsidRPr="00C207CC" w:rsidRDefault="006158B7" w:rsidP="006158B7">
      <w:pPr>
        <w:autoSpaceDE w:val="0"/>
        <w:autoSpaceDN w:val="0"/>
        <w:adjustRightInd w:val="0"/>
        <w:rPr>
          <w:rFonts w:cs="Arial"/>
          <w:b/>
          <w:bCs/>
          <w:color w:val="000000"/>
        </w:rPr>
      </w:pPr>
      <w:r w:rsidRPr="00C207CC">
        <w:rPr>
          <w:rFonts w:cs="Arial"/>
          <w:b/>
          <w:bCs/>
          <w:color w:val="000000"/>
        </w:rPr>
        <w:t>Future panels</w:t>
      </w:r>
    </w:p>
    <w:p w14:paraId="4D04BFF6" w14:textId="77777777" w:rsidR="006158B7" w:rsidRPr="00C207CC" w:rsidRDefault="006158B7" w:rsidP="006158B7">
      <w:pPr>
        <w:autoSpaceDE w:val="0"/>
        <w:autoSpaceDN w:val="0"/>
        <w:adjustRightInd w:val="0"/>
        <w:jc w:val="both"/>
        <w:rPr>
          <w:rFonts w:cs="Arial"/>
          <w:i/>
          <w:iCs/>
          <w:color w:val="000000"/>
        </w:rPr>
      </w:pPr>
      <w:r w:rsidRPr="00C207CC">
        <w:rPr>
          <w:rFonts w:cs="Arial"/>
          <w:color w:val="000000"/>
        </w:rPr>
        <w:t xml:space="preserve">Please note that candidates successful at interview and placed on the panel formed through this campaign </w:t>
      </w:r>
      <w:r w:rsidR="00CB6936" w:rsidRPr="00C207CC">
        <w:rPr>
          <w:rFonts w:cs="Arial"/>
          <w:color w:val="000000"/>
        </w:rPr>
        <w:t>may</w:t>
      </w:r>
      <w:r w:rsidRPr="00C207CC">
        <w:rPr>
          <w:rFonts w:cs="Arial"/>
          <w:color w:val="000000"/>
        </w:rPr>
        <w:t xml:space="preserve"> not be considered as applicants for any supplementary campaigns to add to this panel.  </w:t>
      </w:r>
    </w:p>
    <w:p w14:paraId="4A4525D2" w14:textId="77777777" w:rsidR="006158B7" w:rsidRPr="00C207CC" w:rsidRDefault="006158B7" w:rsidP="006158B7">
      <w:pPr>
        <w:autoSpaceDE w:val="0"/>
        <w:autoSpaceDN w:val="0"/>
        <w:adjustRightInd w:val="0"/>
        <w:rPr>
          <w:rFonts w:cs="Arial"/>
          <w:i/>
          <w:iCs/>
          <w:color w:val="000000"/>
        </w:rPr>
      </w:pPr>
    </w:p>
    <w:p w14:paraId="59C8C0E1" w14:textId="77777777" w:rsidR="006158B7" w:rsidRPr="00C207CC" w:rsidRDefault="006158B7" w:rsidP="006158B7">
      <w:pPr>
        <w:autoSpaceDE w:val="0"/>
        <w:autoSpaceDN w:val="0"/>
        <w:adjustRightInd w:val="0"/>
        <w:jc w:val="both"/>
        <w:rPr>
          <w:rFonts w:cs="Arial"/>
          <w:color w:val="FF0000"/>
        </w:rPr>
      </w:pPr>
      <w:r w:rsidRPr="00C207CC">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C207CC">
        <w:rPr>
          <w:rFonts w:cs="Arial"/>
          <w:color w:val="FF0000"/>
        </w:rPr>
        <w:t xml:space="preserve"> </w:t>
      </w:r>
    </w:p>
    <w:p w14:paraId="059C5E8B" w14:textId="77777777" w:rsidR="006158B7" w:rsidRPr="00C207CC" w:rsidRDefault="006158B7" w:rsidP="006158B7">
      <w:pPr>
        <w:ind w:left="360"/>
        <w:rPr>
          <w:rFonts w:cs="Arial"/>
        </w:rPr>
      </w:pPr>
    </w:p>
    <w:p w14:paraId="5AE3B610" w14:textId="77777777" w:rsidR="006158B7" w:rsidRPr="00C207CC" w:rsidRDefault="006158B7" w:rsidP="00177CB2">
      <w:pPr>
        <w:numPr>
          <w:ilvl w:val="0"/>
          <w:numId w:val="1"/>
        </w:numPr>
        <w:shd w:val="clear" w:color="auto" w:fill="D9D9D9"/>
        <w:rPr>
          <w:rFonts w:cs="Arial"/>
          <w:b/>
        </w:rPr>
      </w:pPr>
      <w:r w:rsidRPr="00C207CC">
        <w:rPr>
          <w:rFonts w:cs="Arial"/>
          <w:b/>
        </w:rPr>
        <w:t>Acceptance / Declination of a Job Offer</w:t>
      </w:r>
    </w:p>
    <w:p w14:paraId="6CCC6D29" w14:textId="77777777" w:rsidR="00074D2A" w:rsidRPr="00C207CC" w:rsidRDefault="00074D2A" w:rsidP="006158B7">
      <w:pPr>
        <w:jc w:val="both"/>
        <w:rPr>
          <w:rFonts w:cs="Arial"/>
        </w:rPr>
      </w:pPr>
    </w:p>
    <w:p w14:paraId="7984A691" w14:textId="77777777" w:rsidR="006158B7" w:rsidRPr="00C207CC" w:rsidRDefault="006158B7" w:rsidP="006158B7">
      <w:pPr>
        <w:jc w:val="both"/>
        <w:rPr>
          <w:rFonts w:cs="Arial"/>
        </w:rPr>
      </w:pPr>
      <w:r w:rsidRPr="00C207CC">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14:paraId="70F6FF6F" w14:textId="77777777" w:rsidR="006158B7" w:rsidRPr="00C207CC" w:rsidRDefault="006158B7" w:rsidP="006158B7">
      <w:pPr>
        <w:rPr>
          <w:rFonts w:cs="Arial"/>
        </w:rPr>
      </w:pPr>
    </w:p>
    <w:p w14:paraId="4EB241C8" w14:textId="77777777" w:rsidR="006158B7" w:rsidRPr="00C207CC" w:rsidRDefault="006158B7" w:rsidP="006158B7">
      <w:pPr>
        <w:rPr>
          <w:rFonts w:cs="Arial"/>
        </w:rPr>
      </w:pPr>
      <w:r w:rsidRPr="00C207CC">
        <w:rPr>
          <w:rFonts w:cs="Arial"/>
        </w:rPr>
        <w:t xml:space="preserve">Please see Appendix 5 for a full outline of the panel management rules.  </w:t>
      </w:r>
    </w:p>
    <w:p w14:paraId="27926442" w14:textId="77777777" w:rsidR="006158B7" w:rsidRPr="00C207CC" w:rsidRDefault="006158B7" w:rsidP="006158B7">
      <w:pPr>
        <w:ind w:left="360"/>
        <w:rPr>
          <w:rFonts w:cs="Arial"/>
        </w:rPr>
      </w:pPr>
    </w:p>
    <w:p w14:paraId="361D0035" w14:textId="77777777" w:rsidR="006158B7" w:rsidRPr="00C207CC" w:rsidRDefault="006158B7" w:rsidP="00177CB2">
      <w:pPr>
        <w:numPr>
          <w:ilvl w:val="0"/>
          <w:numId w:val="1"/>
        </w:numPr>
        <w:shd w:val="clear" w:color="auto" w:fill="D9D9D9"/>
        <w:rPr>
          <w:rFonts w:cs="Arial"/>
          <w:b/>
        </w:rPr>
      </w:pPr>
      <w:r w:rsidRPr="00C207CC">
        <w:rPr>
          <w:rFonts w:cs="Arial"/>
          <w:b/>
        </w:rPr>
        <w:t>Campaign Time Scales</w:t>
      </w:r>
    </w:p>
    <w:p w14:paraId="119DCEFE" w14:textId="77777777" w:rsidR="006158B7" w:rsidRPr="00C207CC" w:rsidRDefault="006158B7" w:rsidP="006158B7">
      <w:pPr>
        <w:ind w:left="360"/>
        <w:rPr>
          <w:rFonts w:cs="Arial"/>
        </w:rPr>
      </w:pPr>
    </w:p>
    <w:p w14:paraId="10B22177" w14:textId="4B884381" w:rsidR="00BF6CC0" w:rsidRPr="00C207CC" w:rsidRDefault="00B14C43" w:rsidP="00BF6CC0">
      <w:pPr>
        <w:jc w:val="both"/>
        <w:rPr>
          <w:rFonts w:cs="Arial"/>
          <w:b/>
          <w:color w:val="FF0000"/>
          <w:lang w:val="en-US"/>
        </w:rPr>
      </w:pPr>
      <w:r w:rsidRPr="00C207CC">
        <w:rPr>
          <w:rFonts w:cs="Arial"/>
        </w:rPr>
        <w:t>Closing date for applications is:</w:t>
      </w:r>
      <w:r w:rsidR="005F491A" w:rsidRPr="00C207CC">
        <w:rPr>
          <w:rFonts w:cs="Arial"/>
          <w:b/>
          <w:bCs/>
          <w:iCs/>
          <w:color w:val="FF0000"/>
        </w:rPr>
        <w:t xml:space="preserve"> </w:t>
      </w:r>
      <w:r w:rsidR="00045968">
        <w:rPr>
          <w:rFonts w:cs="Arial"/>
          <w:b/>
          <w:bCs/>
          <w:iCs/>
          <w:color w:val="FF0000"/>
        </w:rPr>
        <w:t>12</w:t>
      </w:r>
      <w:r w:rsidR="00045968" w:rsidRPr="00045968">
        <w:rPr>
          <w:rFonts w:cs="Arial"/>
          <w:b/>
          <w:bCs/>
          <w:iCs/>
          <w:color w:val="FF0000"/>
          <w:vertAlign w:val="superscript"/>
        </w:rPr>
        <w:t>th</w:t>
      </w:r>
      <w:r w:rsidR="00045968">
        <w:rPr>
          <w:rFonts w:cs="Arial"/>
          <w:b/>
          <w:bCs/>
          <w:iCs/>
          <w:color w:val="FF0000"/>
        </w:rPr>
        <w:t xml:space="preserve"> July</w:t>
      </w:r>
      <w:bookmarkStart w:id="0" w:name="_GoBack"/>
      <w:bookmarkEnd w:id="0"/>
      <w:r w:rsidR="00DC2E02">
        <w:rPr>
          <w:rFonts w:cs="Arial"/>
          <w:b/>
          <w:bCs/>
          <w:iCs/>
          <w:color w:val="FF0000"/>
        </w:rPr>
        <w:t xml:space="preserve"> 2024 </w:t>
      </w:r>
      <w:r w:rsidR="00BF6CC0" w:rsidRPr="00C207CC">
        <w:rPr>
          <w:rFonts w:cs="Arial"/>
          <w:b/>
          <w:color w:val="FF0000"/>
          <w:lang w:val="en-US"/>
        </w:rPr>
        <w:t>@ Midnight.</w:t>
      </w:r>
    </w:p>
    <w:p w14:paraId="654BDB21" w14:textId="7BBFA560" w:rsidR="004D432A" w:rsidRPr="00C207CC" w:rsidRDefault="004D432A" w:rsidP="004D432A">
      <w:pPr>
        <w:jc w:val="both"/>
        <w:rPr>
          <w:rFonts w:cs="Arial"/>
          <w:b/>
          <w:bCs/>
          <w:iCs/>
          <w:color w:val="FF0000"/>
        </w:rPr>
      </w:pPr>
    </w:p>
    <w:p w14:paraId="47D45846" w14:textId="5893A29B" w:rsidR="005D6654" w:rsidRDefault="005D6654" w:rsidP="00BD3554">
      <w:pPr>
        <w:jc w:val="both"/>
        <w:rPr>
          <w:rFonts w:cs="Arial"/>
          <w:iCs/>
        </w:rPr>
      </w:pPr>
      <w:r w:rsidRPr="00C207CC">
        <w:rPr>
          <w:rFonts w:cs="Arial"/>
          <w:iCs/>
        </w:rPr>
        <w:t>Due to the urgent filling of this post, interviews will take place as soon as possible.</w:t>
      </w:r>
      <w:r w:rsidR="007C13D4" w:rsidRPr="00C207CC">
        <w:rPr>
          <w:rFonts w:cs="Arial"/>
          <w:iCs/>
        </w:rPr>
        <w:t xml:space="preserve"> </w:t>
      </w:r>
      <w:r w:rsidR="006A7284" w:rsidRPr="00C207CC">
        <w:rPr>
          <w:rFonts w:cs="Arial"/>
          <w:iCs/>
        </w:rPr>
        <w:t>P</w:t>
      </w:r>
      <w:r w:rsidRPr="00C207CC">
        <w:rPr>
          <w:rFonts w:cs="Arial"/>
          <w:iCs/>
        </w:rPr>
        <w:t>lease note you may be called for interview at short notice.</w:t>
      </w:r>
    </w:p>
    <w:p w14:paraId="32D1EB74" w14:textId="77777777" w:rsidR="00E66B2B" w:rsidRPr="00C207CC" w:rsidRDefault="00E66B2B" w:rsidP="00BD3554">
      <w:pPr>
        <w:jc w:val="both"/>
        <w:rPr>
          <w:rFonts w:cs="Arial"/>
          <w:iCs/>
        </w:rPr>
      </w:pPr>
    </w:p>
    <w:p w14:paraId="16F595C8" w14:textId="77777777" w:rsidR="00E66B2B" w:rsidRPr="00F00C1E" w:rsidRDefault="00E66B2B" w:rsidP="00E66B2B">
      <w:pPr>
        <w:jc w:val="both"/>
        <w:rPr>
          <w:rFonts w:cs="Arial"/>
          <w:color w:val="000000" w:themeColor="text1"/>
        </w:rPr>
      </w:pPr>
      <w:r w:rsidRPr="004A23DE">
        <w:rPr>
          <w:rFonts w:cs="Arial"/>
        </w:rPr>
        <w:t>Please note that you may be asked to provide recent photographic identification upon your arrival at interview</w:t>
      </w:r>
      <w:r w:rsidRPr="00C154F3">
        <w:rPr>
          <w:rFonts w:cs="Arial"/>
          <w:color w:val="000000" w:themeColor="text1"/>
        </w:rPr>
        <w:t>, i.e. Driver’s Licence, Passport or Student/HSE Work ID.  This identification will be checked and returned to you immediately on the day.</w:t>
      </w:r>
    </w:p>
    <w:p w14:paraId="068C645B" w14:textId="77777777" w:rsidR="006158B7" w:rsidRPr="00C207CC" w:rsidRDefault="006158B7" w:rsidP="006158B7">
      <w:pPr>
        <w:rPr>
          <w:rFonts w:cs="Arial"/>
        </w:rPr>
      </w:pPr>
    </w:p>
    <w:p w14:paraId="52F29B40" w14:textId="77777777" w:rsidR="006158B7" w:rsidRPr="00C207CC" w:rsidRDefault="006158B7" w:rsidP="00177CB2">
      <w:pPr>
        <w:numPr>
          <w:ilvl w:val="0"/>
          <w:numId w:val="1"/>
        </w:numPr>
        <w:shd w:val="clear" w:color="auto" w:fill="D9D9D9"/>
        <w:rPr>
          <w:rFonts w:cs="Arial"/>
          <w:b/>
        </w:rPr>
      </w:pPr>
      <w:r w:rsidRPr="00C207CC">
        <w:rPr>
          <w:rFonts w:cs="Arial"/>
          <w:b/>
        </w:rPr>
        <w:t>Security Clearance</w:t>
      </w:r>
    </w:p>
    <w:p w14:paraId="403AB5D3" w14:textId="77777777" w:rsidR="006158B7" w:rsidRPr="00C207CC" w:rsidRDefault="006158B7" w:rsidP="006158B7">
      <w:pPr>
        <w:rPr>
          <w:rFonts w:cs="Arial"/>
        </w:rPr>
      </w:pPr>
    </w:p>
    <w:p w14:paraId="76DDC140" w14:textId="77777777" w:rsidR="00E66B2B" w:rsidRDefault="00E66B2B" w:rsidP="00E66B2B">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Pr>
          <w:rFonts w:ascii="Arial" w:hAnsi="Arial" w:cs="Arial"/>
          <w:sz w:val="20"/>
        </w:rPr>
        <w:t>Human Resources</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344BABD6" w14:textId="77777777" w:rsidR="00E66B2B" w:rsidRPr="008F59BA" w:rsidRDefault="00E66B2B" w:rsidP="00E66B2B">
      <w:pPr>
        <w:jc w:val="both"/>
        <w:rPr>
          <w:rFonts w:cs="Arial"/>
        </w:rPr>
      </w:pPr>
    </w:p>
    <w:p w14:paraId="560C06AF" w14:textId="77777777" w:rsidR="00E66B2B" w:rsidRDefault="00E66B2B" w:rsidP="00E66B2B">
      <w:pPr>
        <w:pStyle w:val="Footer"/>
        <w:tabs>
          <w:tab w:val="clear" w:pos="4320"/>
          <w:tab w:val="clear" w:pos="8640"/>
        </w:tabs>
        <w:jc w:val="both"/>
        <w:rPr>
          <w:rFonts w:ascii="Arial" w:hAnsi="Arial" w:cs="Arial"/>
          <w:sz w:val="20"/>
        </w:rPr>
      </w:pPr>
      <w:r>
        <w:rPr>
          <w:rFonts w:ascii="Arial" w:hAnsi="Arial" w:cs="Arial"/>
          <w:sz w:val="20"/>
        </w:rPr>
        <w:t>All appointments will require satisfactory security clearances.   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26694E87" w14:textId="77777777" w:rsidR="00E66B2B" w:rsidRDefault="00E66B2B" w:rsidP="00E66B2B">
      <w:pPr>
        <w:pStyle w:val="Footer"/>
        <w:tabs>
          <w:tab w:val="clear" w:pos="4320"/>
          <w:tab w:val="clear" w:pos="8640"/>
        </w:tabs>
        <w:jc w:val="both"/>
        <w:rPr>
          <w:rFonts w:ascii="Arial" w:hAnsi="Arial" w:cs="Arial"/>
          <w:sz w:val="20"/>
        </w:rPr>
      </w:pPr>
    </w:p>
    <w:p w14:paraId="30F65A8D" w14:textId="77777777" w:rsidR="00E66B2B" w:rsidRDefault="00E66B2B" w:rsidP="00E66B2B">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07635B3" w14:textId="6974992B" w:rsidR="00BF6CC0" w:rsidRPr="00C207CC" w:rsidRDefault="00BF6CC0" w:rsidP="006158B7">
      <w:pPr>
        <w:pStyle w:val="Footer"/>
        <w:tabs>
          <w:tab w:val="clear" w:pos="4320"/>
          <w:tab w:val="clear" w:pos="8640"/>
        </w:tabs>
        <w:rPr>
          <w:rFonts w:ascii="Arial" w:hAnsi="Arial" w:cs="Arial"/>
          <w:sz w:val="20"/>
        </w:rPr>
      </w:pPr>
    </w:p>
    <w:p w14:paraId="3924FC56" w14:textId="77777777" w:rsidR="00BF6CC0" w:rsidRPr="00C207CC" w:rsidRDefault="00BF6CC0" w:rsidP="006158B7">
      <w:pPr>
        <w:pStyle w:val="Footer"/>
        <w:tabs>
          <w:tab w:val="clear" w:pos="4320"/>
          <w:tab w:val="clear" w:pos="8640"/>
        </w:tabs>
        <w:rPr>
          <w:rFonts w:ascii="Arial" w:hAnsi="Arial" w:cs="Arial"/>
          <w:sz w:val="20"/>
        </w:rPr>
      </w:pPr>
    </w:p>
    <w:p w14:paraId="20B8E01E" w14:textId="77777777" w:rsidR="001D1764" w:rsidRPr="00C207CC" w:rsidRDefault="001D1764" w:rsidP="006158B7">
      <w:pPr>
        <w:pStyle w:val="Footer"/>
        <w:tabs>
          <w:tab w:val="clear" w:pos="4320"/>
          <w:tab w:val="clear" w:pos="8640"/>
        </w:tabs>
        <w:rPr>
          <w:rFonts w:ascii="Arial" w:hAnsi="Arial" w:cs="Arial"/>
          <w:sz w:val="20"/>
        </w:rPr>
      </w:pPr>
    </w:p>
    <w:p w14:paraId="6F7AA554" w14:textId="77777777" w:rsidR="006158B7" w:rsidRPr="00C207CC" w:rsidRDefault="00290577" w:rsidP="006158B7">
      <w:pPr>
        <w:shd w:val="clear" w:color="auto" w:fill="D9D9D9"/>
        <w:ind w:left="-426"/>
        <w:rPr>
          <w:rFonts w:cs="Arial"/>
          <w:b/>
        </w:rPr>
      </w:pPr>
      <w:r w:rsidRPr="00C207CC">
        <w:rPr>
          <w:rFonts w:cs="Arial"/>
        </w:rPr>
        <w:t>8</w:t>
      </w:r>
      <w:r w:rsidR="006158B7" w:rsidRPr="00C207CC">
        <w:rPr>
          <w:rFonts w:cs="Arial"/>
        </w:rPr>
        <w:t>.</w:t>
      </w:r>
      <w:r w:rsidRPr="00C207CC">
        <w:rPr>
          <w:rFonts w:cs="Arial"/>
        </w:rPr>
        <w:t xml:space="preserve">  </w:t>
      </w:r>
      <w:r w:rsidR="006158B7" w:rsidRPr="00C207CC">
        <w:rPr>
          <w:rFonts w:cs="Arial"/>
          <w:b/>
        </w:rPr>
        <w:t xml:space="preserve"> </w:t>
      </w:r>
      <w:r w:rsidRPr="00C207CC">
        <w:rPr>
          <w:rFonts w:cs="Arial"/>
          <w:b/>
        </w:rPr>
        <w:t xml:space="preserve"> </w:t>
      </w:r>
      <w:r w:rsidR="006158B7" w:rsidRPr="00C207CC">
        <w:rPr>
          <w:rFonts w:cs="Arial"/>
          <w:b/>
        </w:rPr>
        <w:t>Appeal Procedures</w:t>
      </w:r>
    </w:p>
    <w:p w14:paraId="4F257DD4" w14:textId="77777777" w:rsidR="006158B7" w:rsidRPr="00C207CC" w:rsidRDefault="006158B7" w:rsidP="006158B7">
      <w:pPr>
        <w:autoSpaceDE w:val="0"/>
        <w:autoSpaceDN w:val="0"/>
        <w:adjustRightInd w:val="0"/>
        <w:jc w:val="both"/>
        <w:rPr>
          <w:rFonts w:cs="Arial"/>
        </w:rPr>
      </w:pPr>
    </w:p>
    <w:p w14:paraId="6C5900A9" w14:textId="77777777" w:rsidR="00E34C62" w:rsidRPr="00C207CC" w:rsidRDefault="00E34C62" w:rsidP="00AE076B">
      <w:pPr>
        <w:autoSpaceDE w:val="0"/>
        <w:autoSpaceDN w:val="0"/>
        <w:adjustRightInd w:val="0"/>
        <w:rPr>
          <w:rFonts w:cs="Arial"/>
          <w:iCs/>
          <w:color w:val="000000"/>
        </w:rPr>
      </w:pPr>
      <w:r w:rsidRPr="00C207CC">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C207CC">
        <w:rPr>
          <w:rFonts w:cs="Arial"/>
          <w:iCs/>
          <w:color w:val="FF0000"/>
        </w:rPr>
        <w:t xml:space="preserve"> </w:t>
      </w:r>
      <w:r w:rsidRPr="00C207CC">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C207CC">
        <w:rPr>
          <w:rFonts w:cs="Arial"/>
          <w:iCs/>
          <w:color w:val="000000"/>
        </w:rPr>
        <w:lastRenderedPageBreak/>
        <w:t xml:space="preserve">Before submitting a request for review candidates should determine which procedure is appropriate to their particular circumstances. </w:t>
      </w:r>
      <w:r w:rsidRPr="00C207CC">
        <w:rPr>
          <w:rFonts w:cs="Arial"/>
          <w:iCs/>
          <w:color w:val="000000"/>
        </w:rPr>
        <w:br/>
      </w:r>
    </w:p>
    <w:p w14:paraId="73CD2391" w14:textId="40BDD3FF" w:rsidR="000416F3" w:rsidRPr="00DF33E9" w:rsidRDefault="00E34C62" w:rsidP="00E34C62">
      <w:pPr>
        <w:autoSpaceDE w:val="0"/>
        <w:autoSpaceDN w:val="0"/>
        <w:adjustRightInd w:val="0"/>
        <w:jc w:val="both"/>
        <w:rPr>
          <w:rFonts w:cs="Arial"/>
          <w:iCs/>
          <w:color w:val="000000"/>
        </w:rPr>
      </w:pPr>
      <w:r w:rsidRPr="00C207CC">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C207CC">
        <w:rPr>
          <w:rFonts w:cs="Arial"/>
          <w:iCs/>
          <w:color w:val="000000"/>
        </w:rPr>
        <w:t xml:space="preserve"> </w:t>
      </w:r>
      <w:r w:rsidR="00DF33E9">
        <w:rPr>
          <w:rFonts w:cs="Arial"/>
          <w:iCs/>
          <w:color w:val="000000"/>
        </w:rPr>
        <w:t xml:space="preserve">Johny Aramyalil, </w:t>
      </w:r>
      <w:hyperlink r:id="rId11" w:history="1">
        <w:r w:rsidR="00DF33E9" w:rsidRPr="004F6195">
          <w:rPr>
            <w:rStyle w:val="Hyperlink"/>
            <w:rFonts w:cs="Arial"/>
            <w:iCs/>
          </w:rPr>
          <w:t>johny.aramyalil@hse.ie</w:t>
        </w:r>
      </w:hyperlink>
      <w:r w:rsidR="00DF33E9">
        <w:rPr>
          <w:rFonts w:cs="Arial"/>
          <w:iCs/>
          <w:color w:val="000000"/>
        </w:rPr>
        <w:t>.</w:t>
      </w:r>
    </w:p>
    <w:p w14:paraId="62224260" w14:textId="77777777" w:rsidR="000C7682" w:rsidRPr="00C207CC" w:rsidRDefault="000C7682" w:rsidP="00E34C62">
      <w:pPr>
        <w:autoSpaceDE w:val="0"/>
        <w:autoSpaceDN w:val="0"/>
        <w:adjustRightInd w:val="0"/>
        <w:jc w:val="both"/>
        <w:rPr>
          <w:rFonts w:cs="Arial"/>
          <w:iCs/>
          <w:color w:val="000000"/>
        </w:rPr>
      </w:pPr>
    </w:p>
    <w:p w14:paraId="336550BE" w14:textId="77777777" w:rsidR="00DF33E9" w:rsidRDefault="00DF33E9" w:rsidP="00DF33E9">
      <w:pPr>
        <w:spacing w:after="4" w:line="244" w:lineRule="auto"/>
        <w:ind w:right="1"/>
        <w:jc w:val="both"/>
        <w:rPr>
          <w:rFonts w:cs="Arial"/>
          <w:color w:val="000000"/>
        </w:rPr>
      </w:pPr>
      <w:r>
        <w:rPr>
          <w:rFonts w:cs="Arial"/>
          <w:color w:val="000000"/>
        </w:rPr>
        <w:t xml:space="preserve">Please note that informal appeals prior to interview must be submitted within 2 working days of receipt of a decision.  Informal appeals after interview must be submitted within 5 working days of notification of a decision. </w:t>
      </w:r>
    </w:p>
    <w:p w14:paraId="6B85B178" w14:textId="77777777" w:rsidR="00E34C62" w:rsidRPr="00C207CC" w:rsidRDefault="00E34C62" w:rsidP="00E34C62">
      <w:pPr>
        <w:autoSpaceDE w:val="0"/>
        <w:autoSpaceDN w:val="0"/>
        <w:adjustRightInd w:val="0"/>
        <w:jc w:val="both"/>
        <w:rPr>
          <w:rFonts w:cs="Arial"/>
        </w:rPr>
      </w:pPr>
    </w:p>
    <w:p w14:paraId="02F62728" w14:textId="44DECFCA" w:rsidR="00E34C62" w:rsidRDefault="00E34C62" w:rsidP="00E34C62">
      <w:pPr>
        <w:autoSpaceDE w:val="0"/>
        <w:autoSpaceDN w:val="0"/>
        <w:adjustRightInd w:val="0"/>
        <w:jc w:val="both"/>
        <w:rPr>
          <w:rFonts w:cs="Arial"/>
          <w:b/>
        </w:rPr>
      </w:pPr>
      <w:r w:rsidRPr="00C207CC">
        <w:rPr>
          <w:rFonts w:cs="Arial"/>
          <w:b/>
        </w:rPr>
        <w:t xml:space="preserve">We encourage you to visit </w:t>
      </w:r>
      <w:hyperlink r:id="rId12" w:history="1">
        <w:r w:rsidR="00B14C43" w:rsidRPr="00C207CC">
          <w:rPr>
            <w:rStyle w:val="Hyperlink"/>
            <w:rFonts w:cs="Arial"/>
            <w:b/>
          </w:rPr>
          <w:t>www.cpsa.ie</w:t>
        </w:r>
      </w:hyperlink>
      <w:r w:rsidRPr="00C207CC">
        <w:rPr>
          <w:rFonts w:cs="Arial"/>
          <w:b/>
        </w:rPr>
        <w:t xml:space="preserve"> for further information on the code of practice and informal and formal review procedures.</w:t>
      </w:r>
    </w:p>
    <w:p w14:paraId="32D64A5B" w14:textId="2979168E" w:rsidR="00E66B2B" w:rsidRDefault="00E66B2B" w:rsidP="00E34C62">
      <w:pPr>
        <w:autoSpaceDE w:val="0"/>
        <w:autoSpaceDN w:val="0"/>
        <w:adjustRightInd w:val="0"/>
        <w:jc w:val="both"/>
        <w:rPr>
          <w:rFonts w:cs="Arial"/>
          <w:b/>
        </w:rPr>
      </w:pPr>
    </w:p>
    <w:p w14:paraId="2D66C298" w14:textId="77777777" w:rsidR="00E66B2B" w:rsidRPr="00192403" w:rsidRDefault="00E66B2B" w:rsidP="00E66B2B">
      <w:pPr>
        <w:shd w:val="clear" w:color="auto" w:fill="D9D9D9"/>
        <w:ind w:left="-426"/>
        <w:jc w:val="both"/>
        <w:rPr>
          <w:rFonts w:cs="Arial"/>
          <w:b/>
        </w:rPr>
      </w:pPr>
      <w:r w:rsidRPr="00192403">
        <w:rPr>
          <w:rFonts w:cs="Arial"/>
          <w:b/>
        </w:rPr>
        <w:t>9</w:t>
      </w:r>
      <w:r>
        <w:rPr>
          <w:rFonts w:cs="Arial"/>
          <w:b/>
        </w:rPr>
        <w:tab/>
      </w:r>
      <w:r w:rsidRPr="00192403">
        <w:rPr>
          <w:rFonts w:cs="Arial"/>
          <w:b/>
        </w:rPr>
        <w:t>HSE Privacy Policy</w:t>
      </w:r>
    </w:p>
    <w:p w14:paraId="5A440F84" w14:textId="77777777" w:rsidR="00E66B2B" w:rsidRDefault="00E66B2B" w:rsidP="00E66B2B">
      <w:pPr>
        <w:autoSpaceDE w:val="0"/>
        <w:autoSpaceDN w:val="0"/>
        <w:adjustRightInd w:val="0"/>
        <w:jc w:val="both"/>
        <w:rPr>
          <w:rFonts w:ascii="Helv" w:hAnsi="Helv" w:cs="Helv"/>
          <w:b/>
          <w:bCs/>
          <w:color w:val="000000"/>
        </w:rPr>
      </w:pPr>
    </w:p>
    <w:p w14:paraId="0014340B" w14:textId="77777777" w:rsidR="00E66B2B" w:rsidRDefault="00E66B2B" w:rsidP="00E66B2B">
      <w:pPr>
        <w:autoSpaceDE w:val="0"/>
        <w:autoSpaceDN w:val="0"/>
        <w:adjustRightInd w:val="0"/>
        <w:spacing w:after="240"/>
        <w:jc w:val="both"/>
        <w:rPr>
          <w:rFonts w:cs="Arial"/>
          <w:color w:val="0000FF"/>
          <w:u w:val="single"/>
        </w:rPr>
      </w:pPr>
      <w:r>
        <w:rPr>
          <w:rFonts w:cs="Arial"/>
          <w:color w:val="000000"/>
        </w:rPr>
        <w:t xml:space="preserve">Human Resources are committed to protecting your privacy and takes the security of your information very seriously. Human Resources aims to be clear and transparent about the information we collect about you and how we use that information. More information on the HSE Privacy Policy, is available at </w:t>
      </w:r>
      <w:hyperlink r:id="rId13" w:history="1">
        <w:r>
          <w:rPr>
            <w:rFonts w:cs="Arial"/>
            <w:color w:val="0000FF"/>
            <w:u w:val="single"/>
          </w:rPr>
          <w:t>https://www.hse.ie/eng/privacy-statement/</w:t>
        </w:r>
      </w:hyperlink>
    </w:p>
    <w:p w14:paraId="221D2B7E" w14:textId="77777777" w:rsidR="00E66B2B" w:rsidRDefault="00E66B2B" w:rsidP="00E66B2B">
      <w:pPr>
        <w:autoSpaceDE w:val="0"/>
        <w:autoSpaceDN w:val="0"/>
        <w:adjustRightInd w:val="0"/>
        <w:spacing w:after="240"/>
        <w:jc w:val="both"/>
        <w:rPr>
          <w:rStyle w:val="Hyperlink"/>
          <w:rFonts w:cs="Arial"/>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p>
    <w:p w14:paraId="5DC499D9" w14:textId="146A48B7" w:rsidR="00FD4CC1" w:rsidRDefault="00FD4CC1">
      <w:pPr>
        <w:rPr>
          <w:rFonts w:cs="Arial"/>
          <w:b/>
        </w:rPr>
      </w:pPr>
      <w:r>
        <w:rPr>
          <w:rFonts w:cs="Arial"/>
          <w:b/>
        </w:rPr>
        <w:br w:type="page"/>
      </w:r>
    </w:p>
    <w:p w14:paraId="4C744662" w14:textId="77777777" w:rsidR="00E66B2B" w:rsidRDefault="00E66B2B" w:rsidP="00E34C62">
      <w:pPr>
        <w:autoSpaceDE w:val="0"/>
        <w:autoSpaceDN w:val="0"/>
        <w:adjustRightInd w:val="0"/>
        <w:jc w:val="both"/>
        <w:rPr>
          <w:rFonts w:cs="Arial"/>
          <w:b/>
        </w:rPr>
      </w:pPr>
    </w:p>
    <w:p w14:paraId="1BAAF550" w14:textId="77777777" w:rsidR="00E66B2B" w:rsidRPr="00C207CC" w:rsidRDefault="00E66B2B" w:rsidP="00E34C62">
      <w:pPr>
        <w:autoSpaceDE w:val="0"/>
        <w:autoSpaceDN w:val="0"/>
        <w:adjustRightInd w:val="0"/>
        <w:jc w:val="both"/>
        <w:rPr>
          <w:rFonts w:cs="Arial"/>
          <w:b/>
        </w:rPr>
      </w:pPr>
    </w:p>
    <w:p w14:paraId="3848E600" w14:textId="2118BA77" w:rsidR="006158B7" w:rsidRPr="00C207CC" w:rsidRDefault="006158B7" w:rsidP="00D043DC">
      <w:pPr>
        <w:pBdr>
          <w:top w:val="single" w:sz="4" w:space="1" w:color="auto"/>
          <w:left w:val="single" w:sz="4" w:space="4" w:color="auto"/>
          <w:bottom w:val="single" w:sz="4" w:space="1" w:color="auto"/>
          <w:right w:val="single" w:sz="4" w:space="4" w:color="auto"/>
        </w:pBdr>
        <w:rPr>
          <w:rFonts w:cs="Arial"/>
          <w:b/>
        </w:rPr>
      </w:pPr>
      <w:r w:rsidRPr="00C207CC">
        <w:rPr>
          <w:rFonts w:cs="Arial"/>
          <w:b/>
        </w:rPr>
        <w:t>Appendix 1</w:t>
      </w:r>
    </w:p>
    <w:p w14:paraId="4B6EAEC1" w14:textId="77777777" w:rsidR="00177CB2" w:rsidRPr="00C207CC" w:rsidRDefault="00177CB2" w:rsidP="00177CB2">
      <w:pPr>
        <w:rPr>
          <w:rFonts w:cs="Arial"/>
          <w:b/>
        </w:rPr>
      </w:pPr>
      <w:r w:rsidRPr="00C207CC">
        <w:rPr>
          <w:rFonts w:cs="Arial"/>
          <w:b/>
        </w:rPr>
        <w:t xml:space="preserve">Eligibility Criteria </w:t>
      </w:r>
    </w:p>
    <w:p w14:paraId="7032FC66" w14:textId="77777777" w:rsidR="00177CB2" w:rsidRPr="00C207CC" w:rsidRDefault="00177CB2" w:rsidP="00177CB2">
      <w:pPr>
        <w:rPr>
          <w:rFonts w:cs="Arial"/>
          <w:b/>
        </w:rPr>
      </w:pPr>
    </w:p>
    <w:p w14:paraId="5D51E159" w14:textId="77777777" w:rsidR="00177CB2" w:rsidRPr="00C207CC" w:rsidRDefault="00177CB2" w:rsidP="00177CB2">
      <w:pPr>
        <w:jc w:val="both"/>
        <w:rPr>
          <w:rFonts w:cs="Arial"/>
          <w:b/>
          <w:bCs/>
          <w:iCs/>
        </w:rPr>
      </w:pPr>
      <w:r w:rsidRPr="00C207CC">
        <w:rPr>
          <w:rFonts w:cs="Arial"/>
          <w:b/>
          <w:b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293EEE12" w14:textId="77777777" w:rsidR="00177CB2" w:rsidRPr="00C207CC" w:rsidRDefault="00177CB2" w:rsidP="00177CB2">
      <w:pPr>
        <w:rPr>
          <w:rFonts w:cs="Arial"/>
          <w:b/>
        </w:rPr>
      </w:pPr>
    </w:p>
    <w:p w14:paraId="6E40011A" w14:textId="35DFAF33" w:rsidR="00177CB2" w:rsidRPr="003D68D3" w:rsidRDefault="00177CB2" w:rsidP="003D68D3">
      <w:pPr>
        <w:jc w:val="both"/>
        <w:rPr>
          <w:rFonts w:cs="Arial"/>
          <w:b/>
        </w:rPr>
      </w:pPr>
      <w:r w:rsidRPr="003D68D3">
        <w:rPr>
          <w:rFonts w:cs="Arial"/>
          <w:b/>
        </w:rPr>
        <w:t>Eligible applicants will be those who on the closing date for the competition</w:t>
      </w:r>
    </w:p>
    <w:p w14:paraId="4832EE8C" w14:textId="77777777" w:rsidR="003D68D3" w:rsidRPr="003D68D3" w:rsidRDefault="003D68D3" w:rsidP="003D68D3">
      <w:pPr>
        <w:jc w:val="both"/>
        <w:rPr>
          <w:rFonts w:cs="Arial"/>
          <w:b/>
        </w:rPr>
      </w:pPr>
    </w:p>
    <w:p w14:paraId="4B5C5AD4" w14:textId="77777777" w:rsidR="003D68D3" w:rsidRPr="003D68D3" w:rsidRDefault="003D68D3" w:rsidP="003D68D3">
      <w:pPr>
        <w:numPr>
          <w:ilvl w:val="0"/>
          <w:numId w:val="19"/>
        </w:numPr>
        <w:jc w:val="both"/>
        <w:rPr>
          <w:rFonts w:cs="Arial"/>
          <w:b/>
          <w:u w:val="single"/>
        </w:rPr>
      </w:pPr>
      <w:r w:rsidRPr="003D68D3">
        <w:rPr>
          <w:rFonts w:cs="Arial"/>
          <w:b/>
          <w:u w:val="single"/>
        </w:rPr>
        <w:t xml:space="preserve">Professional Qualifications, Experience, etc. </w:t>
      </w:r>
    </w:p>
    <w:p w14:paraId="311550EE" w14:textId="77777777" w:rsidR="003D68D3" w:rsidRPr="003D68D3" w:rsidRDefault="003D68D3" w:rsidP="003D68D3">
      <w:pPr>
        <w:numPr>
          <w:ilvl w:val="0"/>
          <w:numId w:val="17"/>
        </w:numPr>
        <w:jc w:val="both"/>
        <w:rPr>
          <w:rFonts w:cs="Arial"/>
          <w:b/>
          <w:lang w:val="en-GB"/>
        </w:rPr>
      </w:pPr>
      <w:r w:rsidRPr="003D68D3">
        <w:rPr>
          <w:rFonts w:cs="Arial"/>
          <w:b/>
          <w:lang w:val="en-GB"/>
        </w:rPr>
        <w:t>Candidates must hold:</w:t>
      </w:r>
    </w:p>
    <w:p w14:paraId="19CE931B" w14:textId="77777777" w:rsidR="003D68D3" w:rsidRPr="003D68D3" w:rsidRDefault="003D68D3" w:rsidP="003D68D3">
      <w:pPr>
        <w:numPr>
          <w:ilvl w:val="1"/>
          <w:numId w:val="16"/>
        </w:numPr>
        <w:jc w:val="both"/>
        <w:rPr>
          <w:rFonts w:cs="Arial"/>
          <w:b/>
        </w:rPr>
      </w:pPr>
      <w:r w:rsidRPr="003D68D3">
        <w:rPr>
          <w:rFonts w:cs="Arial"/>
          <w:b/>
        </w:rPr>
        <w:t>A recognised University degree or diploma (QQI level 8 equivalent) obtained with first- or second-class honours in which psychology was taken as a major subject and honours obtained in that subject.</w:t>
      </w:r>
    </w:p>
    <w:p w14:paraId="24EE21B7" w14:textId="58E50260" w:rsidR="003D68D3" w:rsidRDefault="003D68D3" w:rsidP="003D68D3">
      <w:pPr>
        <w:ind w:left="2880" w:firstLine="720"/>
        <w:jc w:val="both"/>
        <w:rPr>
          <w:rFonts w:cs="Arial"/>
          <w:b/>
        </w:rPr>
      </w:pPr>
      <w:r w:rsidRPr="003D68D3">
        <w:rPr>
          <w:rFonts w:cs="Arial"/>
          <w:b/>
        </w:rPr>
        <w:t>And</w:t>
      </w:r>
    </w:p>
    <w:p w14:paraId="6498F9B6" w14:textId="77777777" w:rsidR="003D68D3" w:rsidRPr="003D68D3" w:rsidRDefault="003D68D3" w:rsidP="003D68D3">
      <w:pPr>
        <w:ind w:left="2880" w:firstLine="720"/>
        <w:jc w:val="both"/>
        <w:rPr>
          <w:rFonts w:cs="Arial"/>
          <w:b/>
        </w:rPr>
      </w:pPr>
    </w:p>
    <w:p w14:paraId="5E903814" w14:textId="77777777" w:rsidR="003D68D3" w:rsidRPr="003D68D3" w:rsidRDefault="003D68D3" w:rsidP="003D68D3">
      <w:pPr>
        <w:numPr>
          <w:ilvl w:val="1"/>
          <w:numId w:val="16"/>
        </w:numPr>
        <w:jc w:val="both"/>
        <w:rPr>
          <w:rFonts w:cs="Arial"/>
          <w:b/>
        </w:rPr>
      </w:pPr>
      <w:r w:rsidRPr="003D68D3">
        <w:rPr>
          <w:rFonts w:cs="Arial"/>
          <w:b/>
        </w:rPr>
        <w:t>Have an Irish post-graduate professional psychology qualification accredited by the Psychological Society of Ireland in Clinical, Counselling or Educational Psychology.</w:t>
      </w:r>
    </w:p>
    <w:p w14:paraId="5DC445DC" w14:textId="77777777" w:rsidR="003D68D3" w:rsidRPr="003D68D3" w:rsidRDefault="003D68D3" w:rsidP="003D68D3">
      <w:pPr>
        <w:jc w:val="both"/>
        <w:rPr>
          <w:rFonts w:cs="Arial"/>
          <w:b/>
          <w:bCs/>
        </w:rPr>
      </w:pPr>
    </w:p>
    <w:p w14:paraId="4DB8E6A8" w14:textId="25515154" w:rsidR="003D68D3" w:rsidRDefault="003D68D3" w:rsidP="003D68D3">
      <w:pPr>
        <w:ind w:left="2880" w:firstLine="720"/>
        <w:jc w:val="both"/>
        <w:rPr>
          <w:rFonts w:cs="Arial"/>
          <w:b/>
          <w:bCs/>
        </w:rPr>
      </w:pPr>
      <w:r w:rsidRPr="003D68D3">
        <w:rPr>
          <w:rFonts w:cs="Arial"/>
          <w:b/>
          <w:bCs/>
        </w:rPr>
        <w:t>Or</w:t>
      </w:r>
    </w:p>
    <w:p w14:paraId="3BA9D424" w14:textId="77777777" w:rsidR="003D68D3" w:rsidRPr="003D68D3" w:rsidRDefault="003D68D3" w:rsidP="003D68D3">
      <w:pPr>
        <w:ind w:left="2880" w:firstLine="720"/>
        <w:jc w:val="both"/>
        <w:rPr>
          <w:rFonts w:cs="Arial"/>
          <w:b/>
          <w:bCs/>
        </w:rPr>
      </w:pPr>
    </w:p>
    <w:p w14:paraId="49759DC9" w14:textId="686332D9" w:rsidR="003D68D3" w:rsidRPr="003D68D3" w:rsidRDefault="003D68D3" w:rsidP="003D68D3">
      <w:pPr>
        <w:numPr>
          <w:ilvl w:val="0"/>
          <w:numId w:val="18"/>
        </w:numPr>
        <w:jc w:val="both"/>
        <w:rPr>
          <w:rFonts w:cs="Arial"/>
          <w:b/>
        </w:rPr>
      </w:pPr>
      <w:r w:rsidRPr="003D68D3">
        <w:rPr>
          <w:rFonts w:cs="Arial"/>
          <w:b/>
          <w:lang w:val="en-GB"/>
        </w:rPr>
        <w:t>A recognised postgraduate professional psychological qualification equivalent from another jurisdiction validated by the Department of Health.</w:t>
      </w:r>
    </w:p>
    <w:p w14:paraId="40A2A30C" w14:textId="77777777" w:rsidR="003D68D3" w:rsidRPr="003D68D3" w:rsidRDefault="003D68D3" w:rsidP="003D68D3">
      <w:pPr>
        <w:ind w:left="1800"/>
        <w:jc w:val="both"/>
        <w:rPr>
          <w:rFonts w:cs="Arial"/>
          <w:b/>
        </w:rPr>
      </w:pPr>
    </w:p>
    <w:p w14:paraId="4033114B" w14:textId="77777777" w:rsidR="003D68D3" w:rsidRPr="003D68D3" w:rsidRDefault="003D68D3" w:rsidP="003D68D3">
      <w:pPr>
        <w:ind w:left="2880" w:firstLine="720"/>
        <w:jc w:val="both"/>
        <w:rPr>
          <w:rFonts w:cs="Arial"/>
          <w:b/>
          <w:bCs/>
          <w:lang w:val="en-GB"/>
        </w:rPr>
      </w:pPr>
      <w:r w:rsidRPr="003D68D3">
        <w:rPr>
          <w:rFonts w:cs="Arial"/>
          <w:b/>
          <w:bCs/>
          <w:lang w:val="en-GB"/>
        </w:rPr>
        <w:t>And</w:t>
      </w:r>
    </w:p>
    <w:p w14:paraId="022B4BF5" w14:textId="77777777" w:rsidR="003D68D3" w:rsidRPr="003D68D3" w:rsidRDefault="003D68D3" w:rsidP="003D68D3">
      <w:pPr>
        <w:jc w:val="both"/>
        <w:rPr>
          <w:rFonts w:cs="Arial"/>
          <w:b/>
        </w:rPr>
      </w:pPr>
    </w:p>
    <w:p w14:paraId="520DA416" w14:textId="77777777" w:rsidR="003D68D3" w:rsidRPr="003D68D3" w:rsidRDefault="003D68D3" w:rsidP="003D68D3">
      <w:pPr>
        <w:numPr>
          <w:ilvl w:val="0"/>
          <w:numId w:val="17"/>
        </w:numPr>
        <w:jc w:val="both"/>
        <w:rPr>
          <w:rFonts w:cs="Arial"/>
          <w:b/>
          <w:lang w:val="en-GB"/>
        </w:rPr>
      </w:pPr>
      <w:r w:rsidRPr="003D68D3">
        <w:rPr>
          <w:rFonts w:cs="Arial"/>
          <w:b/>
        </w:rPr>
        <w:t>Have at least eight years satisfactory post graduate experience in the area of psychology inclusive of any time spent in pursuing a course leading to the postgraduate qualification and including at least three years satisfactory experience in a senior capacity within Child psychology Services.</w:t>
      </w:r>
      <w:r w:rsidRPr="003D68D3">
        <w:rPr>
          <w:rFonts w:cs="Arial"/>
          <w:b/>
          <w:lang w:val="en-GB"/>
        </w:rPr>
        <w:t xml:space="preserve"> Please note that you must have achieved the 8 years (96 months) experience no later than the closing date of this recruitment campaign.</w:t>
      </w:r>
    </w:p>
    <w:p w14:paraId="705CAEAB" w14:textId="77777777" w:rsidR="003D68D3" w:rsidRPr="003D68D3" w:rsidRDefault="003D68D3" w:rsidP="003D68D3">
      <w:pPr>
        <w:jc w:val="both"/>
        <w:rPr>
          <w:rFonts w:cs="Arial"/>
          <w:b/>
          <w:lang w:val="en-GB"/>
        </w:rPr>
      </w:pPr>
    </w:p>
    <w:p w14:paraId="2EA5BC53" w14:textId="77777777" w:rsidR="003D68D3" w:rsidRPr="003D68D3" w:rsidRDefault="003D68D3" w:rsidP="003D68D3">
      <w:pPr>
        <w:jc w:val="both"/>
        <w:rPr>
          <w:rFonts w:cs="Arial"/>
          <w:b/>
        </w:rPr>
      </w:pPr>
    </w:p>
    <w:p w14:paraId="27368CB4" w14:textId="10F2B022" w:rsidR="003D68D3" w:rsidRDefault="003D68D3" w:rsidP="003D68D3">
      <w:pPr>
        <w:ind w:left="2880" w:firstLine="720"/>
        <w:jc w:val="both"/>
        <w:rPr>
          <w:rFonts w:cs="Arial"/>
          <w:b/>
          <w:bCs/>
        </w:rPr>
      </w:pPr>
      <w:r w:rsidRPr="003D68D3">
        <w:rPr>
          <w:rFonts w:cs="Arial"/>
          <w:b/>
          <w:bCs/>
        </w:rPr>
        <w:t>And</w:t>
      </w:r>
    </w:p>
    <w:p w14:paraId="4754C05C" w14:textId="77777777" w:rsidR="003D68D3" w:rsidRPr="003D68D3" w:rsidRDefault="003D68D3" w:rsidP="003D68D3">
      <w:pPr>
        <w:ind w:left="2880" w:firstLine="720"/>
        <w:jc w:val="both"/>
        <w:rPr>
          <w:rFonts w:cs="Arial"/>
          <w:b/>
        </w:rPr>
      </w:pPr>
    </w:p>
    <w:p w14:paraId="72C092FB" w14:textId="77777777" w:rsidR="003D68D3" w:rsidRPr="003D68D3" w:rsidRDefault="003D68D3" w:rsidP="003D68D3">
      <w:pPr>
        <w:numPr>
          <w:ilvl w:val="0"/>
          <w:numId w:val="17"/>
        </w:numPr>
        <w:jc w:val="both"/>
        <w:rPr>
          <w:rFonts w:cs="Arial"/>
          <w:b/>
        </w:rPr>
      </w:pPr>
      <w:r w:rsidRPr="003D68D3">
        <w:rPr>
          <w:rFonts w:cs="Arial"/>
          <w:b/>
        </w:rPr>
        <w:t xml:space="preserve">Candidates must possess the requisite knowledge and ability (including a high standard of suitability and management ability) for the proper discharge of the duties of the office. </w:t>
      </w:r>
    </w:p>
    <w:p w14:paraId="77E876AB" w14:textId="3A6542AA" w:rsidR="000D13F4" w:rsidRDefault="000D13F4" w:rsidP="003D68D3">
      <w:pPr>
        <w:jc w:val="both"/>
        <w:rPr>
          <w:rFonts w:cs="Arial"/>
          <w:b/>
        </w:rPr>
      </w:pPr>
    </w:p>
    <w:p w14:paraId="099D251B" w14:textId="456D026E" w:rsidR="00C86EDD" w:rsidRPr="00C207CC" w:rsidRDefault="00C86EDD" w:rsidP="00D448B4">
      <w:pPr>
        <w:rPr>
          <w:rFonts w:cs="Arial"/>
        </w:rPr>
      </w:pPr>
    </w:p>
    <w:p w14:paraId="6F010665" w14:textId="441E02D3" w:rsidR="000E1EED" w:rsidRDefault="003D68D3" w:rsidP="003D68D3">
      <w:pPr>
        <w:pStyle w:val="Subtitle"/>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000E1EED" w:rsidRPr="00C207CC">
        <w:rPr>
          <w:rFonts w:ascii="Arial" w:hAnsi="Arial" w:cs="Arial"/>
          <w:sz w:val="20"/>
          <w:szCs w:val="20"/>
        </w:rPr>
        <w:t>Health:</w:t>
      </w:r>
    </w:p>
    <w:p w14:paraId="6ABCEFEE" w14:textId="77777777" w:rsidR="000D13F4" w:rsidRPr="00C207CC" w:rsidRDefault="000D13F4" w:rsidP="003D68D3">
      <w:pPr>
        <w:pStyle w:val="Subtitle"/>
        <w:rPr>
          <w:rFonts w:ascii="Arial" w:hAnsi="Arial" w:cs="Arial"/>
          <w:sz w:val="20"/>
          <w:szCs w:val="20"/>
        </w:rPr>
      </w:pPr>
    </w:p>
    <w:p w14:paraId="155F3805" w14:textId="77777777" w:rsidR="000E1EED" w:rsidRPr="00C207CC" w:rsidRDefault="000E1EED" w:rsidP="000E1EED">
      <w:pPr>
        <w:pStyle w:val="Subtitle"/>
        <w:rPr>
          <w:rFonts w:ascii="Arial" w:hAnsi="Arial" w:cs="Arial"/>
          <w:b w:val="0"/>
          <w:sz w:val="20"/>
          <w:szCs w:val="20"/>
        </w:rPr>
      </w:pPr>
      <w:r w:rsidRPr="00C207CC">
        <w:rPr>
          <w:rFonts w:ascii="Arial" w:hAnsi="Arial" w:cs="Arial"/>
          <w:b w:val="0"/>
          <w:sz w:val="20"/>
          <w:szCs w:val="20"/>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00F4DDE1" w14:textId="77777777" w:rsidR="000E1EED" w:rsidRPr="00C207CC" w:rsidRDefault="000E1EED" w:rsidP="000E1EED">
      <w:pPr>
        <w:pStyle w:val="Subtitle"/>
        <w:rPr>
          <w:rFonts w:ascii="Arial" w:hAnsi="Arial" w:cs="Arial"/>
          <w:b w:val="0"/>
          <w:sz w:val="20"/>
          <w:szCs w:val="20"/>
        </w:rPr>
      </w:pPr>
    </w:p>
    <w:p w14:paraId="4CF0ADD8" w14:textId="6EA734BF" w:rsidR="000E1EED" w:rsidRDefault="003D68D3" w:rsidP="003D68D3">
      <w:pPr>
        <w:pStyle w:val="Subtitle"/>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0E1EED" w:rsidRPr="00C207CC">
        <w:rPr>
          <w:rFonts w:ascii="Arial" w:hAnsi="Arial" w:cs="Arial"/>
          <w:sz w:val="20"/>
          <w:szCs w:val="20"/>
        </w:rPr>
        <w:t>Character:</w:t>
      </w:r>
    </w:p>
    <w:p w14:paraId="5E410948" w14:textId="77777777" w:rsidR="000D13F4" w:rsidRPr="00C207CC" w:rsidRDefault="000D13F4" w:rsidP="003D68D3">
      <w:pPr>
        <w:pStyle w:val="Subtitle"/>
        <w:ind w:left="360"/>
        <w:rPr>
          <w:rFonts w:ascii="Arial" w:hAnsi="Arial" w:cs="Arial"/>
          <w:sz w:val="20"/>
          <w:szCs w:val="20"/>
        </w:rPr>
      </w:pPr>
    </w:p>
    <w:p w14:paraId="484A1EA5" w14:textId="77777777" w:rsidR="008916B1" w:rsidRPr="00C207CC" w:rsidRDefault="000E1EED" w:rsidP="000E1EED">
      <w:pPr>
        <w:autoSpaceDE w:val="0"/>
        <w:autoSpaceDN w:val="0"/>
        <w:adjustRightInd w:val="0"/>
        <w:rPr>
          <w:rFonts w:cs="Arial"/>
          <w:b/>
          <w:u w:val="single"/>
        </w:rPr>
      </w:pPr>
      <w:r w:rsidRPr="00C207CC">
        <w:rPr>
          <w:rFonts w:cs="Arial"/>
        </w:rPr>
        <w:t xml:space="preserve">Each candidate for and any person holding the office must be of good character. </w:t>
      </w:r>
    </w:p>
    <w:p w14:paraId="60E0DF79" w14:textId="68D4E226" w:rsidR="00177CB2" w:rsidRPr="00C207CC" w:rsidRDefault="00177CB2" w:rsidP="000416F3">
      <w:pPr>
        <w:pStyle w:val="TableParagraph"/>
        <w:spacing w:line="230" w:lineRule="exact"/>
        <w:ind w:left="0"/>
        <w:rPr>
          <w:sz w:val="20"/>
          <w:szCs w:val="20"/>
        </w:rPr>
      </w:pPr>
    </w:p>
    <w:p w14:paraId="326147D8" w14:textId="405D012B" w:rsidR="000416F3" w:rsidRDefault="000416F3" w:rsidP="00B14C43">
      <w:pPr>
        <w:autoSpaceDE w:val="0"/>
        <w:autoSpaceDN w:val="0"/>
        <w:adjustRightInd w:val="0"/>
        <w:rPr>
          <w:rFonts w:cs="Arial"/>
          <w:b/>
          <w:iCs/>
        </w:rPr>
      </w:pPr>
      <w:r w:rsidRPr="00C207CC">
        <w:rPr>
          <w:rFonts w:cs="Arial"/>
          <w:b/>
          <w:iCs/>
        </w:rPr>
        <w:t xml:space="preserve">Post Specific Requirement </w:t>
      </w:r>
    </w:p>
    <w:p w14:paraId="218356CA" w14:textId="77777777" w:rsidR="003D68D3" w:rsidRDefault="003D68D3" w:rsidP="003D68D3">
      <w:pPr>
        <w:rPr>
          <w:rFonts w:cs="Arial"/>
          <w:bCs/>
          <w:i/>
          <w:iCs/>
          <w:lang w:val="en-GB" w:eastAsia="en-GB"/>
        </w:rPr>
      </w:pPr>
    </w:p>
    <w:p w14:paraId="7F9E46DB" w14:textId="47D06A1B" w:rsidR="003D68D3" w:rsidRPr="003D68D3" w:rsidRDefault="003D68D3" w:rsidP="003D68D3">
      <w:pPr>
        <w:rPr>
          <w:rFonts w:cs="Arial"/>
          <w:bCs/>
          <w:i/>
          <w:iCs/>
          <w:lang w:val="en-GB" w:eastAsia="en-GB"/>
        </w:rPr>
      </w:pPr>
      <w:r w:rsidRPr="003D68D3">
        <w:rPr>
          <w:rFonts w:cs="Arial"/>
          <w:bCs/>
          <w:i/>
          <w:iCs/>
          <w:lang w:val="en-GB" w:eastAsia="en-GB"/>
        </w:rPr>
        <w:t>Applicants must:</w:t>
      </w:r>
    </w:p>
    <w:p w14:paraId="4B02943B" w14:textId="1B2EA418" w:rsidR="003D68D3" w:rsidRPr="00C207CC" w:rsidRDefault="003D68D3" w:rsidP="003D68D3">
      <w:pPr>
        <w:autoSpaceDE w:val="0"/>
        <w:autoSpaceDN w:val="0"/>
        <w:adjustRightInd w:val="0"/>
        <w:rPr>
          <w:rFonts w:cs="Arial"/>
          <w:b/>
          <w:iCs/>
        </w:rPr>
      </w:pPr>
      <w:r w:rsidRPr="003D68D3">
        <w:rPr>
          <w:rFonts w:cs="Arial"/>
          <w:lang w:val="en-GB" w:eastAsia="en-GB"/>
        </w:rPr>
        <w:t>Demonstrate depth and breadth of experience in</w:t>
      </w:r>
      <w:r w:rsidRPr="003D68D3">
        <w:rPr>
          <w:rFonts w:cs="Arial"/>
          <w:bCs/>
          <w:iCs/>
          <w:lang w:val="en-GB" w:eastAsia="en-GB"/>
        </w:rPr>
        <w:t xml:space="preserve"> the provision of assessment, formulation, intervention, evaluation, reporting and supervision with a broad range of clinical problems in terms of complexity and severity seen within the care group area of Child Psychology as relevant to the role.</w:t>
      </w:r>
    </w:p>
    <w:p w14:paraId="34B58124" w14:textId="603DDD48" w:rsidR="00D00D69" w:rsidRPr="000D13F4" w:rsidRDefault="00D00D69" w:rsidP="00DF33E9">
      <w:pPr>
        <w:rPr>
          <w:rFonts w:cs="Arial"/>
          <w:b/>
        </w:rPr>
      </w:pPr>
    </w:p>
    <w:p w14:paraId="32280DD5" w14:textId="0D0BA5B9" w:rsidR="00D00D69" w:rsidRDefault="00D00D69" w:rsidP="00D808E4">
      <w:pPr>
        <w:ind w:left="360"/>
        <w:rPr>
          <w:rFonts w:cs="Arial"/>
          <w:b/>
        </w:rPr>
      </w:pPr>
    </w:p>
    <w:p w14:paraId="12E171FE" w14:textId="7B29824A" w:rsidR="00825C2C" w:rsidRDefault="00825C2C" w:rsidP="00D808E4">
      <w:pPr>
        <w:ind w:left="360"/>
        <w:rPr>
          <w:rFonts w:cs="Arial"/>
          <w:b/>
        </w:rPr>
      </w:pPr>
    </w:p>
    <w:p w14:paraId="027840E8" w14:textId="478FF857" w:rsidR="00DF33E9" w:rsidRDefault="00DF33E9" w:rsidP="00D808E4">
      <w:pPr>
        <w:ind w:left="360"/>
        <w:rPr>
          <w:rFonts w:cs="Arial"/>
          <w:b/>
        </w:rPr>
      </w:pPr>
    </w:p>
    <w:p w14:paraId="7936FCA4" w14:textId="067C3075" w:rsidR="00DF33E9" w:rsidRDefault="00DF33E9" w:rsidP="00D808E4">
      <w:pPr>
        <w:ind w:left="360"/>
        <w:rPr>
          <w:rFonts w:cs="Arial"/>
          <w:b/>
        </w:rPr>
      </w:pPr>
    </w:p>
    <w:p w14:paraId="655BA0B3" w14:textId="7BE313A1" w:rsidR="00DF33E9" w:rsidRDefault="00DF33E9" w:rsidP="00D808E4">
      <w:pPr>
        <w:ind w:left="360"/>
        <w:rPr>
          <w:rFonts w:cs="Arial"/>
          <w:b/>
        </w:rPr>
      </w:pPr>
    </w:p>
    <w:p w14:paraId="51750571" w14:textId="1D50A7BE" w:rsidR="00DF33E9" w:rsidRDefault="00DF33E9" w:rsidP="00D808E4">
      <w:pPr>
        <w:ind w:left="360"/>
        <w:rPr>
          <w:rFonts w:cs="Arial"/>
          <w:b/>
        </w:rPr>
      </w:pPr>
    </w:p>
    <w:p w14:paraId="35266532" w14:textId="77777777" w:rsidR="00825C2C" w:rsidRPr="00C207CC" w:rsidRDefault="00825C2C" w:rsidP="00D808E4">
      <w:pPr>
        <w:ind w:left="360"/>
        <w:rPr>
          <w:rFonts w:cs="Arial"/>
          <w:b/>
        </w:rPr>
      </w:pPr>
    </w:p>
    <w:p w14:paraId="5E20E478" w14:textId="77777777" w:rsidR="00362AB9" w:rsidRPr="00C207CC" w:rsidRDefault="00362AB9" w:rsidP="00D808E4">
      <w:pPr>
        <w:ind w:left="360"/>
        <w:rPr>
          <w:rFonts w:cs="Arial"/>
          <w:b/>
        </w:rPr>
      </w:pPr>
    </w:p>
    <w:p w14:paraId="13898EFB" w14:textId="77777777" w:rsidR="005F0C44" w:rsidRPr="008F59BA" w:rsidRDefault="005F0C44" w:rsidP="005F0C44">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1F3EE563" w14:textId="77777777" w:rsidR="005F0C44" w:rsidRDefault="005F0C44" w:rsidP="005F0C44">
      <w:pPr>
        <w:rPr>
          <w:rFonts w:cs="Arial"/>
          <w:b/>
          <w:color w:val="FF0000"/>
        </w:rPr>
      </w:pPr>
    </w:p>
    <w:p w14:paraId="4AF2D544" w14:textId="77777777" w:rsidR="005F0C44" w:rsidRPr="008F59BA" w:rsidRDefault="005F0C44" w:rsidP="005F0C44">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14:paraId="416EEC89" w14:textId="77777777" w:rsidR="006158B7" w:rsidRPr="00C207CC" w:rsidRDefault="006158B7" w:rsidP="006158B7">
      <w:pPr>
        <w:jc w:val="both"/>
        <w:rPr>
          <w:rFonts w:cs="Arial"/>
        </w:rPr>
      </w:pPr>
      <w:r w:rsidRPr="00C207CC">
        <w:rPr>
          <w:rFonts w:cs="Arial"/>
        </w:rPr>
        <w:t xml:space="preserve">EEA nationals who do not require work permits / visas / authorizations are nationals of the following countries: Austria, Belgium, </w:t>
      </w:r>
      <w:r w:rsidR="00F0275A" w:rsidRPr="00C207CC">
        <w:rPr>
          <w:rFonts w:cs="Arial"/>
        </w:rPr>
        <w:t xml:space="preserve">Croatia, </w:t>
      </w:r>
      <w:r w:rsidRPr="00C207CC">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14:paraId="57751477" w14:textId="77777777" w:rsidR="006158B7" w:rsidRPr="00C207CC" w:rsidRDefault="006158B7" w:rsidP="006158B7">
      <w:pPr>
        <w:rPr>
          <w:rFonts w:cs="Arial"/>
        </w:rPr>
      </w:pPr>
    </w:p>
    <w:p w14:paraId="419F0B1F" w14:textId="77777777" w:rsidR="006158B7" w:rsidRPr="00C207CC" w:rsidRDefault="006158B7" w:rsidP="006158B7">
      <w:pPr>
        <w:rPr>
          <w:rFonts w:cs="Arial"/>
          <w:b/>
          <w:u w:val="single"/>
        </w:rPr>
      </w:pPr>
      <w:r w:rsidRPr="00C207CC">
        <w:rPr>
          <w:rFonts w:cs="Arial"/>
          <w:u w:val="single"/>
        </w:rPr>
        <w:t>(ii)</w:t>
      </w:r>
      <w:r w:rsidRPr="00C207CC">
        <w:rPr>
          <w:rFonts w:cs="Arial"/>
          <w:b/>
          <w:u w:val="single"/>
        </w:rPr>
        <w:t xml:space="preserve"> NON-EUROPEAN ECONOMIC AREA APPLICANTS WHO RESIDE WITHIN THE STATE</w:t>
      </w:r>
    </w:p>
    <w:p w14:paraId="0D7A81B3" w14:textId="77777777" w:rsidR="006158B7" w:rsidRPr="00C207CC" w:rsidRDefault="006158B7" w:rsidP="006158B7">
      <w:pPr>
        <w:rPr>
          <w:rFonts w:cs="Arial"/>
        </w:rPr>
      </w:pPr>
      <w:r w:rsidRPr="00C207CC">
        <w:rPr>
          <w:rFonts w:cs="Arial"/>
        </w:rPr>
        <w:t>In order that we can process your application it will be necessary for you to submit the following scanned documentation:</w:t>
      </w:r>
    </w:p>
    <w:p w14:paraId="2FCE76E9" w14:textId="77777777" w:rsidR="006158B7" w:rsidRPr="00C207CC" w:rsidRDefault="006158B7" w:rsidP="006158B7">
      <w:pPr>
        <w:rPr>
          <w:rFonts w:cs="Arial"/>
        </w:rPr>
      </w:pPr>
    </w:p>
    <w:p w14:paraId="1EB49C0B" w14:textId="77777777" w:rsidR="006158B7" w:rsidRPr="00C207CC" w:rsidRDefault="006158B7" w:rsidP="006158B7">
      <w:pPr>
        <w:rPr>
          <w:rFonts w:cs="Arial"/>
        </w:rPr>
      </w:pPr>
      <w:r w:rsidRPr="00C207CC">
        <w:rPr>
          <w:rFonts w:cs="Arial"/>
        </w:rPr>
        <w:t xml:space="preserve">A scanned copy of your passport showing your identification i.e. the first page of your passport showing your photograph and personal details and current immigration stamp showing you have permission to be in this State. </w:t>
      </w:r>
    </w:p>
    <w:p w14:paraId="11D30BD8" w14:textId="452A94A8" w:rsidR="006158B7" w:rsidRDefault="006158B7" w:rsidP="00E66B2B">
      <w:pPr>
        <w:jc w:val="center"/>
        <w:rPr>
          <w:rFonts w:cs="Arial"/>
          <w:b/>
          <w:u w:val="single"/>
        </w:rPr>
      </w:pPr>
      <w:r w:rsidRPr="00C207CC">
        <w:rPr>
          <w:rFonts w:cs="Arial"/>
          <w:b/>
          <w:u w:val="single"/>
        </w:rPr>
        <w:t>And</w:t>
      </w:r>
    </w:p>
    <w:p w14:paraId="0D95D630" w14:textId="77777777" w:rsidR="00E66B2B" w:rsidRPr="00C207CC" w:rsidRDefault="00E66B2B" w:rsidP="00E66B2B">
      <w:pPr>
        <w:jc w:val="center"/>
        <w:rPr>
          <w:rFonts w:cs="Arial"/>
          <w:b/>
          <w:u w:val="single"/>
        </w:rPr>
      </w:pPr>
    </w:p>
    <w:p w14:paraId="687A19A2" w14:textId="77777777" w:rsidR="006158B7" w:rsidRPr="00C207CC" w:rsidRDefault="006158B7" w:rsidP="006158B7">
      <w:pPr>
        <w:rPr>
          <w:rFonts w:cs="Arial"/>
        </w:rPr>
      </w:pPr>
      <w:r w:rsidRPr="00C207CC">
        <w:rPr>
          <w:rFonts w:cs="Arial"/>
        </w:rPr>
        <w:t>A scanned copy of your current Certificate of Registration (GNIB card) showing Stamp 1, Stamp 4/ 4EUfam, Stamp 5</w:t>
      </w:r>
    </w:p>
    <w:p w14:paraId="2F365696" w14:textId="0E2EDEA6" w:rsidR="006158B7" w:rsidRDefault="006158B7" w:rsidP="00E66B2B">
      <w:pPr>
        <w:jc w:val="center"/>
        <w:rPr>
          <w:rFonts w:cs="Arial"/>
          <w:b/>
          <w:u w:val="single"/>
        </w:rPr>
      </w:pPr>
      <w:r w:rsidRPr="00C207CC">
        <w:rPr>
          <w:rFonts w:cs="Arial"/>
          <w:b/>
          <w:u w:val="single"/>
        </w:rPr>
        <w:t>Or</w:t>
      </w:r>
    </w:p>
    <w:p w14:paraId="37203C41" w14:textId="77777777" w:rsidR="00E66B2B" w:rsidRPr="00C207CC" w:rsidRDefault="00E66B2B" w:rsidP="00E66B2B">
      <w:pPr>
        <w:jc w:val="center"/>
        <w:rPr>
          <w:rFonts w:cs="Arial"/>
          <w:b/>
          <w:u w:val="single"/>
        </w:rPr>
      </w:pPr>
    </w:p>
    <w:p w14:paraId="52A48033" w14:textId="77777777" w:rsidR="006158B7" w:rsidRPr="00C207CC" w:rsidRDefault="006158B7" w:rsidP="006158B7">
      <w:pPr>
        <w:rPr>
          <w:rFonts w:cs="Arial"/>
        </w:rPr>
      </w:pPr>
      <w:r w:rsidRPr="00C207CC">
        <w:rPr>
          <w:rFonts w:cs="Arial"/>
        </w:rPr>
        <w:t>A scanned copy of your current Certificate of Registration (GNIB card) showing Stamp 3 and scanned copies of the following:</w:t>
      </w:r>
    </w:p>
    <w:p w14:paraId="0BD6F7DA" w14:textId="77777777" w:rsidR="006158B7" w:rsidRPr="00C207CC" w:rsidRDefault="006158B7" w:rsidP="006158B7">
      <w:pPr>
        <w:rPr>
          <w:rFonts w:cs="Arial"/>
        </w:rPr>
      </w:pPr>
    </w:p>
    <w:p w14:paraId="50EF1912" w14:textId="77777777" w:rsidR="006158B7" w:rsidRPr="00C207CC" w:rsidRDefault="006158B7" w:rsidP="00177CB2">
      <w:pPr>
        <w:numPr>
          <w:ilvl w:val="0"/>
          <w:numId w:val="3"/>
        </w:numPr>
        <w:rPr>
          <w:rFonts w:cs="Arial"/>
        </w:rPr>
      </w:pPr>
      <w:r w:rsidRPr="00C207CC">
        <w:rPr>
          <w:rFonts w:cs="Arial"/>
        </w:rPr>
        <w:t xml:space="preserve">Marriage/Civil Partnership Certificate </w:t>
      </w:r>
    </w:p>
    <w:p w14:paraId="7FA1AE30" w14:textId="77777777" w:rsidR="006158B7" w:rsidRPr="00C207CC" w:rsidRDefault="006158B7" w:rsidP="006158B7">
      <w:pPr>
        <w:rPr>
          <w:rFonts w:cs="Arial"/>
        </w:rPr>
      </w:pPr>
    </w:p>
    <w:p w14:paraId="78A461CB" w14:textId="77777777" w:rsidR="006158B7" w:rsidRPr="00E66B2B" w:rsidRDefault="006158B7" w:rsidP="00E66B2B">
      <w:pPr>
        <w:jc w:val="center"/>
        <w:rPr>
          <w:rFonts w:cs="Arial"/>
          <w:b/>
          <w:u w:val="single"/>
        </w:rPr>
      </w:pPr>
      <w:r w:rsidRPr="00E66B2B">
        <w:rPr>
          <w:rFonts w:cs="Arial"/>
          <w:b/>
          <w:u w:val="single"/>
        </w:rPr>
        <w:t>And</w:t>
      </w:r>
    </w:p>
    <w:p w14:paraId="55489A69" w14:textId="77777777" w:rsidR="006158B7" w:rsidRPr="00C207CC" w:rsidRDefault="006158B7" w:rsidP="006158B7">
      <w:pPr>
        <w:rPr>
          <w:rFonts w:cs="Arial"/>
        </w:rPr>
      </w:pPr>
    </w:p>
    <w:p w14:paraId="5D589D1D" w14:textId="77777777" w:rsidR="006158B7" w:rsidRPr="00C207CC" w:rsidRDefault="006158B7" w:rsidP="00177CB2">
      <w:pPr>
        <w:numPr>
          <w:ilvl w:val="0"/>
          <w:numId w:val="3"/>
        </w:numPr>
        <w:rPr>
          <w:rFonts w:cs="Arial"/>
        </w:rPr>
      </w:pPr>
      <w:r w:rsidRPr="00C207CC">
        <w:rPr>
          <w:rFonts w:cs="Arial"/>
        </w:rPr>
        <w:t xml:space="preserve">Spouse’s passport showing their identification and current immigration stamp </w:t>
      </w:r>
      <w:r w:rsidRPr="00C207CC">
        <w:rPr>
          <w:rFonts w:cs="Arial"/>
          <w:b/>
        </w:rPr>
        <w:t>and</w:t>
      </w:r>
      <w:r w:rsidRPr="00C207CC">
        <w:rPr>
          <w:rFonts w:cs="Arial"/>
        </w:rPr>
        <w:t xml:space="preserve"> their current GNIB card showing Stamp 1, 4 or 5</w:t>
      </w:r>
    </w:p>
    <w:p w14:paraId="2B903BC0" w14:textId="77777777" w:rsidR="006158B7" w:rsidRPr="00E66B2B" w:rsidRDefault="006158B7" w:rsidP="00E66B2B">
      <w:pPr>
        <w:jc w:val="center"/>
        <w:rPr>
          <w:rFonts w:cs="Arial"/>
          <w:b/>
          <w:u w:val="single"/>
        </w:rPr>
      </w:pPr>
    </w:p>
    <w:p w14:paraId="575102E6" w14:textId="77777777" w:rsidR="006158B7" w:rsidRPr="00C207CC" w:rsidRDefault="006158B7" w:rsidP="00E66B2B">
      <w:pPr>
        <w:jc w:val="center"/>
        <w:rPr>
          <w:rFonts w:cs="Arial"/>
          <w:b/>
          <w:i/>
          <w:u w:val="single"/>
        </w:rPr>
      </w:pPr>
      <w:r w:rsidRPr="00E66B2B">
        <w:rPr>
          <w:rFonts w:cs="Arial"/>
          <w:b/>
          <w:u w:val="single"/>
        </w:rPr>
        <w:t>Or</w:t>
      </w:r>
    </w:p>
    <w:p w14:paraId="59E91CB3" w14:textId="77777777" w:rsidR="006158B7" w:rsidRPr="00C207CC" w:rsidRDefault="006158B7" w:rsidP="006158B7">
      <w:pPr>
        <w:rPr>
          <w:rFonts w:cs="Arial"/>
        </w:rPr>
      </w:pPr>
    </w:p>
    <w:p w14:paraId="5EFEF57D" w14:textId="77777777" w:rsidR="006158B7" w:rsidRPr="00C207CC" w:rsidRDefault="006158B7" w:rsidP="00177CB2">
      <w:pPr>
        <w:numPr>
          <w:ilvl w:val="0"/>
          <w:numId w:val="3"/>
        </w:numPr>
        <w:rPr>
          <w:rFonts w:cs="Arial"/>
        </w:rPr>
      </w:pPr>
      <w:r w:rsidRPr="00C207CC">
        <w:rPr>
          <w:rFonts w:cs="Arial"/>
        </w:rPr>
        <w:t xml:space="preserve">If your spouse holds a Stamp 2 for the purposes of </w:t>
      </w:r>
      <w:r w:rsidRPr="00C207CC">
        <w:rPr>
          <w:rFonts w:cs="Arial"/>
          <w:b/>
        </w:rPr>
        <w:t>PhD study</w:t>
      </w:r>
      <w:r w:rsidRPr="00C207CC">
        <w:rPr>
          <w:rFonts w:cs="Arial"/>
        </w:rPr>
        <w:t xml:space="preserve">, please include a copy of their passport showing their identification and current immigration stamp </w:t>
      </w:r>
      <w:r w:rsidRPr="00C207CC">
        <w:rPr>
          <w:rFonts w:cs="Arial"/>
          <w:b/>
        </w:rPr>
        <w:t>and</w:t>
      </w:r>
      <w:r w:rsidRPr="00C207CC">
        <w:rPr>
          <w:rFonts w:cs="Arial"/>
        </w:rPr>
        <w:t xml:space="preserve"> their current GNIB card showing Stamp 2 </w:t>
      </w:r>
      <w:r w:rsidRPr="00C207CC">
        <w:rPr>
          <w:rFonts w:cs="Arial"/>
          <w:b/>
        </w:rPr>
        <w:t>and</w:t>
      </w:r>
      <w:r w:rsidRPr="00C207CC">
        <w:rPr>
          <w:rFonts w:cs="Arial"/>
        </w:rPr>
        <w:t xml:space="preserve"> documentary evidence from the relevant educational institution showing that they are a </w:t>
      </w:r>
      <w:r w:rsidRPr="00C207CC">
        <w:rPr>
          <w:rFonts w:cs="Arial"/>
          <w:b/>
        </w:rPr>
        <w:t>PhD</w:t>
      </w:r>
      <w:r w:rsidRPr="00C207CC">
        <w:rPr>
          <w:rFonts w:cs="Arial"/>
        </w:rPr>
        <w:t xml:space="preserve"> student.</w:t>
      </w:r>
    </w:p>
    <w:p w14:paraId="761C9CEA" w14:textId="77777777" w:rsidR="006158B7" w:rsidRPr="00C207CC" w:rsidRDefault="006158B7" w:rsidP="006158B7">
      <w:pPr>
        <w:rPr>
          <w:rFonts w:cs="Arial"/>
        </w:rPr>
      </w:pPr>
      <w:r w:rsidRPr="00C207CC">
        <w:rPr>
          <w:rFonts w:cs="Arial"/>
        </w:rPr>
        <w:tab/>
      </w:r>
    </w:p>
    <w:p w14:paraId="42BCBB69" w14:textId="77777777" w:rsidR="006158B7" w:rsidRPr="00C207CC" w:rsidRDefault="006158B7" w:rsidP="006158B7">
      <w:pPr>
        <w:rPr>
          <w:rFonts w:cs="Arial"/>
          <w:b/>
          <w:i/>
          <w:u w:val="single"/>
        </w:rPr>
      </w:pPr>
      <w:r w:rsidRPr="00C207CC">
        <w:rPr>
          <w:rFonts w:cs="Arial"/>
          <w:b/>
          <w:i/>
          <w:u w:val="single"/>
        </w:rPr>
        <w:t>Applications that are not accompanied by the above documents where necessary will be considered incomplete and will not be processed any further.</w:t>
      </w:r>
    </w:p>
    <w:p w14:paraId="5D6E9577" w14:textId="77777777" w:rsidR="006158B7" w:rsidRPr="00C207CC" w:rsidRDefault="006158B7" w:rsidP="006158B7">
      <w:pPr>
        <w:rPr>
          <w:rFonts w:cs="Arial"/>
        </w:rPr>
      </w:pPr>
      <w:r w:rsidRPr="00C207CC">
        <w:rPr>
          <w:rFonts w:cs="Arial"/>
        </w:rPr>
        <w:t>This means that your application will not be submitted for the ranking exercise and subsequent invitation to interview.</w:t>
      </w:r>
    </w:p>
    <w:p w14:paraId="7668ECC4" w14:textId="77777777" w:rsidR="006158B7" w:rsidRPr="00C207CC" w:rsidRDefault="006158B7" w:rsidP="006158B7">
      <w:pPr>
        <w:rPr>
          <w:rFonts w:cs="Arial"/>
        </w:rPr>
      </w:pPr>
      <w:r w:rsidRPr="00C207CC">
        <w:rPr>
          <w:rFonts w:cs="Arial"/>
        </w:rPr>
        <w:t xml:space="preserve">For more details on EEA countries please see visit the Department of Jobs, Enterprise and Innovation website </w:t>
      </w:r>
      <w:hyperlink r:id="rId15" w:history="1">
        <w:r w:rsidRPr="00C207CC">
          <w:rPr>
            <w:rStyle w:val="Hyperlink"/>
            <w:rFonts w:cs="Arial"/>
          </w:rPr>
          <w:t>www.djei.ie</w:t>
        </w:r>
      </w:hyperlink>
    </w:p>
    <w:p w14:paraId="325002AE" w14:textId="77777777" w:rsidR="006158B7" w:rsidRPr="00C207CC" w:rsidRDefault="006158B7" w:rsidP="006158B7">
      <w:pPr>
        <w:rPr>
          <w:rFonts w:cs="Arial"/>
        </w:rPr>
      </w:pPr>
    </w:p>
    <w:p w14:paraId="4283A135" w14:textId="77777777" w:rsidR="00336E61" w:rsidRPr="00C207CC" w:rsidRDefault="00336E61" w:rsidP="00336E61">
      <w:pPr>
        <w:rPr>
          <w:rFonts w:cs="Arial"/>
          <w:b/>
        </w:rPr>
      </w:pPr>
      <w:r w:rsidRPr="00C207CC">
        <w:rPr>
          <w:rFonts w:cs="Arial"/>
          <w:b/>
        </w:rPr>
        <w:t>Personal Public Service Number (PPS Number)</w:t>
      </w:r>
    </w:p>
    <w:p w14:paraId="4ECC397B" w14:textId="77777777" w:rsidR="00336E61" w:rsidRPr="00C207CC" w:rsidRDefault="00336E61" w:rsidP="006158B7">
      <w:pPr>
        <w:rPr>
          <w:rFonts w:cs="Arial"/>
          <w:color w:val="000000"/>
        </w:rPr>
      </w:pPr>
      <w:r w:rsidRPr="00C207CC">
        <w:rPr>
          <w:rFonts w:cs="Arial"/>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C207CC">
          <w:rPr>
            <w:rStyle w:val="Hyperlink"/>
            <w:rFonts w:cs="Arial"/>
          </w:rPr>
          <w:t>http://www.welfare.ie/en/Pages/ppsn.aspx</w:t>
        </w:r>
      </w:hyperlink>
    </w:p>
    <w:p w14:paraId="0BC60B9D" w14:textId="77777777" w:rsidR="00336E61" w:rsidRPr="00C207CC" w:rsidRDefault="00336E61" w:rsidP="006158B7">
      <w:pPr>
        <w:rPr>
          <w:rFonts w:cs="Arial"/>
        </w:rPr>
      </w:pPr>
    </w:p>
    <w:p w14:paraId="47B8370A" w14:textId="77777777" w:rsidR="006158B7" w:rsidRPr="00C207CC" w:rsidRDefault="006158B7" w:rsidP="006158B7">
      <w:pPr>
        <w:rPr>
          <w:rFonts w:cs="Arial"/>
          <w:b/>
        </w:rPr>
      </w:pPr>
      <w:r w:rsidRPr="00C207CC">
        <w:rPr>
          <w:rFonts w:cs="Arial"/>
          <w:b/>
        </w:rPr>
        <w:t xml:space="preserve">Please note: </w:t>
      </w:r>
    </w:p>
    <w:p w14:paraId="77815938" w14:textId="77777777" w:rsidR="000416F3" w:rsidRPr="00C207CC" w:rsidRDefault="006158B7" w:rsidP="001D625B">
      <w:pPr>
        <w:rPr>
          <w:rFonts w:cs="Arial"/>
        </w:rPr>
      </w:pPr>
      <w:r w:rsidRPr="00C207CC">
        <w:rPr>
          <w:rFonts w:cs="Arial"/>
        </w:rPr>
        <w:t>The HSE welcomes applications from suitably qualified Non-EEA Nationals that have refugee status.  We would be grateful if such applicants would provide documentary evidence confirming their status.</w:t>
      </w:r>
    </w:p>
    <w:p w14:paraId="0255D63E" w14:textId="77777777" w:rsidR="00274E7E" w:rsidRPr="00C207CC" w:rsidRDefault="00274E7E" w:rsidP="00D2684D">
      <w:pPr>
        <w:ind w:left="-284"/>
        <w:rPr>
          <w:rFonts w:cs="Arial"/>
        </w:rPr>
      </w:pPr>
    </w:p>
    <w:p w14:paraId="5F767FAA" w14:textId="76FA383F" w:rsidR="005F0C44" w:rsidRDefault="005F0C44" w:rsidP="00D2684D">
      <w:pPr>
        <w:ind w:left="-284"/>
        <w:rPr>
          <w:rFonts w:cs="Arial"/>
          <w:b/>
        </w:rPr>
      </w:pPr>
    </w:p>
    <w:p w14:paraId="784CAF9C" w14:textId="26A956C0" w:rsidR="00825C2C" w:rsidRDefault="00825C2C" w:rsidP="00D2684D">
      <w:pPr>
        <w:ind w:left="-284"/>
        <w:rPr>
          <w:rFonts w:cs="Arial"/>
          <w:b/>
        </w:rPr>
      </w:pPr>
    </w:p>
    <w:p w14:paraId="4971CE74" w14:textId="693922C1" w:rsidR="00825C2C" w:rsidRDefault="00825C2C" w:rsidP="00D2684D">
      <w:pPr>
        <w:ind w:left="-284"/>
        <w:rPr>
          <w:rFonts w:cs="Arial"/>
          <w:b/>
        </w:rPr>
      </w:pPr>
    </w:p>
    <w:p w14:paraId="4FF73A40" w14:textId="78B067B9" w:rsidR="00825C2C" w:rsidRDefault="00825C2C" w:rsidP="00D2684D">
      <w:pPr>
        <w:ind w:left="-284"/>
        <w:rPr>
          <w:rFonts w:cs="Arial"/>
          <w:b/>
        </w:rPr>
      </w:pPr>
    </w:p>
    <w:p w14:paraId="22882469" w14:textId="3439D4DF" w:rsidR="00825C2C" w:rsidRDefault="00825C2C" w:rsidP="00D2684D">
      <w:pPr>
        <w:ind w:left="-284"/>
        <w:rPr>
          <w:rFonts w:cs="Arial"/>
          <w:b/>
        </w:rPr>
      </w:pPr>
    </w:p>
    <w:p w14:paraId="29A83A2B" w14:textId="1352B5BB" w:rsidR="00825C2C" w:rsidRDefault="00825C2C" w:rsidP="00D2684D">
      <w:pPr>
        <w:ind w:left="-284"/>
        <w:rPr>
          <w:rFonts w:cs="Arial"/>
          <w:b/>
        </w:rPr>
      </w:pPr>
    </w:p>
    <w:p w14:paraId="6712936F" w14:textId="105CF646" w:rsidR="00825C2C" w:rsidRDefault="00825C2C" w:rsidP="00D2684D">
      <w:pPr>
        <w:ind w:left="-284"/>
        <w:rPr>
          <w:rFonts w:cs="Arial"/>
          <w:b/>
        </w:rPr>
      </w:pPr>
    </w:p>
    <w:p w14:paraId="5960999E" w14:textId="77777777" w:rsidR="00825C2C" w:rsidRDefault="00825C2C" w:rsidP="00D2684D">
      <w:pPr>
        <w:ind w:left="-284"/>
        <w:rPr>
          <w:rFonts w:cs="Arial"/>
          <w:b/>
        </w:rPr>
      </w:pPr>
    </w:p>
    <w:p w14:paraId="3FB7CAB6" w14:textId="77777777" w:rsidR="005F0C44" w:rsidRPr="008F59BA" w:rsidRDefault="005F0C44" w:rsidP="005F0C44">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08E87EAA" w14:textId="77777777" w:rsidR="005F0C44" w:rsidRPr="008F59BA" w:rsidRDefault="005F0C44" w:rsidP="005F0C44">
      <w:pPr>
        <w:rPr>
          <w:rFonts w:cs="Arial"/>
        </w:rPr>
      </w:pPr>
    </w:p>
    <w:p w14:paraId="5A4FEB5D" w14:textId="77777777" w:rsidR="005F0C44" w:rsidRDefault="005F0C44" w:rsidP="005F0C44">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Pr>
          <w:rFonts w:cs="Arial"/>
        </w:rPr>
        <w:t>Human Resources</w:t>
      </w:r>
      <w:r w:rsidRPr="00EE138A">
        <w:rPr>
          <w:rFonts w:cs="Arial"/>
        </w:rPr>
        <w:t xml:space="preserve"> for the confirmed successful candidate recommended for any post engaged in relevant work.</w:t>
      </w:r>
      <w:r>
        <w:rPr>
          <w:rFonts w:cs="Arial"/>
        </w:rPr>
        <w:t xml:space="preserve"> </w:t>
      </w:r>
    </w:p>
    <w:p w14:paraId="41629938" w14:textId="75044429" w:rsidR="005F0C44" w:rsidRDefault="005F0C44" w:rsidP="005F0C44">
      <w:pPr>
        <w:ind w:left="-360"/>
        <w:jc w:val="both"/>
        <w:rPr>
          <w:rFonts w:cs="Arial"/>
        </w:rPr>
      </w:pPr>
    </w:p>
    <w:p w14:paraId="7E9CC757" w14:textId="77777777" w:rsidR="005F0C44" w:rsidRPr="008F59BA" w:rsidRDefault="005F0C44" w:rsidP="005F0C44">
      <w:pPr>
        <w:ind w:left="-360"/>
        <w:jc w:val="both"/>
        <w:rPr>
          <w:rFonts w:cs="Arial"/>
        </w:rPr>
      </w:pPr>
    </w:p>
    <w:p w14:paraId="5F98582E" w14:textId="77777777" w:rsidR="005F0C44" w:rsidRDefault="005F0C44" w:rsidP="005F0C44">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727BB50C" w14:textId="77777777" w:rsidR="005F0C44" w:rsidRDefault="005F0C44" w:rsidP="005F0C44">
      <w:pPr>
        <w:ind w:left="-360"/>
        <w:jc w:val="both"/>
        <w:rPr>
          <w:rFonts w:cs="Arial"/>
        </w:rPr>
      </w:pPr>
    </w:p>
    <w:p w14:paraId="0EDD937C" w14:textId="77777777" w:rsidR="005F0C44" w:rsidRPr="008F59BA" w:rsidRDefault="005F0C44" w:rsidP="005F0C44">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Pr>
          <w:rFonts w:cs="Arial"/>
        </w:rPr>
        <w:t xml:space="preserve"> excluding Northern Ireland</w:t>
      </w:r>
      <w:r w:rsidRPr="008F59BA">
        <w:rPr>
          <w:rFonts w:cs="Arial"/>
        </w:rPr>
        <w:t xml:space="preserve">, USA etc) are the responsibility of the candidate.  It is a process which can take an amount of time.  Therefore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656FB4EA" w14:textId="77777777" w:rsidR="005F0C44" w:rsidRPr="008F59BA" w:rsidRDefault="005F0C44" w:rsidP="005F0C44">
      <w:pPr>
        <w:ind w:left="-360"/>
        <w:jc w:val="both"/>
        <w:rPr>
          <w:rFonts w:cs="Arial"/>
        </w:rPr>
      </w:pPr>
    </w:p>
    <w:p w14:paraId="097C700B" w14:textId="77777777" w:rsidR="005F0C44" w:rsidRPr="008F59BA" w:rsidRDefault="005F0C44" w:rsidP="005F0C44">
      <w:pPr>
        <w:ind w:left="-360"/>
        <w:jc w:val="both"/>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6425B1F5" w14:textId="77777777" w:rsidR="006158B7" w:rsidRPr="00C207CC" w:rsidRDefault="006158B7" w:rsidP="00625683">
      <w:pPr>
        <w:ind w:left="-360"/>
        <w:jc w:val="both"/>
        <w:rPr>
          <w:rFonts w:cs="Arial"/>
        </w:rPr>
      </w:pPr>
    </w:p>
    <w:p w14:paraId="1528FEBD" w14:textId="77777777" w:rsidR="006158B7" w:rsidRPr="00C207CC" w:rsidRDefault="006158B7" w:rsidP="00625683">
      <w:pPr>
        <w:ind w:left="-360"/>
        <w:jc w:val="both"/>
        <w:rPr>
          <w:rFonts w:cs="Arial"/>
        </w:rPr>
      </w:pPr>
      <w:r w:rsidRPr="00C207CC">
        <w:rPr>
          <w:rFonts w:cs="Arial"/>
        </w:rPr>
        <w:t>The following websites may be of assistance to you in this regard:</w:t>
      </w:r>
    </w:p>
    <w:p w14:paraId="60C1605D" w14:textId="77777777" w:rsidR="006158B7" w:rsidRPr="00C207CC" w:rsidRDefault="006158B7" w:rsidP="006158B7">
      <w:pPr>
        <w:ind w:left="-360"/>
        <w:jc w:val="both"/>
        <w:rPr>
          <w:rFonts w:cs="Arial"/>
        </w:rPr>
      </w:pPr>
    </w:p>
    <w:p w14:paraId="759AC977" w14:textId="77777777" w:rsidR="006158B7" w:rsidRPr="00C207CC" w:rsidRDefault="006158B7" w:rsidP="006158B7">
      <w:pPr>
        <w:ind w:left="-360"/>
        <w:jc w:val="both"/>
        <w:rPr>
          <w:rFonts w:cs="Arial"/>
          <w:b/>
        </w:rPr>
      </w:pPr>
      <w:r w:rsidRPr="00C207CC">
        <w:rPr>
          <w:rFonts w:cs="Arial"/>
          <w:b/>
        </w:rPr>
        <w:t>United Kingdom</w:t>
      </w:r>
    </w:p>
    <w:p w14:paraId="6151AE10" w14:textId="77777777" w:rsidR="005F0C44" w:rsidRPr="00AA6553" w:rsidRDefault="005F0C44" w:rsidP="005F0C44">
      <w:pPr>
        <w:ind w:left="-360"/>
        <w:jc w:val="both"/>
        <w:rPr>
          <w:rFonts w:cs="Arial"/>
        </w:rPr>
      </w:pPr>
      <w:r w:rsidRPr="00AA6553">
        <w:rPr>
          <w:rFonts w:cs="Arial"/>
        </w:rPr>
        <w:t>https://www.acro.police.uk/police_certificates.aspx</w:t>
      </w:r>
    </w:p>
    <w:p w14:paraId="158F97D2" w14:textId="77777777" w:rsidR="005F0C44" w:rsidRPr="008F59BA" w:rsidRDefault="00045968" w:rsidP="005F0C44">
      <w:pPr>
        <w:ind w:left="-360"/>
        <w:jc w:val="both"/>
        <w:rPr>
          <w:rFonts w:cs="Arial"/>
        </w:rPr>
      </w:pPr>
      <w:hyperlink r:id="rId17" w:history="1">
        <w:r w:rsidR="005F0C44" w:rsidRPr="008F59BA">
          <w:rPr>
            <w:rStyle w:val="Hyperlink"/>
            <w:rFonts w:cs="Arial"/>
          </w:rPr>
          <w:t>http://www.police.uk/forces/</w:t>
        </w:r>
      </w:hyperlink>
      <w:r w:rsidR="005F0C44"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40C01E5E" w14:textId="77777777" w:rsidR="005F0C44" w:rsidRPr="008F59BA" w:rsidRDefault="00045968" w:rsidP="005F0C44">
      <w:pPr>
        <w:ind w:left="-360"/>
        <w:jc w:val="both"/>
        <w:rPr>
          <w:rFonts w:cs="Arial"/>
        </w:rPr>
      </w:pPr>
      <w:hyperlink r:id="rId18" w:history="1">
        <w:r w:rsidR="005F0C44" w:rsidRPr="008F59BA">
          <w:rPr>
            <w:rStyle w:val="Hyperlink"/>
            <w:rFonts w:cs="Arial"/>
          </w:rPr>
          <w:t>https://www.gov.uk/browse/working/finding-job</w:t>
        </w:r>
      </w:hyperlink>
      <w:r w:rsidR="005F0C44" w:rsidRPr="008F59BA">
        <w:rPr>
          <w:rFonts w:cs="Arial"/>
        </w:rPr>
        <w:t xml:space="preserve"> (This website will provide you with a list of registered agencies to contact in the UK who may process your request for UK clearance with the Criminal Records Bureau).</w:t>
      </w:r>
    </w:p>
    <w:p w14:paraId="56651B28" w14:textId="77777777" w:rsidR="006158B7" w:rsidRPr="00C207CC" w:rsidRDefault="006158B7" w:rsidP="006158B7">
      <w:pPr>
        <w:ind w:left="-360"/>
        <w:jc w:val="both"/>
        <w:rPr>
          <w:rFonts w:cs="Arial"/>
          <w:b/>
        </w:rPr>
      </w:pPr>
    </w:p>
    <w:p w14:paraId="7FCFC3C4" w14:textId="77777777" w:rsidR="006158B7" w:rsidRPr="00C207CC" w:rsidRDefault="006158B7" w:rsidP="006158B7">
      <w:pPr>
        <w:ind w:left="-360"/>
        <w:jc w:val="both"/>
        <w:rPr>
          <w:rFonts w:cs="Arial"/>
          <w:b/>
        </w:rPr>
      </w:pPr>
      <w:r w:rsidRPr="00C207CC">
        <w:rPr>
          <w:rFonts w:cs="Arial"/>
          <w:b/>
        </w:rPr>
        <w:t>Australia</w:t>
      </w:r>
    </w:p>
    <w:p w14:paraId="6096282B" w14:textId="77777777" w:rsidR="006158B7" w:rsidRPr="00C207CC" w:rsidRDefault="00045968" w:rsidP="006158B7">
      <w:pPr>
        <w:ind w:left="-360"/>
        <w:jc w:val="both"/>
        <w:rPr>
          <w:rFonts w:cs="Arial"/>
        </w:rPr>
      </w:pPr>
      <w:hyperlink r:id="rId19" w:history="1">
        <w:r w:rsidR="006158B7" w:rsidRPr="00C207CC">
          <w:rPr>
            <w:rStyle w:val="Hyperlink"/>
            <w:rFonts w:cs="Arial"/>
          </w:rPr>
          <w:t>www.afp.gov.au</w:t>
        </w:r>
      </w:hyperlink>
      <w:r w:rsidR="006158B7" w:rsidRPr="00C207CC">
        <w:rPr>
          <w:rFonts w:cs="Arial"/>
        </w:rPr>
        <w:t xml:space="preserve"> This website will provide you with information on obtaining a national police clearance certificate for Australia</w:t>
      </w:r>
    </w:p>
    <w:p w14:paraId="7B8FDE19" w14:textId="77777777" w:rsidR="006158B7" w:rsidRPr="00C207CC" w:rsidRDefault="006158B7" w:rsidP="006158B7">
      <w:pPr>
        <w:ind w:left="-360"/>
        <w:jc w:val="both"/>
        <w:rPr>
          <w:rFonts w:cs="Arial"/>
        </w:rPr>
      </w:pPr>
    </w:p>
    <w:p w14:paraId="5948552C" w14:textId="77777777" w:rsidR="006158B7" w:rsidRPr="00C207CC" w:rsidRDefault="006158B7" w:rsidP="006158B7">
      <w:pPr>
        <w:ind w:left="-360"/>
        <w:jc w:val="both"/>
        <w:rPr>
          <w:rFonts w:cs="Arial"/>
          <w:b/>
        </w:rPr>
      </w:pPr>
      <w:r w:rsidRPr="00C207CC">
        <w:rPr>
          <w:rFonts w:cs="Arial"/>
          <w:b/>
        </w:rPr>
        <w:t>New Zealand</w:t>
      </w:r>
    </w:p>
    <w:p w14:paraId="46F86EFF" w14:textId="371A99E2" w:rsidR="006158B7" w:rsidRDefault="00045968" w:rsidP="006158B7">
      <w:pPr>
        <w:ind w:left="-360"/>
        <w:jc w:val="both"/>
        <w:rPr>
          <w:rFonts w:cs="Arial"/>
        </w:rPr>
      </w:pPr>
      <w:hyperlink r:id="rId20" w:history="1">
        <w:r w:rsidR="006158B7" w:rsidRPr="00C207CC">
          <w:rPr>
            <w:rStyle w:val="Hyperlink"/>
            <w:rFonts w:cs="Arial"/>
          </w:rPr>
          <w:t>www.courts.govt.nz</w:t>
        </w:r>
      </w:hyperlink>
      <w:r w:rsidR="006158B7" w:rsidRPr="00C207CC">
        <w:rPr>
          <w:rFonts w:cs="Arial"/>
        </w:rPr>
        <w:t xml:space="preserve"> This website will provide you with information on obtaining police clearance in New Zealand.</w:t>
      </w:r>
    </w:p>
    <w:p w14:paraId="5AA4B94E" w14:textId="77777777" w:rsidR="005F0C44" w:rsidRPr="008F59BA" w:rsidRDefault="00045968" w:rsidP="005F0C44">
      <w:pPr>
        <w:ind w:left="-360"/>
        <w:jc w:val="both"/>
        <w:rPr>
          <w:rFonts w:cs="Arial"/>
        </w:rPr>
      </w:pPr>
      <w:hyperlink r:id="rId21" w:history="1">
        <w:r w:rsidR="005F0C44" w:rsidRPr="00B01D88">
          <w:rPr>
            <w:rStyle w:val="Hyperlink"/>
          </w:rPr>
          <w:t>www.police.govt.nz</w:t>
        </w:r>
      </w:hyperlink>
      <w:r w:rsidR="005F0C44">
        <w:t xml:space="preserve"> </w:t>
      </w:r>
      <w:r w:rsidR="005F0C44" w:rsidRPr="008F59BA">
        <w:rPr>
          <w:rFonts w:cs="Arial"/>
        </w:rPr>
        <w:t>This website will provide you with information on obtaining police clearance in New Zealand.</w:t>
      </w:r>
    </w:p>
    <w:p w14:paraId="30E4B543" w14:textId="77777777" w:rsidR="009F3723" w:rsidRPr="00C207CC" w:rsidRDefault="009F3723" w:rsidP="006158B7">
      <w:pPr>
        <w:ind w:left="-360"/>
        <w:jc w:val="both"/>
        <w:rPr>
          <w:rFonts w:cs="Arial"/>
          <w:b/>
        </w:rPr>
      </w:pPr>
    </w:p>
    <w:p w14:paraId="0E1854BD" w14:textId="77777777" w:rsidR="009F3723" w:rsidRPr="00C207CC" w:rsidRDefault="009F3723" w:rsidP="006158B7">
      <w:pPr>
        <w:ind w:left="-360"/>
        <w:jc w:val="both"/>
        <w:rPr>
          <w:rFonts w:cs="Arial"/>
          <w:b/>
        </w:rPr>
      </w:pPr>
    </w:p>
    <w:p w14:paraId="39BA7DF6" w14:textId="21D1F107" w:rsidR="006158B7" w:rsidRPr="00C207CC" w:rsidRDefault="006158B7" w:rsidP="006158B7">
      <w:pPr>
        <w:ind w:left="-360"/>
        <w:jc w:val="both"/>
        <w:rPr>
          <w:rFonts w:cs="Arial"/>
          <w:b/>
        </w:rPr>
      </w:pPr>
      <w:r w:rsidRPr="00C207CC">
        <w:rPr>
          <w:rFonts w:cs="Arial"/>
          <w:b/>
        </w:rPr>
        <w:t>United States of America</w:t>
      </w:r>
    </w:p>
    <w:p w14:paraId="427F24B4" w14:textId="77777777" w:rsidR="006158B7" w:rsidRPr="00C207CC" w:rsidRDefault="006158B7" w:rsidP="006158B7">
      <w:pPr>
        <w:autoSpaceDE w:val="0"/>
        <w:autoSpaceDN w:val="0"/>
        <w:adjustRightInd w:val="0"/>
        <w:spacing w:line="240" w:lineRule="atLeast"/>
        <w:ind w:left="-360"/>
        <w:rPr>
          <w:rFonts w:cs="Arial"/>
          <w:color w:val="000000"/>
        </w:rPr>
      </w:pPr>
      <w:r w:rsidRPr="00C207CC">
        <w:rPr>
          <w:rFonts w:cs="Arial"/>
          <w:color w:val="000000"/>
        </w:rPr>
        <w:t>Please note that</w:t>
      </w:r>
      <w:r w:rsidRPr="00C207CC">
        <w:rPr>
          <w:rFonts w:cs="Arial"/>
          <w:b/>
          <w:bCs/>
          <w:color w:val="000000"/>
        </w:rPr>
        <w:t xml:space="preserve"> </w:t>
      </w:r>
      <w:r w:rsidRPr="00C207CC">
        <w:rPr>
          <w:rFonts w:cs="Arial"/>
          <w:bCs/>
          <w:color w:val="000000"/>
        </w:rPr>
        <w:t>valid Security/Overseas Clearance from the USA</w:t>
      </w:r>
      <w:r w:rsidRPr="00C207CC">
        <w:rPr>
          <w:rFonts w:cs="Arial"/>
          <w:b/>
          <w:bCs/>
          <w:color w:val="000000"/>
        </w:rPr>
        <w:t xml:space="preserve"> </w:t>
      </w:r>
      <w:r w:rsidRPr="00C207CC">
        <w:rPr>
          <w:rFonts w:cs="Arial"/>
          <w:color w:val="000000"/>
        </w:rPr>
        <w:t xml:space="preserve">must be obtained from the </w:t>
      </w:r>
      <w:r w:rsidRPr="00C207CC">
        <w:rPr>
          <w:rFonts w:cs="Arial"/>
          <w:b/>
          <w:bCs/>
          <w:color w:val="000000"/>
        </w:rPr>
        <w:t>FBI</w:t>
      </w:r>
      <w:r w:rsidRPr="00C207CC">
        <w:rPr>
          <w:rFonts w:cs="Arial"/>
          <w:color w:val="000000"/>
        </w:rPr>
        <w:t xml:space="preserve"> </w:t>
      </w:r>
      <w:r w:rsidRPr="00C207CC">
        <w:rPr>
          <w:rFonts w:cs="Arial"/>
          <w:b/>
          <w:bCs/>
          <w:color w:val="000000"/>
        </w:rPr>
        <w:t xml:space="preserve">only, </w:t>
      </w:r>
    </w:p>
    <w:p w14:paraId="22AFDB2B" w14:textId="77777777" w:rsidR="006158B7" w:rsidRPr="00C207CC" w:rsidRDefault="006158B7" w:rsidP="006158B7">
      <w:pPr>
        <w:autoSpaceDE w:val="0"/>
        <w:autoSpaceDN w:val="0"/>
        <w:adjustRightInd w:val="0"/>
        <w:spacing w:line="240" w:lineRule="atLeast"/>
        <w:ind w:left="-360"/>
        <w:rPr>
          <w:rFonts w:cs="Arial"/>
          <w:color w:val="000000"/>
        </w:rPr>
      </w:pPr>
      <w:r w:rsidRPr="00C207CC">
        <w:rPr>
          <w:rFonts w:cs="Arial"/>
          <w:b/>
          <w:bCs/>
          <w:color w:val="0000FF"/>
          <w:u w:val="single"/>
        </w:rPr>
        <w:t>http://travel.state.gov/travel/tips/emergencies/emergencies_1201.html</w:t>
      </w:r>
      <w:r w:rsidRPr="00C207CC">
        <w:rPr>
          <w:rFonts w:cs="Arial"/>
          <w:b/>
          <w:bCs/>
          <w:color w:val="000000"/>
        </w:rPr>
        <w:t xml:space="preserve"> </w:t>
      </w:r>
    </w:p>
    <w:p w14:paraId="4F77C8ED" w14:textId="77777777" w:rsidR="006158B7" w:rsidRPr="00C207CC" w:rsidRDefault="006158B7" w:rsidP="006158B7">
      <w:pPr>
        <w:autoSpaceDE w:val="0"/>
        <w:autoSpaceDN w:val="0"/>
        <w:adjustRightInd w:val="0"/>
        <w:spacing w:line="240" w:lineRule="atLeast"/>
        <w:ind w:left="-360"/>
        <w:rPr>
          <w:rFonts w:cs="Arial"/>
          <w:b/>
          <w:bCs/>
          <w:color w:val="000000"/>
        </w:rPr>
      </w:pPr>
    </w:p>
    <w:p w14:paraId="416410CD" w14:textId="77777777" w:rsidR="006158B7" w:rsidRPr="00C207CC" w:rsidRDefault="006158B7" w:rsidP="006158B7">
      <w:pPr>
        <w:autoSpaceDE w:val="0"/>
        <w:autoSpaceDN w:val="0"/>
        <w:adjustRightInd w:val="0"/>
        <w:spacing w:line="240" w:lineRule="atLeast"/>
        <w:ind w:left="-360"/>
        <w:rPr>
          <w:rFonts w:cs="Arial"/>
          <w:color w:val="000000"/>
        </w:rPr>
      </w:pPr>
      <w:r w:rsidRPr="00C207CC">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36E5671C" w14:textId="77777777" w:rsidR="006158B7" w:rsidRPr="00C207CC" w:rsidRDefault="006158B7" w:rsidP="006158B7">
      <w:pPr>
        <w:ind w:left="-360"/>
        <w:jc w:val="both"/>
        <w:rPr>
          <w:rFonts w:cs="Arial"/>
          <w:b/>
        </w:rPr>
      </w:pPr>
    </w:p>
    <w:p w14:paraId="44CE46B0" w14:textId="12013E67" w:rsidR="006158B7" w:rsidRPr="00C207CC" w:rsidRDefault="006158B7" w:rsidP="006158B7">
      <w:pPr>
        <w:ind w:left="-360"/>
        <w:jc w:val="both"/>
        <w:rPr>
          <w:rFonts w:cs="Arial"/>
          <w:b/>
        </w:rPr>
      </w:pPr>
      <w:r w:rsidRPr="00C207CC">
        <w:rPr>
          <w:rFonts w:cs="Arial"/>
          <w:b/>
        </w:rPr>
        <w:t>Other Countries</w:t>
      </w:r>
    </w:p>
    <w:p w14:paraId="387AB424" w14:textId="77777777" w:rsidR="006158B7" w:rsidRPr="00C207CC" w:rsidRDefault="006158B7" w:rsidP="006158B7">
      <w:pPr>
        <w:ind w:left="-360"/>
        <w:rPr>
          <w:rFonts w:cs="Arial"/>
        </w:rPr>
      </w:pPr>
      <w:r w:rsidRPr="00C207CC">
        <w:rPr>
          <w:rFonts w:cs="Arial"/>
        </w:rPr>
        <w:t xml:space="preserve">For other countries not listed above you may find it helpful to contact the relevant embassies who could provide you with information on seeking Police Clearance.  </w:t>
      </w:r>
    </w:p>
    <w:p w14:paraId="565D99A0" w14:textId="77777777" w:rsidR="006158B7" w:rsidRPr="00C207CC" w:rsidRDefault="006158B7" w:rsidP="006158B7">
      <w:pPr>
        <w:ind w:left="-360"/>
        <w:rPr>
          <w:rFonts w:cs="Arial"/>
        </w:rPr>
      </w:pPr>
    </w:p>
    <w:p w14:paraId="2032B4CC" w14:textId="77777777" w:rsidR="005F0C44" w:rsidRPr="008F59BA" w:rsidRDefault="006158B7" w:rsidP="005F0C44">
      <w:pPr>
        <w:ind w:left="-360"/>
        <w:jc w:val="both"/>
        <w:rPr>
          <w:rFonts w:cs="Arial"/>
        </w:rPr>
      </w:pPr>
      <w:r w:rsidRPr="00C207CC">
        <w:rPr>
          <w:rFonts w:cs="Arial"/>
        </w:rPr>
        <w:t xml:space="preserve">Candidates please do not send us your overseas clearance or any other documentation unless we request it from you.  </w:t>
      </w:r>
      <w:r w:rsidR="005F0C44" w:rsidRPr="008F59BA">
        <w:rPr>
          <w:rFonts w:cs="Arial"/>
        </w:rPr>
        <w:t>C</w:t>
      </w:r>
      <w:r w:rsidR="005F0C44">
        <w:rPr>
          <w:rFonts w:cs="Arial"/>
        </w:rPr>
        <w:t>andidates who accept a job offer</w:t>
      </w:r>
      <w:r w:rsidR="005F0C44" w:rsidRPr="008F59BA">
        <w:rPr>
          <w:rFonts w:cs="Arial"/>
        </w:rPr>
        <w:t xml:space="preserve"> will have </w:t>
      </w:r>
      <w:r w:rsidR="005F0C44">
        <w:rPr>
          <w:rFonts w:cs="Arial"/>
        </w:rPr>
        <w:t>specified timeline within which</w:t>
      </w:r>
      <w:r w:rsidR="005F0C44" w:rsidRPr="008F59BA">
        <w:rPr>
          <w:rFonts w:cs="Arial"/>
        </w:rPr>
        <w:t xml:space="preserve"> to produce the required documentation; otherwise the job offer will be withdrawn.</w:t>
      </w:r>
      <w:r w:rsidR="005F0C44">
        <w:rPr>
          <w:rFonts w:cs="Arial"/>
        </w:rPr>
        <w:t xml:space="preserve">  These timelines are communicated to you at proceed to pre-employment clearances stage – typically this is 5 working days.</w:t>
      </w:r>
    </w:p>
    <w:p w14:paraId="00DAABF3" w14:textId="60EA8665" w:rsidR="006158B7" w:rsidRPr="00C207CC" w:rsidRDefault="006158B7" w:rsidP="006158B7">
      <w:pPr>
        <w:ind w:left="-360"/>
        <w:jc w:val="both"/>
        <w:rPr>
          <w:rFonts w:cs="Arial"/>
        </w:rPr>
      </w:pPr>
    </w:p>
    <w:p w14:paraId="6003290C" w14:textId="77777777" w:rsidR="006158B7" w:rsidRPr="00C207CC" w:rsidRDefault="006158B7" w:rsidP="006158B7">
      <w:pPr>
        <w:ind w:left="-360"/>
        <w:rPr>
          <w:rFonts w:cs="Arial"/>
        </w:rPr>
      </w:pPr>
      <w:r w:rsidRPr="00C207CC">
        <w:rPr>
          <w:rFonts w:cs="Arial"/>
        </w:rPr>
        <w:t xml:space="preserve">When requested, a copy of your overseas Clearance will be retained on file and the original returned to you by post.  </w:t>
      </w:r>
    </w:p>
    <w:p w14:paraId="744A8BCC" w14:textId="77777777" w:rsidR="006158B7" w:rsidRPr="00C207CC" w:rsidRDefault="006158B7" w:rsidP="006158B7">
      <w:pPr>
        <w:ind w:left="-360"/>
        <w:rPr>
          <w:rFonts w:cs="Arial"/>
          <w:b/>
        </w:rPr>
      </w:pPr>
      <w:r w:rsidRPr="00C207CC">
        <w:rPr>
          <w:rFonts w:cs="Arial"/>
          <w:b/>
        </w:rPr>
        <w:t>Note: Any costs incurred in this process will be borne by the candidate.</w:t>
      </w:r>
    </w:p>
    <w:p w14:paraId="6AE1FFA0" w14:textId="591C3280" w:rsidR="006158B7" w:rsidRPr="00C207CC" w:rsidRDefault="006158B7" w:rsidP="006158B7">
      <w:pPr>
        <w:ind w:left="-360"/>
        <w:rPr>
          <w:rFonts w:cs="Arial"/>
        </w:rPr>
      </w:pPr>
    </w:p>
    <w:p w14:paraId="7B189A54" w14:textId="72CA516B" w:rsidR="006158B7" w:rsidRDefault="006158B7" w:rsidP="006158B7">
      <w:pPr>
        <w:rPr>
          <w:rFonts w:cs="Arial"/>
        </w:rPr>
      </w:pPr>
    </w:p>
    <w:p w14:paraId="56A26763" w14:textId="7B73BEAC" w:rsidR="00825C2C" w:rsidRDefault="00825C2C" w:rsidP="006158B7">
      <w:pPr>
        <w:rPr>
          <w:rFonts w:cs="Arial"/>
        </w:rPr>
      </w:pPr>
    </w:p>
    <w:p w14:paraId="2266BCA7" w14:textId="00D36660" w:rsidR="00825C2C" w:rsidRDefault="00825C2C" w:rsidP="006158B7">
      <w:pPr>
        <w:rPr>
          <w:rFonts w:cs="Arial"/>
        </w:rPr>
      </w:pPr>
    </w:p>
    <w:p w14:paraId="490B2E8A" w14:textId="7B5B0961" w:rsidR="00825C2C" w:rsidRDefault="00825C2C">
      <w:pPr>
        <w:rPr>
          <w:rFonts w:cs="Arial"/>
        </w:rPr>
      </w:pPr>
      <w:r>
        <w:rPr>
          <w:rFonts w:cs="Arial"/>
        </w:rPr>
        <w:br w:type="page"/>
      </w:r>
    </w:p>
    <w:p w14:paraId="6E83C42C" w14:textId="77777777" w:rsidR="00825C2C" w:rsidRPr="00C207CC" w:rsidRDefault="00825C2C" w:rsidP="006158B7">
      <w:pPr>
        <w:rPr>
          <w:rFonts w:cs="Arial"/>
        </w:rPr>
      </w:pPr>
    </w:p>
    <w:p w14:paraId="79E5766F" w14:textId="77777777" w:rsidR="006158B7" w:rsidRPr="00C207CC"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C207CC">
        <w:rPr>
          <w:rFonts w:cs="Arial"/>
          <w:b/>
          <w:bCs/>
          <w:color w:val="000000"/>
        </w:rPr>
        <w:t>Appendix 4</w:t>
      </w:r>
    </w:p>
    <w:p w14:paraId="72FD6C25" w14:textId="77777777" w:rsidR="006158B7" w:rsidRPr="00C207CC" w:rsidRDefault="006158B7" w:rsidP="006158B7">
      <w:pPr>
        <w:autoSpaceDE w:val="0"/>
        <w:autoSpaceDN w:val="0"/>
        <w:adjustRightInd w:val="0"/>
        <w:spacing w:line="240" w:lineRule="atLeast"/>
        <w:rPr>
          <w:rFonts w:cs="Arial"/>
          <w:bCs/>
          <w:color w:val="000000"/>
        </w:rPr>
      </w:pPr>
    </w:p>
    <w:p w14:paraId="7F2AAFF6" w14:textId="77777777" w:rsidR="006158B7" w:rsidRPr="00C207CC" w:rsidRDefault="006158B7" w:rsidP="006158B7">
      <w:pPr>
        <w:shd w:val="clear" w:color="auto" w:fill="D9D9D9"/>
        <w:rPr>
          <w:rFonts w:cs="Arial"/>
          <w:b/>
        </w:rPr>
      </w:pPr>
      <w:r w:rsidRPr="00C207CC">
        <w:rPr>
          <w:rFonts w:cs="Arial"/>
          <w:b/>
        </w:rPr>
        <w:t>Candidates who CANNOT APPLY</w:t>
      </w:r>
    </w:p>
    <w:p w14:paraId="23AD7F8F" w14:textId="77777777" w:rsidR="006158B7" w:rsidRPr="00C207CC" w:rsidRDefault="006158B7" w:rsidP="006158B7">
      <w:pPr>
        <w:rPr>
          <w:rFonts w:cs="Arial"/>
        </w:rPr>
      </w:pPr>
    </w:p>
    <w:p w14:paraId="5534E98F" w14:textId="77777777" w:rsidR="005F0C44" w:rsidRDefault="005F0C44" w:rsidP="005F0C44">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p>
    <w:p w14:paraId="69F0E930" w14:textId="77777777" w:rsidR="005F0C44" w:rsidRDefault="005F0C44" w:rsidP="005F0C44">
      <w:pPr>
        <w:rPr>
          <w:rFonts w:cs="Arial"/>
        </w:rPr>
      </w:pPr>
    </w:p>
    <w:p w14:paraId="5A2ED943" w14:textId="77777777" w:rsidR="005F0C44" w:rsidRDefault="005F0C44" w:rsidP="005F0C44">
      <w:pPr>
        <w:rPr>
          <w:rFonts w:ascii="Times New Roman" w:hAnsi="Times New Roman"/>
          <w:sz w:val="24"/>
          <w:szCs w:val="24"/>
        </w:rPr>
      </w:pP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5251BEB9" w14:textId="77777777" w:rsidR="005F0C44" w:rsidRDefault="005F0C44" w:rsidP="005F0C44">
      <w:pPr>
        <w:rPr>
          <w:rFonts w:ascii="Times New Roman" w:hAnsi="Times New Roman"/>
          <w:sz w:val="24"/>
          <w:szCs w:val="24"/>
        </w:rPr>
      </w:pPr>
    </w:p>
    <w:p w14:paraId="250EA1D1"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3D6283E7"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076AF882"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2DCC408F"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0FD583AC"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0D29092C" w14:textId="77777777" w:rsidR="005F0C44" w:rsidRDefault="005F0C44" w:rsidP="005F0C44">
      <w:pPr>
        <w:rPr>
          <w:rFonts w:cs="Arial"/>
        </w:rPr>
      </w:pPr>
    </w:p>
    <w:p w14:paraId="7A518C7C" w14:textId="77777777" w:rsidR="005F0C44" w:rsidRDefault="005F0C44" w:rsidP="005F0C44">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p>
    <w:p w14:paraId="25877765" w14:textId="77777777" w:rsidR="005F0C44" w:rsidRDefault="005F0C44" w:rsidP="005F0C44">
      <w:pPr>
        <w:rPr>
          <w:rFonts w:ascii="Times New Roman" w:hAnsi="Times New Roman"/>
          <w:sz w:val="24"/>
          <w:szCs w:val="24"/>
        </w:rPr>
      </w:pPr>
    </w:p>
    <w:p w14:paraId="58FC2B64"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p>
    <w:p w14:paraId="5D198307" w14:textId="77777777" w:rsidR="005F0C44" w:rsidRDefault="005F0C44" w:rsidP="005F0C44">
      <w:pPr>
        <w:rPr>
          <w:rFonts w:ascii="Times New Roman" w:hAnsi="Times New Roman"/>
          <w:sz w:val="24"/>
          <w:szCs w:val="24"/>
        </w:rPr>
      </w:pPr>
      <w:r>
        <w:rPr>
          <w:rFonts w:ascii="Symbol" w:hAnsi="Symbol"/>
        </w:rPr>
        <w:t></w:t>
      </w:r>
      <w:r>
        <w:rPr>
          <w:rFonts w:ascii="Symbol" w:hAnsi="Symbol"/>
        </w:rPr>
        <w:t></w:t>
      </w:r>
      <w:r>
        <w:rPr>
          <w:rFonts w:cs="Arial"/>
        </w:rPr>
        <w:t>Voluntary Early Retirement Scheme 2010 (VER)</w:t>
      </w:r>
    </w:p>
    <w:p w14:paraId="36C48C5E" w14:textId="77777777" w:rsidR="005F0C44" w:rsidRDefault="005F0C44" w:rsidP="005F0C44">
      <w:pPr>
        <w:rPr>
          <w:rFonts w:cs="Arial"/>
        </w:rPr>
      </w:pPr>
    </w:p>
    <w:p w14:paraId="2D49D069" w14:textId="77777777" w:rsidR="005F0C44" w:rsidRDefault="005F0C44" w:rsidP="005F0C44">
      <w:pPr>
        <w:rPr>
          <w:rFonts w:cs="Arial"/>
        </w:rPr>
      </w:pPr>
      <w:r>
        <w:rPr>
          <w:rFonts w:cs="Arial"/>
        </w:rPr>
        <w:t>Prospective candidates must satisfy themselves as to their eligibility to be employed by the Health Service Executive before applying/competing for posts to be filled through this recruitment campaign.</w:t>
      </w:r>
    </w:p>
    <w:p w14:paraId="03CD12F5" w14:textId="77777777" w:rsidR="005F0C44" w:rsidRDefault="005F0C44" w:rsidP="005F0C44">
      <w:pPr>
        <w:rPr>
          <w:rFonts w:cs="Arial"/>
          <w:b/>
          <w:bCs/>
        </w:rPr>
      </w:pPr>
    </w:p>
    <w:p w14:paraId="33B04991" w14:textId="77777777" w:rsidR="00625683" w:rsidRPr="00C207CC" w:rsidRDefault="00625683" w:rsidP="00625683">
      <w:pPr>
        <w:jc w:val="both"/>
        <w:rPr>
          <w:rFonts w:cs="Arial"/>
          <w:b/>
        </w:rPr>
      </w:pPr>
      <w:r w:rsidRPr="00C207CC">
        <w:rPr>
          <w:rFonts w:cs="Arial"/>
          <w:b/>
        </w:rPr>
        <w:t>Abatement of Pension (Section 52 of Public Service Pensions Act 2012)</w:t>
      </w:r>
    </w:p>
    <w:p w14:paraId="0D03067D" w14:textId="77777777" w:rsidR="00625683" w:rsidRPr="00C207CC" w:rsidRDefault="00625683" w:rsidP="00625683">
      <w:pPr>
        <w:jc w:val="both"/>
        <w:rPr>
          <w:rFonts w:cs="Arial"/>
        </w:rPr>
      </w:pPr>
    </w:p>
    <w:p w14:paraId="754047AC" w14:textId="3D914CE3" w:rsidR="006158B7" w:rsidRDefault="005F0C44" w:rsidP="005F0C44">
      <w:pPr>
        <w:rPr>
          <w:rFonts w:ascii="Times New Roman" w:hAnsi="Times New Roman"/>
          <w:sz w:val="24"/>
          <w:szCs w:val="24"/>
        </w:rPr>
      </w:pP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0A3F7058" w14:textId="2205CDB2" w:rsidR="005F0C44" w:rsidRDefault="005F0C44" w:rsidP="005F0C44">
      <w:pPr>
        <w:rPr>
          <w:rFonts w:ascii="Times New Roman" w:hAnsi="Times New Roman"/>
          <w:sz w:val="24"/>
          <w:szCs w:val="24"/>
        </w:rPr>
      </w:pPr>
    </w:p>
    <w:p w14:paraId="53B0F623" w14:textId="654834C0" w:rsidR="005F0C44" w:rsidRDefault="005F0C44" w:rsidP="005F0C44">
      <w:pPr>
        <w:rPr>
          <w:rFonts w:ascii="Times New Roman" w:hAnsi="Times New Roman"/>
          <w:sz w:val="24"/>
          <w:szCs w:val="24"/>
        </w:rPr>
      </w:pPr>
    </w:p>
    <w:p w14:paraId="1E1C9AF8" w14:textId="48D90B0F" w:rsidR="00825C2C" w:rsidRDefault="00825C2C" w:rsidP="005F0C44">
      <w:pPr>
        <w:rPr>
          <w:rFonts w:ascii="Times New Roman" w:hAnsi="Times New Roman"/>
          <w:sz w:val="24"/>
          <w:szCs w:val="24"/>
        </w:rPr>
      </w:pPr>
    </w:p>
    <w:p w14:paraId="498A1A63" w14:textId="60A10AC0" w:rsidR="00825C2C" w:rsidRDefault="00825C2C" w:rsidP="005F0C44">
      <w:pPr>
        <w:rPr>
          <w:rFonts w:ascii="Times New Roman" w:hAnsi="Times New Roman"/>
          <w:sz w:val="24"/>
          <w:szCs w:val="24"/>
        </w:rPr>
      </w:pPr>
    </w:p>
    <w:p w14:paraId="1D265140" w14:textId="28F18B40" w:rsidR="00825C2C" w:rsidRDefault="00825C2C">
      <w:pPr>
        <w:rPr>
          <w:rFonts w:ascii="Times New Roman" w:hAnsi="Times New Roman"/>
          <w:sz w:val="24"/>
          <w:szCs w:val="24"/>
        </w:rPr>
      </w:pPr>
      <w:r>
        <w:rPr>
          <w:rFonts w:ascii="Times New Roman" w:hAnsi="Times New Roman"/>
          <w:sz w:val="24"/>
          <w:szCs w:val="24"/>
        </w:rPr>
        <w:br w:type="page"/>
      </w:r>
    </w:p>
    <w:p w14:paraId="5577CD2C" w14:textId="77777777" w:rsidR="00825C2C" w:rsidRPr="005F0C44" w:rsidRDefault="00825C2C" w:rsidP="005F0C44">
      <w:pPr>
        <w:rPr>
          <w:rFonts w:ascii="Times New Roman" w:hAnsi="Times New Roman"/>
          <w:sz w:val="24"/>
          <w:szCs w:val="24"/>
        </w:rPr>
      </w:pPr>
    </w:p>
    <w:p w14:paraId="3E0A8FBD" w14:textId="58F82BC1" w:rsidR="006158B7" w:rsidRPr="00C207CC"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C207CC">
        <w:rPr>
          <w:rFonts w:cs="Arial"/>
          <w:b/>
          <w:bCs/>
          <w:color w:val="000000"/>
        </w:rPr>
        <w:t>Appendix 5</w:t>
      </w:r>
    </w:p>
    <w:p w14:paraId="3639220C" w14:textId="77777777" w:rsidR="006158B7" w:rsidRPr="00C207CC" w:rsidRDefault="006158B7" w:rsidP="006158B7">
      <w:pPr>
        <w:autoSpaceDE w:val="0"/>
        <w:autoSpaceDN w:val="0"/>
        <w:adjustRightInd w:val="0"/>
        <w:spacing w:line="240" w:lineRule="atLeast"/>
        <w:jc w:val="both"/>
        <w:rPr>
          <w:rFonts w:cs="Arial"/>
          <w:b/>
          <w:bCs/>
          <w:color w:val="000000"/>
        </w:rPr>
      </w:pPr>
    </w:p>
    <w:p w14:paraId="67F58A94" w14:textId="77777777" w:rsidR="005F0C44" w:rsidRDefault="005F0C44" w:rsidP="005F0C44">
      <w:pPr>
        <w:autoSpaceDE w:val="0"/>
        <w:autoSpaceDN w:val="0"/>
        <w:spacing w:line="240" w:lineRule="atLeast"/>
        <w:rPr>
          <w:rFonts w:ascii="Calibri" w:hAnsi="Calibri"/>
          <w:b/>
          <w:bCs/>
          <w:color w:val="000000"/>
        </w:rPr>
      </w:pPr>
      <w:r>
        <w:rPr>
          <w:b/>
          <w:bCs/>
          <w:color w:val="000000"/>
        </w:rPr>
        <w:t>Panel Management Rules</w:t>
      </w:r>
    </w:p>
    <w:p w14:paraId="51D235BE" w14:textId="77777777" w:rsidR="005F0C44" w:rsidRDefault="005F0C44" w:rsidP="005F0C44">
      <w:r>
        <w:rPr>
          <w:color w:val="000000"/>
        </w:rPr>
        <w:t xml:space="preserve">In this appendix we outline how individual posts are notified to candidates who are successful at interview and are placed on the recruitment panel in order of merit. </w:t>
      </w:r>
      <w:r>
        <w:t xml:space="preserve">The time lines and panel management rules for each individual post will be included in the email communication sent to you for each individual post which arises and is relevant to your order of merit on the panel. </w:t>
      </w:r>
    </w:p>
    <w:p w14:paraId="08649C09" w14:textId="77777777" w:rsidR="005F0C44" w:rsidRDefault="005F0C44" w:rsidP="005F0C44">
      <w:pPr>
        <w:rPr>
          <w:sz w:val="22"/>
          <w:szCs w:val="22"/>
        </w:rPr>
      </w:pPr>
    </w:p>
    <w:p w14:paraId="16C2A8DD" w14:textId="77777777" w:rsidR="005F0C44" w:rsidRDefault="005F0C44" w:rsidP="005F0C44">
      <w:pPr>
        <w:rPr>
          <w:b/>
          <w:bCs/>
        </w:rPr>
      </w:pPr>
      <w:r>
        <w:rPr>
          <w:b/>
          <w:bCs/>
        </w:rPr>
        <w:t>Frequently used terms:</w:t>
      </w:r>
    </w:p>
    <w:p w14:paraId="44D4E47A" w14:textId="77777777" w:rsidR="005F0C44" w:rsidRDefault="005F0C44" w:rsidP="005F0C44">
      <w:r>
        <w:rPr>
          <w:b/>
          <w:bCs/>
        </w:rPr>
        <w:t xml:space="preserve">Expression of Interest: </w:t>
      </w:r>
      <w:r>
        <w:t>An expression of interest simply means that you indicate that you would be interested in this job should it be offered to you.</w:t>
      </w:r>
    </w:p>
    <w:p w14:paraId="364DED05" w14:textId="77777777" w:rsidR="005F0C44" w:rsidRDefault="005F0C44" w:rsidP="005F0C44">
      <w:pPr>
        <w:rPr>
          <w:b/>
          <w:bCs/>
        </w:rPr>
      </w:pPr>
    </w:p>
    <w:p w14:paraId="668AA458" w14:textId="77777777" w:rsidR="005F0C44" w:rsidRDefault="005F0C44" w:rsidP="005F0C44">
      <w:pPr>
        <w:rPr>
          <w:color w:val="FF0000"/>
        </w:rPr>
      </w:pPr>
      <w:r>
        <w:rPr>
          <w:b/>
          <w:bCs/>
        </w:rPr>
        <w:t>Recommendation for Post</w:t>
      </w:r>
      <w: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6FCFA167" w14:textId="77777777" w:rsidR="005F0C44" w:rsidRDefault="005F0C44" w:rsidP="005F0C44"/>
    <w:p w14:paraId="0B6FD9AB" w14:textId="77777777" w:rsidR="005F0C44" w:rsidRDefault="005F0C44" w:rsidP="005F0C44">
      <w:r>
        <w:rPr>
          <w:b/>
          <w:bCs/>
        </w:rPr>
        <w:t>Order of Merit</w:t>
      </w:r>
      <w:r>
        <w:t xml:space="preserve">: The order of merit is initially decided by your score achieved at assessment/ interview i.e. candidates are listed in order determined by their score, the highest score achieved is no.1 on the panel, the second highest score is no.2 etc.  </w:t>
      </w:r>
    </w:p>
    <w:p w14:paraId="5CFE224D" w14:textId="77777777" w:rsidR="005F0C44" w:rsidRDefault="005F0C44" w:rsidP="005F0C44"/>
    <w:p w14:paraId="1C76D21F" w14:textId="77777777" w:rsidR="005F0C44" w:rsidRDefault="005F0C44" w:rsidP="005F0C44">
      <w:pPr>
        <w:rPr>
          <w:b/>
          <w:bCs/>
        </w:rPr>
      </w:pPr>
      <w:r>
        <w:rPr>
          <w:b/>
          <w:bCs/>
        </w:rPr>
        <w:t>Permanent Whole Time Posts</w:t>
      </w:r>
    </w:p>
    <w:p w14:paraId="1567A331" w14:textId="77777777" w:rsidR="005F0C44" w:rsidRDefault="005F0C44" w:rsidP="005F0C44">
      <w:r>
        <w:t xml:space="preserve">You will have a specific timeframe in which to express an interest in a permanent post.  You will be made aware by email of details of the post and the last date by which you may express an interest.  </w:t>
      </w:r>
    </w:p>
    <w:p w14:paraId="43EC3D8E" w14:textId="77777777" w:rsidR="005F0C44" w:rsidRDefault="005F0C44" w:rsidP="005F0C44"/>
    <w:p w14:paraId="5902579C" w14:textId="77777777" w:rsidR="005F0C44" w:rsidRDefault="005F0C44" w:rsidP="005F0C44">
      <w:pPr>
        <w:pStyle w:val="Footer"/>
        <w:rPr>
          <w:rFonts w:ascii="Arial" w:hAnsi="Arial" w:cs="Arial"/>
          <w:sz w:val="20"/>
          <w:lang w:val="en-US"/>
        </w:rPr>
      </w:pPr>
      <w:r>
        <w:rPr>
          <w:rFonts w:ascii="Arial" w:hAnsi="Arial" w:cs="Arial"/>
          <w:sz w:val="20"/>
          <w:lang w:val="en-US"/>
        </w:rPr>
        <w:t xml:space="preserve">Human Resources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Pr>
          <w:rFonts w:ascii="Arial" w:hAnsi="Arial" w:cs="Arial"/>
          <w:sz w:val="20"/>
          <w:lang w:val="en-US"/>
        </w:rPr>
        <w:t>pre employment</w:t>
      </w:r>
      <w:proofErr w:type="spellEnd"/>
      <w:r>
        <w:rPr>
          <w:rFonts w:ascii="Arial" w:hAnsi="Arial" w:cs="Arial"/>
          <w:sz w:val="20"/>
          <w:lang w:val="en-US"/>
        </w:rPr>
        <w:t xml:space="preserve"> clearances.  Candidates who do not express an interest or who reject a post when formally invited to proceed to pre-employment clearances </w:t>
      </w:r>
      <w:r>
        <w:rPr>
          <w:rFonts w:ascii="Arial" w:hAnsi="Arial" w:cs="Arial"/>
          <w:b/>
          <w:bCs/>
          <w:sz w:val="20"/>
          <w:u w:val="single"/>
          <w:lang w:val="en-US"/>
        </w:rPr>
        <w:t>will not</w:t>
      </w:r>
      <w:r>
        <w:rPr>
          <w:rFonts w:ascii="Arial" w:hAnsi="Arial" w:cs="Arial"/>
          <w:sz w:val="20"/>
          <w:lang w:val="en-US"/>
        </w:rPr>
        <w:t xml:space="preserve"> be moved on the panel and their ranking on the panel will not change.</w:t>
      </w:r>
      <w:r>
        <w:rPr>
          <w:rFonts w:ascii="Arial" w:hAnsi="Arial" w:cs="Arial"/>
          <w:color w:val="FF0000"/>
          <w:sz w:val="20"/>
          <w:lang w:val="en-US"/>
        </w:rPr>
        <w:t xml:space="preserve"> </w:t>
      </w:r>
      <w:r>
        <w:rPr>
          <w:rFonts w:ascii="Arial" w:hAnsi="Arial" w:cs="Arial"/>
          <w:sz w:val="20"/>
          <w:lang w:val="en-US"/>
        </w:rPr>
        <w:t>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49E7F282" w14:textId="77777777" w:rsidR="005F0C44" w:rsidRDefault="005F0C44" w:rsidP="005F0C44">
      <w:pPr>
        <w:rPr>
          <w:rFonts w:cs="Arial"/>
        </w:rPr>
      </w:pPr>
    </w:p>
    <w:p w14:paraId="624F4236" w14:textId="77777777" w:rsidR="005F0C44" w:rsidRDefault="005F0C44" w:rsidP="005F0C44">
      <w:pPr>
        <w:rPr>
          <w:rFonts w:ascii="Calibri" w:hAnsi="Calibri" w:cs="Calibri"/>
          <w:b/>
          <w:bCs/>
          <w:color w:val="000000"/>
          <w:sz w:val="22"/>
          <w:szCs w:val="22"/>
        </w:rPr>
      </w:pPr>
      <w:r>
        <w:rPr>
          <w:b/>
          <w:bCs/>
        </w:rPr>
        <w:t xml:space="preserve">Candidates who formally proceed to pre-employment clearances </w:t>
      </w:r>
      <w:r>
        <w:rPr>
          <w:b/>
          <w:bCs/>
          <w:color w:val="000000"/>
        </w:rPr>
        <w:t>for a permanent post will no longer be eligible for any further expressions of interest and will be removed from the panel</w:t>
      </w:r>
    </w:p>
    <w:p w14:paraId="15ABFB6B" w14:textId="77777777" w:rsidR="005F0C44" w:rsidRDefault="005F0C44" w:rsidP="005F0C44"/>
    <w:p w14:paraId="01D8FDA2" w14:textId="77777777" w:rsidR="005F0C44" w:rsidRDefault="005F0C44" w:rsidP="005F0C44">
      <w:pPr>
        <w:rPr>
          <w:i/>
          <w:iCs/>
          <w:lang w:val="en-US"/>
        </w:rPr>
      </w:pPr>
      <w:r>
        <w:rPr>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i/>
          <w:iCs/>
          <w:lang w:val="en-US"/>
        </w:rPr>
        <w:t>(Panel members who have accepted a specified purpose contract are considered active panel members)</w:t>
      </w:r>
    </w:p>
    <w:p w14:paraId="7C86E772" w14:textId="77777777" w:rsidR="005F0C44" w:rsidRDefault="005F0C44" w:rsidP="005F0C44"/>
    <w:p w14:paraId="5E69F813" w14:textId="77777777" w:rsidR="005F0C44" w:rsidRDefault="005F0C44" w:rsidP="005F0C44">
      <w:pPr>
        <w:rPr>
          <w:b/>
          <w:bCs/>
          <w:lang w:eastAsia="en-US"/>
        </w:rPr>
      </w:pPr>
      <w:r>
        <w:t>The</w:t>
      </w:r>
      <w:r>
        <w:rPr>
          <w:b/>
          <w:bCs/>
        </w:rPr>
        <w:t xml:space="preserve"> </w:t>
      </w:r>
      <w:r>
        <w:t xml:space="preserve">time span and deadline for to expressing interest will be clearly indicated on your Expression of Interest email. </w:t>
      </w:r>
      <w:r>
        <w:rPr>
          <w:b/>
          <w:bCs/>
        </w:rPr>
        <w:t>We strongly advise candidates to pay due attention to expiry times.</w:t>
      </w:r>
    </w:p>
    <w:p w14:paraId="225EE4D2" w14:textId="77777777" w:rsidR="005F0C44" w:rsidRDefault="005F0C44" w:rsidP="005F0C44">
      <w:pPr>
        <w:rPr>
          <w:b/>
          <w:bCs/>
        </w:rPr>
      </w:pPr>
    </w:p>
    <w:p w14:paraId="2D7CFFB1" w14:textId="77777777" w:rsidR="005F0C44" w:rsidRDefault="005F0C44" w:rsidP="005F0C44">
      <w:pPr>
        <w:rPr>
          <w:b/>
          <w:bCs/>
        </w:rPr>
      </w:pPr>
      <w:r>
        <w:rPr>
          <w:b/>
          <w:bCs/>
        </w:rPr>
        <w:t>Permanent Part Time Posts</w:t>
      </w:r>
    </w:p>
    <w:p w14:paraId="2F69F401" w14:textId="77777777" w:rsidR="005F0C44" w:rsidRDefault="005F0C44" w:rsidP="005F0C44">
      <w:pPr>
        <w:jc w:val="both"/>
      </w:pPr>
      <w: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14:paraId="0EC2A7E1" w14:textId="77777777" w:rsidR="005F0C44" w:rsidRDefault="005F0C44" w:rsidP="005F0C44">
      <w:pPr>
        <w:pStyle w:val="Footer"/>
        <w:rPr>
          <w:rFonts w:ascii="Arial" w:hAnsi="Arial" w:cs="Arial"/>
          <w:sz w:val="20"/>
          <w:lang w:val="en-US"/>
        </w:rPr>
      </w:pPr>
      <w:r>
        <w:rPr>
          <w:rFonts w:ascii="Arial" w:hAnsi="Arial" w:cs="Arial"/>
          <w:sz w:val="20"/>
          <w:lang w:val="en-US"/>
        </w:rPr>
        <w:t>Candidates who do not express an interest or who reject a post when formally invited to proceed to pre-employment clearances</w:t>
      </w:r>
      <w:r>
        <w:rPr>
          <w:rFonts w:ascii="Arial" w:hAnsi="Arial" w:cs="Arial"/>
          <w:b/>
          <w:bCs/>
          <w:sz w:val="20"/>
          <w:u w:val="single"/>
          <w:lang w:val="en-US"/>
        </w:rPr>
        <w:t xml:space="preserve"> will not</w:t>
      </w:r>
      <w:r>
        <w:rPr>
          <w:rFonts w:ascii="Arial" w:hAnsi="Arial" w:cs="Arial"/>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5CAF0A39" w14:textId="77777777" w:rsidR="005F0C44" w:rsidRDefault="005F0C44" w:rsidP="005F0C44">
      <w:pPr>
        <w:rPr>
          <w:rFonts w:cs="Arial"/>
        </w:rPr>
      </w:pPr>
    </w:p>
    <w:p w14:paraId="42282258" w14:textId="77777777" w:rsidR="005F0C44" w:rsidRDefault="005F0C44" w:rsidP="005F0C44">
      <w:pPr>
        <w:rPr>
          <w:rFonts w:ascii="Calibri" w:hAnsi="Calibri" w:cs="Calibri"/>
          <w:b/>
          <w:bCs/>
          <w:color w:val="000000"/>
          <w:sz w:val="22"/>
          <w:szCs w:val="22"/>
        </w:rPr>
      </w:pPr>
      <w:r>
        <w:rPr>
          <w:b/>
          <w:bCs/>
          <w:color w:val="000000"/>
        </w:rPr>
        <w:t xml:space="preserve">Candidates who formally </w:t>
      </w:r>
      <w:r>
        <w:rPr>
          <w:b/>
          <w:bCs/>
        </w:rPr>
        <w:t xml:space="preserve">proceed to pre-employment clearances for </w:t>
      </w:r>
      <w:r>
        <w:rPr>
          <w:b/>
          <w:bCs/>
          <w:color w:val="000000"/>
        </w:rPr>
        <w:t xml:space="preserve">a part time permanent post will no longer be eligible for any further expressions of interest and will be removed from the panel. </w:t>
      </w:r>
    </w:p>
    <w:p w14:paraId="18BA6A8E" w14:textId="77777777" w:rsidR="005F0C44" w:rsidRDefault="005F0C44" w:rsidP="005F0C44">
      <w:pPr>
        <w:rPr>
          <w:b/>
          <w:bCs/>
          <w:color w:val="000000"/>
        </w:rPr>
      </w:pPr>
    </w:p>
    <w:p w14:paraId="4296823B" w14:textId="77777777" w:rsidR="005F0C44" w:rsidRDefault="005F0C44" w:rsidP="005F0C44">
      <w:pPr>
        <w:rPr>
          <w:b/>
          <w:bCs/>
        </w:rPr>
      </w:pPr>
      <w:r>
        <w:rPr>
          <w:b/>
          <w:bCs/>
        </w:rPr>
        <w:t>Candidates who formally accept a post and subsequently decline the post will be removed completely. The individual rules will be notified to you at expression of interest/job offer stage.</w:t>
      </w:r>
    </w:p>
    <w:p w14:paraId="230EF790" w14:textId="77777777" w:rsidR="005F0C44" w:rsidRDefault="005F0C44" w:rsidP="005F0C44">
      <w:pPr>
        <w:rPr>
          <w:lang w:val="en-US"/>
        </w:rPr>
      </w:pPr>
    </w:p>
    <w:p w14:paraId="103C18E5" w14:textId="77777777" w:rsidR="005F0C44" w:rsidRDefault="005F0C44" w:rsidP="005F0C44">
      <w:pPr>
        <w:rPr>
          <w:lang w:val="en-US"/>
        </w:rPr>
      </w:pPr>
      <w:r>
        <w:rPr>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i/>
          <w:iCs/>
          <w:lang w:val="en-US"/>
        </w:rPr>
        <w:t>(Panel members who have accepted a specified purpose contract are considered active panel members)</w:t>
      </w:r>
    </w:p>
    <w:p w14:paraId="6C93CAE7" w14:textId="77777777" w:rsidR="005F0C44" w:rsidRDefault="005F0C44" w:rsidP="005F0C44"/>
    <w:p w14:paraId="7CDBE538" w14:textId="77777777" w:rsidR="005F0C44" w:rsidRDefault="005F0C44" w:rsidP="005F0C44">
      <w:pPr>
        <w:rPr>
          <w:b/>
          <w:bCs/>
          <w:lang w:eastAsia="en-US"/>
        </w:rPr>
      </w:pPr>
      <w:r>
        <w:rPr>
          <w:b/>
          <w:bCs/>
        </w:rPr>
        <w:t xml:space="preserve">Specified Purpose Whole Time or Part Time </w:t>
      </w:r>
    </w:p>
    <w:p w14:paraId="1AF5855D" w14:textId="77777777" w:rsidR="005F0C44" w:rsidRDefault="005F0C44" w:rsidP="005F0C44">
      <w:r>
        <w:t>You will have a specific timeframe in which to express an interest in a specified purpose post.  You will be made aware by email and receive information regarding the details of the post and the timeframe by which you may express an interest in the job.</w:t>
      </w:r>
    </w:p>
    <w:p w14:paraId="580A098A" w14:textId="77777777" w:rsidR="005F0C44" w:rsidRDefault="005F0C44" w:rsidP="005F0C44"/>
    <w:p w14:paraId="141CDB49" w14:textId="77777777" w:rsidR="005F0C44" w:rsidRDefault="005F0C44" w:rsidP="005F0C44">
      <w:pPr>
        <w:pStyle w:val="Footer"/>
        <w:rPr>
          <w:rFonts w:ascii="Arial" w:hAnsi="Arial" w:cs="Arial"/>
          <w:sz w:val="20"/>
          <w:lang w:val="en-US"/>
        </w:rPr>
      </w:pPr>
      <w:r>
        <w:rPr>
          <w:rFonts w:ascii="Arial" w:hAnsi="Arial" w:cs="Arial"/>
          <w:sz w:val="20"/>
          <w:lang w:val="en-US"/>
        </w:rPr>
        <w:t xml:space="preserve">Human Resources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Pr>
          <w:rFonts w:ascii="Arial" w:hAnsi="Arial" w:cs="Arial"/>
          <w:sz w:val="20"/>
          <w:lang w:val="en-US"/>
        </w:rPr>
        <w:t>pre employment</w:t>
      </w:r>
      <w:proofErr w:type="spellEnd"/>
      <w:r>
        <w:rPr>
          <w:rFonts w:ascii="Arial" w:hAnsi="Arial" w:cs="Arial"/>
          <w:sz w:val="20"/>
          <w:lang w:val="en-US"/>
        </w:rPr>
        <w:t xml:space="preserve"> clearances.  Candidates who do not express an interest or who reject a post when formally invited to proceed to pre-employment clearances</w:t>
      </w:r>
      <w:r>
        <w:rPr>
          <w:rFonts w:ascii="Arial" w:hAnsi="Arial" w:cs="Arial"/>
          <w:b/>
          <w:bCs/>
          <w:sz w:val="20"/>
          <w:lang w:val="en-US"/>
        </w:rPr>
        <w:t xml:space="preserve"> </w:t>
      </w:r>
      <w:r>
        <w:rPr>
          <w:rFonts w:ascii="Arial" w:hAnsi="Arial" w:cs="Arial"/>
          <w:b/>
          <w:bCs/>
          <w:sz w:val="20"/>
          <w:u w:val="single"/>
          <w:lang w:val="en-US"/>
        </w:rPr>
        <w:t>will not</w:t>
      </w:r>
      <w:r>
        <w:rPr>
          <w:rFonts w:ascii="Arial" w:hAnsi="Arial" w:cs="Arial"/>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14:paraId="3215456E" w14:textId="77777777" w:rsidR="005F0C44" w:rsidRDefault="005F0C44" w:rsidP="005F0C44">
      <w:pPr>
        <w:rPr>
          <w:rFonts w:cs="Arial"/>
          <w:lang w:val="en-US"/>
        </w:rPr>
      </w:pPr>
    </w:p>
    <w:p w14:paraId="7515527E" w14:textId="77777777" w:rsidR="005F0C44" w:rsidRDefault="005F0C44" w:rsidP="005F0C44">
      <w:pPr>
        <w:pStyle w:val="Footer"/>
        <w:rPr>
          <w:rFonts w:ascii="Arial" w:hAnsi="Arial" w:cs="Arial"/>
          <w:sz w:val="20"/>
          <w:lang w:val="en-US"/>
        </w:rPr>
      </w:pPr>
      <w:r>
        <w:rPr>
          <w:rFonts w:ascii="Arial" w:hAnsi="Arial" w:cs="Arial"/>
          <w:sz w:val="20"/>
          <w:lang w:val="en-US"/>
        </w:rPr>
        <w:t xml:space="preserve">Candidates, who proceed to pre-employment clearances for a specified purpose post </w:t>
      </w:r>
      <w:r>
        <w:rPr>
          <w:rFonts w:ascii="Arial" w:hAnsi="Arial" w:cs="Arial"/>
          <w:color w:val="000000"/>
          <w:sz w:val="20"/>
        </w:rPr>
        <w:t xml:space="preserve">will not receive any further expressions of interests </w:t>
      </w:r>
      <w:r>
        <w:rPr>
          <w:rFonts w:ascii="Arial" w:hAnsi="Arial" w:cs="Arial"/>
          <w:sz w:val="20"/>
          <w:lang w:val="en-US"/>
        </w:rPr>
        <w:t>for specified purpose posts, and will be classified as “dormant”.  This means that you will not be contacted regarding any further specified purpose posts, which arise unless you notify Human Resources.  At any time, after you take up duty should you be about to become available for specified purpose work again, you can contact Human Resources, who will immediately reactivate your status on the panel confirming your availability for specified purpose posts.</w:t>
      </w:r>
    </w:p>
    <w:p w14:paraId="4E0A9B31" w14:textId="77777777" w:rsidR="005F0C44" w:rsidRDefault="005F0C44" w:rsidP="005F0C44">
      <w:pPr>
        <w:rPr>
          <w:rFonts w:cs="Arial"/>
        </w:rPr>
      </w:pPr>
    </w:p>
    <w:p w14:paraId="07F0848A" w14:textId="77777777" w:rsidR="005F0C44" w:rsidRDefault="005F0C44" w:rsidP="005F0C44">
      <w:pPr>
        <w:rPr>
          <w:rFonts w:ascii="Calibri" w:hAnsi="Calibri" w:cs="Calibri"/>
          <w:b/>
          <w:bCs/>
          <w:sz w:val="22"/>
          <w:szCs w:val="22"/>
        </w:rPr>
      </w:pPr>
      <w:r>
        <w:rPr>
          <w:b/>
          <w:bCs/>
        </w:rPr>
        <w:t>Candidates who formally accept a post and subsequently decline the post will be removed completely. The individual rules will be notified to you at expression of interest/job offer stage.</w:t>
      </w:r>
    </w:p>
    <w:p w14:paraId="31195E87" w14:textId="77777777" w:rsidR="005F0C44" w:rsidRDefault="005F0C44" w:rsidP="005F0C44"/>
    <w:p w14:paraId="354C23F4" w14:textId="77777777" w:rsidR="005F0C44" w:rsidRDefault="005F0C44" w:rsidP="005F0C44">
      <w:pPr>
        <w:jc w:val="both"/>
        <w:rPr>
          <w:b/>
          <w:bCs/>
        </w:rPr>
      </w:pPr>
      <w:r>
        <w:rPr>
          <w:b/>
          <w:bCs/>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450C2959" w14:textId="77777777" w:rsidR="005F0C44" w:rsidRDefault="005F0C44" w:rsidP="005F0C44"/>
    <w:p w14:paraId="7E9B0FC6" w14:textId="77777777" w:rsidR="005F0C44" w:rsidRDefault="005F0C44" w:rsidP="005F0C44">
      <w:pPr>
        <w:rPr>
          <w:b/>
          <w:bCs/>
        </w:rPr>
      </w:pPr>
      <w:r>
        <w:rPr>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14:paraId="1DB913F8" w14:textId="77777777" w:rsidR="005F0C44" w:rsidRDefault="005F0C44" w:rsidP="005F0C44">
      <w:pPr>
        <w:rPr>
          <w:b/>
          <w:bCs/>
        </w:rPr>
      </w:pPr>
    </w:p>
    <w:p w14:paraId="603FE071" w14:textId="77777777" w:rsidR="005F0C44" w:rsidRDefault="005F0C44" w:rsidP="005F0C44">
      <w:pPr>
        <w:rPr>
          <w:b/>
          <w:bCs/>
        </w:rPr>
      </w:pPr>
      <w:r>
        <w:rPr>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754505A1" w14:textId="51C75ADC" w:rsidR="006158B7" w:rsidRPr="00DD6A8D" w:rsidRDefault="006158B7" w:rsidP="005F0C44">
      <w:pPr>
        <w:autoSpaceDE w:val="0"/>
        <w:autoSpaceDN w:val="0"/>
        <w:adjustRightInd w:val="0"/>
        <w:spacing w:line="240" w:lineRule="atLeast"/>
        <w:jc w:val="both"/>
        <w:rPr>
          <w:rFonts w:asciiTheme="minorHAnsi" w:hAnsiTheme="minorHAnsi" w:cs="Arial"/>
          <w:b/>
          <w:sz w:val="22"/>
          <w:szCs w:val="22"/>
        </w:rPr>
      </w:pPr>
    </w:p>
    <w:sectPr w:rsidR="006158B7" w:rsidRPr="00DD6A8D" w:rsidSect="00503691">
      <w:footerReference w:type="default" r:id="rId22"/>
      <w:footerReference w:type="first" r:id="rId23"/>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FDE32" w14:textId="77777777" w:rsidR="00D07085" w:rsidRDefault="00D07085">
      <w:r>
        <w:separator/>
      </w:r>
    </w:p>
  </w:endnote>
  <w:endnote w:type="continuationSeparator" w:id="0">
    <w:p w14:paraId="72802D5E" w14:textId="77777777" w:rsidR="00D07085" w:rsidRDefault="00D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807E" w14:textId="77777777" w:rsidR="00D043DC" w:rsidRPr="00DD6A8D" w:rsidRDefault="00D043DC" w:rsidP="009A2740">
    <w:pPr>
      <w:pStyle w:val="Footer"/>
      <w:jc w:val="right"/>
      <w:rPr>
        <w:rStyle w:val="PageNumber"/>
        <w:rFonts w:asciiTheme="minorHAnsi" w:hAnsiTheme="minorHAnsi" w:cs="Arial"/>
        <w:sz w:val="20"/>
      </w:rPr>
    </w:pPr>
  </w:p>
  <w:p w14:paraId="186B7039" w14:textId="396D23BF" w:rsidR="003D68D3" w:rsidRPr="008B1AA2" w:rsidRDefault="003D68D3" w:rsidP="008B1AA2">
    <w:pPr>
      <w:jc w:val="center"/>
      <w:rPr>
        <w:rStyle w:val="PageNumber"/>
        <w:rFonts w:cs="Arial"/>
      </w:rPr>
    </w:pPr>
    <w:r w:rsidRPr="008B1AA2">
      <w:rPr>
        <w:rFonts w:cs="Arial"/>
        <w:lang w:val="en-US"/>
      </w:rPr>
      <w:t>MWCH 24.027</w:t>
    </w:r>
    <w:r w:rsidR="008B1AA2" w:rsidRPr="008B1AA2">
      <w:rPr>
        <w:rFonts w:cs="Arial"/>
        <w:lang w:val="en-US"/>
      </w:rPr>
      <w:t xml:space="preserve"> </w:t>
    </w:r>
    <w:r w:rsidRPr="008B1AA2">
      <w:rPr>
        <w:rStyle w:val="PageNumber"/>
        <w:rFonts w:cs="Arial"/>
      </w:rPr>
      <w:t>Principal Psychologist Specialist CAMHS</w:t>
    </w:r>
  </w:p>
  <w:p w14:paraId="41400969" w14:textId="7165EAFF" w:rsidR="00D043DC" w:rsidRPr="00AE076B" w:rsidRDefault="00D043DC" w:rsidP="009A2740">
    <w:pPr>
      <w:pStyle w:val="Footer"/>
      <w:jc w:val="right"/>
      <w:rPr>
        <w:rStyle w:val="PageNumber"/>
        <w:rFonts w:asciiTheme="minorHAnsi" w:hAnsiTheme="minorHAnsi" w:cs="Arial"/>
        <w:sz w:val="20"/>
      </w:rPr>
    </w:pPr>
    <w:r w:rsidRPr="00AE076B">
      <w:rPr>
        <w:rStyle w:val="PageNumber"/>
        <w:rFonts w:asciiTheme="minorHAnsi" w:hAnsiTheme="minorHAnsi" w:cs="Arial"/>
        <w:sz w:val="20"/>
      </w:rPr>
      <w:t xml:space="preserve">Page </w:t>
    </w:r>
    <w:r w:rsidRPr="00AE076B">
      <w:rPr>
        <w:rStyle w:val="PageNumber"/>
        <w:rFonts w:asciiTheme="minorHAnsi" w:hAnsiTheme="minorHAnsi" w:cs="Arial"/>
        <w:sz w:val="20"/>
      </w:rPr>
      <w:fldChar w:fldCharType="begin"/>
    </w:r>
    <w:r w:rsidRPr="00AE076B">
      <w:rPr>
        <w:rStyle w:val="PageNumber"/>
        <w:rFonts w:asciiTheme="minorHAnsi" w:hAnsiTheme="minorHAnsi" w:cs="Arial"/>
        <w:sz w:val="20"/>
      </w:rPr>
      <w:instrText xml:space="preserve"> PAGE </w:instrText>
    </w:r>
    <w:r w:rsidRPr="00AE076B">
      <w:rPr>
        <w:rStyle w:val="PageNumber"/>
        <w:rFonts w:asciiTheme="minorHAnsi" w:hAnsiTheme="minorHAnsi" w:cs="Arial"/>
        <w:sz w:val="20"/>
      </w:rPr>
      <w:fldChar w:fldCharType="separate"/>
    </w:r>
    <w:r w:rsidR="00045968">
      <w:rPr>
        <w:rStyle w:val="PageNumber"/>
        <w:rFonts w:asciiTheme="minorHAnsi" w:hAnsiTheme="minorHAnsi" w:cs="Arial"/>
        <w:noProof/>
        <w:sz w:val="20"/>
      </w:rPr>
      <w:t>10</w:t>
    </w:r>
    <w:r w:rsidRPr="00AE076B">
      <w:rPr>
        <w:rStyle w:val="PageNumber"/>
        <w:rFonts w:asciiTheme="minorHAnsi" w:hAnsiTheme="minorHAnsi" w:cs="Arial"/>
        <w:sz w:val="20"/>
      </w:rPr>
      <w:fldChar w:fldCharType="end"/>
    </w:r>
  </w:p>
  <w:p w14:paraId="50B5DE5B" w14:textId="77777777" w:rsidR="00D043DC" w:rsidRPr="001D743E" w:rsidRDefault="00D043DC">
    <w:pPr>
      <w:pStyle w:val="Footer"/>
      <w:jc w:val="right"/>
      <w:rPr>
        <w:rFonts w:ascii="Arial" w:hAnsi="Arial" w:cs="Arial"/>
        <w:i/>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25D1" w14:textId="31F03C0C" w:rsidR="00D043DC" w:rsidRPr="008B1AA2" w:rsidRDefault="003D68D3" w:rsidP="008B1AA2">
    <w:pPr>
      <w:jc w:val="center"/>
      <w:rPr>
        <w:rStyle w:val="PageNumber"/>
        <w:rFonts w:cs="Arial"/>
      </w:rPr>
    </w:pPr>
    <w:r w:rsidRPr="008B1AA2">
      <w:rPr>
        <w:rFonts w:cs="Arial"/>
        <w:lang w:val="en-US"/>
      </w:rPr>
      <w:t>MWCH 24.027</w:t>
    </w:r>
    <w:r w:rsidR="008B1AA2" w:rsidRPr="008B1AA2">
      <w:rPr>
        <w:rFonts w:cs="Arial"/>
        <w:lang w:val="en-US"/>
      </w:rPr>
      <w:t xml:space="preserve"> </w:t>
    </w:r>
    <w:r w:rsidRPr="008B1AA2">
      <w:rPr>
        <w:rStyle w:val="PageNumber"/>
        <w:rFonts w:cs="Arial"/>
      </w:rPr>
      <w:t>Principal Psychologist Specialist CAMHS</w:t>
    </w:r>
  </w:p>
  <w:p w14:paraId="5EED7BCB" w14:textId="618E5A4E" w:rsidR="00D043DC" w:rsidRPr="00AE076B" w:rsidRDefault="00D043DC" w:rsidP="00DD5B8E">
    <w:pPr>
      <w:pStyle w:val="Footer"/>
      <w:jc w:val="right"/>
      <w:rPr>
        <w:rFonts w:asciiTheme="minorHAnsi" w:hAnsiTheme="minorHAnsi" w:cs="Arial"/>
        <w:sz w:val="20"/>
      </w:rPr>
    </w:pPr>
    <w:r w:rsidRPr="00AE076B">
      <w:rPr>
        <w:rFonts w:asciiTheme="minorHAnsi" w:hAnsiTheme="minorHAnsi" w:cs="Arial"/>
        <w:sz w:val="20"/>
      </w:rPr>
      <w:t xml:space="preserve">Page </w:t>
    </w:r>
    <w:r w:rsidRPr="00AE076B">
      <w:rPr>
        <w:rFonts w:asciiTheme="minorHAnsi" w:hAnsiTheme="minorHAnsi" w:cs="Arial"/>
        <w:sz w:val="20"/>
      </w:rPr>
      <w:fldChar w:fldCharType="begin"/>
    </w:r>
    <w:r w:rsidRPr="00AE076B">
      <w:rPr>
        <w:rFonts w:asciiTheme="minorHAnsi" w:hAnsiTheme="minorHAnsi" w:cs="Arial"/>
        <w:sz w:val="20"/>
      </w:rPr>
      <w:instrText xml:space="preserve"> PAGE </w:instrText>
    </w:r>
    <w:r w:rsidRPr="00AE076B">
      <w:rPr>
        <w:rFonts w:asciiTheme="minorHAnsi" w:hAnsiTheme="minorHAnsi" w:cs="Arial"/>
        <w:sz w:val="20"/>
      </w:rPr>
      <w:fldChar w:fldCharType="separate"/>
    </w:r>
    <w:r w:rsidR="00045968">
      <w:rPr>
        <w:rFonts w:asciiTheme="minorHAnsi" w:hAnsiTheme="minorHAnsi" w:cs="Arial"/>
        <w:noProof/>
        <w:sz w:val="20"/>
      </w:rPr>
      <w:t>1</w:t>
    </w:r>
    <w:r w:rsidRPr="00AE076B">
      <w:rPr>
        <w:rFonts w:asciiTheme="minorHAnsi" w:hAnsiTheme="minorHAnsi"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FA1A" w14:textId="77777777" w:rsidR="00D07085" w:rsidRDefault="00D07085">
      <w:r>
        <w:separator/>
      </w:r>
    </w:p>
  </w:footnote>
  <w:footnote w:type="continuationSeparator" w:id="0">
    <w:p w14:paraId="6A076F4D" w14:textId="77777777" w:rsidR="00D07085" w:rsidRDefault="00D07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34310"/>
    <w:multiLevelType w:val="hybridMultilevel"/>
    <w:tmpl w:val="3EFCAC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60A5C"/>
    <w:multiLevelType w:val="hybridMultilevel"/>
    <w:tmpl w:val="5AD62798"/>
    <w:lvl w:ilvl="0" w:tplc="18090017">
      <w:start w:val="1"/>
      <w:numFmt w:val="lowerLetter"/>
      <w:lvlText w:val="%1)"/>
      <w:lvlJc w:val="left"/>
      <w:pPr>
        <w:tabs>
          <w:tab w:val="num" w:pos="720"/>
        </w:tabs>
        <w:ind w:left="720" w:hanging="360"/>
      </w:pPr>
    </w:lvl>
    <w:lvl w:ilvl="1" w:tplc="A19A3F6A">
      <w:start w:val="1"/>
      <w:numFmt w:val="lowerRoman"/>
      <w:lvlText w:val="(%2)"/>
      <w:lvlJc w:val="left"/>
      <w:pPr>
        <w:tabs>
          <w:tab w:val="num" w:pos="1800"/>
        </w:tabs>
        <w:ind w:left="1800" w:hanging="720"/>
      </w:pPr>
      <w:rPr>
        <w:rFonts w:hint="default"/>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186EFF"/>
    <w:multiLevelType w:val="hybridMultilevel"/>
    <w:tmpl w:val="CE008AD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9783ECE"/>
    <w:multiLevelType w:val="hybridMultilevel"/>
    <w:tmpl w:val="5C162F7C"/>
    <w:lvl w:ilvl="0" w:tplc="907425B2">
      <w:start w:val="3"/>
      <w:numFmt w:val="lowerRoman"/>
      <w:lvlText w:val="(%1)"/>
      <w:lvlJc w:val="left"/>
      <w:pPr>
        <w:tabs>
          <w:tab w:val="num" w:pos="1800"/>
        </w:tabs>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A082082"/>
    <w:multiLevelType w:val="hybridMultilevel"/>
    <w:tmpl w:val="C928A19E"/>
    <w:lvl w:ilvl="0" w:tplc="8146FCFC">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5B5B7AFD"/>
    <w:multiLevelType w:val="hybridMultilevel"/>
    <w:tmpl w:val="F9BC6E52"/>
    <w:lvl w:ilvl="0" w:tplc="CED6843C">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2E7BE">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8C5D02">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0EA162">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5E801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723AFE">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9C4556">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ECBC8">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0C15D4">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D1BCA"/>
    <w:multiLevelType w:val="hybridMultilevel"/>
    <w:tmpl w:val="3BE8AFE2"/>
    <w:lvl w:ilvl="0" w:tplc="DEC03046">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D6470"/>
    <w:multiLevelType w:val="hybridMultilevel"/>
    <w:tmpl w:val="BD3C58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7A01792"/>
    <w:multiLevelType w:val="hybridMultilevel"/>
    <w:tmpl w:val="EB14DF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BBB17D6"/>
    <w:multiLevelType w:val="hybridMultilevel"/>
    <w:tmpl w:val="4DD42E0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9"/>
  </w:num>
  <w:num w:numId="3">
    <w:abstractNumId w:val="15"/>
  </w:num>
  <w:num w:numId="4">
    <w:abstractNumId w:val="6"/>
  </w:num>
  <w:num w:numId="5">
    <w:abstractNumId w:val="2"/>
  </w:num>
  <w:num w:numId="6">
    <w:abstractNumId w:val="14"/>
  </w:num>
  <w:num w:numId="7">
    <w:abstractNumId w:val="4"/>
  </w:num>
  <w:num w:numId="8">
    <w:abstractNumId w:val="12"/>
  </w:num>
  <w:num w:numId="9">
    <w:abstractNumId w:val="1"/>
  </w:num>
  <w:num w:numId="10">
    <w:abstractNumId w:val="18"/>
  </w:num>
  <w:num w:numId="11">
    <w:abstractNumId w:val="10"/>
  </w:num>
  <w:num w:numId="12">
    <w:abstractNumId w:val="17"/>
  </w:num>
  <w:num w:numId="13">
    <w:abstractNumId w:val="16"/>
  </w:num>
  <w:num w:numId="14">
    <w:abstractNumId w:val="7"/>
  </w:num>
  <w:num w:numId="15">
    <w:abstractNumId w:val="11"/>
  </w:num>
  <w:num w:numId="16">
    <w:abstractNumId w:val="5"/>
  </w:num>
  <w:num w:numId="17">
    <w:abstractNumId w:val="3"/>
  </w:num>
  <w:num w:numId="18">
    <w:abstractNumId w:val="8"/>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3NjexNDYwsDCyMLNQ0lEKTi0uzszPAykwqgUAjWh4RiwAAAA="/>
  </w:docVars>
  <w:rsids>
    <w:rsidRoot w:val="005C6E69"/>
    <w:rsid w:val="000117C1"/>
    <w:rsid w:val="000246EC"/>
    <w:rsid w:val="00026782"/>
    <w:rsid w:val="0003063E"/>
    <w:rsid w:val="0003505C"/>
    <w:rsid w:val="000351C5"/>
    <w:rsid w:val="000359DB"/>
    <w:rsid w:val="000407FE"/>
    <w:rsid w:val="000416F3"/>
    <w:rsid w:val="00042D0D"/>
    <w:rsid w:val="00044D36"/>
    <w:rsid w:val="00045968"/>
    <w:rsid w:val="00047C6A"/>
    <w:rsid w:val="000508D0"/>
    <w:rsid w:val="00055169"/>
    <w:rsid w:val="000557A9"/>
    <w:rsid w:val="00057FD7"/>
    <w:rsid w:val="00074D2A"/>
    <w:rsid w:val="0007581A"/>
    <w:rsid w:val="000760D7"/>
    <w:rsid w:val="0008592F"/>
    <w:rsid w:val="00092441"/>
    <w:rsid w:val="000943A8"/>
    <w:rsid w:val="000A1D7B"/>
    <w:rsid w:val="000A7CD6"/>
    <w:rsid w:val="000C4292"/>
    <w:rsid w:val="000C6D03"/>
    <w:rsid w:val="000C7682"/>
    <w:rsid w:val="000D13F4"/>
    <w:rsid w:val="000D7592"/>
    <w:rsid w:val="000D7BED"/>
    <w:rsid w:val="000E1EED"/>
    <w:rsid w:val="000E25B5"/>
    <w:rsid w:val="000E3B72"/>
    <w:rsid w:val="000E64CA"/>
    <w:rsid w:val="000E67BA"/>
    <w:rsid w:val="000E7D5B"/>
    <w:rsid w:val="000F33EB"/>
    <w:rsid w:val="00104B06"/>
    <w:rsid w:val="0011734C"/>
    <w:rsid w:val="001316B2"/>
    <w:rsid w:val="00137B5A"/>
    <w:rsid w:val="00145364"/>
    <w:rsid w:val="00150B07"/>
    <w:rsid w:val="00151A44"/>
    <w:rsid w:val="00152142"/>
    <w:rsid w:val="0016550C"/>
    <w:rsid w:val="001720F6"/>
    <w:rsid w:val="00177C2C"/>
    <w:rsid w:val="00177CB2"/>
    <w:rsid w:val="00182F3F"/>
    <w:rsid w:val="00182FDA"/>
    <w:rsid w:val="001878F8"/>
    <w:rsid w:val="001925B9"/>
    <w:rsid w:val="001A46BD"/>
    <w:rsid w:val="001B3D32"/>
    <w:rsid w:val="001B54B3"/>
    <w:rsid w:val="001B6F92"/>
    <w:rsid w:val="001B7D39"/>
    <w:rsid w:val="001D09DA"/>
    <w:rsid w:val="001D1764"/>
    <w:rsid w:val="001D625B"/>
    <w:rsid w:val="001E59C3"/>
    <w:rsid w:val="00217452"/>
    <w:rsid w:val="0024216E"/>
    <w:rsid w:val="0025108D"/>
    <w:rsid w:val="0025429A"/>
    <w:rsid w:val="00255283"/>
    <w:rsid w:val="00262303"/>
    <w:rsid w:val="0026429D"/>
    <w:rsid w:val="00264405"/>
    <w:rsid w:val="00274E7E"/>
    <w:rsid w:val="0027623E"/>
    <w:rsid w:val="002805AA"/>
    <w:rsid w:val="00285FB9"/>
    <w:rsid w:val="00290577"/>
    <w:rsid w:val="00291575"/>
    <w:rsid w:val="00291ECB"/>
    <w:rsid w:val="00296D03"/>
    <w:rsid w:val="002A0BFF"/>
    <w:rsid w:val="002A141E"/>
    <w:rsid w:val="002D3323"/>
    <w:rsid w:val="00302567"/>
    <w:rsid w:val="00302C46"/>
    <w:rsid w:val="003061BE"/>
    <w:rsid w:val="003104FC"/>
    <w:rsid w:val="003105C6"/>
    <w:rsid w:val="00310FD4"/>
    <w:rsid w:val="0031110C"/>
    <w:rsid w:val="003113DB"/>
    <w:rsid w:val="00326F5E"/>
    <w:rsid w:val="003313F5"/>
    <w:rsid w:val="00336E61"/>
    <w:rsid w:val="00343984"/>
    <w:rsid w:val="00347F4D"/>
    <w:rsid w:val="003523C2"/>
    <w:rsid w:val="00362AB9"/>
    <w:rsid w:val="00366B2E"/>
    <w:rsid w:val="00371808"/>
    <w:rsid w:val="00374BF7"/>
    <w:rsid w:val="00375E0A"/>
    <w:rsid w:val="00380822"/>
    <w:rsid w:val="00380E5C"/>
    <w:rsid w:val="003A32EA"/>
    <w:rsid w:val="003A701E"/>
    <w:rsid w:val="003A71E2"/>
    <w:rsid w:val="003D19FA"/>
    <w:rsid w:val="003D3BC4"/>
    <w:rsid w:val="003D68D3"/>
    <w:rsid w:val="003D7284"/>
    <w:rsid w:val="003D7BE1"/>
    <w:rsid w:val="003E1D98"/>
    <w:rsid w:val="003F3EFC"/>
    <w:rsid w:val="00400EA6"/>
    <w:rsid w:val="00427434"/>
    <w:rsid w:val="00445012"/>
    <w:rsid w:val="00462A0A"/>
    <w:rsid w:val="00462E8C"/>
    <w:rsid w:val="0047429C"/>
    <w:rsid w:val="00474A7C"/>
    <w:rsid w:val="00476F64"/>
    <w:rsid w:val="0048138C"/>
    <w:rsid w:val="00485D9C"/>
    <w:rsid w:val="004A431B"/>
    <w:rsid w:val="004C00A4"/>
    <w:rsid w:val="004C0647"/>
    <w:rsid w:val="004D4066"/>
    <w:rsid w:val="004D432A"/>
    <w:rsid w:val="004D797D"/>
    <w:rsid w:val="004D7BF1"/>
    <w:rsid w:val="004E5E4B"/>
    <w:rsid w:val="004E6632"/>
    <w:rsid w:val="004F6076"/>
    <w:rsid w:val="00500816"/>
    <w:rsid w:val="00503691"/>
    <w:rsid w:val="00522808"/>
    <w:rsid w:val="00522DB2"/>
    <w:rsid w:val="00525A77"/>
    <w:rsid w:val="005360D7"/>
    <w:rsid w:val="00536EF5"/>
    <w:rsid w:val="0054150E"/>
    <w:rsid w:val="00564453"/>
    <w:rsid w:val="0057482C"/>
    <w:rsid w:val="005779B6"/>
    <w:rsid w:val="005779E9"/>
    <w:rsid w:val="005879A3"/>
    <w:rsid w:val="00591F3E"/>
    <w:rsid w:val="00597454"/>
    <w:rsid w:val="005A1B1C"/>
    <w:rsid w:val="005A2C3F"/>
    <w:rsid w:val="005B0700"/>
    <w:rsid w:val="005B254E"/>
    <w:rsid w:val="005B57ED"/>
    <w:rsid w:val="005B7746"/>
    <w:rsid w:val="005C6C87"/>
    <w:rsid w:val="005C6E69"/>
    <w:rsid w:val="005D53C0"/>
    <w:rsid w:val="005D6654"/>
    <w:rsid w:val="005D79CC"/>
    <w:rsid w:val="005E38AB"/>
    <w:rsid w:val="005F0C44"/>
    <w:rsid w:val="005F28FD"/>
    <w:rsid w:val="005F491A"/>
    <w:rsid w:val="00603B2A"/>
    <w:rsid w:val="0061247F"/>
    <w:rsid w:val="00613A0C"/>
    <w:rsid w:val="00614ED5"/>
    <w:rsid w:val="006158B7"/>
    <w:rsid w:val="00625683"/>
    <w:rsid w:val="00626888"/>
    <w:rsid w:val="00627F85"/>
    <w:rsid w:val="006563C3"/>
    <w:rsid w:val="0066238B"/>
    <w:rsid w:val="0066571B"/>
    <w:rsid w:val="00675B1F"/>
    <w:rsid w:val="00677F3F"/>
    <w:rsid w:val="00682D33"/>
    <w:rsid w:val="00684699"/>
    <w:rsid w:val="006A7284"/>
    <w:rsid w:val="006B16DE"/>
    <w:rsid w:val="006B293E"/>
    <w:rsid w:val="006C03C0"/>
    <w:rsid w:val="006D5027"/>
    <w:rsid w:val="006D5D68"/>
    <w:rsid w:val="006D7C41"/>
    <w:rsid w:val="006E0314"/>
    <w:rsid w:val="006E0CC9"/>
    <w:rsid w:val="006E16C3"/>
    <w:rsid w:val="006E321B"/>
    <w:rsid w:val="006E3FEB"/>
    <w:rsid w:val="006E4329"/>
    <w:rsid w:val="006E51DF"/>
    <w:rsid w:val="006F2881"/>
    <w:rsid w:val="006F28DF"/>
    <w:rsid w:val="00712BFB"/>
    <w:rsid w:val="00716A7B"/>
    <w:rsid w:val="00721A17"/>
    <w:rsid w:val="007319DB"/>
    <w:rsid w:val="00740928"/>
    <w:rsid w:val="0074592A"/>
    <w:rsid w:val="0075301A"/>
    <w:rsid w:val="0076152F"/>
    <w:rsid w:val="0077128D"/>
    <w:rsid w:val="0077237D"/>
    <w:rsid w:val="007B201F"/>
    <w:rsid w:val="007C13D4"/>
    <w:rsid w:val="007C3199"/>
    <w:rsid w:val="007E5983"/>
    <w:rsid w:val="007F3159"/>
    <w:rsid w:val="007F32A0"/>
    <w:rsid w:val="007F5E22"/>
    <w:rsid w:val="00806249"/>
    <w:rsid w:val="0080686B"/>
    <w:rsid w:val="008155BE"/>
    <w:rsid w:val="00817BC9"/>
    <w:rsid w:val="00821C17"/>
    <w:rsid w:val="00821D62"/>
    <w:rsid w:val="00825C2C"/>
    <w:rsid w:val="0082621F"/>
    <w:rsid w:val="00826268"/>
    <w:rsid w:val="008323A1"/>
    <w:rsid w:val="00832A87"/>
    <w:rsid w:val="00837E68"/>
    <w:rsid w:val="0084438E"/>
    <w:rsid w:val="00853990"/>
    <w:rsid w:val="00855E32"/>
    <w:rsid w:val="00865194"/>
    <w:rsid w:val="0086589F"/>
    <w:rsid w:val="00871A13"/>
    <w:rsid w:val="00890D86"/>
    <w:rsid w:val="008916B1"/>
    <w:rsid w:val="008960E3"/>
    <w:rsid w:val="008B1AA2"/>
    <w:rsid w:val="008B1B3E"/>
    <w:rsid w:val="008B5901"/>
    <w:rsid w:val="008B5CBC"/>
    <w:rsid w:val="008C5B8A"/>
    <w:rsid w:val="008D1560"/>
    <w:rsid w:val="008D1CBF"/>
    <w:rsid w:val="008D656A"/>
    <w:rsid w:val="008E0072"/>
    <w:rsid w:val="008E16AB"/>
    <w:rsid w:val="008E2506"/>
    <w:rsid w:val="008F0BFE"/>
    <w:rsid w:val="00907FDA"/>
    <w:rsid w:val="00913EA2"/>
    <w:rsid w:val="009145FB"/>
    <w:rsid w:val="00917D9A"/>
    <w:rsid w:val="00926E61"/>
    <w:rsid w:val="009426A4"/>
    <w:rsid w:val="00943F05"/>
    <w:rsid w:val="00947CA3"/>
    <w:rsid w:val="00951BB5"/>
    <w:rsid w:val="009640CA"/>
    <w:rsid w:val="009736F2"/>
    <w:rsid w:val="009823F9"/>
    <w:rsid w:val="00986710"/>
    <w:rsid w:val="0099730F"/>
    <w:rsid w:val="009A2740"/>
    <w:rsid w:val="009A3A65"/>
    <w:rsid w:val="009B0647"/>
    <w:rsid w:val="009B71B5"/>
    <w:rsid w:val="009C6659"/>
    <w:rsid w:val="009D1AB5"/>
    <w:rsid w:val="009D30ED"/>
    <w:rsid w:val="009D3950"/>
    <w:rsid w:val="009E5574"/>
    <w:rsid w:val="009F16D2"/>
    <w:rsid w:val="009F18ED"/>
    <w:rsid w:val="009F2D6B"/>
    <w:rsid w:val="009F3723"/>
    <w:rsid w:val="009F787D"/>
    <w:rsid w:val="00A02C43"/>
    <w:rsid w:val="00A0668B"/>
    <w:rsid w:val="00A11F85"/>
    <w:rsid w:val="00A21DE4"/>
    <w:rsid w:val="00A24233"/>
    <w:rsid w:val="00A267BD"/>
    <w:rsid w:val="00A318D2"/>
    <w:rsid w:val="00A32B99"/>
    <w:rsid w:val="00A40AA6"/>
    <w:rsid w:val="00A42FB5"/>
    <w:rsid w:val="00A45C29"/>
    <w:rsid w:val="00A520F7"/>
    <w:rsid w:val="00A537AF"/>
    <w:rsid w:val="00A713B0"/>
    <w:rsid w:val="00A71DCE"/>
    <w:rsid w:val="00A755C8"/>
    <w:rsid w:val="00A83413"/>
    <w:rsid w:val="00A879D1"/>
    <w:rsid w:val="00A93E51"/>
    <w:rsid w:val="00AA3EA8"/>
    <w:rsid w:val="00AA7DB6"/>
    <w:rsid w:val="00AB35E0"/>
    <w:rsid w:val="00AC32B3"/>
    <w:rsid w:val="00AD0CF0"/>
    <w:rsid w:val="00AD5F16"/>
    <w:rsid w:val="00AD7490"/>
    <w:rsid w:val="00AE076B"/>
    <w:rsid w:val="00AE533F"/>
    <w:rsid w:val="00AF1F25"/>
    <w:rsid w:val="00AF66AE"/>
    <w:rsid w:val="00AF7860"/>
    <w:rsid w:val="00B006EA"/>
    <w:rsid w:val="00B11139"/>
    <w:rsid w:val="00B1304B"/>
    <w:rsid w:val="00B14C1C"/>
    <w:rsid w:val="00B14C43"/>
    <w:rsid w:val="00B20054"/>
    <w:rsid w:val="00B21CE3"/>
    <w:rsid w:val="00B24B05"/>
    <w:rsid w:val="00B27705"/>
    <w:rsid w:val="00B30D39"/>
    <w:rsid w:val="00B4413B"/>
    <w:rsid w:val="00B467DE"/>
    <w:rsid w:val="00B60C34"/>
    <w:rsid w:val="00B80353"/>
    <w:rsid w:val="00B92FC6"/>
    <w:rsid w:val="00B93C6D"/>
    <w:rsid w:val="00B9566E"/>
    <w:rsid w:val="00BA17F9"/>
    <w:rsid w:val="00BA4AB3"/>
    <w:rsid w:val="00BC4232"/>
    <w:rsid w:val="00BC4E29"/>
    <w:rsid w:val="00BD3554"/>
    <w:rsid w:val="00BF6CC0"/>
    <w:rsid w:val="00C052AE"/>
    <w:rsid w:val="00C1155C"/>
    <w:rsid w:val="00C20051"/>
    <w:rsid w:val="00C207CC"/>
    <w:rsid w:val="00C20CB7"/>
    <w:rsid w:val="00C22005"/>
    <w:rsid w:val="00C24D59"/>
    <w:rsid w:val="00C3080C"/>
    <w:rsid w:val="00C377B1"/>
    <w:rsid w:val="00C43757"/>
    <w:rsid w:val="00C45361"/>
    <w:rsid w:val="00C456D3"/>
    <w:rsid w:val="00C54450"/>
    <w:rsid w:val="00C63D95"/>
    <w:rsid w:val="00C6767F"/>
    <w:rsid w:val="00C732DF"/>
    <w:rsid w:val="00C74A6F"/>
    <w:rsid w:val="00C86EDD"/>
    <w:rsid w:val="00C928F9"/>
    <w:rsid w:val="00C92D9A"/>
    <w:rsid w:val="00C966AF"/>
    <w:rsid w:val="00C9700F"/>
    <w:rsid w:val="00C97DCC"/>
    <w:rsid w:val="00CA23F4"/>
    <w:rsid w:val="00CA3D69"/>
    <w:rsid w:val="00CA5941"/>
    <w:rsid w:val="00CA5E50"/>
    <w:rsid w:val="00CB30D7"/>
    <w:rsid w:val="00CB6936"/>
    <w:rsid w:val="00CC153A"/>
    <w:rsid w:val="00CD5382"/>
    <w:rsid w:val="00CD59D9"/>
    <w:rsid w:val="00CE1446"/>
    <w:rsid w:val="00CE1FDE"/>
    <w:rsid w:val="00CF07AC"/>
    <w:rsid w:val="00D00D69"/>
    <w:rsid w:val="00D00DA7"/>
    <w:rsid w:val="00D020EC"/>
    <w:rsid w:val="00D043DC"/>
    <w:rsid w:val="00D07085"/>
    <w:rsid w:val="00D12250"/>
    <w:rsid w:val="00D2175C"/>
    <w:rsid w:val="00D2659A"/>
    <w:rsid w:val="00D2684D"/>
    <w:rsid w:val="00D26E38"/>
    <w:rsid w:val="00D40FB2"/>
    <w:rsid w:val="00D448B4"/>
    <w:rsid w:val="00D47901"/>
    <w:rsid w:val="00D47A6F"/>
    <w:rsid w:val="00D51672"/>
    <w:rsid w:val="00D567C7"/>
    <w:rsid w:val="00D567D0"/>
    <w:rsid w:val="00D60E83"/>
    <w:rsid w:val="00D613B3"/>
    <w:rsid w:val="00D65489"/>
    <w:rsid w:val="00D67BD0"/>
    <w:rsid w:val="00D72851"/>
    <w:rsid w:val="00D808E4"/>
    <w:rsid w:val="00D84C38"/>
    <w:rsid w:val="00D92BAF"/>
    <w:rsid w:val="00D970C1"/>
    <w:rsid w:val="00DA218D"/>
    <w:rsid w:val="00DA7704"/>
    <w:rsid w:val="00DB5784"/>
    <w:rsid w:val="00DC07A1"/>
    <w:rsid w:val="00DC2E02"/>
    <w:rsid w:val="00DC4975"/>
    <w:rsid w:val="00DC712F"/>
    <w:rsid w:val="00DD17A2"/>
    <w:rsid w:val="00DD3FB4"/>
    <w:rsid w:val="00DD5B8E"/>
    <w:rsid w:val="00DD6A8D"/>
    <w:rsid w:val="00DD6DE3"/>
    <w:rsid w:val="00DF07CE"/>
    <w:rsid w:val="00DF21CC"/>
    <w:rsid w:val="00DF33E9"/>
    <w:rsid w:val="00DF569A"/>
    <w:rsid w:val="00DF6730"/>
    <w:rsid w:val="00DF7CB8"/>
    <w:rsid w:val="00E17571"/>
    <w:rsid w:val="00E34C62"/>
    <w:rsid w:val="00E363F3"/>
    <w:rsid w:val="00E44045"/>
    <w:rsid w:val="00E530DF"/>
    <w:rsid w:val="00E64232"/>
    <w:rsid w:val="00E66B2B"/>
    <w:rsid w:val="00E67D5F"/>
    <w:rsid w:val="00E70940"/>
    <w:rsid w:val="00E72FCB"/>
    <w:rsid w:val="00E83BB8"/>
    <w:rsid w:val="00E867CD"/>
    <w:rsid w:val="00EB7EC8"/>
    <w:rsid w:val="00EE0544"/>
    <w:rsid w:val="00EE2EEA"/>
    <w:rsid w:val="00EF3EE7"/>
    <w:rsid w:val="00EF461D"/>
    <w:rsid w:val="00EF7D99"/>
    <w:rsid w:val="00F00021"/>
    <w:rsid w:val="00F0121D"/>
    <w:rsid w:val="00F01C4A"/>
    <w:rsid w:val="00F0275A"/>
    <w:rsid w:val="00F035C4"/>
    <w:rsid w:val="00F0676E"/>
    <w:rsid w:val="00F1737D"/>
    <w:rsid w:val="00F2487E"/>
    <w:rsid w:val="00F277CF"/>
    <w:rsid w:val="00F37687"/>
    <w:rsid w:val="00F443B5"/>
    <w:rsid w:val="00F45FD7"/>
    <w:rsid w:val="00F53B0B"/>
    <w:rsid w:val="00F564F3"/>
    <w:rsid w:val="00F600A9"/>
    <w:rsid w:val="00F6112F"/>
    <w:rsid w:val="00F7126B"/>
    <w:rsid w:val="00F828BE"/>
    <w:rsid w:val="00F82DD4"/>
    <w:rsid w:val="00FC4B32"/>
    <w:rsid w:val="00FC6D26"/>
    <w:rsid w:val="00FD4CC1"/>
    <w:rsid w:val="00FE029B"/>
    <w:rsid w:val="00FE4F32"/>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DD4F52"/>
  <w15:docId w15:val="{743EE2F4-557F-4330-806B-885F3459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Subtitle Cover Page"/>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paragraph" w:styleId="PlainText">
    <w:name w:val="Plain Text"/>
    <w:basedOn w:val="Normal"/>
    <w:link w:val="PlainTextChar"/>
    <w:uiPriority w:val="99"/>
    <w:unhideWhenUsed/>
    <w:rsid w:val="00EF461D"/>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EF461D"/>
    <w:rPr>
      <w:rFonts w:ascii="Consolas" w:eastAsiaTheme="minorHAnsi" w:hAnsi="Consolas" w:cs="Consolas"/>
      <w:sz w:val="21"/>
      <w:szCs w:val="21"/>
      <w:lang w:eastAsia="en-US"/>
    </w:rPr>
  </w:style>
  <w:style w:type="paragraph" w:styleId="Subtitle">
    <w:name w:val="Subtitle"/>
    <w:basedOn w:val="Normal"/>
    <w:link w:val="SubtitleChar"/>
    <w:qFormat/>
    <w:rsid w:val="000E1EED"/>
    <w:rPr>
      <w:rFonts w:ascii="Times New Roman" w:hAnsi="Times New Roman"/>
      <w:b/>
      <w:bCs/>
      <w:sz w:val="24"/>
      <w:szCs w:val="24"/>
      <w:lang w:val="en-GB" w:eastAsia="en-US"/>
    </w:rPr>
  </w:style>
  <w:style w:type="character" w:customStyle="1" w:styleId="SubtitleChar">
    <w:name w:val="Subtitle Char"/>
    <w:basedOn w:val="DefaultParagraphFont"/>
    <w:link w:val="Subtitle"/>
    <w:rsid w:val="000E1EED"/>
    <w:rPr>
      <w:b/>
      <w:bCs/>
      <w:sz w:val="24"/>
      <w:szCs w:val="24"/>
      <w:lang w:val="en-GB" w:eastAsia="en-US"/>
    </w:rPr>
  </w:style>
  <w:style w:type="paragraph" w:customStyle="1" w:styleId="TableParagraph">
    <w:name w:val="Table Paragraph"/>
    <w:basedOn w:val="Normal"/>
    <w:uiPriority w:val="1"/>
    <w:qFormat/>
    <w:rsid w:val="00D00D69"/>
    <w:pPr>
      <w:widowControl w:val="0"/>
      <w:autoSpaceDE w:val="0"/>
      <w:autoSpaceDN w:val="0"/>
      <w:ind w:left="103"/>
    </w:pPr>
    <w:rPr>
      <w:rFonts w:eastAsia="Arial" w:cs="Arial"/>
      <w:sz w:val="22"/>
      <w:szCs w:val="22"/>
      <w:lang w:val="en-US" w:eastAsia="en-US"/>
    </w:rPr>
  </w:style>
  <w:style w:type="character" w:customStyle="1" w:styleId="UnresolvedMention">
    <w:name w:val="Unresolved Mention"/>
    <w:basedOn w:val="DefaultParagraphFont"/>
    <w:uiPriority w:val="99"/>
    <w:semiHidden/>
    <w:unhideWhenUsed/>
    <w:rsid w:val="00677F3F"/>
    <w:rPr>
      <w:color w:val="605E5C"/>
      <w:shd w:val="clear" w:color="auto" w:fill="E1DFDD"/>
    </w:rPr>
  </w:style>
  <w:style w:type="paragraph" w:styleId="NoSpacing">
    <w:name w:val="No Spacing"/>
    <w:uiPriority w:val="1"/>
    <w:qFormat/>
    <w:rsid w:val="00D448B4"/>
    <w:rPr>
      <w:lang w:val="en-GB" w:eastAsia="en-GB"/>
    </w:rPr>
  </w:style>
  <w:style w:type="character" w:customStyle="1" w:styleId="ListParagraphChar">
    <w:name w:val="List Paragraph Char"/>
    <w:aliases w:val="List Paragraph4 Char,List Paragraph3 Char,Subtitle Cover Page Char"/>
    <w:link w:val="ListParagraph"/>
    <w:uiPriority w:val="34"/>
    <w:locked/>
    <w:rsid w:val="00D448B4"/>
    <w:rPr>
      <w:lang w:val="en-GB" w:eastAsia="en-US"/>
    </w:rPr>
  </w:style>
  <w:style w:type="character" w:customStyle="1" w:styleId="FooterChar">
    <w:name w:val="Footer Char"/>
    <w:basedOn w:val="DefaultParagraphFont"/>
    <w:link w:val="Footer"/>
    <w:uiPriority w:val="99"/>
    <w:rsid w:val="00E66B2B"/>
    <w:rPr>
      <w:sz w:val="24"/>
      <w:lang w:val="en-GB" w:eastAsia="en-US"/>
    </w:rPr>
  </w:style>
  <w:style w:type="paragraph" w:customStyle="1" w:styleId="Default">
    <w:name w:val="Default"/>
    <w:rsid w:val="00DF33E9"/>
    <w:pPr>
      <w:autoSpaceDE w:val="0"/>
      <w:autoSpaceDN w:val="0"/>
      <w:adjustRightInd w:val="0"/>
    </w:pPr>
    <w:rPr>
      <w:rFonts w:ascii="Arial" w:eastAsiaTheme="minorHAnsi" w:hAnsi="Arial" w:cs="Arial"/>
      <w:color w:val="000000"/>
      <w:sz w:val="24"/>
      <w:szCs w:val="24"/>
      <w:lang w:val="en-GB" w:eastAsia="en-US"/>
    </w:rPr>
  </w:style>
  <w:style w:type="character" w:styleId="CommentReference">
    <w:name w:val="annotation reference"/>
    <w:basedOn w:val="DefaultParagraphFont"/>
    <w:semiHidden/>
    <w:unhideWhenUsed/>
    <w:rsid w:val="000D13F4"/>
    <w:rPr>
      <w:sz w:val="16"/>
      <w:szCs w:val="16"/>
    </w:rPr>
  </w:style>
  <w:style w:type="paragraph" w:styleId="CommentText">
    <w:name w:val="annotation text"/>
    <w:basedOn w:val="Normal"/>
    <w:link w:val="CommentTextChar"/>
    <w:semiHidden/>
    <w:unhideWhenUsed/>
    <w:rsid w:val="000D13F4"/>
  </w:style>
  <w:style w:type="character" w:customStyle="1" w:styleId="CommentTextChar">
    <w:name w:val="Comment Text Char"/>
    <w:basedOn w:val="DefaultParagraphFont"/>
    <w:link w:val="CommentText"/>
    <w:semiHidden/>
    <w:rsid w:val="000D13F4"/>
    <w:rPr>
      <w:rFonts w:ascii="Arial" w:hAnsi="Arial"/>
    </w:rPr>
  </w:style>
  <w:style w:type="paragraph" w:styleId="CommentSubject">
    <w:name w:val="annotation subject"/>
    <w:basedOn w:val="CommentText"/>
    <w:next w:val="CommentText"/>
    <w:link w:val="CommentSubjectChar"/>
    <w:semiHidden/>
    <w:unhideWhenUsed/>
    <w:rsid w:val="000D13F4"/>
    <w:rPr>
      <w:b/>
      <w:bCs/>
    </w:rPr>
  </w:style>
  <w:style w:type="character" w:customStyle="1" w:styleId="CommentSubjectChar">
    <w:name w:val="Comment Subject Char"/>
    <w:basedOn w:val="CommentTextChar"/>
    <w:link w:val="CommentSubject"/>
    <w:semiHidden/>
    <w:rsid w:val="000D13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1004">
      <w:bodyDiv w:val="1"/>
      <w:marLeft w:val="0"/>
      <w:marRight w:val="0"/>
      <w:marTop w:val="0"/>
      <w:marBottom w:val="0"/>
      <w:divBdr>
        <w:top w:val="none" w:sz="0" w:space="0" w:color="auto"/>
        <w:left w:val="none" w:sz="0" w:space="0" w:color="auto"/>
        <w:bottom w:val="none" w:sz="0" w:space="0" w:color="auto"/>
        <w:right w:val="none" w:sz="0" w:space="0" w:color="auto"/>
      </w:divBdr>
    </w:div>
    <w:div w:id="1000818649">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785804425">
      <w:bodyDiv w:val="1"/>
      <w:marLeft w:val="0"/>
      <w:marRight w:val="0"/>
      <w:marTop w:val="0"/>
      <w:marBottom w:val="0"/>
      <w:divBdr>
        <w:top w:val="none" w:sz="0" w:space="0" w:color="auto"/>
        <w:left w:val="none" w:sz="0" w:space="0" w:color="auto"/>
        <w:bottom w:val="none" w:sz="0" w:space="0" w:color="auto"/>
        <w:right w:val="none" w:sz="0" w:space="0" w:color="auto"/>
      </w:divBdr>
    </w:div>
    <w:div w:id="1968972964">
      <w:bodyDiv w:val="1"/>
      <w:marLeft w:val="0"/>
      <w:marRight w:val="0"/>
      <w:marTop w:val="0"/>
      <w:marBottom w:val="0"/>
      <w:divBdr>
        <w:top w:val="none" w:sz="0" w:space="0" w:color="auto"/>
        <w:left w:val="none" w:sz="0" w:space="0" w:color="auto"/>
        <w:bottom w:val="none" w:sz="0" w:space="0" w:color="auto"/>
        <w:right w:val="none" w:sz="0" w:space="0" w:color="auto"/>
      </w:divBdr>
    </w:div>
    <w:div w:id="20715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privacy-statement/"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hyperlink" Target="http://www.police.govt.nz" TargetMode="Externa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www.police.uk/fo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courts.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y.aramyalil@hse.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footer" Target="footer2.xml"/><Relationship Id="rId10" Type="http://schemas.openxmlformats.org/officeDocument/2006/relationships/hyperlink" Target="https://www.rezoomo.com/company/community-healthcare-mid-west/jobs/" TargetMode="External"/><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ie/eng/gdp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EA283-80DC-4662-AEA6-EF43E10A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5036</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32368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Harnett, Rachel</cp:lastModifiedBy>
  <cp:revision>3</cp:revision>
  <cp:lastPrinted>2016-11-04T15:02:00Z</cp:lastPrinted>
  <dcterms:created xsi:type="dcterms:W3CDTF">2024-06-19T08:41:00Z</dcterms:created>
  <dcterms:modified xsi:type="dcterms:W3CDTF">2024-06-19T09:37:00Z</dcterms:modified>
</cp:coreProperties>
</file>