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/>
      </w:tblPr>
      <w:tblGrid>
        <w:gridCol w:w="2943"/>
      </w:tblGrid>
      <w:tr w:rsidR="00347BA4" w:rsidTr="006F3408">
        <w:trPr>
          <w:trHeight w:val="1692"/>
        </w:trPr>
        <w:tc>
          <w:tcPr>
            <w:tcW w:w="2943" w:type="dxa"/>
          </w:tcPr>
          <w:p w:rsidR="00347BA4" w:rsidRPr="007B7EF3" w:rsidRDefault="00347BA4" w:rsidP="00B64624">
            <w:pPr>
              <w:rPr>
                <w:rFonts w:ascii="Arial" w:hAnsi="Arial" w:cs="Arial"/>
                <w:sz w:val="20"/>
              </w:rPr>
            </w:pPr>
            <w:r w:rsidRPr="007B7EF3">
              <w:rPr>
                <w:rFonts w:ascii="Arial" w:hAnsi="Arial" w:cs="Arial"/>
                <w:sz w:val="20"/>
              </w:rPr>
              <w:t>Name:</w:t>
            </w:r>
          </w:p>
          <w:p w:rsidR="00347BA4" w:rsidRPr="007B7EF3" w:rsidRDefault="00347BA4" w:rsidP="00B64624">
            <w:pPr>
              <w:rPr>
                <w:rFonts w:ascii="Arial" w:hAnsi="Arial" w:cs="Arial"/>
                <w:sz w:val="20"/>
              </w:rPr>
            </w:pPr>
            <w:r w:rsidRPr="007B7EF3">
              <w:rPr>
                <w:rFonts w:ascii="Arial" w:hAnsi="Arial" w:cs="Arial"/>
                <w:sz w:val="20"/>
              </w:rPr>
              <w:t>Address:</w:t>
            </w:r>
          </w:p>
          <w:p w:rsidR="00347BA4" w:rsidRPr="007B7EF3" w:rsidRDefault="00347BA4" w:rsidP="00B64624">
            <w:pPr>
              <w:rPr>
                <w:rFonts w:ascii="Arial" w:hAnsi="Arial" w:cs="Arial"/>
                <w:sz w:val="20"/>
              </w:rPr>
            </w:pPr>
          </w:p>
          <w:p w:rsidR="00C03BA8" w:rsidRPr="007B7EF3" w:rsidRDefault="00347BA4" w:rsidP="00B64624">
            <w:pPr>
              <w:rPr>
                <w:rFonts w:ascii="Arial" w:hAnsi="Arial" w:cs="Arial"/>
                <w:sz w:val="20"/>
              </w:rPr>
            </w:pPr>
            <w:r w:rsidRPr="007B7EF3">
              <w:rPr>
                <w:rFonts w:ascii="Arial" w:hAnsi="Arial" w:cs="Arial"/>
                <w:sz w:val="20"/>
              </w:rPr>
              <w:t>DOB:</w:t>
            </w:r>
          </w:p>
          <w:p w:rsidR="00347BA4" w:rsidRPr="007B7EF3" w:rsidRDefault="00C03BA8" w:rsidP="00B64624">
            <w:pPr>
              <w:rPr>
                <w:rFonts w:ascii="Arial" w:hAnsi="Arial" w:cs="Arial"/>
                <w:sz w:val="20"/>
              </w:rPr>
            </w:pPr>
            <w:r w:rsidRPr="007B7EF3">
              <w:rPr>
                <w:rFonts w:ascii="Arial" w:hAnsi="Arial" w:cs="Arial"/>
                <w:sz w:val="20"/>
              </w:rPr>
              <w:t>HCRN</w:t>
            </w:r>
            <w:r w:rsidR="00347BA4" w:rsidRPr="007B7EF3">
              <w:rPr>
                <w:rFonts w:ascii="Arial" w:hAnsi="Arial" w:cs="Arial"/>
                <w:sz w:val="20"/>
              </w:rPr>
              <w:t>:</w:t>
            </w:r>
          </w:p>
          <w:p w:rsidR="00347BA4" w:rsidRDefault="00347BA4" w:rsidP="00B64624">
            <w:pPr>
              <w:rPr>
                <w:rFonts w:ascii="Arial" w:hAnsi="Arial" w:cs="Arial"/>
                <w:sz w:val="20"/>
              </w:rPr>
            </w:pPr>
            <w:r w:rsidRPr="007B7EF3">
              <w:rPr>
                <w:rFonts w:ascii="Arial" w:hAnsi="Arial" w:cs="Arial"/>
                <w:sz w:val="20"/>
              </w:rPr>
              <w:t>Ward:</w:t>
            </w:r>
          </w:p>
          <w:p w:rsidR="00431F22" w:rsidRDefault="00431F22" w:rsidP="00B64624">
            <w:pPr>
              <w:rPr>
                <w:rFonts w:ascii="Arial" w:hAnsi="Arial" w:cs="Arial"/>
                <w:sz w:val="20"/>
              </w:rPr>
            </w:pPr>
          </w:p>
          <w:p w:rsidR="00431F22" w:rsidRPr="00431F22" w:rsidRDefault="00431F22" w:rsidP="00431F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Primary </w:t>
            </w:r>
            <w:r w:rsidRPr="007B7EF3">
              <w:rPr>
                <w:rFonts w:ascii="Arial" w:hAnsi="Arial" w:cs="Arial"/>
                <w:sz w:val="20"/>
              </w:rPr>
              <w:t>Consultant:</w:t>
            </w:r>
          </w:p>
        </w:tc>
      </w:tr>
    </w:tbl>
    <w:p w:rsidR="005216C7" w:rsidRPr="005A2C7E" w:rsidRDefault="005216C7" w:rsidP="00F44239">
      <w:pPr>
        <w:rPr>
          <w:rFonts w:ascii="Arial" w:hAnsi="Arial" w:cs="Arial"/>
          <w:b/>
          <w:sz w:val="22"/>
        </w:rPr>
      </w:pPr>
      <w:r w:rsidRPr="005A2C7E">
        <w:rPr>
          <w:rFonts w:ascii="Arial" w:hAnsi="Arial" w:cs="Arial"/>
          <w:b/>
          <w:sz w:val="22"/>
        </w:rPr>
        <w:t xml:space="preserve">Assessment: </w:t>
      </w:r>
      <w:r w:rsidR="00C3263D" w:rsidRPr="00685C78">
        <w:rPr>
          <w:rFonts w:ascii="Arial" w:hAnsi="Arial" w:cs="Arial"/>
          <w:b/>
          <w:sz w:val="22"/>
        </w:rPr>
        <w:t xml:space="preserve">Oral </w:t>
      </w:r>
      <w:r w:rsidR="000861F0" w:rsidRPr="00685C78">
        <w:rPr>
          <w:rFonts w:ascii="Arial" w:hAnsi="Arial" w:cs="Arial"/>
          <w:b/>
          <w:sz w:val="22"/>
        </w:rPr>
        <w:t>Anti Cancer Medicine</w:t>
      </w:r>
      <w:r w:rsidRPr="005A2C7E">
        <w:rPr>
          <w:rFonts w:ascii="Arial" w:hAnsi="Arial" w:cs="Arial"/>
          <w:b/>
          <w:sz w:val="22"/>
        </w:rPr>
        <w:t xml:space="preserve"> </w:t>
      </w:r>
    </w:p>
    <w:p w:rsidR="00B64624" w:rsidRPr="007B7EF3" w:rsidRDefault="00042931" w:rsidP="00F44239">
      <w:pPr>
        <w:rPr>
          <w:rFonts w:ascii="Arial" w:hAnsi="Arial" w:cs="Arial"/>
          <w:sz w:val="20"/>
          <w:szCs w:val="20"/>
        </w:rPr>
      </w:pPr>
      <w:r w:rsidRPr="007B7EF3">
        <w:rPr>
          <w:rFonts w:ascii="Arial" w:hAnsi="Arial" w:cs="Arial"/>
          <w:sz w:val="20"/>
          <w:szCs w:val="20"/>
        </w:rPr>
        <w:t xml:space="preserve">*This assessment form can be prepared </w:t>
      </w:r>
      <w:r w:rsidR="00E1678B" w:rsidRPr="007B7EF3">
        <w:rPr>
          <w:rFonts w:ascii="Arial" w:hAnsi="Arial" w:cs="Arial"/>
          <w:sz w:val="20"/>
          <w:szCs w:val="20"/>
        </w:rPr>
        <w:t xml:space="preserve">as a document </w:t>
      </w:r>
      <w:r w:rsidR="00B516B5" w:rsidRPr="007B7EF3">
        <w:rPr>
          <w:rFonts w:ascii="Arial" w:hAnsi="Arial" w:cs="Arial"/>
          <w:sz w:val="20"/>
          <w:szCs w:val="20"/>
        </w:rPr>
        <w:t>for multiple patient visits</w:t>
      </w:r>
    </w:p>
    <w:p w:rsidR="00B64624" w:rsidRPr="007B7EF3" w:rsidRDefault="00B64624" w:rsidP="00F44239">
      <w:pPr>
        <w:rPr>
          <w:rFonts w:ascii="Arial" w:hAnsi="Arial" w:cs="Arial"/>
          <w:sz w:val="20"/>
          <w:szCs w:val="20"/>
        </w:rPr>
      </w:pPr>
    </w:p>
    <w:p w:rsidR="00455F05" w:rsidRDefault="00455F05" w:rsidP="00F44239">
      <w:pPr>
        <w:rPr>
          <w:rFonts w:ascii="Arial" w:hAnsi="Arial" w:cs="Arial"/>
          <w:sz w:val="20"/>
          <w:szCs w:val="20"/>
        </w:rPr>
      </w:pPr>
    </w:p>
    <w:p w:rsidR="00CC1242" w:rsidRPr="007B7EF3" w:rsidRDefault="00431F22" w:rsidP="00F442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Study Participant </w:t>
      </w:r>
      <w:r w:rsidR="00CC1242" w:rsidRPr="007B7EF3">
        <w:rPr>
          <w:rFonts w:ascii="Arial" w:hAnsi="Arial" w:cs="Arial"/>
          <w:sz w:val="20"/>
          <w:szCs w:val="20"/>
        </w:rPr>
        <w:sym w:font="Wingdings" w:char="F06F"/>
      </w:r>
      <w:r w:rsidR="00AC3166" w:rsidRPr="007B7EF3">
        <w:rPr>
          <w:rFonts w:ascii="Arial" w:hAnsi="Arial" w:cs="Arial"/>
          <w:sz w:val="20"/>
          <w:szCs w:val="20"/>
        </w:rPr>
        <w:t xml:space="preserve">Yes    </w:t>
      </w:r>
      <w:r w:rsidR="00AC3166" w:rsidRPr="007B7EF3">
        <w:rPr>
          <w:rFonts w:ascii="Arial" w:hAnsi="Arial" w:cs="Arial"/>
          <w:sz w:val="20"/>
          <w:szCs w:val="20"/>
        </w:rPr>
        <w:sym w:font="Wingdings" w:char="F06F"/>
      </w:r>
      <w:r w:rsidR="00AC3166" w:rsidRPr="007B7EF3">
        <w:rPr>
          <w:rFonts w:ascii="Arial" w:hAnsi="Arial" w:cs="Arial"/>
          <w:sz w:val="20"/>
          <w:szCs w:val="20"/>
        </w:rPr>
        <w:t>No</w:t>
      </w:r>
      <w:r w:rsidR="00CC1242" w:rsidRPr="007B7EF3">
        <w:rPr>
          <w:rFonts w:ascii="Arial" w:hAnsi="Arial" w:cs="Arial"/>
          <w:sz w:val="20"/>
          <w:szCs w:val="20"/>
        </w:rPr>
        <w:t xml:space="preserve">               </w:t>
      </w:r>
    </w:p>
    <w:p w:rsidR="00B64624" w:rsidRPr="007B7EF3" w:rsidRDefault="005C6A7E" w:rsidP="00F44239">
      <w:pPr>
        <w:rPr>
          <w:rFonts w:ascii="Arial" w:hAnsi="Arial" w:cs="Arial"/>
          <w:sz w:val="20"/>
          <w:szCs w:val="20"/>
        </w:rPr>
      </w:pPr>
      <w:r w:rsidRPr="007B7EF3">
        <w:rPr>
          <w:rFonts w:ascii="Arial" w:hAnsi="Arial" w:cs="Arial"/>
          <w:sz w:val="20"/>
          <w:szCs w:val="20"/>
        </w:rPr>
        <w:t>Trial Name______________    Trial Nurse_______________</w:t>
      </w:r>
    </w:p>
    <w:p w:rsidR="00AF159C" w:rsidRDefault="002D4EA6" w:rsidP="00F44239">
      <w:pPr>
        <w:rPr>
          <w:sz w:val="22"/>
        </w:rPr>
      </w:pPr>
      <w:r w:rsidRPr="006F3408">
        <w:rPr>
          <w:sz w:val="22"/>
        </w:rPr>
        <w:t xml:space="preserve">   </w:t>
      </w:r>
    </w:p>
    <w:p w:rsidR="00431F22" w:rsidRPr="006F3408" w:rsidRDefault="002D4EA6" w:rsidP="00F44239">
      <w:pPr>
        <w:rPr>
          <w:sz w:val="22"/>
        </w:rPr>
      </w:pPr>
      <w:r w:rsidRPr="006F3408">
        <w:rPr>
          <w:sz w:val="22"/>
        </w:rPr>
        <w:t xml:space="preserve">     </w:t>
      </w:r>
    </w:p>
    <w:tbl>
      <w:tblPr>
        <w:tblStyle w:val="TableGrid"/>
        <w:tblW w:w="0" w:type="auto"/>
        <w:tblLook w:val="04A0"/>
      </w:tblPr>
      <w:tblGrid>
        <w:gridCol w:w="3080"/>
        <w:gridCol w:w="2557"/>
        <w:gridCol w:w="3605"/>
      </w:tblGrid>
      <w:tr w:rsidR="00431F22" w:rsidRPr="00E338B0" w:rsidTr="00431F22">
        <w:tc>
          <w:tcPr>
            <w:tcW w:w="9242" w:type="dxa"/>
            <w:gridSpan w:val="3"/>
            <w:shd w:val="clear" w:color="auto" w:fill="BFBFBF" w:themeFill="background1" w:themeFillShade="BF"/>
          </w:tcPr>
          <w:p w:rsidR="00431F22" w:rsidRPr="00E338B0" w:rsidRDefault="00431F22" w:rsidP="00431F22">
            <w:pPr>
              <w:rPr>
                <w:rFonts w:cs="Arial"/>
                <w:b/>
                <w:sz w:val="22"/>
                <w:szCs w:val="22"/>
              </w:rPr>
            </w:pPr>
            <w:r w:rsidRPr="00E338B0"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                 Patient Treatment</w:t>
            </w:r>
          </w:p>
        </w:tc>
      </w:tr>
      <w:tr w:rsidR="00431F22" w:rsidRPr="00E338B0" w:rsidTr="00431F22">
        <w:tc>
          <w:tcPr>
            <w:tcW w:w="3080" w:type="dxa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 xml:space="preserve">Date/time:              </w:t>
            </w: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7" w:type="dxa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Is there a translator present  </w:t>
            </w:r>
            <w:r w:rsidRPr="00735E15">
              <w:rPr>
                <w:rFonts w:cs="Arial"/>
                <w:sz w:val="20"/>
                <w:szCs w:val="22"/>
              </w:rPr>
              <w:t>Yes</w:t>
            </w:r>
            <w:r w:rsidRPr="00735E15">
              <w:rPr>
                <w:rFonts w:cs="Arial"/>
                <w:sz w:val="20"/>
                <w:szCs w:val="22"/>
              </w:rPr>
              <w:sym w:font="Wingdings" w:char="F06F"/>
            </w:r>
            <w:r w:rsidRPr="00735E15">
              <w:rPr>
                <w:rFonts w:cs="Arial"/>
                <w:sz w:val="20"/>
                <w:szCs w:val="22"/>
              </w:rPr>
              <w:t xml:space="preserve">  No</w:t>
            </w:r>
            <w:r w:rsidRPr="00735E15">
              <w:rPr>
                <w:rFonts w:cs="Arial"/>
                <w:sz w:val="20"/>
                <w:szCs w:val="22"/>
              </w:rPr>
              <w:sym w:font="Wingdings" w:char="F06F"/>
            </w:r>
            <w:r w:rsidRPr="00735E15">
              <w:rPr>
                <w:rFonts w:cs="Arial"/>
                <w:sz w:val="20"/>
                <w:szCs w:val="22"/>
              </w:rPr>
              <w:t xml:space="preserve">   </w:t>
            </w:r>
          </w:p>
        </w:tc>
        <w:tc>
          <w:tcPr>
            <w:tcW w:w="3605" w:type="dxa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Primary </w:t>
            </w:r>
            <w:r w:rsidRPr="00E338B0">
              <w:rPr>
                <w:rFonts w:cs="Arial"/>
                <w:sz w:val="22"/>
                <w:szCs w:val="22"/>
              </w:rPr>
              <w:t xml:space="preserve">Diagnosis:         </w:t>
            </w:r>
          </w:p>
        </w:tc>
      </w:tr>
      <w:tr w:rsidR="00431F22" w:rsidRPr="00E338B0" w:rsidTr="00431F22">
        <w:tc>
          <w:tcPr>
            <w:tcW w:w="3080" w:type="dxa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Regimen</w:t>
            </w:r>
            <w:r w:rsidRPr="00E338B0">
              <w:rPr>
                <w:rFonts w:cs="Arial"/>
                <w:sz w:val="22"/>
                <w:szCs w:val="22"/>
              </w:rPr>
              <w:t>:</w:t>
            </w: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7" w:type="dxa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Cycle number:</w:t>
            </w: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5" w:type="dxa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Cycle day:</w:t>
            </w:r>
          </w:p>
        </w:tc>
      </w:tr>
      <w:tr w:rsidR="00431F22" w:rsidRPr="00E338B0" w:rsidTr="00431F22">
        <w:tc>
          <w:tcPr>
            <w:tcW w:w="3080" w:type="dxa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Allergies</w:t>
            </w:r>
            <w:r>
              <w:rPr>
                <w:rFonts w:cs="Arial"/>
                <w:sz w:val="22"/>
                <w:szCs w:val="22"/>
              </w:rPr>
              <w:t>/sensitivities</w:t>
            </w:r>
            <w:r w:rsidRPr="00E338B0">
              <w:rPr>
                <w:rFonts w:cs="Arial"/>
                <w:sz w:val="22"/>
                <w:szCs w:val="22"/>
              </w:rPr>
              <w:t>:</w:t>
            </w: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7" w:type="dxa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frequency</w:t>
            </w:r>
          </w:p>
        </w:tc>
        <w:tc>
          <w:tcPr>
            <w:tcW w:w="3605" w:type="dxa"/>
          </w:tcPr>
          <w:p w:rsidR="00431F22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SACT consent form signed?</w:t>
            </w: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</w:p>
        </w:tc>
      </w:tr>
      <w:tr w:rsidR="00431F22" w:rsidRPr="00E338B0" w:rsidTr="00431F22">
        <w:tc>
          <w:tcPr>
            <w:tcW w:w="9242" w:type="dxa"/>
            <w:gridSpan w:val="3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Weight:                    Height:                   BSA:                    Calculated by/verif</w:t>
            </w:r>
            <w:r>
              <w:rPr>
                <w:rFonts w:cs="Arial"/>
                <w:sz w:val="22"/>
                <w:szCs w:val="22"/>
              </w:rPr>
              <w:t xml:space="preserve">ied by:                 </w:t>
            </w:r>
            <w:r w:rsidRPr="00E338B0">
              <w:rPr>
                <w:rFonts w:cs="Arial"/>
                <w:sz w:val="22"/>
                <w:szCs w:val="22"/>
              </w:rPr>
              <w:t>/</w:t>
            </w: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</w:tc>
      </w:tr>
      <w:tr w:rsidR="00431F22" w:rsidRPr="00E338B0" w:rsidTr="00431F22">
        <w:tc>
          <w:tcPr>
            <w:tcW w:w="9242" w:type="dxa"/>
            <w:gridSpan w:val="3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Radiotherapy:   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NA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        Start date:                        End date:</w:t>
            </w:r>
          </w:p>
        </w:tc>
      </w:tr>
      <w:tr w:rsidR="00431F22" w:rsidRPr="00E338B0" w:rsidTr="00431F22">
        <w:tc>
          <w:tcPr>
            <w:tcW w:w="9242" w:type="dxa"/>
            <w:gridSpan w:val="3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Has the patient been admitted to hospital or seen their GP since their last treatment? 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56CB1">
              <w:rPr>
                <w:rFonts w:cs="Arial"/>
                <w:sz w:val="18"/>
                <w:szCs w:val="22"/>
              </w:rPr>
              <w:t>Comment:</w:t>
            </w: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applicable</w:t>
            </w:r>
            <w:r w:rsidRPr="00E338B0">
              <w:rPr>
                <w:rFonts w:cs="Arial"/>
                <w:sz w:val="22"/>
                <w:szCs w:val="22"/>
              </w:rPr>
              <w:t>, discuss with senior medical/nursing staff prior to</w:t>
            </w:r>
            <w:r>
              <w:rPr>
                <w:rFonts w:cs="Arial"/>
                <w:sz w:val="22"/>
                <w:szCs w:val="22"/>
              </w:rPr>
              <w:t xml:space="preserve"> continuing</w:t>
            </w:r>
            <w:r w:rsidRPr="00E338B0">
              <w:rPr>
                <w:rFonts w:cs="Arial"/>
                <w:sz w:val="22"/>
                <w:szCs w:val="22"/>
              </w:rPr>
              <w:t xml:space="preserve"> treatment</w:t>
            </w:r>
          </w:p>
        </w:tc>
      </w:tr>
      <w:tr w:rsidR="00431F22" w:rsidRPr="00E338B0" w:rsidTr="00431F22">
        <w:tc>
          <w:tcPr>
            <w:tcW w:w="9242" w:type="dxa"/>
            <w:gridSpan w:val="3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Any patient infection control alert/issues?</w:t>
            </w:r>
          </w:p>
        </w:tc>
      </w:tr>
      <w:tr w:rsidR="00431F22" w:rsidRPr="00E338B0" w:rsidTr="00431F22">
        <w:trPr>
          <w:trHeight w:val="889"/>
        </w:trPr>
        <w:tc>
          <w:tcPr>
            <w:tcW w:w="9242" w:type="dxa"/>
            <w:gridSpan w:val="3"/>
          </w:tcPr>
          <w:p w:rsidR="00431F22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Are all pre treatment investigations/interval scans for this cycle completed?  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  </w:t>
            </w: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356CB1">
              <w:rPr>
                <w:rFonts w:cs="Arial"/>
                <w:sz w:val="18"/>
                <w:szCs w:val="22"/>
              </w:rPr>
              <w:t xml:space="preserve">Comments: </w:t>
            </w: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Are any investigations requested</w:t>
            </w:r>
            <w:r w:rsidRPr="00E338B0">
              <w:rPr>
                <w:rFonts w:cs="Arial"/>
                <w:sz w:val="22"/>
                <w:szCs w:val="22"/>
              </w:rPr>
              <w:t xml:space="preserve">? Yes 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</w:t>
            </w:r>
            <w:r w:rsidRPr="00356CB1">
              <w:rPr>
                <w:rFonts w:cs="Arial"/>
                <w:sz w:val="18"/>
                <w:szCs w:val="22"/>
              </w:rPr>
              <w:t>Details:</w:t>
            </w:r>
          </w:p>
          <w:p w:rsidR="00431F22" w:rsidRDefault="00431F22" w:rsidP="00431F22">
            <w:pPr>
              <w:rPr>
                <w:rFonts w:cs="Arial"/>
                <w:sz w:val="22"/>
                <w:szCs w:val="22"/>
              </w:rPr>
            </w:pP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</w:tc>
      </w:tr>
      <w:tr w:rsidR="00431F22" w:rsidRPr="00E338B0" w:rsidTr="00431F22">
        <w:tc>
          <w:tcPr>
            <w:tcW w:w="9242" w:type="dxa"/>
            <w:gridSpan w:val="3"/>
          </w:tcPr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Is there any change from the patient current scheduled treatment plan?  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</w:t>
            </w: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b/>
                <w:sz w:val="22"/>
                <w:szCs w:val="22"/>
              </w:rPr>
              <w:t>Change made</w:t>
            </w:r>
            <w:r w:rsidRPr="00E338B0">
              <w:rPr>
                <w:rFonts w:cs="Arial"/>
                <w:sz w:val="22"/>
                <w:szCs w:val="22"/>
              </w:rPr>
              <w:t>:</w:t>
            </w: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</w:p>
          <w:p w:rsidR="00431F22" w:rsidRPr="00E338B0" w:rsidRDefault="00431F22" w:rsidP="00431F22">
            <w:pPr>
              <w:rPr>
                <w:rFonts w:cs="Arial"/>
                <w:b/>
                <w:sz w:val="22"/>
                <w:szCs w:val="22"/>
              </w:rPr>
            </w:pPr>
            <w:r w:rsidRPr="00E338B0">
              <w:rPr>
                <w:rFonts w:cs="Arial"/>
                <w:b/>
                <w:sz w:val="22"/>
                <w:szCs w:val="22"/>
              </w:rPr>
              <w:t>Reason for change:</w:t>
            </w:r>
          </w:p>
          <w:p w:rsidR="00431F22" w:rsidRPr="00E338B0" w:rsidRDefault="00431F22" w:rsidP="00431F22">
            <w:pPr>
              <w:rPr>
                <w:rFonts w:cs="Arial"/>
                <w:b/>
                <w:sz w:val="22"/>
                <w:szCs w:val="22"/>
              </w:rPr>
            </w:pPr>
          </w:p>
          <w:p w:rsidR="00431F22" w:rsidRPr="00E338B0" w:rsidRDefault="00431F22" w:rsidP="00431F22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Is this a permanent change to the patient’s treatment plan? 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</w:p>
        </w:tc>
      </w:tr>
    </w:tbl>
    <w:p w:rsidR="00AF159C" w:rsidRPr="006F3408" w:rsidRDefault="00AF159C" w:rsidP="00F44239">
      <w:pPr>
        <w:rPr>
          <w:sz w:val="22"/>
        </w:rPr>
      </w:pPr>
    </w:p>
    <w:p w:rsidR="00C3263D" w:rsidRPr="006F3408" w:rsidRDefault="002D4EA6" w:rsidP="00F44239">
      <w:pPr>
        <w:rPr>
          <w:sz w:val="22"/>
        </w:rPr>
      </w:pPr>
      <w:r w:rsidRPr="006F3408">
        <w:rPr>
          <w:sz w:val="22"/>
        </w:rPr>
        <w:t xml:space="preserve">                  </w:t>
      </w:r>
    </w:p>
    <w:p w:rsidR="005C4B88" w:rsidRPr="00AE2077" w:rsidRDefault="005C4B88" w:rsidP="005C4B88">
      <w:pPr>
        <w:rPr>
          <w:b/>
          <w:sz w:val="20"/>
        </w:rPr>
      </w:pPr>
      <w:r w:rsidRPr="00AE2077">
        <w:rPr>
          <w:sz w:val="20"/>
          <w:lang w:val="en-IE"/>
        </w:rPr>
        <w:t xml:space="preserve">* </w:t>
      </w:r>
      <w:r w:rsidR="008E30B8" w:rsidRPr="008E30B8">
        <w:rPr>
          <w:rFonts w:ascii="Arial" w:hAnsi="Arial" w:cs="Arial"/>
          <w:sz w:val="16"/>
          <w:lang w:val="en-IE"/>
        </w:rPr>
        <w:t>The National Comprehensive Cancer Network (NCCN) Clinical Practice Guidelines in Oncology (NCCN Guidelines®) for Distress Management, Distress Thermometer V 2. 2016 can be incorporated into this assessment process as required.</w:t>
      </w:r>
    </w:p>
    <w:p w:rsidR="00685C78" w:rsidRDefault="00685C78" w:rsidP="007435B3">
      <w:pPr>
        <w:rPr>
          <w:b/>
        </w:rPr>
        <w:sectPr w:rsidR="00685C78" w:rsidSect="00017E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510" w:footer="708" w:gutter="0"/>
          <w:cols w:space="708"/>
          <w:docGrid w:linePitch="360"/>
        </w:sectPr>
      </w:pPr>
    </w:p>
    <w:p w:rsidR="005C4B88" w:rsidRDefault="005C4B88" w:rsidP="007435B3">
      <w:pPr>
        <w:rPr>
          <w:b/>
        </w:rPr>
      </w:pPr>
    </w:p>
    <w:tbl>
      <w:tblPr>
        <w:tblStyle w:val="TableGrid"/>
        <w:tblW w:w="9322" w:type="dxa"/>
        <w:tblLook w:val="04A0"/>
      </w:tblPr>
      <w:tblGrid>
        <w:gridCol w:w="7338"/>
        <w:gridCol w:w="1984"/>
      </w:tblGrid>
      <w:tr w:rsidR="00F75969" w:rsidTr="005C4B88">
        <w:tc>
          <w:tcPr>
            <w:tcW w:w="9322" w:type="dxa"/>
            <w:gridSpan w:val="2"/>
            <w:shd w:val="clear" w:color="auto" w:fill="BFBFBF" w:themeFill="background1" w:themeFillShade="BF"/>
          </w:tcPr>
          <w:p w:rsidR="00F75969" w:rsidRPr="00685C78" w:rsidRDefault="00F75969" w:rsidP="00F75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C7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Patient Adheren</w:t>
            </w:r>
            <w:r w:rsidR="00D37DE5" w:rsidRPr="00685C78">
              <w:rPr>
                <w:rFonts w:ascii="Arial" w:hAnsi="Arial" w:cs="Arial"/>
                <w:b/>
                <w:sz w:val="20"/>
                <w:szCs w:val="20"/>
              </w:rPr>
              <w:t>ce to Oral Anti Cancer Medicine</w:t>
            </w:r>
            <w:r w:rsidRPr="00685C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(as applicable)</w:t>
            </w:r>
          </w:p>
        </w:tc>
      </w:tr>
      <w:tr w:rsidR="00F75969" w:rsidTr="005C4B88">
        <w:tc>
          <w:tcPr>
            <w:tcW w:w="7338" w:type="dxa"/>
            <w:shd w:val="clear" w:color="auto" w:fill="auto"/>
          </w:tcPr>
          <w:p w:rsidR="00F75969" w:rsidRPr="00685C78" w:rsidRDefault="000861F0" w:rsidP="00F75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 xml:space="preserve">Have you filled your </w:t>
            </w:r>
            <w:r w:rsidR="00F75969" w:rsidRPr="00685C78">
              <w:rPr>
                <w:rFonts w:ascii="Arial" w:hAnsi="Arial" w:cs="Arial"/>
                <w:sz w:val="20"/>
                <w:szCs w:val="20"/>
              </w:rPr>
              <w:t>prescriptio</w:t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n and obtained your </w:t>
            </w:r>
            <w:r w:rsidR="00935A3A" w:rsidRPr="00685C78">
              <w:rPr>
                <w:rFonts w:ascii="Arial" w:hAnsi="Arial" w:cs="Arial"/>
                <w:sz w:val="20"/>
                <w:szCs w:val="20"/>
              </w:rPr>
              <w:t>medication.</w:t>
            </w:r>
            <w:r w:rsidR="00F75969" w:rsidRPr="00685C7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Yes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736CFD" w:rsidTr="005C4B88">
        <w:tc>
          <w:tcPr>
            <w:tcW w:w="7338" w:type="dxa"/>
            <w:shd w:val="clear" w:color="auto" w:fill="auto"/>
          </w:tcPr>
          <w:p w:rsidR="00736CFD" w:rsidRPr="00685C78" w:rsidRDefault="00736CFD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Have you been taking your tablets as directed</w:t>
            </w:r>
          </w:p>
        </w:tc>
        <w:tc>
          <w:tcPr>
            <w:tcW w:w="1984" w:type="dxa"/>
            <w:shd w:val="clear" w:color="auto" w:fill="auto"/>
          </w:tcPr>
          <w:p w:rsidR="00736CFD" w:rsidRPr="00685C78" w:rsidRDefault="00736CFD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Yes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75969" w:rsidTr="005C4B88">
        <w:tc>
          <w:tcPr>
            <w:tcW w:w="9322" w:type="dxa"/>
            <w:gridSpan w:val="2"/>
          </w:tcPr>
          <w:p w:rsidR="00F75969" w:rsidRPr="00685C78" w:rsidRDefault="000861F0" w:rsidP="00F75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C78">
              <w:rPr>
                <w:rFonts w:ascii="Arial" w:hAnsi="Arial" w:cs="Arial"/>
                <w:b/>
                <w:sz w:val="20"/>
                <w:szCs w:val="20"/>
              </w:rPr>
              <w:t>Do you know</w:t>
            </w:r>
            <w:r w:rsidR="00F75969" w:rsidRPr="00685C7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75969" w:rsidTr="005C4B88">
        <w:tc>
          <w:tcPr>
            <w:tcW w:w="7338" w:type="dxa"/>
          </w:tcPr>
          <w:p w:rsidR="00F75969" w:rsidRPr="00685C78" w:rsidRDefault="000861F0" w:rsidP="00F75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 xml:space="preserve">How to take your </w:t>
            </w:r>
            <w:r w:rsidR="00F75969" w:rsidRPr="00685C78">
              <w:rPr>
                <w:rFonts w:ascii="Arial" w:hAnsi="Arial" w:cs="Arial"/>
                <w:sz w:val="20"/>
                <w:szCs w:val="20"/>
              </w:rPr>
              <w:t>tablets (including use of medicine spoons, syringe or cups if applicable)</w:t>
            </w:r>
            <w:r w:rsidR="00935A3A" w:rsidRPr="00685C78">
              <w:rPr>
                <w:rFonts w:ascii="Arial" w:hAnsi="Arial" w:cs="Arial"/>
                <w:sz w:val="20"/>
                <w:szCs w:val="20"/>
              </w:rPr>
              <w:t>.</w:t>
            </w:r>
            <w:r w:rsidR="00F75969" w:rsidRPr="00685C7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</w:tcPr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Yes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NA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75969" w:rsidTr="005C4B88">
        <w:tc>
          <w:tcPr>
            <w:tcW w:w="7338" w:type="dxa"/>
          </w:tcPr>
          <w:p w:rsidR="00F75969" w:rsidRPr="00685C78" w:rsidRDefault="00F75969" w:rsidP="00F75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="000861F0" w:rsidRPr="00685C78">
              <w:rPr>
                <w:rFonts w:ascii="Arial" w:hAnsi="Arial" w:cs="Arial"/>
                <w:sz w:val="20"/>
                <w:szCs w:val="20"/>
              </w:rPr>
              <w:t>to take your</w:t>
            </w:r>
            <w:r w:rsidR="00935A3A" w:rsidRPr="00685C78">
              <w:rPr>
                <w:rFonts w:ascii="Arial" w:hAnsi="Arial" w:cs="Arial"/>
                <w:sz w:val="20"/>
                <w:szCs w:val="20"/>
              </w:rPr>
              <w:t xml:space="preserve"> tablets (including frequency, with</w:t>
            </w:r>
            <w:r w:rsidRPr="00685C78">
              <w:rPr>
                <w:rFonts w:ascii="Arial" w:hAnsi="Arial" w:cs="Arial"/>
                <w:sz w:val="20"/>
                <w:szCs w:val="20"/>
              </w:rPr>
              <w:t>/without fo</w:t>
            </w:r>
            <w:r w:rsidR="00935A3A" w:rsidRPr="00685C78">
              <w:rPr>
                <w:rFonts w:ascii="Arial" w:hAnsi="Arial" w:cs="Arial"/>
                <w:sz w:val="20"/>
                <w:szCs w:val="20"/>
              </w:rPr>
              <w:t>od, crushed, whole, breaks etc).</w:t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984" w:type="dxa"/>
          </w:tcPr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Yes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NA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75969" w:rsidTr="005C4B88">
        <w:tc>
          <w:tcPr>
            <w:tcW w:w="7338" w:type="dxa"/>
          </w:tcPr>
          <w:p w:rsidR="00F75969" w:rsidRPr="00685C78" w:rsidRDefault="000861F0" w:rsidP="00F75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What to do if you</w:t>
            </w:r>
            <w:r w:rsidR="00F75969" w:rsidRPr="00685C78">
              <w:rPr>
                <w:rFonts w:ascii="Arial" w:hAnsi="Arial" w:cs="Arial"/>
                <w:sz w:val="20"/>
                <w:szCs w:val="20"/>
              </w:rPr>
              <w:t xml:space="preserve"> vomit after taking a tablet  </w:t>
            </w:r>
          </w:p>
        </w:tc>
        <w:tc>
          <w:tcPr>
            <w:tcW w:w="1984" w:type="dxa"/>
          </w:tcPr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Yes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NA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75969" w:rsidTr="005C4B88">
        <w:tc>
          <w:tcPr>
            <w:tcW w:w="7338" w:type="dxa"/>
          </w:tcPr>
          <w:p w:rsidR="00F75969" w:rsidRPr="00685C78" w:rsidRDefault="000861F0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What to do if you</w:t>
            </w:r>
            <w:r w:rsidR="00F75969" w:rsidRPr="00685C78">
              <w:rPr>
                <w:rFonts w:ascii="Arial" w:hAnsi="Arial" w:cs="Arial"/>
                <w:sz w:val="20"/>
                <w:szCs w:val="20"/>
              </w:rPr>
              <w:t xml:space="preserve"> miss taking a tablet   </w:t>
            </w:r>
          </w:p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 xml:space="preserve">Number of missed dose(s) in the last month/week: </w:t>
            </w:r>
          </w:p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Reason dose(s) were missed:</w:t>
            </w:r>
          </w:p>
        </w:tc>
        <w:tc>
          <w:tcPr>
            <w:tcW w:w="1984" w:type="dxa"/>
          </w:tcPr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Yes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NA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75969" w:rsidTr="005C4B88">
        <w:tc>
          <w:tcPr>
            <w:tcW w:w="7338" w:type="dxa"/>
          </w:tcPr>
          <w:p w:rsidR="00F75969" w:rsidRPr="00685C78" w:rsidRDefault="009A2996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How to recognis</w:t>
            </w:r>
            <w:r w:rsidR="00F75969" w:rsidRPr="00685C78">
              <w:rPr>
                <w:rFonts w:ascii="Arial" w:hAnsi="Arial" w:cs="Arial"/>
                <w:sz w:val="20"/>
                <w:szCs w:val="20"/>
              </w:rPr>
              <w:t>e potential side effects and how to manage them</w:t>
            </w:r>
            <w:r w:rsidR="00935A3A" w:rsidRPr="00685C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Yes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NA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75969" w:rsidTr="005C4B88">
        <w:tc>
          <w:tcPr>
            <w:tcW w:w="7338" w:type="dxa"/>
          </w:tcPr>
          <w:p w:rsidR="00F75969" w:rsidRPr="00685C78" w:rsidRDefault="009A2996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How to contact the hospital for emergency advice/assistance</w:t>
            </w:r>
            <w:r w:rsidR="00935A3A" w:rsidRPr="00685C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Yes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NA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75969" w:rsidTr="005C4B88">
        <w:tc>
          <w:tcPr>
            <w:tcW w:w="7338" w:type="dxa"/>
          </w:tcPr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 xml:space="preserve">Possible interactions with other </w:t>
            </w:r>
            <w:r w:rsidR="00935A3A" w:rsidRPr="00685C78">
              <w:rPr>
                <w:rFonts w:ascii="Arial" w:hAnsi="Arial" w:cs="Arial"/>
                <w:sz w:val="20"/>
                <w:szCs w:val="20"/>
              </w:rPr>
              <w:t>food/</w:t>
            </w:r>
            <w:r w:rsidRPr="00685C78">
              <w:rPr>
                <w:rFonts w:ascii="Arial" w:hAnsi="Arial" w:cs="Arial"/>
                <w:sz w:val="20"/>
                <w:szCs w:val="20"/>
              </w:rPr>
              <w:t>drugs</w:t>
            </w:r>
            <w:r w:rsidR="000861F0" w:rsidRPr="00685C78">
              <w:rPr>
                <w:rFonts w:ascii="Arial" w:hAnsi="Arial" w:cs="Arial"/>
                <w:sz w:val="20"/>
                <w:szCs w:val="20"/>
              </w:rPr>
              <w:t>, including herbal supplements/over the counter</w:t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medications</w:t>
            </w:r>
            <w:r w:rsidR="00935A3A" w:rsidRPr="00685C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Yes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NA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75969" w:rsidTr="005C4B88">
        <w:tc>
          <w:tcPr>
            <w:tcW w:w="7338" w:type="dxa"/>
          </w:tcPr>
          <w:p w:rsidR="00F75969" w:rsidRPr="00685C78" w:rsidRDefault="00F75969" w:rsidP="00F75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The principles of safe handling, storage and disposal</w:t>
            </w:r>
            <w:r w:rsidR="00935A3A" w:rsidRPr="00685C78">
              <w:rPr>
                <w:rFonts w:ascii="Arial" w:hAnsi="Arial" w:cs="Arial"/>
                <w:sz w:val="20"/>
                <w:szCs w:val="20"/>
              </w:rPr>
              <w:t>.</w:t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Yes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NA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F75969" w:rsidTr="005C4B88">
        <w:tc>
          <w:tcPr>
            <w:tcW w:w="7338" w:type="dxa"/>
          </w:tcPr>
          <w:p w:rsidR="00F75969" w:rsidRPr="00685C78" w:rsidRDefault="00F75969" w:rsidP="00935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The import</w:t>
            </w:r>
            <w:r w:rsidR="00D37DE5" w:rsidRPr="00685C78">
              <w:rPr>
                <w:rFonts w:ascii="Arial" w:hAnsi="Arial" w:cs="Arial"/>
                <w:sz w:val="20"/>
                <w:szCs w:val="20"/>
              </w:rPr>
              <w:t>ance of attending for oral anti cancer medicine</w:t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reviews/bloods</w:t>
            </w:r>
            <w:r w:rsidR="00935A3A" w:rsidRPr="00685C78">
              <w:rPr>
                <w:rFonts w:ascii="Arial" w:hAnsi="Arial" w:cs="Arial"/>
                <w:sz w:val="20"/>
                <w:szCs w:val="20"/>
              </w:rPr>
              <w:t>.</w:t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</w:tcPr>
          <w:p w:rsidR="00F75969" w:rsidRPr="00685C78" w:rsidRDefault="00F75969" w:rsidP="00F75969">
            <w:pPr>
              <w:rPr>
                <w:rFonts w:ascii="Arial" w:hAnsi="Arial" w:cs="Arial"/>
                <w:sz w:val="20"/>
                <w:szCs w:val="20"/>
              </w:rPr>
            </w:pPr>
            <w:r w:rsidRPr="00685C78">
              <w:rPr>
                <w:rFonts w:ascii="Arial" w:hAnsi="Arial" w:cs="Arial"/>
                <w:sz w:val="20"/>
                <w:szCs w:val="20"/>
              </w:rPr>
              <w:t>Yes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85C78">
              <w:rPr>
                <w:rFonts w:ascii="Arial" w:hAnsi="Arial" w:cs="Arial"/>
                <w:sz w:val="20"/>
                <w:szCs w:val="20"/>
              </w:rPr>
              <w:t xml:space="preserve">   NA</w:t>
            </w:r>
            <w:r w:rsidRPr="00685C78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</w:tbl>
    <w:p w:rsidR="00F75969" w:rsidRDefault="00F75969" w:rsidP="00AE2077"/>
    <w:tbl>
      <w:tblPr>
        <w:tblStyle w:val="TableGrid"/>
        <w:tblW w:w="0" w:type="auto"/>
        <w:tblLook w:val="04A0"/>
      </w:tblPr>
      <w:tblGrid>
        <w:gridCol w:w="3510"/>
        <w:gridCol w:w="1110"/>
        <w:gridCol w:w="3426"/>
        <w:gridCol w:w="1196"/>
      </w:tblGrid>
      <w:tr w:rsidR="004D38F8" w:rsidTr="004D38F8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8F8" w:rsidRDefault="004D38F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cs="Arial"/>
                <w:b/>
                <w:sz w:val="22"/>
                <w:szCs w:val="22"/>
              </w:rPr>
              <w:t>Toxicity grading</w:t>
            </w:r>
            <w:r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sz w:val="22"/>
                <w:szCs w:val="22"/>
              </w:rPr>
              <w:t>CTCAE Version 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Grade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b/>
                <w:sz w:val="22"/>
                <w:szCs w:val="22"/>
              </w:rPr>
              <w:t>CTCAE Version 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Grade</w:t>
            </w: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Fever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Anorexia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Chest pain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Weight loss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Infection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Diarrhea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Bleeding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Constipation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Dyspnoea</w:t>
            </w:r>
            <w:proofErr w:type="spellEnd"/>
            <w:r>
              <w:rPr>
                <w:rFonts w:cs="Arial"/>
                <w:sz w:val="22"/>
                <w:szCs w:val="22"/>
              </w:rPr>
              <w:t>/Shortness of breath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Urinary disorder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Confusion/cognitive disturbance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Fatigue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Pain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Neurosensory</w:t>
            </w:r>
            <w:proofErr w:type="spellEnd"/>
            <w:r>
              <w:rPr>
                <w:rFonts w:cs="Arial"/>
                <w:sz w:val="22"/>
                <w:szCs w:val="22"/>
              </w:rPr>
              <w:t>/Motor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Mood alteration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Bruising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Mucositis/</w:t>
            </w:r>
            <w:proofErr w:type="spellStart"/>
            <w:r>
              <w:rPr>
                <w:rFonts w:cs="Arial"/>
                <w:sz w:val="22"/>
                <w:szCs w:val="22"/>
              </w:rPr>
              <w:t>stomatitis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Rash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Nausea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Occular</w:t>
            </w:r>
            <w:proofErr w:type="spellEnd"/>
            <w:r>
              <w:rPr>
                <w:rFonts w:cs="Arial"/>
                <w:sz w:val="22"/>
                <w:szCs w:val="22"/>
              </w:rPr>
              <w:t>/Eye problems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Vomiting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Palmer/Planter Syndrome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</w:t>
            </w: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Performance status</w:t>
            </w:r>
            <w:r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</w:tc>
      </w:tr>
      <w:tr w:rsidR="004D38F8" w:rsidTr="004D38F8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Vital Signs/Early Warning Score completed</w:t>
            </w:r>
            <w:r>
              <w:rPr>
                <w:rFonts w:cs="Arial"/>
                <w:sz w:val="22"/>
                <w:szCs w:val="22"/>
              </w:rPr>
              <w:t xml:space="preserve">   Yes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No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 NA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4D38F8" w:rsidTr="004D38F8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8" w:rsidRDefault="004D38F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Have all necessary bloods been completed? </w:t>
            </w:r>
          </w:p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FBC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 U&amp;E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 Liver profile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 Bone profile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Coagulation Screen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 Iron Studies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TFTs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CRP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    Other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 Details:</w:t>
            </w:r>
          </w:p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  <w:p w:rsidR="004D38F8" w:rsidRDefault="004D38F8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Tumour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markers as per medical instruction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Details:</w:t>
            </w:r>
          </w:p>
          <w:p w:rsidR="004D38F8" w:rsidRDefault="004D38F8">
            <w:pPr>
              <w:rPr>
                <w:rFonts w:cs="Arial"/>
                <w:sz w:val="22"/>
                <w:szCs w:val="22"/>
              </w:rPr>
            </w:pPr>
          </w:p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Blood results reviewed and satisfactory to proceed with treatment?</w:t>
            </w:r>
            <w:r>
              <w:rPr>
                <w:rFonts w:cs="Arial"/>
                <w:sz w:val="22"/>
                <w:szCs w:val="22"/>
              </w:rPr>
              <w:t xml:space="preserve"> Yes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No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Details:</w:t>
            </w:r>
          </w:p>
          <w:p w:rsidR="004D38F8" w:rsidRDefault="004D38F8">
            <w:pPr>
              <w:tabs>
                <w:tab w:val="left" w:pos="561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="004D38F8" w:rsidTr="004D38F8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Urinalysis results:                                                 </w:t>
            </w:r>
          </w:p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Sample sent to lab?                           Yes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 No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 Details:</w:t>
            </w:r>
          </w:p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HCG test complete?                           Yes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No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NA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 Results:</w:t>
            </w:r>
          </w:p>
          <w:p w:rsidR="004D38F8" w:rsidRDefault="004D38F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Last date of menstrual period   Date:                       NA</w:t>
            </w:r>
            <w:r>
              <w:rPr>
                <w:rFonts w:cs="Arial"/>
                <w:sz w:val="22"/>
                <w:szCs w:val="22"/>
              </w:rPr>
              <w:sym w:font="Wingdings" w:char="006F"/>
            </w:r>
            <w:r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</w:tbl>
    <w:p w:rsidR="00201DA5" w:rsidRDefault="00201DA5" w:rsidP="00AE2077"/>
    <w:p w:rsidR="00431F22" w:rsidRDefault="00431F22"/>
    <w:tbl>
      <w:tblPr>
        <w:tblStyle w:val="TableGrid"/>
        <w:tblW w:w="0" w:type="auto"/>
        <w:tblLook w:val="04A0"/>
      </w:tblPr>
      <w:tblGrid>
        <w:gridCol w:w="1809"/>
        <w:gridCol w:w="142"/>
        <w:gridCol w:w="1701"/>
        <w:gridCol w:w="284"/>
        <w:gridCol w:w="1701"/>
        <w:gridCol w:w="3605"/>
      </w:tblGrid>
      <w:tr w:rsidR="001B4340" w:rsidRPr="00E338B0" w:rsidTr="00524D7E">
        <w:tc>
          <w:tcPr>
            <w:tcW w:w="9242" w:type="dxa"/>
            <w:gridSpan w:val="6"/>
            <w:shd w:val="clear" w:color="auto" w:fill="BFBFBF" w:themeFill="background1" w:themeFillShade="BF"/>
          </w:tcPr>
          <w:p w:rsidR="001B4340" w:rsidRPr="00E338B0" w:rsidRDefault="001B4340" w:rsidP="00524D7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38B0">
              <w:rPr>
                <w:rFonts w:cs="Arial"/>
                <w:b/>
                <w:sz w:val="22"/>
                <w:szCs w:val="22"/>
              </w:rPr>
              <w:t xml:space="preserve">Discharge </w:t>
            </w:r>
          </w:p>
        </w:tc>
      </w:tr>
      <w:tr w:rsidR="001B4340" w:rsidRPr="00E338B0" w:rsidTr="00524D7E">
        <w:tc>
          <w:tcPr>
            <w:tcW w:w="3652" w:type="dxa"/>
            <w:gridSpan w:val="3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 xml:space="preserve">Does the patient require admission?             </w:t>
            </w:r>
          </w:p>
        </w:tc>
        <w:tc>
          <w:tcPr>
            <w:tcW w:w="1985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</w:t>
            </w:r>
          </w:p>
        </w:tc>
        <w:tc>
          <w:tcPr>
            <w:tcW w:w="3605" w:type="dxa"/>
          </w:tcPr>
          <w:p w:rsidR="001B4340" w:rsidRPr="00E338B0" w:rsidRDefault="001B4340" w:rsidP="00524D7E">
            <w:pPr>
              <w:rPr>
                <w:rFonts w:cs="Arial"/>
                <w:b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Location:</w:t>
            </w:r>
          </w:p>
        </w:tc>
      </w:tr>
      <w:tr w:rsidR="001B4340" w:rsidRPr="00E338B0" w:rsidTr="00524D7E">
        <w:tc>
          <w:tcPr>
            <w:tcW w:w="3652" w:type="dxa"/>
            <w:gridSpan w:val="3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Does the patient require a follow up telephone call?</w:t>
            </w:r>
          </w:p>
        </w:tc>
        <w:tc>
          <w:tcPr>
            <w:tcW w:w="1985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NA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5" w:type="dxa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Comments</w:t>
            </w:r>
          </w:p>
        </w:tc>
      </w:tr>
      <w:tr w:rsidR="001B4340" w:rsidRPr="00E338B0" w:rsidTr="00524D7E">
        <w:tc>
          <w:tcPr>
            <w:tcW w:w="3652" w:type="dxa"/>
            <w:gridSpan w:val="3"/>
          </w:tcPr>
          <w:p w:rsidR="001B434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 xml:space="preserve">Has intravenous </w:t>
            </w:r>
            <w:proofErr w:type="spellStart"/>
            <w:r w:rsidRPr="00E338B0">
              <w:rPr>
                <w:rFonts w:cs="Arial"/>
                <w:sz w:val="22"/>
                <w:szCs w:val="22"/>
              </w:rPr>
              <w:t>cannula</w:t>
            </w:r>
            <w:proofErr w:type="spellEnd"/>
            <w:r>
              <w:rPr>
                <w:rFonts w:cs="Arial"/>
                <w:sz w:val="22"/>
                <w:szCs w:val="22"/>
              </w:rPr>
              <w:t>/Huber needle</w:t>
            </w:r>
            <w:r w:rsidRPr="00E338B0">
              <w:rPr>
                <w:rFonts w:cs="Arial"/>
                <w:sz w:val="22"/>
                <w:szCs w:val="22"/>
              </w:rPr>
              <w:t xml:space="preserve"> been flushed &amp; removed?</w:t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  <w:p w:rsidR="001B434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Any complications?</w:t>
            </w:r>
          </w:p>
          <w:p w:rsidR="00431F22" w:rsidRDefault="00431F22" w:rsidP="00524D7E">
            <w:pPr>
              <w:rPr>
                <w:rFonts w:cs="Arial"/>
                <w:sz w:val="22"/>
                <w:szCs w:val="22"/>
              </w:rPr>
            </w:pPr>
          </w:p>
          <w:p w:rsidR="00431F22" w:rsidRPr="00E338B0" w:rsidRDefault="00132B1B" w:rsidP="00524D7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VIPs score prior to removal:</w:t>
            </w:r>
          </w:p>
        </w:tc>
        <w:tc>
          <w:tcPr>
            <w:tcW w:w="1985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</w:t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  <w:p w:rsidR="001B4340" w:rsidRDefault="001B4340" w:rsidP="00524D7E">
            <w:pPr>
              <w:rPr>
                <w:rFonts w:cs="Arial"/>
                <w:sz w:val="22"/>
                <w:szCs w:val="22"/>
              </w:rPr>
            </w:pP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3605" w:type="dxa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Time removed:</w:t>
            </w:r>
          </w:p>
          <w:p w:rsidR="001B4340" w:rsidRDefault="001B4340" w:rsidP="00524D7E">
            <w:pPr>
              <w:rPr>
                <w:rFonts w:cs="Arial"/>
                <w:sz w:val="22"/>
                <w:szCs w:val="22"/>
              </w:rPr>
            </w:pPr>
          </w:p>
          <w:p w:rsidR="001B4340" w:rsidRDefault="001B4340" w:rsidP="00524D7E">
            <w:pPr>
              <w:rPr>
                <w:rFonts w:cs="Arial"/>
                <w:sz w:val="22"/>
                <w:szCs w:val="22"/>
              </w:rPr>
            </w:pP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Comments:</w:t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</w:tr>
      <w:tr w:rsidR="001B4340" w:rsidRPr="00E338B0" w:rsidTr="00524D7E">
        <w:tc>
          <w:tcPr>
            <w:tcW w:w="3652" w:type="dxa"/>
            <w:gridSpan w:val="3"/>
          </w:tcPr>
          <w:p w:rsidR="001B434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CVA</w:t>
            </w:r>
            <w:r>
              <w:rPr>
                <w:rFonts w:cs="Arial"/>
                <w:sz w:val="22"/>
                <w:szCs w:val="22"/>
              </w:rPr>
              <w:t>D flushed</w:t>
            </w:r>
            <w:r w:rsidRPr="00E338B0">
              <w:rPr>
                <w:rFonts w:cs="Arial"/>
                <w:sz w:val="22"/>
                <w:szCs w:val="22"/>
              </w:rPr>
              <w:t>?</w:t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Any CVAD complications?</w:t>
            </w:r>
          </w:p>
        </w:tc>
        <w:tc>
          <w:tcPr>
            <w:tcW w:w="1985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NA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3605" w:type="dxa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Comments:</w:t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</w:tr>
      <w:tr w:rsidR="001B4340" w:rsidRPr="00E338B0" w:rsidTr="00524D7E">
        <w:tc>
          <w:tcPr>
            <w:tcW w:w="3652" w:type="dxa"/>
            <w:gridSpan w:val="3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Has disconnection of ambulatory pump been arranged?</w:t>
            </w:r>
          </w:p>
        </w:tc>
        <w:tc>
          <w:tcPr>
            <w:tcW w:w="1985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NA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1B4340" w:rsidRPr="00E338B0" w:rsidRDefault="001B4340" w:rsidP="00524D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05" w:type="dxa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Time:</w:t>
            </w:r>
          </w:p>
          <w:p w:rsidR="001B4340" w:rsidRDefault="001B4340" w:rsidP="00524D7E">
            <w:pPr>
              <w:rPr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Date:</w:t>
            </w:r>
            <w:r w:rsidRPr="00E338B0">
              <w:rPr>
                <w:sz w:val="22"/>
                <w:szCs w:val="22"/>
              </w:rPr>
              <w:t xml:space="preserve"> </w:t>
            </w:r>
          </w:p>
          <w:p w:rsidR="001B4340" w:rsidRPr="009D6766" w:rsidRDefault="001B4340" w:rsidP="00524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  <w:r>
              <w:rPr>
                <w:rFonts w:cs="Arial"/>
                <w:sz w:val="22"/>
                <w:szCs w:val="22"/>
              </w:rPr>
              <w:t xml:space="preserve">Treating Hospital </w:t>
            </w:r>
            <w:r w:rsidRPr="00E338B0">
              <w:rPr>
                <w:rFonts w:cs="Arial"/>
                <w:sz w:val="22"/>
                <w:szCs w:val="22"/>
              </w:rPr>
              <w:sym w:font="Wingdings" w:char="006F"/>
            </w:r>
            <w:r w:rsidRPr="00E338B0">
              <w:rPr>
                <w:rFonts w:cs="Arial"/>
                <w:sz w:val="22"/>
                <w:szCs w:val="22"/>
              </w:rPr>
              <w:t xml:space="preserve">   </w:t>
            </w:r>
          </w:p>
          <w:p w:rsidR="001B4340" w:rsidRDefault="001B4340" w:rsidP="00524D7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 xml:space="preserve">   Other Hospital </w:t>
            </w:r>
            <w:r>
              <w:rPr>
                <w:rFonts w:cs="Arial"/>
                <w:sz w:val="22"/>
                <w:szCs w:val="22"/>
              </w:rPr>
              <w:sym w:font="Wingdings" w:char="F06F"/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 Home/Self/</w:t>
            </w:r>
            <w:proofErr w:type="spellStart"/>
            <w:r>
              <w:rPr>
                <w:sz w:val="22"/>
                <w:szCs w:val="22"/>
              </w:rPr>
              <w:t>Carer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338B0">
              <w:rPr>
                <w:sz w:val="22"/>
                <w:szCs w:val="22"/>
              </w:rPr>
              <w:sym w:font="Wingdings" w:char="F06F"/>
            </w:r>
          </w:p>
          <w:p w:rsidR="001B4340" w:rsidRPr="009D6766" w:rsidRDefault="001B4340" w:rsidP="00524D7E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 xml:space="preserve">   </w:t>
            </w:r>
            <w:r w:rsidRPr="00E338B0">
              <w:rPr>
                <w:rFonts w:cs="Arial"/>
                <w:sz w:val="22"/>
                <w:szCs w:val="22"/>
              </w:rPr>
              <w:t>Community Services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sz w:val="22"/>
                <w:szCs w:val="22"/>
              </w:rPr>
              <w:t xml:space="preserve">  </w:t>
            </w:r>
          </w:p>
        </w:tc>
      </w:tr>
      <w:tr w:rsidR="001B4340" w:rsidRPr="00E338B0" w:rsidTr="00524D7E">
        <w:tc>
          <w:tcPr>
            <w:tcW w:w="3652" w:type="dxa"/>
            <w:gridSpan w:val="3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Date given for CVAD flush and dressing change?</w:t>
            </w:r>
          </w:p>
        </w:tc>
        <w:tc>
          <w:tcPr>
            <w:tcW w:w="1985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NA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5" w:type="dxa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Time:</w:t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Date:</w:t>
            </w:r>
          </w:p>
          <w:p w:rsidR="001B4340" w:rsidRPr="009D6766" w:rsidRDefault="001B4340" w:rsidP="00524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  <w:r>
              <w:rPr>
                <w:rFonts w:cs="Arial"/>
                <w:sz w:val="22"/>
                <w:szCs w:val="22"/>
              </w:rPr>
              <w:t xml:space="preserve">Treating Hospital </w:t>
            </w:r>
            <w:r w:rsidRPr="00E338B0">
              <w:rPr>
                <w:rFonts w:cs="Arial"/>
                <w:sz w:val="22"/>
                <w:szCs w:val="22"/>
              </w:rPr>
              <w:sym w:font="Wingdings" w:char="006F"/>
            </w:r>
            <w:r w:rsidRPr="00E338B0">
              <w:rPr>
                <w:rFonts w:cs="Arial"/>
                <w:sz w:val="22"/>
                <w:szCs w:val="22"/>
              </w:rPr>
              <w:t xml:space="preserve">   </w:t>
            </w:r>
          </w:p>
          <w:p w:rsidR="001B4340" w:rsidRDefault="001B4340" w:rsidP="00524D7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 xml:space="preserve">   Other Hospital </w:t>
            </w:r>
            <w:r>
              <w:rPr>
                <w:rFonts w:cs="Arial"/>
                <w:sz w:val="22"/>
                <w:szCs w:val="22"/>
              </w:rPr>
              <w:sym w:font="Wingdings" w:char="F06F"/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 Home/Self/</w:t>
            </w:r>
            <w:proofErr w:type="spellStart"/>
            <w:r>
              <w:rPr>
                <w:sz w:val="22"/>
                <w:szCs w:val="22"/>
              </w:rPr>
              <w:t>Carer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338B0">
              <w:rPr>
                <w:sz w:val="22"/>
                <w:szCs w:val="22"/>
              </w:rPr>
              <w:sym w:font="Wingdings" w:char="F06F"/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 xml:space="preserve">   </w:t>
            </w:r>
            <w:r w:rsidRPr="00E338B0">
              <w:rPr>
                <w:rFonts w:cs="Arial"/>
                <w:sz w:val="22"/>
                <w:szCs w:val="22"/>
              </w:rPr>
              <w:t>Community Services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sz w:val="22"/>
                <w:szCs w:val="22"/>
              </w:rPr>
              <w:t xml:space="preserve">  </w:t>
            </w:r>
          </w:p>
        </w:tc>
      </w:tr>
      <w:tr w:rsidR="001B4340" w:rsidRPr="00E338B0" w:rsidTr="00524D7E">
        <w:tc>
          <w:tcPr>
            <w:tcW w:w="3652" w:type="dxa"/>
            <w:gridSpan w:val="3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Has spill kit been given to patient</w:t>
            </w:r>
            <w:r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1985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NA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5" w:type="dxa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Comments:</w:t>
            </w:r>
          </w:p>
        </w:tc>
      </w:tr>
      <w:tr w:rsidR="001B4340" w:rsidRPr="00E338B0" w:rsidTr="00524D7E">
        <w:tc>
          <w:tcPr>
            <w:tcW w:w="3652" w:type="dxa"/>
            <w:gridSpan w:val="3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 xml:space="preserve">Safe handling and disposal of </w:t>
            </w:r>
            <w:proofErr w:type="spellStart"/>
            <w:r w:rsidRPr="00E338B0">
              <w:rPr>
                <w:rFonts w:cs="Arial"/>
                <w:sz w:val="22"/>
                <w:szCs w:val="22"/>
              </w:rPr>
              <w:t>cytotoxic</w:t>
            </w:r>
            <w:proofErr w:type="spellEnd"/>
            <w:r w:rsidRPr="00E338B0">
              <w:rPr>
                <w:rFonts w:cs="Arial"/>
                <w:sz w:val="22"/>
                <w:szCs w:val="22"/>
              </w:rPr>
              <w:t xml:space="preserve"> drug information leaflet given?</w:t>
            </w:r>
          </w:p>
        </w:tc>
        <w:tc>
          <w:tcPr>
            <w:tcW w:w="1985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NA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5" w:type="dxa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Comments:</w:t>
            </w:r>
          </w:p>
        </w:tc>
      </w:tr>
      <w:tr w:rsidR="001B4340" w:rsidRPr="00E338B0" w:rsidTr="00524D7E">
        <w:trPr>
          <w:trHeight w:val="1894"/>
        </w:trPr>
        <w:tc>
          <w:tcPr>
            <w:tcW w:w="9242" w:type="dxa"/>
            <w:gridSpan w:val="6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Did the patient receive a discharge prescription? 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 </w:t>
            </w:r>
          </w:p>
          <w:p w:rsidR="001B4340" w:rsidRPr="009D6766" w:rsidRDefault="001B4340" w:rsidP="00524D7E">
            <w:pPr>
              <w:rPr>
                <w:rFonts w:cs="Arial"/>
                <w:sz w:val="18"/>
                <w:szCs w:val="22"/>
              </w:rPr>
            </w:pPr>
            <w:r w:rsidRPr="009D6766">
              <w:rPr>
                <w:rFonts w:cs="Arial"/>
                <w:sz w:val="18"/>
                <w:szCs w:val="22"/>
              </w:rPr>
              <w:t>Comments:</w:t>
            </w:r>
          </w:p>
          <w:p w:rsidR="001B4340" w:rsidRPr="00E338B0" w:rsidRDefault="001B4340" w:rsidP="00524D7E">
            <w:pPr>
              <w:rPr>
                <w:rFonts w:cs="Arial"/>
                <w:color w:val="FF0000"/>
                <w:sz w:val="22"/>
                <w:szCs w:val="22"/>
              </w:rPr>
            </w:pP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th</w:t>
            </w:r>
            <w:r w:rsidRPr="00E338B0">
              <w:rPr>
                <w:rFonts w:cs="Arial"/>
                <w:sz w:val="22"/>
                <w:szCs w:val="22"/>
              </w:rPr>
              <w:t>e patient is for G-CSF, is administration arranged?  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NA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D6766">
              <w:rPr>
                <w:rFonts w:cs="Arial"/>
                <w:sz w:val="18"/>
                <w:szCs w:val="22"/>
              </w:rPr>
              <w:t>Comments:</w:t>
            </w:r>
          </w:p>
        </w:tc>
      </w:tr>
      <w:tr w:rsidR="001B4340" w:rsidRPr="00E338B0" w:rsidTr="00524D7E">
        <w:tc>
          <w:tcPr>
            <w:tcW w:w="9242" w:type="dxa"/>
            <w:gridSpan w:val="6"/>
            <w:shd w:val="clear" w:color="auto" w:fill="BFBFBF" w:themeFill="background1" w:themeFillShade="BF"/>
          </w:tcPr>
          <w:p w:rsidR="001B4340" w:rsidRPr="00E338B0" w:rsidRDefault="001B4340" w:rsidP="00524D7E">
            <w:pPr>
              <w:jc w:val="center"/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Mul</w:t>
            </w:r>
            <w:r>
              <w:rPr>
                <w:rFonts w:cs="Arial"/>
                <w:sz w:val="22"/>
                <w:szCs w:val="22"/>
              </w:rPr>
              <w:t>tidisciplinary/Community Services</w:t>
            </w:r>
            <w:r w:rsidRPr="00E338B0">
              <w:rPr>
                <w:rFonts w:cs="Arial"/>
                <w:sz w:val="22"/>
                <w:szCs w:val="22"/>
              </w:rPr>
              <w:t xml:space="preserve"> Referrals</w:t>
            </w:r>
          </w:p>
        </w:tc>
      </w:tr>
      <w:tr w:rsidR="001B4340" w:rsidRPr="00E338B0" w:rsidTr="00524D7E">
        <w:tc>
          <w:tcPr>
            <w:tcW w:w="1951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Referral made</w:t>
            </w:r>
          </w:p>
        </w:tc>
        <w:tc>
          <w:tcPr>
            <w:tcW w:w="7291" w:type="dxa"/>
            <w:gridSpan w:val="4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9D6766">
              <w:rPr>
                <w:rFonts w:cs="Arial"/>
                <w:sz w:val="18"/>
                <w:szCs w:val="22"/>
              </w:rPr>
              <w:t>Comments:</w:t>
            </w:r>
          </w:p>
        </w:tc>
      </w:tr>
      <w:tr w:rsidR="001B4340" w:rsidRPr="00E338B0" w:rsidTr="00524D7E">
        <w:tc>
          <w:tcPr>
            <w:tcW w:w="1951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291" w:type="dxa"/>
            <w:gridSpan w:val="4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</w:tr>
      <w:tr w:rsidR="001B4340" w:rsidRPr="00E338B0" w:rsidTr="00524D7E">
        <w:tc>
          <w:tcPr>
            <w:tcW w:w="1951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291" w:type="dxa"/>
            <w:gridSpan w:val="4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</w:tr>
      <w:tr w:rsidR="001B4340" w:rsidRPr="00E338B0" w:rsidTr="00524D7E">
        <w:tc>
          <w:tcPr>
            <w:tcW w:w="1951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291" w:type="dxa"/>
            <w:gridSpan w:val="4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</w:tr>
      <w:tr w:rsidR="001B4340" w:rsidRPr="00E338B0" w:rsidTr="00524D7E">
        <w:tc>
          <w:tcPr>
            <w:tcW w:w="9242" w:type="dxa"/>
            <w:gridSpan w:val="6"/>
            <w:shd w:val="clear" w:color="auto" w:fill="BFBFBF" w:themeFill="background1" w:themeFillShade="BF"/>
          </w:tcPr>
          <w:p w:rsidR="001B4340" w:rsidRPr="00E338B0" w:rsidRDefault="001B4340" w:rsidP="00524D7E">
            <w:pPr>
              <w:jc w:val="center"/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Details of next appointment</w:t>
            </w:r>
          </w:p>
        </w:tc>
      </w:tr>
      <w:tr w:rsidR="001B4340" w:rsidRPr="00E338B0" w:rsidTr="00524D7E">
        <w:tc>
          <w:tcPr>
            <w:tcW w:w="1809" w:type="dxa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2127" w:type="dxa"/>
            <w:gridSpan w:val="3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Time</w:t>
            </w:r>
          </w:p>
        </w:tc>
        <w:tc>
          <w:tcPr>
            <w:tcW w:w="5306" w:type="dxa"/>
            <w:gridSpan w:val="2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Reason</w:t>
            </w:r>
          </w:p>
        </w:tc>
      </w:tr>
      <w:tr w:rsidR="001B4340" w:rsidRPr="00E338B0" w:rsidTr="00524D7E">
        <w:tc>
          <w:tcPr>
            <w:tcW w:w="9242" w:type="dxa"/>
            <w:gridSpan w:val="6"/>
          </w:tcPr>
          <w:p w:rsidR="001B4340" w:rsidRDefault="001B4340" w:rsidP="00524D7E">
            <w:pPr>
              <w:rPr>
                <w:rFonts w:cs="Arial"/>
                <w:sz w:val="18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Have blood requests for next appointment been given to patient?  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NA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9D6766">
              <w:rPr>
                <w:rFonts w:cs="Arial"/>
                <w:sz w:val="18"/>
                <w:szCs w:val="22"/>
              </w:rPr>
              <w:t xml:space="preserve">Comments: </w:t>
            </w:r>
          </w:p>
          <w:p w:rsidR="001B4340" w:rsidRDefault="001B4340" w:rsidP="00524D7E">
            <w:pPr>
              <w:rPr>
                <w:rFonts w:cs="Arial"/>
                <w:sz w:val="18"/>
                <w:szCs w:val="22"/>
              </w:rPr>
            </w:pPr>
          </w:p>
          <w:p w:rsidR="001B4340" w:rsidRDefault="001B4340" w:rsidP="00524D7E">
            <w:pPr>
              <w:rPr>
                <w:rFonts w:cs="Arial"/>
                <w:sz w:val="22"/>
                <w:szCs w:val="22"/>
              </w:rPr>
            </w:pPr>
          </w:p>
          <w:p w:rsidR="001B4340" w:rsidRDefault="001B4340" w:rsidP="00524D7E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Have community based pre treatment assessments been requested?</w:t>
            </w:r>
            <w:r w:rsidRPr="00E338B0">
              <w:rPr>
                <w:rFonts w:cs="Arial"/>
                <w:sz w:val="22"/>
                <w:szCs w:val="22"/>
              </w:rPr>
              <w:t xml:space="preserve"> Yes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No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 w:rsidRPr="00E338B0">
              <w:rPr>
                <w:rFonts w:cs="Arial"/>
                <w:sz w:val="22"/>
                <w:szCs w:val="22"/>
              </w:rPr>
              <w:t xml:space="preserve">  NA</w:t>
            </w:r>
            <w:r w:rsidRPr="00E338B0">
              <w:rPr>
                <w:rFonts w:cs="Arial"/>
                <w:sz w:val="22"/>
                <w:szCs w:val="2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9D6766">
              <w:rPr>
                <w:rFonts w:cs="Arial"/>
                <w:sz w:val="18"/>
                <w:szCs w:val="22"/>
              </w:rPr>
              <w:t>Comments</w:t>
            </w:r>
          </w:p>
          <w:p w:rsidR="001B4340" w:rsidRDefault="001B4340" w:rsidP="00524D7E">
            <w:pPr>
              <w:rPr>
                <w:rFonts w:cs="Arial"/>
                <w:sz w:val="18"/>
                <w:szCs w:val="22"/>
              </w:rPr>
            </w:pPr>
          </w:p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</w:p>
        </w:tc>
      </w:tr>
      <w:tr w:rsidR="001B4340" w:rsidRPr="00E338B0" w:rsidTr="00524D7E">
        <w:tc>
          <w:tcPr>
            <w:tcW w:w="9242" w:type="dxa"/>
            <w:gridSpan w:val="6"/>
          </w:tcPr>
          <w:p w:rsidR="001B4340" w:rsidRPr="00E338B0" w:rsidRDefault="001B4340" w:rsidP="00524D7E">
            <w:pPr>
              <w:rPr>
                <w:rFonts w:cs="Arial"/>
                <w:sz w:val="22"/>
                <w:szCs w:val="22"/>
              </w:rPr>
            </w:pPr>
            <w:r w:rsidRPr="00E338B0">
              <w:rPr>
                <w:rFonts w:cs="Arial"/>
                <w:sz w:val="22"/>
                <w:szCs w:val="22"/>
              </w:rPr>
              <w:t>Assessment completed by                                                                 NMBI pin</w:t>
            </w:r>
          </w:p>
        </w:tc>
      </w:tr>
    </w:tbl>
    <w:p w:rsidR="001B4340" w:rsidRPr="00C3263D" w:rsidRDefault="001B4340" w:rsidP="00F44239"/>
    <w:tbl>
      <w:tblPr>
        <w:tblStyle w:val="TableGrid"/>
        <w:tblW w:w="0" w:type="auto"/>
        <w:tblLook w:val="04A0"/>
      </w:tblPr>
      <w:tblGrid>
        <w:gridCol w:w="1384"/>
        <w:gridCol w:w="6521"/>
        <w:gridCol w:w="1337"/>
      </w:tblGrid>
      <w:tr w:rsidR="00171A8C" w:rsidRPr="00C3263D" w:rsidTr="009A2996">
        <w:tc>
          <w:tcPr>
            <w:tcW w:w="1384" w:type="dxa"/>
            <w:shd w:val="clear" w:color="auto" w:fill="BFBFBF" w:themeFill="background1" w:themeFillShade="BF"/>
          </w:tcPr>
          <w:p w:rsidR="00171A8C" w:rsidRPr="007B7EF3" w:rsidRDefault="003E6426" w:rsidP="00F4423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B7EF3">
              <w:rPr>
                <w:rFonts w:ascii="Arial" w:hAnsi="Arial" w:cs="Arial"/>
                <w:b/>
                <w:color w:val="000000" w:themeColor="text1"/>
                <w:sz w:val="20"/>
              </w:rPr>
              <w:t>T</w:t>
            </w:r>
            <w:r w:rsidR="00171A8C" w:rsidRPr="007B7EF3">
              <w:rPr>
                <w:rFonts w:ascii="Arial" w:hAnsi="Arial" w:cs="Arial"/>
                <w:b/>
                <w:color w:val="000000" w:themeColor="text1"/>
                <w:sz w:val="20"/>
              </w:rPr>
              <w:t>ime</w:t>
            </w:r>
            <w:r w:rsidR="009A2996" w:rsidRPr="007B7EF3">
              <w:rPr>
                <w:rFonts w:ascii="Arial" w:hAnsi="Arial" w:cs="Arial"/>
                <w:b/>
                <w:color w:val="000000" w:themeColor="text1"/>
                <w:sz w:val="20"/>
              </w:rPr>
              <w:t>/Date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171A8C" w:rsidRPr="007B7EF3" w:rsidRDefault="00171A8C" w:rsidP="00F4423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B7EF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                                           Notes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:rsidR="00171A8C" w:rsidRPr="007B7EF3" w:rsidRDefault="00171A8C" w:rsidP="00F4423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B7EF3">
              <w:rPr>
                <w:rFonts w:ascii="Arial" w:hAnsi="Arial" w:cs="Arial"/>
                <w:b/>
                <w:color w:val="000000" w:themeColor="text1"/>
                <w:sz w:val="20"/>
              </w:rPr>
              <w:t>Sign/NMBI</w:t>
            </w:r>
          </w:p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71A8C" w:rsidRPr="00C3263D" w:rsidTr="00171A8C">
        <w:tc>
          <w:tcPr>
            <w:tcW w:w="1384" w:type="dxa"/>
          </w:tcPr>
          <w:p w:rsidR="00171A8C" w:rsidRPr="00C3263D" w:rsidRDefault="00171A8C" w:rsidP="00F44239"/>
        </w:tc>
        <w:tc>
          <w:tcPr>
            <w:tcW w:w="6521" w:type="dxa"/>
          </w:tcPr>
          <w:p w:rsidR="00171A8C" w:rsidRPr="00C3263D" w:rsidRDefault="00171A8C" w:rsidP="00F44239"/>
        </w:tc>
        <w:tc>
          <w:tcPr>
            <w:tcW w:w="1337" w:type="dxa"/>
          </w:tcPr>
          <w:p w:rsidR="00171A8C" w:rsidRPr="00C3263D" w:rsidRDefault="00171A8C" w:rsidP="00F44239"/>
        </w:tc>
      </w:tr>
      <w:tr w:rsidR="00164CC6" w:rsidRPr="00C3263D" w:rsidTr="00171A8C">
        <w:tc>
          <w:tcPr>
            <w:tcW w:w="1384" w:type="dxa"/>
          </w:tcPr>
          <w:p w:rsidR="00164CC6" w:rsidRPr="00C3263D" w:rsidRDefault="00164CC6" w:rsidP="00F44239"/>
        </w:tc>
        <w:tc>
          <w:tcPr>
            <w:tcW w:w="6521" w:type="dxa"/>
          </w:tcPr>
          <w:p w:rsidR="00164CC6" w:rsidRPr="00C3263D" w:rsidRDefault="00164CC6" w:rsidP="00F44239"/>
        </w:tc>
        <w:tc>
          <w:tcPr>
            <w:tcW w:w="1337" w:type="dxa"/>
          </w:tcPr>
          <w:p w:rsidR="00164CC6" w:rsidRPr="00C3263D" w:rsidRDefault="00164CC6" w:rsidP="00F44239"/>
        </w:tc>
      </w:tr>
      <w:tr w:rsidR="00164CC6" w:rsidRPr="00C3263D" w:rsidTr="00171A8C">
        <w:tc>
          <w:tcPr>
            <w:tcW w:w="1384" w:type="dxa"/>
          </w:tcPr>
          <w:p w:rsidR="00164CC6" w:rsidRPr="00C3263D" w:rsidRDefault="00164CC6" w:rsidP="00F44239"/>
        </w:tc>
        <w:tc>
          <w:tcPr>
            <w:tcW w:w="6521" w:type="dxa"/>
          </w:tcPr>
          <w:p w:rsidR="00164CC6" w:rsidRPr="00C3263D" w:rsidRDefault="00164CC6" w:rsidP="00F44239"/>
        </w:tc>
        <w:tc>
          <w:tcPr>
            <w:tcW w:w="1337" w:type="dxa"/>
          </w:tcPr>
          <w:p w:rsidR="00164CC6" w:rsidRPr="00C3263D" w:rsidRDefault="00164CC6" w:rsidP="00F44239"/>
        </w:tc>
      </w:tr>
      <w:tr w:rsidR="00164CC6" w:rsidRPr="00C3263D" w:rsidTr="00171A8C">
        <w:tc>
          <w:tcPr>
            <w:tcW w:w="1384" w:type="dxa"/>
          </w:tcPr>
          <w:p w:rsidR="00164CC6" w:rsidRPr="00C3263D" w:rsidRDefault="00164CC6" w:rsidP="00F44239"/>
        </w:tc>
        <w:tc>
          <w:tcPr>
            <w:tcW w:w="6521" w:type="dxa"/>
          </w:tcPr>
          <w:p w:rsidR="00164CC6" w:rsidRPr="00C3263D" w:rsidRDefault="00164CC6" w:rsidP="00F44239"/>
        </w:tc>
        <w:tc>
          <w:tcPr>
            <w:tcW w:w="1337" w:type="dxa"/>
          </w:tcPr>
          <w:p w:rsidR="00164CC6" w:rsidRPr="00C3263D" w:rsidRDefault="00164CC6" w:rsidP="00F44239"/>
        </w:tc>
      </w:tr>
      <w:tr w:rsidR="00164CC6" w:rsidRPr="00C3263D" w:rsidTr="00171A8C">
        <w:tc>
          <w:tcPr>
            <w:tcW w:w="1384" w:type="dxa"/>
          </w:tcPr>
          <w:p w:rsidR="00164CC6" w:rsidRPr="00C3263D" w:rsidRDefault="00164CC6" w:rsidP="00F44239"/>
        </w:tc>
        <w:tc>
          <w:tcPr>
            <w:tcW w:w="6521" w:type="dxa"/>
          </w:tcPr>
          <w:p w:rsidR="00164CC6" w:rsidRPr="00C3263D" w:rsidRDefault="00164CC6" w:rsidP="00F44239"/>
        </w:tc>
        <w:tc>
          <w:tcPr>
            <w:tcW w:w="1337" w:type="dxa"/>
          </w:tcPr>
          <w:p w:rsidR="00164CC6" w:rsidRPr="00C3263D" w:rsidRDefault="00164CC6" w:rsidP="00F44239"/>
        </w:tc>
      </w:tr>
      <w:tr w:rsidR="00164CC6" w:rsidRPr="00C3263D" w:rsidTr="00171A8C">
        <w:tc>
          <w:tcPr>
            <w:tcW w:w="1384" w:type="dxa"/>
          </w:tcPr>
          <w:p w:rsidR="00164CC6" w:rsidRPr="00C3263D" w:rsidRDefault="00164CC6" w:rsidP="00F44239"/>
        </w:tc>
        <w:tc>
          <w:tcPr>
            <w:tcW w:w="6521" w:type="dxa"/>
          </w:tcPr>
          <w:p w:rsidR="00164CC6" w:rsidRPr="00C3263D" w:rsidRDefault="00164CC6" w:rsidP="00F44239"/>
        </w:tc>
        <w:tc>
          <w:tcPr>
            <w:tcW w:w="1337" w:type="dxa"/>
          </w:tcPr>
          <w:p w:rsidR="00164CC6" w:rsidRPr="00C3263D" w:rsidRDefault="00164CC6" w:rsidP="00F44239"/>
        </w:tc>
      </w:tr>
      <w:tr w:rsidR="00164CC6" w:rsidRPr="00C3263D" w:rsidTr="00171A8C">
        <w:tc>
          <w:tcPr>
            <w:tcW w:w="1384" w:type="dxa"/>
          </w:tcPr>
          <w:p w:rsidR="00164CC6" w:rsidRPr="00C3263D" w:rsidRDefault="00164CC6" w:rsidP="00F44239"/>
        </w:tc>
        <w:tc>
          <w:tcPr>
            <w:tcW w:w="6521" w:type="dxa"/>
          </w:tcPr>
          <w:p w:rsidR="00164CC6" w:rsidRPr="00C3263D" w:rsidRDefault="00164CC6" w:rsidP="00F44239"/>
        </w:tc>
        <w:tc>
          <w:tcPr>
            <w:tcW w:w="1337" w:type="dxa"/>
          </w:tcPr>
          <w:p w:rsidR="00164CC6" w:rsidRPr="00C3263D" w:rsidRDefault="00164CC6" w:rsidP="00F44239"/>
        </w:tc>
      </w:tr>
      <w:tr w:rsidR="00164CC6" w:rsidRPr="00C3263D" w:rsidTr="00171A8C">
        <w:tc>
          <w:tcPr>
            <w:tcW w:w="1384" w:type="dxa"/>
          </w:tcPr>
          <w:p w:rsidR="00164CC6" w:rsidRPr="00C3263D" w:rsidRDefault="00164CC6" w:rsidP="00F44239"/>
        </w:tc>
        <w:tc>
          <w:tcPr>
            <w:tcW w:w="6521" w:type="dxa"/>
          </w:tcPr>
          <w:p w:rsidR="00164CC6" w:rsidRPr="00C3263D" w:rsidRDefault="00164CC6" w:rsidP="00F44239"/>
        </w:tc>
        <w:tc>
          <w:tcPr>
            <w:tcW w:w="1337" w:type="dxa"/>
          </w:tcPr>
          <w:p w:rsidR="00164CC6" w:rsidRPr="00C3263D" w:rsidRDefault="00164CC6" w:rsidP="00F44239"/>
        </w:tc>
      </w:tr>
      <w:tr w:rsidR="006902DE" w:rsidRPr="00C3263D" w:rsidTr="00171A8C">
        <w:tc>
          <w:tcPr>
            <w:tcW w:w="1384" w:type="dxa"/>
          </w:tcPr>
          <w:p w:rsidR="006902DE" w:rsidRPr="00C3263D" w:rsidRDefault="006902DE" w:rsidP="00F44239"/>
        </w:tc>
        <w:tc>
          <w:tcPr>
            <w:tcW w:w="6521" w:type="dxa"/>
          </w:tcPr>
          <w:p w:rsidR="006902DE" w:rsidRPr="00C3263D" w:rsidRDefault="006902DE" w:rsidP="00F44239"/>
        </w:tc>
        <w:tc>
          <w:tcPr>
            <w:tcW w:w="1337" w:type="dxa"/>
          </w:tcPr>
          <w:p w:rsidR="006902DE" w:rsidRPr="00C3263D" w:rsidRDefault="006902DE" w:rsidP="00F44239"/>
        </w:tc>
      </w:tr>
    </w:tbl>
    <w:p w:rsidR="006F3408" w:rsidRDefault="006F3408" w:rsidP="00185848">
      <w:pPr>
        <w:rPr>
          <w:b/>
        </w:rPr>
      </w:pPr>
    </w:p>
    <w:p w:rsidR="00935A3A" w:rsidRDefault="00935A3A" w:rsidP="00185848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0861F0" w:rsidTr="000861F0">
        <w:tc>
          <w:tcPr>
            <w:tcW w:w="9242" w:type="dxa"/>
            <w:gridSpan w:val="5"/>
            <w:shd w:val="clear" w:color="auto" w:fill="BFBFBF" w:themeFill="background1" w:themeFillShade="BF"/>
          </w:tcPr>
          <w:p w:rsidR="000861F0" w:rsidRDefault="000861F0" w:rsidP="0018584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B7EF3">
              <w:rPr>
                <w:rFonts w:ascii="Arial" w:hAnsi="Arial" w:cs="Arial"/>
                <w:b/>
                <w:sz w:val="20"/>
                <w:szCs w:val="20"/>
              </w:rPr>
              <w:t>Signature Bank</w:t>
            </w:r>
          </w:p>
        </w:tc>
      </w:tr>
      <w:tr w:rsidR="000861F0" w:rsidTr="000861F0">
        <w:tc>
          <w:tcPr>
            <w:tcW w:w="1848" w:type="dxa"/>
          </w:tcPr>
          <w:p w:rsidR="000861F0" w:rsidRPr="007B7EF3" w:rsidRDefault="000861F0" w:rsidP="000861F0">
            <w:pPr>
              <w:rPr>
                <w:rFonts w:ascii="Arial" w:hAnsi="Arial" w:cs="Arial"/>
              </w:rPr>
            </w:pPr>
            <w:r w:rsidRPr="007B7EF3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848" w:type="dxa"/>
          </w:tcPr>
          <w:p w:rsidR="000861F0" w:rsidRPr="007B7EF3" w:rsidRDefault="000861F0" w:rsidP="000861F0">
            <w:pPr>
              <w:rPr>
                <w:rFonts w:ascii="Arial" w:hAnsi="Arial" w:cs="Arial"/>
                <w:sz w:val="20"/>
                <w:szCs w:val="20"/>
              </w:rPr>
            </w:pPr>
            <w:r w:rsidRPr="007B7EF3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848" w:type="dxa"/>
          </w:tcPr>
          <w:p w:rsidR="000861F0" w:rsidRPr="000861F0" w:rsidRDefault="000861F0" w:rsidP="00185848">
            <w:r>
              <w:t>Initials</w:t>
            </w:r>
          </w:p>
        </w:tc>
        <w:tc>
          <w:tcPr>
            <w:tcW w:w="1849" w:type="dxa"/>
          </w:tcPr>
          <w:p w:rsidR="000861F0" w:rsidRPr="007B7EF3" w:rsidRDefault="000861F0" w:rsidP="000861F0">
            <w:pPr>
              <w:rPr>
                <w:rFonts w:ascii="Arial" w:hAnsi="Arial" w:cs="Arial"/>
                <w:sz w:val="20"/>
                <w:szCs w:val="20"/>
              </w:rPr>
            </w:pPr>
            <w:r w:rsidRPr="007B7EF3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1849" w:type="dxa"/>
          </w:tcPr>
          <w:p w:rsidR="000861F0" w:rsidRPr="007B7EF3" w:rsidRDefault="000861F0" w:rsidP="000861F0">
            <w:pPr>
              <w:rPr>
                <w:rFonts w:ascii="Arial" w:hAnsi="Arial" w:cs="Arial"/>
                <w:sz w:val="20"/>
                <w:szCs w:val="20"/>
              </w:rPr>
            </w:pPr>
            <w:r w:rsidRPr="007B7EF3">
              <w:rPr>
                <w:rFonts w:ascii="Arial" w:hAnsi="Arial" w:cs="Arial"/>
                <w:sz w:val="20"/>
                <w:szCs w:val="20"/>
              </w:rPr>
              <w:t>NMBI Pin</w:t>
            </w:r>
          </w:p>
        </w:tc>
      </w:tr>
      <w:tr w:rsidR="000861F0" w:rsidTr="000861F0"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9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9" w:type="dxa"/>
          </w:tcPr>
          <w:p w:rsidR="000861F0" w:rsidRDefault="000861F0" w:rsidP="00185848">
            <w:pPr>
              <w:rPr>
                <w:b/>
              </w:rPr>
            </w:pPr>
          </w:p>
        </w:tc>
      </w:tr>
      <w:tr w:rsidR="000861F0" w:rsidTr="000861F0"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9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9" w:type="dxa"/>
          </w:tcPr>
          <w:p w:rsidR="000861F0" w:rsidRDefault="000861F0" w:rsidP="00185848">
            <w:pPr>
              <w:rPr>
                <w:b/>
              </w:rPr>
            </w:pPr>
          </w:p>
        </w:tc>
      </w:tr>
      <w:tr w:rsidR="000861F0" w:rsidTr="000861F0"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9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9" w:type="dxa"/>
          </w:tcPr>
          <w:p w:rsidR="000861F0" w:rsidRDefault="000861F0" w:rsidP="00185848">
            <w:pPr>
              <w:rPr>
                <w:b/>
              </w:rPr>
            </w:pPr>
          </w:p>
        </w:tc>
      </w:tr>
      <w:tr w:rsidR="000861F0" w:rsidTr="000861F0"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9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9" w:type="dxa"/>
          </w:tcPr>
          <w:p w:rsidR="000861F0" w:rsidRDefault="000861F0" w:rsidP="00185848">
            <w:pPr>
              <w:rPr>
                <w:b/>
              </w:rPr>
            </w:pPr>
          </w:p>
        </w:tc>
      </w:tr>
      <w:tr w:rsidR="000861F0" w:rsidTr="000861F0"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8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9" w:type="dxa"/>
          </w:tcPr>
          <w:p w:rsidR="000861F0" w:rsidRDefault="000861F0" w:rsidP="00185848">
            <w:pPr>
              <w:rPr>
                <w:b/>
              </w:rPr>
            </w:pPr>
          </w:p>
        </w:tc>
        <w:tc>
          <w:tcPr>
            <w:tcW w:w="1849" w:type="dxa"/>
          </w:tcPr>
          <w:p w:rsidR="000861F0" w:rsidRDefault="000861F0" w:rsidP="00185848">
            <w:pPr>
              <w:rPr>
                <w:b/>
              </w:rPr>
            </w:pPr>
          </w:p>
        </w:tc>
      </w:tr>
    </w:tbl>
    <w:p w:rsidR="000861F0" w:rsidRDefault="000861F0" w:rsidP="00185848">
      <w:pPr>
        <w:rPr>
          <w:b/>
        </w:rPr>
        <w:sectPr w:rsidR="000861F0" w:rsidSect="006F3408">
          <w:headerReference w:type="default" r:id="rId14"/>
          <w:pgSz w:w="11906" w:h="16838"/>
          <w:pgMar w:top="1440" w:right="1440" w:bottom="1440" w:left="1440" w:header="567" w:footer="708" w:gutter="0"/>
          <w:cols w:space="708"/>
          <w:docGrid w:linePitch="360"/>
        </w:sectPr>
      </w:pPr>
    </w:p>
    <w:p w:rsidR="0088677C" w:rsidRDefault="00941334" w:rsidP="00F44239">
      <w:pPr>
        <w:rPr>
          <w:rFonts w:ascii="Arial" w:hAnsi="Arial" w:cs="Arial"/>
          <w:b/>
          <w:sz w:val="22"/>
        </w:rPr>
      </w:pPr>
      <w:r w:rsidRPr="00935A3A">
        <w:rPr>
          <w:rFonts w:ascii="Arial" w:hAnsi="Arial" w:cs="Arial"/>
          <w:b/>
          <w:sz w:val="22"/>
        </w:rPr>
        <w:lastRenderedPageBreak/>
        <w:t>Appendix 1</w:t>
      </w:r>
      <w:r w:rsidR="00042931" w:rsidRPr="00935A3A">
        <w:rPr>
          <w:rFonts w:ascii="Arial" w:hAnsi="Arial" w:cs="Arial"/>
          <w:b/>
          <w:sz w:val="22"/>
        </w:rPr>
        <w:t>: Common Terminology Criteria for Adverse Events- CTCAE Version 4</w:t>
      </w:r>
      <w:r w:rsidR="00171A8C" w:rsidRPr="00935A3A">
        <w:rPr>
          <w:rFonts w:ascii="Arial" w:hAnsi="Arial" w:cs="Arial"/>
          <w:b/>
          <w:sz w:val="22"/>
        </w:rPr>
        <w:t xml:space="preserve"> </w:t>
      </w:r>
    </w:p>
    <w:p w:rsidR="00935A3A" w:rsidRDefault="00935A3A" w:rsidP="00F44239">
      <w:pPr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779"/>
        <w:gridCol w:w="1164"/>
        <w:gridCol w:w="1560"/>
        <w:gridCol w:w="1411"/>
        <w:gridCol w:w="1561"/>
        <w:gridCol w:w="1767"/>
      </w:tblGrid>
      <w:tr w:rsidR="0025249D" w:rsidTr="0025249D">
        <w:trPr>
          <w:tblHeader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</w:rPr>
              <w:t xml:space="preserve">                   </w:t>
            </w:r>
            <w:r>
              <w:rPr>
                <w:rFonts w:ascii="Arial" w:hAnsi="Arial" w:cs="Arial"/>
                <w:b/>
                <w:sz w:val="22"/>
              </w:rPr>
              <w:t>Common Terminology Criteria for Adverse Events-  CTCAE Version 4</w:t>
            </w:r>
          </w:p>
        </w:tc>
      </w:tr>
      <w:tr w:rsidR="0025249D" w:rsidTr="0025249D">
        <w:trPr>
          <w:tblHeader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 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 4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Chest pain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Location?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When did it start?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Mild Pain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 pain; limiting instrumental ADL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Pain at rest; limiting self care ADL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Infection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Has the patient taken their own temp?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Any chills, shivering, shaking episodes?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Any local signs?</w:t>
            </w:r>
          </w:p>
          <w:p w:rsidR="0025249D" w:rsidRDefault="0025249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Are they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neutropenic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Localised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signs of infection otherwise generally well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Signs of infection and generally well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Signs of severe symptomatic infection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threatening sepsis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Bleeding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this a new problem? Is it continuous? What amount? On anticoagulants?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or no change from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Mild, self limited, controlled by conservative measures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Moderate bleeding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Severe bleeding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Massive bleed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Dyspnoea</w:t>
            </w:r>
            <w:proofErr w:type="spellEnd"/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is a new symptom?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it worsening?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chest pain and for how long?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*consider SVCO, anemia, treatment related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or no change from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onset shortness of breath with moderate exertion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D" w:rsidRDefault="002524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Shortness of breath with minimal exertion; limiting instrumental ADL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Shortness of breath at rest; limiting self care ADL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Death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Confusion/cognitive disturbance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Is this symptom new?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long have they had these symptoms?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Is it getting worse?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Any changes to medications?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or no change from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Mild disorientation not interfering with ADLs. Slight decrease in level of alertness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 cognitive disability and/or disorientation limiting ADLs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Severe cognitive disability and/or severe confusion; severely limiting ADLs. Altered level of consciousness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threatening consequences, loss of consciousness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Pain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it a new symptom?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long?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pain constant?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or no change from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Mild pain: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not interfering with function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 pain: pain or analgesia interfering with function but not activities of daily living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Severe pain: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Pain or analgesia interfering with ADLs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Disabling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Mood alteration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long have they felt this way?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What help them feel better?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What supports are in place?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Mild mood alteration, not interfering with function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 mood alteration, interfering with function but not ADLs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Severe mood alteration interfering with ADLs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Suicidal ideation 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Danger to self or others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Mucositis/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Stomatitis</w:t>
            </w:r>
            <w:proofErr w:type="spellEnd"/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many days?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Are there mouth ulcers?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Evidence of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infection?</w:t>
            </w:r>
          </w:p>
          <w:p w:rsidR="0025249D" w:rsidRDefault="0025249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Able to eat and drink?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Asymptomatic or mild symptoms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 pain not interfering with oral intake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Severe pain, interfering with oral intake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Requires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parentrenal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entrenal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support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Nausea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days?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their oral intake like?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they taking antiemetic?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Loss of appetite without alteration in eating habits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intake decrease without significant weight loss or dehydration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Inadequate oral caloric and fluid intake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Vomiting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days/episodes?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they constipated or have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diarhorea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 episodes in 24 hours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episodes in 24 hours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&gt;6 episodes in 24 hours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threatening consequences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Anorexia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is appetite like? 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it recently changed?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or no change from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Loss of appetite without change to eating habits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intake altered without significant weight loss or malnutrition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intake altered in association with significant weight loss/malnutrition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threatening complications such as collapse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Weight loss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they trying to lose weight?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5-10% less than baseline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10-20% less than baseline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&gt;20% less than baseline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threatening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Diarrhoea</w:t>
            </w:r>
            <w:proofErr w:type="spellEnd"/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days?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*Consider infection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or no change from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of &lt;4 stools per day over baseline.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Mild increase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ostomy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output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of 4-6 stools per day over baseline.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Moderate increase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ostomy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output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of &gt;7 stools per day over baseline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Severe increase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ostomy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output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threatening consequences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Constipation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days since LBM?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What’s their baseline?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nausea, vomiting or abdominal pain?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or no change from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Mild- no bowel movement for 24 hours over pre –treatment normal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Moderate- no bowel movement for 48 hours over pre-treatment normal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Severe- no bowel movement for 72 hours over pre-treatment normal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bowel movement for &gt;96 hours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Consider paralytic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ileus</w:t>
            </w:r>
            <w:proofErr w:type="spellEnd"/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Urinary disorder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or no change from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Mild symptoms- minimal increase in frequency, urgency,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dysuria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nocturia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slight decrease in output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Moderate symptoms- Moderate increase in frequency, urgency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dysuria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nocturia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Moderate decrease in output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Severe symptoms- possible obstructions/ retention, new incontinence, new or increasing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haemturia</w:t>
            </w:r>
            <w:proofErr w:type="spellEnd"/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Severe reduction in output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Little or no Urinary output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Fatigue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days?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associated symptoms?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or no change from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Increased fatigue but not effecting normal level of activity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 or interfering with some normal activities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Severe or loss of ability to perform some activities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Bedridden or disabling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Peripheral Neuropathy sensory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did it start?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Is it continuous?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it getting worse or affecting mobility or function?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constipation or urinary incontinence?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*consider spinal cord compression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Asymptomatic; loss of deep tendon reflexes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Moderate symptoms; limiting instrumental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ADL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Severe symptoms; limiting self care ADL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threatening consequences; urgent intervention indicated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Peripheral Neuropathy motor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did it start?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it continuous?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it getting worse or affecting mobility or function?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Asymptomatic; clinical or diagnostic observation only: intervention not indicated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 symptoms; limited instrumental ADL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Severe symptoms; limiting self acre ADLs; assistive device indicated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Lifethreatening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consequences; urgent intervention indicated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Bruising</w:t>
            </w:r>
          </w:p>
          <w:p w:rsidR="0025249D" w:rsidRDefault="0025249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New problem?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Localised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or generalized?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Trauma involved?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or no change from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Localised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single bruise only in one area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Multiple sites of bruising or one large site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Rash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it localized or generalized?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long has it been there?</w:t>
            </w:r>
          </w:p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Signs of infection?</w:t>
            </w:r>
          </w:p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any itch?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 covering &lt;10% BSA with or without symptoms (e.g.,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pruritus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burning, tightness)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Rash covering 10-30% BSA that is limiting ADLs with or without symptoms (e.g.,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pruritus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burning, tightness)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Rash covering &gt;30% BSA with or without associated symptoms; limiting self care ADL, spontaneous bleeding or signs of associated infection.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Occular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/Eye Problems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or no change from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Mild symptoms not interfering with function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Moderate to severe symptoms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interfereing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with function and/or any visual disturbance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Palmer/planter syndrome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Mild numbness, tingling swelling of hands and/or feet with or without pain or redness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Painful redness and/or swelling of the hands and/or feet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Moist desquamation, ulceration. blistering  and severe pain</w:t>
            </w:r>
          </w:p>
        </w:tc>
      </w:tr>
      <w:tr w:rsidR="0025249D" w:rsidTr="0025249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D" w:rsidRDefault="002524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non exhaustive list of toxicities, other toxicities are available via the link below.</w:t>
            </w:r>
          </w:p>
          <w:p w:rsidR="0025249D" w:rsidRDefault="004D4E01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25249D">
                <w:rPr>
                  <w:rStyle w:val="Hyperlink"/>
                  <w:rFonts w:eastAsiaTheme="majorEastAsia"/>
                  <w:sz w:val="18"/>
                  <w:szCs w:val="18"/>
                </w:rPr>
                <w:t>https://safetyprofiler-ctep.nci.nih.gov/CTC/CTC.aspx</w:t>
              </w:r>
            </w:hyperlink>
          </w:p>
        </w:tc>
      </w:tr>
    </w:tbl>
    <w:p w:rsidR="0025249D" w:rsidRDefault="0025249D" w:rsidP="00F44239">
      <w:pPr>
        <w:rPr>
          <w:rFonts w:ascii="Arial" w:hAnsi="Arial" w:cs="Arial"/>
          <w:b/>
          <w:sz w:val="22"/>
        </w:rPr>
      </w:pPr>
    </w:p>
    <w:p w:rsidR="00F15CD3" w:rsidRDefault="00F15CD3" w:rsidP="00F44239">
      <w:pPr>
        <w:rPr>
          <w:b/>
        </w:rPr>
      </w:pPr>
    </w:p>
    <w:p w:rsidR="00935A3A" w:rsidRDefault="00935A3A" w:rsidP="00935A3A">
      <w:pPr>
        <w:rPr>
          <w:rFonts w:ascii="Arial" w:hAnsi="Arial" w:cs="Arial"/>
          <w:b/>
          <w:sz w:val="22"/>
        </w:rPr>
      </w:pPr>
      <w:r w:rsidRPr="00935A3A">
        <w:rPr>
          <w:rFonts w:ascii="Arial" w:hAnsi="Arial" w:cs="Arial"/>
          <w:b/>
          <w:sz w:val="22"/>
        </w:rPr>
        <w:t>Appendix 2: ECOG Status</w:t>
      </w:r>
    </w:p>
    <w:p w:rsidR="00935A3A" w:rsidRPr="00935A3A" w:rsidRDefault="00935A3A" w:rsidP="00935A3A">
      <w:pPr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/>
      </w:tblPr>
      <w:tblGrid>
        <w:gridCol w:w="1847"/>
        <w:gridCol w:w="1848"/>
        <w:gridCol w:w="1849"/>
        <w:gridCol w:w="1849"/>
        <w:gridCol w:w="1849"/>
      </w:tblGrid>
      <w:tr w:rsidR="00935A3A" w:rsidTr="00935A3A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35A3A" w:rsidRDefault="00935A3A" w:rsidP="00EA53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ECOG Status</w:t>
            </w:r>
          </w:p>
        </w:tc>
      </w:tr>
      <w:tr w:rsidR="00935A3A" w:rsidTr="00EA5301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A" w:rsidRPr="00935A3A" w:rsidRDefault="00935A3A" w:rsidP="00EA5301">
            <w:pPr>
              <w:rPr>
                <w:rFonts w:ascii="Arial" w:hAnsi="Arial" w:cs="Arial"/>
                <w:b/>
                <w:sz w:val="18"/>
              </w:rPr>
            </w:pPr>
            <w:r w:rsidRPr="00935A3A">
              <w:rPr>
                <w:rFonts w:ascii="Arial" w:hAnsi="Arial" w:cs="Arial"/>
                <w:b/>
                <w:sz w:val="18"/>
              </w:rPr>
              <w:t>ECOG score 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A" w:rsidRPr="00935A3A" w:rsidRDefault="00935A3A" w:rsidP="00EA5301">
            <w:pPr>
              <w:rPr>
                <w:rFonts w:ascii="Arial" w:hAnsi="Arial" w:cs="Arial"/>
                <w:b/>
                <w:sz w:val="18"/>
              </w:rPr>
            </w:pPr>
            <w:r w:rsidRPr="00935A3A">
              <w:rPr>
                <w:rFonts w:ascii="Arial" w:hAnsi="Arial" w:cs="Arial"/>
                <w:b/>
                <w:sz w:val="18"/>
              </w:rPr>
              <w:t>ECOG score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A" w:rsidRPr="00935A3A" w:rsidRDefault="00935A3A" w:rsidP="00EA5301">
            <w:pPr>
              <w:rPr>
                <w:rFonts w:ascii="Arial" w:hAnsi="Arial" w:cs="Arial"/>
                <w:sz w:val="18"/>
              </w:rPr>
            </w:pPr>
            <w:r w:rsidRPr="00935A3A">
              <w:rPr>
                <w:rFonts w:ascii="Arial" w:hAnsi="Arial" w:cs="Arial"/>
                <w:b/>
                <w:sz w:val="18"/>
              </w:rPr>
              <w:t>ECOG score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A" w:rsidRPr="00935A3A" w:rsidRDefault="00935A3A" w:rsidP="00EA5301">
            <w:pPr>
              <w:rPr>
                <w:rFonts w:ascii="Arial" w:hAnsi="Arial" w:cs="Arial"/>
                <w:sz w:val="18"/>
              </w:rPr>
            </w:pPr>
            <w:r w:rsidRPr="00935A3A">
              <w:rPr>
                <w:rFonts w:ascii="Arial" w:hAnsi="Arial" w:cs="Arial"/>
                <w:b/>
                <w:sz w:val="18"/>
              </w:rPr>
              <w:t>ECOG score 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A" w:rsidRPr="00935A3A" w:rsidRDefault="00935A3A" w:rsidP="00EA5301">
            <w:pPr>
              <w:rPr>
                <w:rFonts w:ascii="Arial" w:hAnsi="Arial" w:cs="Arial"/>
                <w:sz w:val="18"/>
              </w:rPr>
            </w:pPr>
            <w:r w:rsidRPr="00935A3A">
              <w:rPr>
                <w:rFonts w:ascii="Arial" w:hAnsi="Arial" w:cs="Arial"/>
                <w:b/>
                <w:sz w:val="18"/>
              </w:rPr>
              <w:t>ECOG score 4</w:t>
            </w:r>
          </w:p>
        </w:tc>
      </w:tr>
      <w:tr w:rsidR="00935A3A" w:rsidTr="00EA5301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A" w:rsidRPr="00935A3A" w:rsidRDefault="00935A3A" w:rsidP="00EA5301">
            <w:pPr>
              <w:rPr>
                <w:rFonts w:ascii="Arial" w:hAnsi="Arial" w:cs="Arial"/>
                <w:sz w:val="18"/>
                <w:szCs w:val="18"/>
              </w:rPr>
            </w:pPr>
            <w:r w:rsidRPr="00935A3A">
              <w:rPr>
                <w:rFonts w:ascii="Arial" w:hAnsi="Arial" w:cs="Arial"/>
                <w:sz w:val="18"/>
                <w:szCs w:val="18"/>
              </w:rPr>
              <w:t>Fully active, able to carry on all pre-disease performance without restriction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A" w:rsidRPr="00935A3A" w:rsidRDefault="00935A3A" w:rsidP="00EA5301">
            <w:pPr>
              <w:rPr>
                <w:rFonts w:ascii="Arial" w:hAnsi="Arial" w:cs="Arial"/>
                <w:sz w:val="18"/>
                <w:szCs w:val="18"/>
              </w:rPr>
            </w:pPr>
            <w:r w:rsidRPr="00935A3A">
              <w:rPr>
                <w:rFonts w:ascii="Arial" w:hAnsi="Arial" w:cs="Arial"/>
                <w:sz w:val="18"/>
                <w:szCs w:val="18"/>
              </w:rPr>
              <w:t>Restricted in physically strenuous activity but ambulatory and able to carry out work of light or sedentary nature, e.g. light house work, office work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A" w:rsidRPr="00935A3A" w:rsidRDefault="00935A3A" w:rsidP="00EA5301">
            <w:pPr>
              <w:rPr>
                <w:rFonts w:ascii="Arial" w:hAnsi="Arial" w:cs="Arial"/>
                <w:sz w:val="18"/>
                <w:szCs w:val="18"/>
              </w:rPr>
            </w:pPr>
            <w:r w:rsidRPr="00935A3A">
              <w:rPr>
                <w:rFonts w:ascii="Arial" w:hAnsi="Arial" w:cs="Arial"/>
                <w:sz w:val="18"/>
                <w:szCs w:val="18"/>
              </w:rPr>
              <w:t>Ambulatory and capable of all self-care but unable to carry out any work activities. Up and about more than 50% or waking hours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A" w:rsidRPr="00935A3A" w:rsidRDefault="00935A3A" w:rsidP="00EA5301">
            <w:pPr>
              <w:rPr>
                <w:rFonts w:ascii="Arial" w:hAnsi="Arial" w:cs="Arial"/>
                <w:sz w:val="18"/>
                <w:szCs w:val="18"/>
              </w:rPr>
            </w:pPr>
            <w:r w:rsidRPr="00935A3A">
              <w:rPr>
                <w:rFonts w:ascii="Arial" w:hAnsi="Arial" w:cs="Arial"/>
                <w:sz w:val="18"/>
                <w:szCs w:val="18"/>
              </w:rPr>
              <w:t>Capable of only limited self –care, confined to bed or chair more than 50% of waking hours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3A" w:rsidRPr="00935A3A" w:rsidRDefault="00935A3A" w:rsidP="00EA5301">
            <w:pPr>
              <w:rPr>
                <w:rFonts w:ascii="Arial" w:hAnsi="Arial" w:cs="Arial"/>
                <w:sz w:val="18"/>
                <w:szCs w:val="18"/>
              </w:rPr>
            </w:pPr>
            <w:r w:rsidRPr="00935A3A">
              <w:rPr>
                <w:rFonts w:ascii="Arial" w:hAnsi="Arial" w:cs="Arial"/>
                <w:sz w:val="18"/>
                <w:szCs w:val="18"/>
              </w:rPr>
              <w:t>Completely disabled Cannot carry on any self- care. Totally confined to bed or chair</w:t>
            </w:r>
          </w:p>
        </w:tc>
      </w:tr>
    </w:tbl>
    <w:p w:rsidR="005C4B88" w:rsidRPr="00E80BDB" w:rsidRDefault="005C4B88" w:rsidP="005C4B88">
      <w:pPr>
        <w:rPr>
          <w:rFonts w:ascii="Arial" w:hAnsi="Arial" w:cs="Arial"/>
          <w:sz w:val="16"/>
          <w:szCs w:val="16"/>
        </w:rPr>
      </w:pPr>
      <w:r w:rsidRPr="00E80BDB">
        <w:rPr>
          <w:rFonts w:ascii="Arial" w:hAnsi="Arial" w:cs="Arial"/>
          <w:sz w:val="16"/>
          <w:szCs w:val="16"/>
        </w:rPr>
        <w:t>Oken M, Creech R, Tormey D, et al. Toxicity and response criteria of the Eastern Cooperative Oncology Group.Am J Clin Oncol. 1982;5:649-655.</w:t>
      </w:r>
    </w:p>
    <w:p w:rsidR="008A2538" w:rsidRDefault="008A2538" w:rsidP="00F44239">
      <w:pPr>
        <w:rPr>
          <w:b/>
        </w:rPr>
      </w:pPr>
    </w:p>
    <w:sectPr w:rsidR="008A2538" w:rsidSect="00017E7A">
      <w:headerReference w:type="default" r:id="rId16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1B" w:rsidRDefault="00132B1B" w:rsidP="00F44239">
      <w:r>
        <w:separator/>
      </w:r>
    </w:p>
  </w:endnote>
  <w:endnote w:type="continuationSeparator" w:id="0">
    <w:p w:rsidR="00132B1B" w:rsidRDefault="00132B1B" w:rsidP="00F4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60" w:rsidRDefault="00E441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2216"/>
      <w:docPartObj>
        <w:docPartGallery w:val="Page Numbers (Bottom of Page)"/>
        <w:docPartUnique/>
      </w:docPartObj>
    </w:sdtPr>
    <w:sdtContent>
      <w:p w:rsidR="00132B1B" w:rsidRDefault="004D4E01">
        <w:pPr>
          <w:pStyle w:val="Footer"/>
          <w:jc w:val="center"/>
        </w:pPr>
        <w:fldSimple w:instr=" PAGE   \* MERGEFORMAT ">
          <w:r w:rsidR="004D38F8">
            <w:rPr>
              <w:noProof/>
            </w:rPr>
            <w:t>1</w:t>
          </w:r>
        </w:fldSimple>
      </w:p>
    </w:sdtContent>
  </w:sdt>
  <w:tbl>
    <w:tblPr>
      <w:tblStyle w:val="TableGrid"/>
      <w:tblW w:w="0" w:type="auto"/>
      <w:tblLook w:val="04A0"/>
    </w:tblPr>
    <w:tblGrid>
      <w:gridCol w:w="3080"/>
      <w:gridCol w:w="3081"/>
      <w:gridCol w:w="3081"/>
    </w:tblGrid>
    <w:tr w:rsidR="00925064" w:rsidTr="00D7538A">
      <w:tc>
        <w:tcPr>
          <w:tcW w:w="3080" w:type="dxa"/>
        </w:tcPr>
        <w:p w:rsidR="00925064" w:rsidRPr="00795878" w:rsidRDefault="00925064">
          <w:pPr>
            <w:pStyle w:val="Footer"/>
            <w:rPr>
              <w:sz w:val="16"/>
            </w:rPr>
          </w:pPr>
          <w:r w:rsidRPr="00795878">
            <w:rPr>
              <w:sz w:val="16"/>
            </w:rPr>
            <w:t xml:space="preserve">NCCP </w:t>
          </w:r>
          <w:r w:rsidRPr="00925064">
            <w:rPr>
              <w:sz w:val="18"/>
            </w:rPr>
            <w:t>Assessment</w:t>
          </w:r>
          <w:r w:rsidRPr="00795878">
            <w:rPr>
              <w:sz w:val="16"/>
            </w:rPr>
            <w:t>: Oral Anti Cancer Medicines</w:t>
          </w:r>
        </w:p>
      </w:tc>
      <w:tc>
        <w:tcPr>
          <w:tcW w:w="3081" w:type="dxa"/>
        </w:tcPr>
        <w:p w:rsidR="00925064" w:rsidRPr="00925064" w:rsidRDefault="00925064">
          <w:pPr>
            <w:pStyle w:val="Footer"/>
            <w:rPr>
              <w:sz w:val="18"/>
            </w:rPr>
          </w:pPr>
          <w:r w:rsidRPr="00925064">
            <w:rPr>
              <w:sz w:val="18"/>
            </w:rPr>
            <w:t>Version 2</w:t>
          </w:r>
        </w:p>
      </w:tc>
      <w:tc>
        <w:tcPr>
          <w:tcW w:w="3081" w:type="dxa"/>
        </w:tcPr>
        <w:p w:rsidR="00925064" w:rsidRPr="00925064" w:rsidRDefault="00925064">
          <w:pPr>
            <w:pStyle w:val="Footer"/>
            <w:rPr>
              <w:sz w:val="18"/>
            </w:rPr>
          </w:pPr>
          <w:r w:rsidRPr="00925064">
            <w:rPr>
              <w:sz w:val="18"/>
            </w:rPr>
            <w:t>Date:</w:t>
          </w:r>
        </w:p>
      </w:tc>
    </w:tr>
  </w:tbl>
  <w:p w:rsidR="00132B1B" w:rsidRDefault="00132B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60" w:rsidRDefault="00E441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1B" w:rsidRDefault="00132B1B" w:rsidP="00F44239">
      <w:r>
        <w:separator/>
      </w:r>
    </w:p>
  </w:footnote>
  <w:footnote w:type="continuationSeparator" w:id="0">
    <w:p w:rsidR="00132B1B" w:rsidRDefault="00132B1B" w:rsidP="00F44239">
      <w:r>
        <w:continuationSeparator/>
      </w:r>
    </w:p>
  </w:footnote>
  <w:footnote w:id="1">
    <w:p w:rsidR="004D38F8" w:rsidRDefault="004D38F8" w:rsidP="004D38F8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>CTCAE Version 4 (see appendix 1)</w:t>
      </w:r>
    </w:p>
  </w:footnote>
  <w:footnote w:id="2">
    <w:p w:rsidR="004D38F8" w:rsidRDefault="004D38F8" w:rsidP="004D38F8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>European Cooperative Oncology Group (see appendix 2)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60" w:rsidRDefault="00E441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1B" w:rsidRDefault="00132B1B" w:rsidP="00685C78">
    <w:pPr>
      <w:pStyle w:val="Header"/>
      <w:tabs>
        <w:tab w:val="clear" w:pos="4153"/>
        <w:tab w:val="clear" w:pos="8306"/>
        <w:tab w:val="left" w:pos="7179"/>
      </w:tabs>
    </w:pPr>
    <w:r w:rsidRPr="00685C78">
      <w:rPr>
        <w:noProof/>
        <w:lang w:val="en-IE" w:eastAsia="en-IE" w:bidi="ar-SA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-740075</wp:posOffset>
          </wp:positionH>
          <wp:positionV relativeFrom="paragraph">
            <wp:posOffset>-185827</wp:posOffset>
          </wp:positionV>
          <wp:extent cx="2813961" cy="724619"/>
          <wp:effectExtent l="19050" t="0" r="5080" b="0"/>
          <wp:wrapTight wrapText="bothSides">
            <wp:wrapPolygon edited="0">
              <wp:start x="-146" y="0"/>
              <wp:lineTo x="-146" y="21069"/>
              <wp:lineTo x="21639" y="21069"/>
              <wp:lineTo x="21639" y="0"/>
              <wp:lineTo x="-146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32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685C78">
      <w:rPr>
        <w:noProof/>
        <w:lang w:val="en-IE" w:eastAsia="en-IE" w:bidi="ar-SA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4642808</wp:posOffset>
          </wp:positionH>
          <wp:positionV relativeFrom="paragraph">
            <wp:posOffset>-185827</wp:posOffset>
          </wp:positionV>
          <wp:extent cx="1870135" cy="828135"/>
          <wp:effectExtent l="19050" t="0" r="0" b="0"/>
          <wp:wrapTight wrapText="bothSides">
            <wp:wrapPolygon edited="0">
              <wp:start x="-220" y="0"/>
              <wp:lineTo x="-220" y="20871"/>
              <wp:lineTo x="21563" y="20871"/>
              <wp:lineTo x="21563" y="0"/>
              <wp:lineTo x="-220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60" w:rsidRDefault="00E4416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178037"/>
      <w:docPartObj>
        <w:docPartGallery w:val="Watermarks"/>
        <w:docPartUnique/>
      </w:docPartObj>
    </w:sdtPr>
    <w:sdtContent>
      <w:p w:rsidR="00132B1B" w:rsidRPr="006F3408" w:rsidRDefault="004D4E01">
        <w:pPr>
          <w:pStyle w:val="Header"/>
        </w:pPr>
        <w:r w:rsidRPr="004D4E0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3074" type="#_x0000_t136" style="position:absolute;margin-left:0;margin-top:0;width:412.4pt;height:247.45pt;rotation:315;z-index:-25165977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Pr="004D4E01">
          <w:rPr>
            <w:rFonts w:ascii="Times New Roman" w:hAnsi="Times New Roman"/>
            <w:lang w:val="en-IE" w:eastAsia="en-IE" w:bidi="ar-SA"/>
          </w:rPr>
          <w:pict>
            <v:shape id="_x0000_s307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132B1B" w:rsidRPr="006F3408">
          <w:t xml:space="preserve">Patient name_____________        </w:t>
        </w:r>
        <w:r w:rsidR="00132B1B">
          <w:t xml:space="preserve">   </w:t>
        </w:r>
        <w:r w:rsidR="00132B1B" w:rsidRPr="006F3408">
          <w:t xml:space="preserve"> DOB______________       </w:t>
        </w:r>
        <w:r w:rsidR="00132B1B">
          <w:t xml:space="preserve">  </w:t>
        </w:r>
        <w:r w:rsidR="00132B1B" w:rsidRPr="006F3408">
          <w:t xml:space="preserve"> </w:t>
        </w:r>
        <w:proofErr w:type="spellStart"/>
        <w:r w:rsidR="00132B1B" w:rsidRPr="006F3408">
          <w:t>HcRN</w:t>
        </w:r>
        <w:proofErr w:type="spellEnd"/>
        <w:r w:rsidR="00132B1B" w:rsidRPr="006F3408">
          <w:t>_______________</w:t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178041"/>
      <w:docPartObj>
        <w:docPartGallery w:val="Watermarks"/>
        <w:docPartUnique/>
      </w:docPartObj>
    </w:sdtPr>
    <w:sdtContent>
      <w:p w:rsidR="00132B1B" w:rsidRDefault="004D4E01">
        <w:pPr>
          <w:pStyle w:val="Header"/>
        </w:pPr>
        <w:r w:rsidRPr="004D4E0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3076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Pr="004D4E01">
          <w:rPr>
            <w:rFonts w:ascii="Times New Roman" w:hAnsi="Times New Roman"/>
            <w:lang w:val="en-IE" w:eastAsia="en-IE" w:bidi="ar-SA"/>
          </w:rPr>
          <w:pict>
            <v:shape id="_x0000_s307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069"/>
    <w:multiLevelType w:val="hybridMultilevel"/>
    <w:tmpl w:val="DCDC9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1DFA"/>
    <w:multiLevelType w:val="hybridMultilevel"/>
    <w:tmpl w:val="ACF82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E5BB2"/>
    <w:multiLevelType w:val="hybridMultilevel"/>
    <w:tmpl w:val="9DD8C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E598A"/>
    <w:multiLevelType w:val="hybridMultilevel"/>
    <w:tmpl w:val="8C6CA4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F1ACD"/>
    <w:multiLevelType w:val="hybridMultilevel"/>
    <w:tmpl w:val="A5E61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44239"/>
    <w:rsid w:val="000158C3"/>
    <w:rsid w:val="00016502"/>
    <w:rsid w:val="00017E7A"/>
    <w:rsid w:val="00021E81"/>
    <w:rsid w:val="000226A7"/>
    <w:rsid w:val="00042931"/>
    <w:rsid w:val="000531D6"/>
    <w:rsid w:val="00056A88"/>
    <w:rsid w:val="0008583A"/>
    <w:rsid w:val="00085CFC"/>
    <w:rsid w:val="000861F0"/>
    <w:rsid w:val="00093758"/>
    <w:rsid w:val="000B7A46"/>
    <w:rsid w:val="000C6AC3"/>
    <w:rsid w:val="000D367D"/>
    <w:rsid w:val="000E48CE"/>
    <w:rsid w:val="00100FAB"/>
    <w:rsid w:val="001074D1"/>
    <w:rsid w:val="001173F1"/>
    <w:rsid w:val="00132B1B"/>
    <w:rsid w:val="0015018E"/>
    <w:rsid w:val="00164CC6"/>
    <w:rsid w:val="00167545"/>
    <w:rsid w:val="00171A8C"/>
    <w:rsid w:val="00185848"/>
    <w:rsid w:val="001B4340"/>
    <w:rsid w:val="001B5DF1"/>
    <w:rsid w:val="001C6C42"/>
    <w:rsid w:val="001D2457"/>
    <w:rsid w:val="001E5A7D"/>
    <w:rsid w:val="001E6CC1"/>
    <w:rsid w:val="001F0F83"/>
    <w:rsid w:val="00201DA5"/>
    <w:rsid w:val="002138B2"/>
    <w:rsid w:val="002215BB"/>
    <w:rsid w:val="002451DD"/>
    <w:rsid w:val="0025249D"/>
    <w:rsid w:val="0027127A"/>
    <w:rsid w:val="00280260"/>
    <w:rsid w:val="002A6404"/>
    <w:rsid w:val="002B0325"/>
    <w:rsid w:val="002D4EA6"/>
    <w:rsid w:val="002E13B6"/>
    <w:rsid w:val="0030291E"/>
    <w:rsid w:val="00306640"/>
    <w:rsid w:val="00326087"/>
    <w:rsid w:val="00335290"/>
    <w:rsid w:val="00335BA6"/>
    <w:rsid w:val="0034563E"/>
    <w:rsid w:val="00347238"/>
    <w:rsid w:val="00347BA4"/>
    <w:rsid w:val="00356A39"/>
    <w:rsid w:val="00386E82"/>
    <w:rsid w:val="00390E06"/>
    <w:rsid w:val="00394338"/>
    <w:rsid w:val="003A7F44"/>
    <w:rsid w:val="003C2E14"/>
    <w:rsid w:val="003E6426"/>
    <w:rsid w:val="003F4A81"/>
    <w:rsid w:val="003F58FD"/>
    <w:rsid w:val="0040105C"/>
    <w:rsid w:val="00405DC4"/>
    <w:rsid w:val="00411C4C"/>
    <w:rsid w:val="00420335"/>
    <w:rsid w:val="00423049"/>
    <w:rsid w:val="00431F22"/>
    <w:rsid w:val="0045403B"/>
    <w:rsid w:val="00455F05"/>
    <w:rsid w:val="0046579C"/>
    <w:rsid w:val="00470DEA"/>
    <w:rsid w:val="00482AFD"/>
    <w:rsid w:val="004D3664"/>
    <w:rsid w:val="004D38F8"/>
    <w:rsid w:val="004D4E01"/>
    <w:rsid w:val="004E4DAA"/>
    <w:rsid w:val="004E6AFC"/>
    <w:rsid w:val="00505DE7"/>
    <w:rsid w:val="00507845"/>
    <w:rsid w:val="00513BCC"/>
    <w:rsid w:val="005216C7"/>
    <w:rsid w:val="00524D7E"/>
    <w:rsid w:val="00540F02"/>
    <w:rsid w:val="00565E77"/>
    <w:rsid w:val="00590FCC"/>
    <w:rsid w:val="005929D5"/>
    <w:rsid w:val="005A2C7E"/>
    <w:rsid w:val="005A71AE"/>
    <w:rsid w:val="005B7EF3"/>
    <w:rsid w:val="005C0793"/>
    <w:rsid w:val="005C3EA6"/>
    <w:rsid w:val="005C4B88"/>
    <w:rsid w:val="005C53C1"/>
    <w:rsid w:val="005C6A7E"/>
    <w:rsid w:val="005F705A"/>
    <w:rsid w:val="005F70CA"/>
    <w:rsid w:val="00615763"/>
    <w:rsid w:val="00624C18"/>
    <w:rsid w:val="006334B2"/>
    <w:rsid w:val="00663EF1"/>
    <w:rsid w:val="00680528"/>
    <w:rsid w:val="0068121D"/>
    <w:rsid w:val="006857BC"/>
    <w:rsid w:val="00685C78"/>
    <w:rsid w:val="006902DE"/>
    <w:rsid w:val="00696705"/>
    <w:rsid w:val="006A60DD"/>
    <w:rsid w:val="006B7BB6"/>
    <w:rsid w:val="006C72D0"/>
    <w:rsid w:val="006F3408"/>
    <w:rsid w:val="0070312C"/>
    <w:rsid w:val="00722A25"/>
    <w:rsid w:val="007234BE"/>
    <w:rsid w:val="0072797A"/>
    <w:rsid w:val="00736CFD"/>
    <w:rsid w:val="007435B3"/>
    <w:rsid w:val="00754106"/>
    <w:rsid w:val="007657A5"/>
    <w:rsid w:val="00782A24"/>
    <w:rsid w:val="00787A3C"/>
    <w:rsid w:val="00791B0D"/>
    <w:rsid w:val="007949B2"/>
    <w:rsid w:val="00795878"/>
    <w:rsid w:val="007A12AA"/>
    <w:rsid w:val="007A4A4D"/>
    <w:rsid w:val="007A792C"/>
    <w:rsid w:val="007B7EF3"/>
    <w:rsid w:val="007E6590"/>
    <w:rsid w:val="007F2436"/>
    <w:rsid w:val="007F394C"/>
    <w:rsid w:val="00802090"/>
    <w:rsid w:val="00803661"/>
    <w:rsid w:val="00815737"/>
    <w:rsid w:val="00835682"/>
    <w:rsid w:val="00851A61"/>
    <w:rsid w:val="008542C6"/>
    <w:rsid w:val="0086283F"/>
    <w:rsid w:val="008764F0"/>
    <w:rsid w:val="00876707"/>
    <w:rsid w:val="008821DD"/>
    <w:rsid w:val="0088677C"/>
    <w:rsid w:val="00892962"/>
    <w:rsid w:val="008A2538"/>
    <w:rsid w:val="008A33C6"/>
    <w:rsid w:val="008A693F"/>
    <w:rsid w:val="008B55ED"/>
    <w:rsid w:val="008D1137"/>
    <w:rsid w:val="008E30B8"/>
    <w:rsid w:val="008F2A61"/>
    <w:rsid w:val="00906B2E"/>
    <w:rsid w:val="009109F1"/>
    <w:rsid w:val="009140BB"/>
    <w:rsid w:val="00925064"/>
    <w:rsid w:val="0092723F"/>
    <w:rsid w:val="00935A3A"/>
    <w:rsid w:val="00941334"/>
    <w:rsid w:val="00942FB7"/>
    <w:rsid w:val="00944463"/>
    <w:rsid w:val="00961AA6"/>
    <w:rsid w:val="00980124"/>
    <w:rsid w:val="00982E21"/>
    <w:rsid w:val="009A2996"/>
    <w:rsid w:val="009A2E3F"/>
    <w:rsid w:val="009A7B79"/>
    <w:rsid w:val="009C2690"/>
    <w:rsid w:val="009C2CC0"/>
    <w:rsid w:val="009D2199"/>
    <w:rsid w:val="009F568D"/>
    <w:rsid w:val="009F59B2"/>
    <w:rsid w:val="009F60B4"/>
    <w:rsid w:val="00A03A31"/>
    <w:rsid w:val="00A11CF8"/>
    <w:rsid w:val="00A11FFE"/>
    <w:rsid w:val="00A261D7"/>
    <w:rsid w:val="00A26E1A"/>
    <w:rsid w:val="00A333D9"/>
    <w:rsid w:val="00A44338"/>
    <w:rsid w:val="00A50A09"/>
    <w:rsid w:val="00A51188"/>
    <w:rsid w:val="00A64B0B"/>
    <w:rsid w:val="00A7496C"/>
    <w:rsid w:val="00A80971"/>
    <w:rsid w:val="00AA2112"/>
    <w:rsid w:val="00AA323F"/>
    <w:rsid w:val="00AA7306"/>
    <w:rsid w:val="00AC3166"/>
    <w:rsid w:val="00AE2077"/>
    <w:rsid w:val="00AF159C"/>
    <w:rsid w:val="00B01DB3"/>
    <w:rsid w:val="00B140EB"/>
    <w:rsid w:val="00B24F99"/>
    <w:rsid w:val="00B4069B"/>
    <w:rsid w:val="00B516B5"/>
    <w:rsid w:val="00B600CB"/>
    <w:rsid w:val="00B64624"/>
    <w:rsid w:val="00B65B47"/>
    <w:rsid w:val="00B66EE3"/>
    <w:rsid w:val="00B71150"/>
    <w:rsid w:val="00B8185A"/>
    <w:rsid w:val="00B82583"/>
    <w:rsid w:val="00B875DE"/>
    <w:rsid w:val="00B90E96"/>
    <w:rsid w:val="00BB26D4"/>
    <w:rsid w:val="00BE5909"/>
    <w:rsid w:val="00BE7F41"/>
    <w:rsid w:val="00BF15D6"/>
    <w:rsid w:val="00BF6DC9"/>
    <w:rsid w:val="00C03BA8"/>
    <w:rsid w:val="00C12A25"/>
    <w:rsid w:val="00C228AB"/>
    <w:rsid w:val="00C25F38"/>
    <w:rsid w:val="00C3263D"/>
    <w:rsid w:val="00C54D71"/>
    <w:rsid w:val="00C73A84"/>
    <w:rsid w:val="00C7505F"/>
    <w:rsid w:val="00C77F7F"/>
    <w:rsid w:val="00C830B5"/>
    <w:rsid w:val="00C91C20"/>
    <w:rsid w:val="00CA7228"/>
    <w:rsid w:val="00CB00EE"/>
    <w:rsid w:val="00CC1242"/>
    <w:rsid w:val="00CC4C7B"/>
    <w:rsid w:val="00CE5E18"/>
    <w:rsid w:val="00CF1849"/>
    <w:rsid w:val="00CF66FA"/>
    <w:rsid w:val="00D01E0F"/>
    <w:rsid w:val="00D049BE"/>
    <w:rsid w:val="00D10221"/>
    <w:rsid w:val="00D1476D"/>
    <w:rsid w:val="00D24F01"/>
    <w:rsid w:val="00D2526B"/>
    <w:rsid w:val="00D37DE5"/>
    <w:rsid w:val="00D421DA"/>
    <w:rsid w:val="00D66C50"/>
    <w:rsid w:val="00D80CD8"/>
    <w:rsid w:val="00D844F1"/>
    <w:rsid w:val="00D9202A"/>
    <w:rsid w:val="00D97FD1"/>
    <w:rsid w:val="00DA1B9F"/>
    <w:rsid w:val="00DB4B14"/>
    <w:rsid w:val="00DC17F6"/>
    <w:rsid w:val="00DD44B2"/>
    <w:rsid w:val="00DE0843"/>
    <w:rsid w:val="00DF0FC3"/>
    <w:rsid w:val="00DF493F"/>
    <w:rsid w:val="00E1678B"/>
    <w:rsid w:val="00E17E03"/>
    <w:rsid w:val="00E325DD"/>
    <w:rsid w:val="00E33E89"/>
    <w:rsid w:val="00E3614A"/>
    <w:rsid w:val="00E44160"/>
    <w:rsid w:val="00E46E8D"/>
    <w:rsid w:val="00E5522F"/>
    <w:rsid w:val="00E563CC"/>
    <w:rsid w:val="00E74470"/>
    <w:rsid w:val="00E77C1F"/>
    <w:rsid w:val="00E82BAE"/>
    <w:rsid w:val="00E8444F"/>
    <w:rsid w:val="00EA00E4"/>
    <w:rsid w:val="00EA5301"/>
    <w:rsid w:val="00EA5D53"/>
    <w:rsid w:val="00EA79B9"/>
    <w:rsid w:val="00EB029F"/>
    <w:rsid w:val="00ED3AEF"/>
    <w:rsid w:val="00ED502B"/>
    <w:rsid w:val="00EF4594"/>
    <w:rsid w:val="00F01F52"/>
    <w:rsid w:val="00F04ADB"/>
    <w:rsid w:val="00F15CD3"/>
    <w:rsid w:val="00F23572"/>
    <w:rsid w:val="00F30F1A"/>
    <w:rsid w:val="00F313F2"/>
    <w:rsid w:val="00F32CBB"/>
    <w:rsid w:val="00F44239"/>
    <w:rsid w:val="00F45084"/>
    <w:rsid w:val="00F50FB7"/>
    <w:rsid w:val="00F6069E"/>
    <w:rsid w:val="00F667A6"/>
    <w:rsid w:val="00F71315"/>
    <w:rsid w:val="00F71AB9"/>
    <w:rsid w:val="00F75969"/>
    <w:rsid w:val="00F802DB"/>
    <w:rsid w:val="00F85582"/>
    <w:rsid w:val="00F86F3A"/>
    <w:rsid w:val="00F972B7"/>
    <w:rsid w:val="00FB2720"/>
    <w:rsid w:val="00FB4D46"/>
    <w:rsid w:val="00FD146F"/>
    <w:rsid w:val="00FD5807"/>
    <w:rsid w:val="00FD791E"/>
    <w:rsid w:val="00FF0E59"/>
    <w:rsid w:val="00FF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Title" w:locked="1" w:qFormat="1"/>
    <w:lsdException w:name="Default Paragraph Font" w:semiHidden="1" w:unhideWhenUsed="1"/>
    <w:lsdException w:name="Subtitle" w:locked="1" w:qFormat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72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44239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58FD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3F58F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3F58F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3F58FD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F58FD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F58FD"/>
    <w:p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F58FD"/>
    <w:pPr>
      <w:spacing w:before="240" w:after="60"/>
      <w:outlineLvl w:val="6"/>
    </w:pPr>
    <w:rPr>
      <w:rFonts w:eastAsiaTheme="minorEastAsia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3F58FD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F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8FD"/>
    <w:rPr>
      <w:rFonts w:ascii="Arial" w:eastAsiaTheme="majorEastAsia" w:hAnsi="Arial" w:cs="Arial"/>
      <w:b/>
      <w:bCs/>
      <w:kern w:val="32"/>
      <w:sz w:val="32"/>
      <w:szCs w:val="32"/>
      <w:lang w:val="en-GB" w:eastAsia="en-GB" w:bidi="ar-SA"/>
    </w:rPr>
  </w:style>
  <w:style w:type="paragraph" w:styleId="Caption">
    <w:name w:val="caption"/>
    <w:basedOn w:val="Normal"/>
    <w:next w:val="Normal"/>
    <w:qFormat/>
    <w:rsid w:val="003F58F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58FD"/>
    <w:pPr>
      <w:ind w:left="720"/>
    </w:pPr>
  </w:style>
  <w:style w:type="character" w:customStyle="1" w:styleId="Heading2Char">
    <w:name w:val="Heading 2 Char"/>
    <w:basedOn w:val="DefaultParagraphFont"/>
    <w:link w:val="Heading2"/>
    <w:rsid w:val="003F58FD"/>
    <w:rPr>
      <w:rFonts w:ascii="Calibri" w:eastAsia="MS Gothic" w:hAnsi="Calibri"/>
      <w:b/>
      <w:bCs/>
      <w:i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3F58FD"/>
    <w:rPr>
      <w:rFonts w:ascii="Calibri" w:eastAsia="MS Gothic" w:hAnsi="Calibri"/>
      <w:b/>
      <w:bCs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semiHidden/>
    <w:rsid w:val="003F58FD"/>
    <w:rPr>
      <w:rFonts w:eastAsiaTheme="minorEastAsia" w:cstheme="minorBidi"/>
      <w:b/>
      <w:bCs/>
      <w:sz w:val="28"/>
      <w:szCs w:val="28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semiHidden/>
    <w:rsid w:val="003F58FD"/>
    <w:rPr>
      <w:rFonts w:eastAsiaTheme="minorEastAsia" w:cstheme="minorBidi"/>
      <w:b/>
      <w:bCs/>
      <w:i/>
      <w:iCs/>
      <w:sz w:val="26"/>
      <w:szCs w:val="26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semiHidden/>
    <w:rsid w:val="003F58FD"/>
    <w:rPr>
      <w:rFonts w:eastAsiaTheme="minorEastAsia" w:cstheme="minorBidi"/>
      <w:b/>
      <w:bCs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3F58FD"/>
    <w:rPr>
      <w:rFonts w:eastAsiaTheme="minorEastAsia" w:cstheme="minorBidi"/>
      <w:sz w:val="24"/>
      <w:szCs w:val="24"/>
      <w:lang w:val="en-GB" w:eastAsia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3F58FD"/>
    <w:rPr>
      <w:rFonts w:eastAsiaTheme="minorEastAsia" w:cstheme="minorBidi"/>
      <w:i/>
      <w:iCs/>
      <w:sz w:val="24"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3F58FD"/>
    <w:rPr>
      <w:rFonts w:asciiTheme="majorHAnsi" w:eastAsiaTheme="majorEastAsia" w:hAnsiTheme="majorHAnsi" w:cstheme="majorBidi"/>
      <w:lang w:val="en-GB" w:eastAsia="en-GB" w:bidi="ar-SA"/>
    </w:rPr>
  </w:style>
  <w:style w:type="paragraph" w:styleId="Title">
    <w:name w:val="Title"/>
    <w:basedOn w:val="Normal"/>
    <w:next w:val="Normal"/>
    <w:link w:val="TitleChar"/>
    <w:qFormat/>
    <w:locked/>
    <w:rsid w:val="003F58FD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F58FD"/>
    <w:rPr>
      <w:rFonts w:ascii="Calibri" w:eastAsia="MS Gothic" w:hAnsi="Calibri"/>
      <w:b/>
      <w:bCs/>
      <w:kern w:val="28"/>
      <w:sz w:val="32"/>
      <w:szCs w:val="3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qFormat/>
    <w:locked/>
    <w:rsid w:val="003F58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3F58FD"/>
    <w:rPr>
      <w:rFonts w:asciiTheme="majorHAnsi" w:eastAsiaTheme="majorEastAsia" w:hAnsiTheme="majorHAnsi" w:cstheme="majorBidi"/>
      <w:sz w:val="24"/>
      <w:szCs w:val="24"/>
      <w:lang w:val="en-GB" w:eastAsia="en-GB" w:bidi="ar-SA"/>
    </w:rPr>
  </w:style>
  <w:style w:type="character" w:styleId="Strong">
    <w:name w:val="Strong"/>
    <w:basedOn w:val="DefaultParagraphFont"/>
    <w:qFormat/>
    <w:locked/>
    <w:rsid w:val="003F58FD"/>
    <w:rPr>
      <w:b/>
      <w:bCs/>
    </w:rPr>
  </w:style>
  <w:style w:type="character" w:styleId="Emphasis">
    <w:name w:val="Emphasis"/>
    <w:basedOn w:val="DefaultParagraphFont"/>
    <w:qFormat/>
    <w:locked/>
    <w:rsid w:val="003F58FD"/>
    <w:rPr>
      <w:i/>
      <w:iCs/>
    </w:rPr>
  </w:style>
  <w:style w:type="paragraph" w:styleId="NoSpacing">
    <w:name w:val="No Spacing"/>
    <w:basedOn w:val="Normal"/>
    <w:uiPriority w:val="99"/>
    <w:qFormat/>
    <w:rsid w:val="003F58FD"/>
  </w:style>
  <w:style w:type="paragraph" w:styleId="Quote">
    <w:name w:val="Quote"/>
    <w:basedOn w:val="Normal"/>
    <w:next w:val="Normal"/>
    <w:link w:val="QuoteChar"/>
    <w:uiPriority w:val="73"/>
    <w:qFormat/>
    <w:rsid w:val="003F58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3F58FD"/>
    <w:rPr>
      <w:rFonts w:ascii="Times New Roman" w:hAnsi="Times New Roman"/>
      <w:i/>
      <w:iCs/>
      <w:color w:val="000000" w:themeColor="text1"/>
      <w:sz w:val="24"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3F58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3F58FD"/>
    <w:rPr>
      <w:rFonts w:ascii="Times New Roman" w:hAnsi="Times New Roman"/>
      <w:b/>
      <w:bCs/>
      <w:i/>
      <w:iCs/>
      <w:color w:val="4F81BD" w:themeColor="accent1"/>
      <w:sz w:val="24"/>
      <w:szCs w:val="24"/>
      <w:lang w:val="en-GB" w:eastAsia="en-GB" w:bidi="ar-SA"/>
    </w:rPr>
  </w:style>
  <w:style w:type="character" w:styleId="SubtleEmphasis">
    <w:name w:val="Subtle Emphasis"/>
    <w:uiPriority w:val="65"/>
    <w:qFormat/>
    <w:rsid w:val="003F58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66"/>
    <w:qFormat/>
    <w:rsid w:val="003F58F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3F58F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68"/>
    <w:qFormat/>
    <w:rsid w:val="003F58F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69"/>
    <w:qFormat/>
    <w:rsid w:val="003F58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3F58FD"/>
    <w:pPr>
      <w:outlineLvl w:val="9"/>
    </w:pPr>
    <w:rPr>
      <w:rFonts w:asciiTheme="majorHAnsi" w:hAnsiTheme="majorHAnsi" w:cstheme="majorBidi"/>
    </w:rPr>
  </w:style>
  <w:style w:type="paragraph" w:customStyle="1" w:styleId="Style7">
    <w:name w:val="Style7"/>
    <w:basedOn w:val="BalloonText"/>
    <w:qFormat/>
    <w:rsid w:val="00F6069E"/>
  </w:style>
  <w:style w:type="paragraph" w:styleId="BalloonText">
    <w:name w:val="Balloon Text"/>
    <w:basedOn w:val="Normal"/>
    <w:link w:val="BalloonTextChar"/>
    <w:rsid w:val="003F58FD"/>
    <w:rPr>
      <w:rFonts w:cs="Tahom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rsid w:val="003F58FD"/>
    <w:rPr>
      <w:rFonts w:ascii="Times New Roman" w:hAnsi="Times New Roman" w:cs="Tahoma"/>
      <w:sz w:val="2"/>
      <w:szCs w:val="2"/>
      <w:lang w:val="en-GB" w:eastAsia="en-GB" w:bidi="ar-SA"/>
    </w:rPr>
  </w:style>
  <w:style w:type="paragraph" w:styleId="TOC1">
    <w:name w:val="toc 1"/>
    <w:basedOn w:val="Normal"/>
    <w:next w:val="Normal"/>
    <w:autoRedefine/>
    <w:uiPriority w:val="39"/>
    <w:rsid w:val="003F58FD"/>
    <w:pPr>
      <w:spacing w:before="120"/>
    </w:pPr>
    <w:rPr>
      <w:rFonts w:ascii="Cambria" w:eastAsia="Times New Roman" w:hAnsi="Cambria"/>
      <w:b/>
    </w:rPr>
  </w:style>
  <w:style w:type="paragraph" w:styleId="TOC2">
    <w:name w:val="toc 2"/>
    <w:basedOn w:val="Normal"/>
    <w:next w:val="Normal"/>
    <w:autoRedefine/>
    <w:uiPriority w:val="39"/>
    <w:rsid w:val="003F58FD"/>
    <w:pPr>
      <w:ind w:left="240"/>
    </w:pPr>
    <w:rPr>
      <w:rFonts w:ascii="Cambria" w:eastAsia="Times New Roman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3F58FD"/>
    <w:pPr>
      <w:ind w:left="480"/>
    </w:pPr>
    <w:rPr>
      <w:rFonts w:ascii="Cambria" w:eastAsia="Times New Roman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3F58FD"/>
    <w:pPr>
      <w:ind w:left="720"/>
    </w:pPr>
    <w:rPr>
      <w:rFonts w:ascii="Cambria" w:eastAsia="Times New Roman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3F58FD"/>
    <w:pPr>
      <w:ind w:left="96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3F58FD"/>
    <w:pPr>
      <w:ind w:left="12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3F58FD"/>
    <w:pPr>
      <w:ind w:left="144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3F58FD"/>
    <w:pPr>
      <w:ind w:left="168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3F58FD"/>
    <w:pPr>
      <w:ind w:left="1920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F58F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58FD"/>
    <w:rPr>
      <w:rFonts w:ascii="Times New Roman" w:eastAsia="Times New Roman" w:hAnsi="Times New Roman"/>
      <w:sz w:val="20"/>
      <w:szCs w:val="20"/>
      <w:lang w:val="en-GB" w:eastAsia="en-GB" w:bidi="ar-SA"/>
    </w:rPr>
  </w:style>
  <w:style w:type="paragraph" w:styleId="CommentText">
    <w:name w:val="annotation text"/>
    <w:basedOn w:val="Normal"/>
    <w:link w:val="CommentTextChar"/>
    <w:semiHidden/>
    <w:rsid w:val="003F58FD"/>
    <w:rPr>
      <w:rFonts w:eastAsia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58FD"/>
    <w:rPr>
      <w:rFonts w:ascii="Times New Roman" w:eastAsia="Times New Roman" w:hAnsi="Times New Roman"/>
      <w:szCs w:val="20"/>
      <w:lang w:val="en-GB" w:eastAsia="en-GB" w:bidi="ar-SA"/>
    </w:rPr>
  </w:style>
  <w:style w:type="paragraph" w:styleId="Header">
    <w:name w:val="header"/>
    <w:basedOn w:val="Normal"/>
    <w:link w:val="HeaderChar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FootnoteReference">
    <w:name w:val="footnote reference"/>
    <w:semiHidden/>
    <w:rsid w:val="003F58FD"/>
    <w:rPr>
      <w:rFonts w:cs="Times New Roman"/>
      <w:vertAlign w:val="superscript"/>
    </w:rPr>
  </w:style>
  <w:style w:type="character" w:styleId="CommentReference">
    <w:name w:val="annotation reference"/>
    <w:semiHidden/>
    <w:rsid w:val="003F58FD"/>
    <w:rPr>
      <w:rFonts w:cs="Times New Roman"/>
      <w:sz w:val="16"/>
      <w:szCs w:val="16"/>
    </w:rPr>
  </w:style>
  <w:style w:type="character" w:styleId="PageNumber">
    <w:name w:val="page number"/>
    <w:rsid w:val="003F58FD"/>
    <w:rPr>
      <w:rFonts w:cs="Times New Roman"/>
    </w:rPr>
  </w:style>
  <w:style w:type="paragraph" w:styleId="BodyText2">
    <w:name w:val="Body Text 2"/>
    <w:basedOn w:val="Normal"/>
    <w:next w:val="Normal"/>
    <w:link w:val="BodyText2Char"/>
    <w:rsid w:val="003F58FD"/>
    <w:pPr>
      <w:autoSpaceDE w:val="0"/>
      <w:autoSpaceDN w:val="0"/>
      <w:adjustRightInd w:val="0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3F58FD"/>
    <w:rPr>
      <w:rFonts w:cs="Times New Roman"/>
      <w:color w:val="0000FF"/>
      <w:u w:val="single"/>
    </w:rPr>
  </w:style>
  <w:style w:type="character" w:styleId="FollowedHyperlink">
    <w:name w:val="FollowedHyperlink"/>
    <w:rsid w:val="003F58FD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58FD"/>
    <w:rPr>
      <w:b/>
      <w:bCs/>
    </w:rPr>
  </w:style>
  <w:style w:type="table" w:styleId="TableGrid">
    <w:name w:val="Table Grid"/>
    <w:basedOn w:val="TableNormal"/>
    <w:uiPriority w:val="59"/>
    <w:rsid w:val="003F58FD"/>
    <w:rPr>
      <w:rFonts w:eastAsia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Arial">
    <w:name w:val="Style Arial"/>
    <w:rsid w:val="003F58FD"/>
    <w:rPr>
      <w:rFonts w:ascii="Arial" w:hAnsi="Arial"/>
    </w:rPr>
  </w:style>
  <w:style w:type="paragraph" w:customStyle="1" w:styleId="Default">
    <w:name w:val="Default"/>
    <w:rsid w:val="003F58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afetyprofiler-ctep.nci.nih.gov/CTC/CTC.asp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27E7B-9C33-406F-B9A9-A1500F36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8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Keira</dc:creator>
  <cp:lastModifiedBy>Keira</cp:lastModifiedBy>
  <cp:revision>84</cp:revision>
  <cp:lastPrinted>2017-08-14T13:36:00Z</cp:lastPrinted>
  <dcterms:created xsi:type="dcterms:W3CDTF">2016-12-15T10:23:00Z</dcterms:created>
  <dcterms:modified xsi:type="dcterms:W3CDTF">2018-02-06T12:35:00Z</dcterms:modified>
</cp:coreProperties>
</file>