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4DB" w14:textId="400DE648" w:rsidR="00654536" w:rsidRDefault="004E5F10" w:rsidP="00212758">
      <w:pPr>
        <w:widowControl w:val="0"/>
        <w:pBdr>
          <w:top w:val="nil"/>
          <w:left w:val="nil"/>
          <w:bottom w:val="nil"/>
          <w:right w:val="nil"/>
          <w:between w:val="nil"/>
        </w:pBdr>
        <w:spacing w:line="240" w:lineRule="auto"/>
        <w:jc w:val="center"/>
        <w:rPr>
          <w:b/>
          <w:sz w:val="28"/>
          <w:szCs w:val="28"/>
        </w:rPr>
      </w:pPr>
      <w:r w:rsidRPr="00654536">
        <w:rPr>
          <w:b/>
          <w:noProof/>
          <w:sz w:val="28"/>
          <w:szCs w:val="28"/>
          <w:lang w:val="en-IE"/>
        </w:rPr>
        <w:drawing>
          <wp:anchor distT="0" distB="0" distL="114300" distR="114300" simplePos="0" relativeHeight="251658240" behindDoc="0" locked="0" layoutInCell="1" allowOverlap="1" wp14:anchorId="52C7C212" wp14:editId="3A76EFC1">
            <wp:simplePos x="0" y="0"/>
            <wp:positionH relativeFrom="margin">
              <wp:posOffset>0</wp:posOffset>
            </wp:positionH>
            <wp:positionV relativeFrom="paragraph">
              <wp:posOffset>-141605</wp:posOffset>
            </wp:positionV>
            <wp:extent cx="1060450" cy="882650"/>
            <wp:effectExtent l="0" t="0" r="0" b="0"/>
            <wp:wrapNone/>
            <wp:docPr id="1" name="Picture 1" descr="C:\Users\Jennifer.Healy1\AppData\Local\Temp\Temp1_1zipped-logos (4).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Healy1\AppData\Local\Temp\Temp1_1zipped-logos (4).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045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FAA">
        <w:rPr>
          <w:noProof/>
          <w:lang w:val="en-IE"/>
        </w:rPr>
        <w:drawing>
          <wp:anchor distT="0" distB="0" distL="114300" distR="114300" simplePos="0" relativeHeight="251660288" behindDoc="1" locked="0" layoutInCell="1" allowOverlap="1" wp14:anchorId="578DCE76" wp14:editId="7857C381">
            <wp:simplePos x="0" y="0"/>
            <wp:positionH relativeFrom="page">
              <wp:posOffset>6541135</wp:posOffset>
            </wp:positionH>
            <wp:positionV relativeFrom="paragraph">
              <wp:posOffset>-835025</wp:posOffset>
            </wp:positionV>
            <wp:extent cx="4264388" cy="2197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NO Logo_Green_No peop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4388" cy="2197290"/>
                    </a:xfrm>
                    <a:prstGeom prst="rect">
                      <a:avLst/>
                    </a:prstGeom>
                  </pic:spPr>
                </pic:pic>
              </a:graphicData>
            </a:graphic>
            <wp14:sizeRelH relativeFrom="margin">
              <wp14:pctWidth>0</wp14:pctWidth>
            </wp14:sizeRelH>
            <wp14:sizeRelV relativeFrom="margin">
              <wp14:pctHeight>0</wp14:pctHeight>
            </wp14:sizeRelV>
          </wp:anchor>
        </w:drawing>
      </w:r>
    </w:p>
    <w:p w14:paraId="2B93DF04" w14:textId="64B7EDDB" w:rsidR="00C01BD3" w:rsidRDefault="00BE2C69" w:rsidP="00E44AF2">
      <w:pPr>
        <w:widowControl w:val="0"/>
        <w:pBdr>
          <w:top w:val="nil"/>
          <w:left w:val="nil"/>
          <w:bottom w:val="nil"/>
          <w:right w:val="nil"/>
          <w:between w:val="nil"/>
        </w:pBdr>
        <w:tabs>
          <w:tab w:val="left" w:pos="403"/>
        </w:tabs>
        <w:spacing w:line="240" w:lineRule="auto"/>
        <w:rPr>
          <w:b/>
          <w:sz w:val="28"/>
          <w:szCs w:val="28"/>
        </w:rPr>
      </w:pPr>
      <w:r>
        <w:rPr>
          <w:b/>
          <w:sz w:val="28"/>
          <w:szCs w:val="28"/>
        </w:rPr>
        <w:tab/>
      </w:r>
    </w:p>
    <w:p w14:paraId="4BCCB463" w14:textId="01397B14" w:rsidR="00C01BD3" w:rsidRDefault="00C01BD3" w:rsidP="00E44AF2">
      <w:pPr>
        <w:widowControl w:val="0"/>
        <w:pBdr>
          <w:top w:val="nil"/>
          <w:left w:val="nil"/>
          <w:bottom w:val="nil"/>
          <w:right w:val="nil"/>
          <w:between w:val="nil"/>
        </w:pBdr>
        <w:spacing w:line="240" w:lineRule="auto"/>
        <w:rPr>
          <w:b/>
          <w:sz w:val="28"/>
          <w:szCs w:val="28"/>
        </w:rPr>
      </w:pPr>
    </w:p>
    <w:p w14:paraId="467FA645" w14:textId="1FB05C2C" w:rsidR="00F439E1" w:rsidRDefault="00876B21" w:rsidP="00C01BD3">
      <w:pPr>
        <w:widowControl w:val="0"/>
        <w:pBdr>
          <w:top w:val="nil"/>
          <w:left w:val="nil"/>
          <w:bottom w:val="nil"/>
          <w:right w:val="nil"/>
          <w:between w:val="nil"/>
        </w:pBdr>
        <w:spacing w:line="240" w:lineRule="auto"/>
        <w:jc w:val="center"/>
        <w:rPr>
          <w:b/>
          <w:sz w:val="28"/>
          <w:szCs w:val="28"/>
        </w:rPr>
      </w:pPr>
      <w:r w:rsidRPr="00876B21">
        <w:rPr>
          <w:b/>
          <w:sz w:val="28"/>
          <w:szCs w:val="28"/>
        </w:rPr>
        <w:t xml:space="preserve">HSE Children First </w:t>
      </w:r>
      <w:r w:rsidR="00F439E1">
        <w:rPr>
          <w:b/>
          <w:sz w:val="28"/>
          <w:szCs w:val="28"/>
        </w:rPr>
        <w:t>National Office</w:t>
      </w:r>
    </w:p>
    <w:p w14:paraId="41EB9CB8" w14:textId="400D64FF" w:rsidR="00094408" w:rsidRPr="00876B21" w:rsidRDefault="00C01BD3" w:rsidP="00C01BD3">
      <w:pPr>
        <w:widowControl w:val="0"/>
        <w:pBdr>
          <w:top w:val="nil"/>
          <w:left w:val="nil"/>
          <w:bottom w:val="nil"/>
          <w:right w:val="nil"/>
          <w:between w:val="nil"/>
        </w:pBdr>
        <w:tabs>
          <w:tab w:val="center" w:pos="7200"/>
          <w:tab w:val="left" w:pos="11715"/>
        </w:tabs>
        <w:spacing w:line="240" w:lineRule="auto"/>
        <w:rPr>
          <w:b/>
          <w:sz w:val="28"/>
          <w:szCs w:val="28"/>
        </w:rPr>
      </w:pPr>
      <w:r>
        <w:rPr>
          <w:b/>
          <w:sz w:val="28"/>
          <w:szCs w:val="28"/>
        </w:rPr>
        <w:tab/>
      </w:r>
      <w:r w:rsidR="006C576E">
        <w:rPr>
          <w:b/>
          <w:sz w:val="28"/>
          <w:szCs w:val="28"/>
        </w:rPr>
        <w:t>Compliance Assurance</w:t>
      </w:r>
      <w:r w:rsidR="00876B21" w:rsidRPr="00876B21">
        <w:rPr>
          <w:b/>
          <w:sz w:val="28"/>
          <w:szCs w:val="28"/>
        </w:rPr>
        <w:t xml:space="preserve"> Framework</w:t>
      </w:r>
      <w:r>
        <w:rPr>
          <w:b/>
          <w:sz w:val="28"/>
          <w:szCs w:val="28"/>
        </w:rPr>
        <w:tab/>
      </w:r>
    </w:p>
    <w:p w14:paraId="58E9F473" w14:textId="5F4E0371" w:rsidR="00212758" w:rsidRDefault="00212758" w:rsidP="00C01BD3">
      <w:pPr>
        <w:widowControl w:val="0"/>
        <w:pBdr>
          <w:top w:val="nil"/>
          <w:left w:val="nil"/>
          <w:bottom w:val="nil"/>
          <w:right w:val="nil"/>
          <w:between w:val="nil"/>
        </w:pBdr>
        <w:jc w:val="center"/>
      </w:pPr>
    </w:p>
    <w:p w14:paraId="6388F371" w14:textId="346E279D" w:rsidR="00A244C6" w:rsidRDefault="008C50E5" w:rsidP="00C01BD3">
      <w:pPr>
        <w:widowControl w:val="0"/>
        <w:pBdr>
          <w:top w:val="nil"/>
          <w:left w:val="nil"/>
          <w:bottom w:val="nil"/>
          <w:right w:val="nil"/>
          <w:between w:val="nil"/>
        </w:pBdr>
      </w:pPr>
      <w:r w:rsidRPr="00C01BD3">
        <w:t xml:space="preserve">HSE Children First Compliance </w:t>
      </w:r>
      <w:r w:rsidR="006C576E" w:rsidRPr="00C01BD3">
        <w:t xml:space="preserve">Assurance </w:t>
      </w:r>
      <w:r w:rsidRPr="00C01BD3">
        <w:t xml:space="preserve">Checks are undertaken by the HSE Children First National Office to </w:t>
      </w:r>
      <w:r w:rsidR="00DB3323" w:rsidRPr="00C01BD3">
        <w:t xml:space="preserve">provide HSE and HSE Funded services, and the HSE as an organisation, a </w:t>
      </w:r>
      <w:r w:rsidRPr="00C01BD3">
        <w:t xml:space="preserve">measure </w:t>
      </w:r>
      <w:r w:rsidR="00DB3323" w:rsidRPr="00C01BD3">
        <w:t xml:space="preserve">of </w:t>
      </w:r>
      <w:r w:rsidRPr="00C01BD3">
        <w:t>compliance with the Children First Act 2015, Children First National Guidance for the Protection and Welfare of Children (2017)</w:t>
      </w:r>
      <w:r w:rsidR="00FD30E5" w:rsidRPr="00C01BD3">
        <w:t xml:space="preserve"> a</w:t>
      </w:r>
      <w:bookmarkStart w:id="0" w:name="_GoBack"/>
      <w:bookmarkEnd w:id="0"/>
      <w:r w:rsidR="00FD30E5" w:rsidRPr="00C01BD3">
        <w:t>nd</w:t>
      </w:r>
      <w:r w:rsidRPr="00C01BD3">
        <w:t xml:space="preserve"> the HSE Child Protection and</w:t>
      </w:r>
      <w:r w:rsidR="00A244C6" w:rsidRPr="00C01BD3">
        <w:t xml:space="preserve"> Welfare Policy</w:t>
      </w:r>
      <w:r w:rsidR="00DB3323" w:rsidRPr="00C01BD3">
        <w:t>.</w:t>
      </w:r>
      <w:r w:rsidR="00A244C6" w:rsidRPr="00C01BD3">
        <w:t xml:space="preserve"> </w:t>
      </w:r>
      <w:r w:rsidR="00654536" w:rsidRPr="00C01BD3">
        <w:t xml:space="preserve">Compliance </w:t>
      </w:r>
      <w:r w:rsidR="00DB3323" w:rsidRPr="00C01BD3">
        <w:t xml:space="preserve">Assurance </w:t>
      </w:r>
      <w:r w:rsidR="00654536" w:rsidRPr="00C01BD3">
        <w:t>Checks</w:t>
      </w:r>
      <w:r w:rsidR="00A244C6" w:rsidRPr="00C01BD3">
        <w:t xml:space="preserve"> </w:t>
      </w:r>
      <w:r w:rsidR="00654536" w:rsidRPr="00C01BD3">
        <w:t xml:space="preserve">aim to </w:t>
      </w:r>
      <w:r w:rsidR="00876B21" w:rsidRPr="00C01BD3">
        <w:t xml:space="preserve">drive </w:t>
      </w:r>
      <w:r w:rsidR="00132C38" w:rsidRPr="00C01BD3">
        <w:t xml:space="preserve">service improvement by </w:t>
      </w:r>
      <w:r w:rsidR="00DB3323" w:rsidRPr="00C01BD3">
        <w:t xml:space="preserve">reviewing </w:t>
      </w:r>
      <w:r w:rsidR="00646375" w:rsidRPr="00C01BD3">
        <w:t>practical</w:t>
      </w:r>
      <w:r w:rsidR="00DB3323" w:rsidRPr="00C01BD3">
        <w:t xml:space="preserve"> implementation </w:t>
      </w:r>
      <w:r w:rsidR="00FD30E5" w:rsidRPr="00C01BD3">
        <w:t>of</w:t>
      </w:r>
      <w:r w:rsidR="00654536" w:rsidRPr="00C01BD3">
        <w:t xml:space="preserve"> Children First requirements</w:t>
      </w:r>
      <w:r w:rsidR="00646375" w:rsidRPr="00C01BD3">
        <w:t xml:space="preserve"> at service level</w:t>
      </w:r>
      <w:r w:rsidR="00DB3323" w:rsidRPr="00C01BD3">
        <w:t xml:space="preserve">; identifying where </w:t>
      </w:r>
      <w:r w:rsidR="00654536" w:rsidRPr="00C01BD3">
        <w:t>compliance</w:t>
      </w:r>
      <w:r w:rsidR="00DB3323" w:rsidRPr="00C01BD3">
        <w:t xml:space="preserve"> is evidenced</w:t>
      </w:r>
      <w:r w:rsidR="00CD3419" w:rsidRPr="00C01BD3">
        <w:t>,</w:t>
      </w:r>
      <w:r w:rsidR="00DB3323" w:rsidRPr="00C01BD3">
        <w:t xml:space="preserve"> and/or</w:t>
      </w:r>
      <w:r w:rsidR="00CD3419" w:rsidRPr="00C01BD3">
        <w:t xml:space="preserve"> </w:t>
      </w:r>
      <w:r w:rsidR="00654536" w:rsidRPr="00C01BD3">
        <w:t>areas in need of improvement</w:t>
      </w:r>
      <w:r w:rsidR="007C4777" w:rsidRPr="00C01BD3">
        <w:t>. C</w:t>
      </w:r>
      <w:r w:rsidR="00DB3323" w:rsidRPr="00C01BD3">
        <w:t>urrently</w:t>
      </w:r>
      <w:r w:rsidR="007C4777" w:rsidRPr="00C01BD3">
        <w:t xml:space="preserve">, services are </w:t>
      </w:r>
      <w:r w:rsidR="00114368" w:rsidRPr="00C01BD3">
        <w:t xml:space="preserve">required </w:t>
      </w:r>
      <w:r w:rsidR="007C4777" w:rsidRPr="00C01BD3">
        <w:t>t</w:t>
      </w:r>
      <w:r w:rsidR="00DB3323" w:rsidRPr="00C01BD3">
        <w:t xml:space="preserve">o complete a </w:t>
      </w:r>
      <w:hyperlink r:id="rId10" w:history="1">
        <w:r w:rsidR="00FD30E5" w:rsidRPr="00C01BD3">
          <w:rPr>
            <w:rStyle w:val="Hyperlink"/>
          </w:rPr>
          <w:t xml:space="preserve">Children First </w:t>
        </w:r>
        <w:r w:rsidR="000D36BB" w:rsidRPr="00C01BD3">
          <w:rPr>
            <w:rStyle w:val="Hyperlink"/>
          </w:rPr>
          <w:t xml:space="preserve">Compliance </w:t>
        </w:r>
        <w:r w:rsidR="00FD30E5" w:rsidRPr="00C01BD3">
          <w:rPr>
            <w:rStyle w:val="Hyperlink"/>
          </w:rPr>
          <w:t>S</w:t>
        </w:r>
        <w:r w:rsidR="00DB3323" w:rsidRPr="00C01BD3">
          <w:rPr>
            <w:rStyle w:val="Hyperlink"/>
          </w:rPr>
          <w:t>elf-</w:t>
        </w:r>
        <w:r w:rsidR="000D36BB" w:rsidRPr="00C01BD3">
          <w:rPr>
            <w:rStyle w:val="Hyperlink"/>
          </w:rPr>
          <w:t>A</w:t>
        </w:r>
        <w:r w:rsidR="00DB3323" w:rsidRPr="00C01BD3">
          <w:rPr>
            <w:rStyle w:val="Hyperlink"/>
          </w:rPr>
          <w:t>udit</w:t>
        </w:r>
        <w:r w:rsidR="00FD30E5" w:rsidRPr="00C01BD3">
          <w:rPr>
            <w:rStyle w:val="Hyperlink"/>
          </w:rPr>
          <w:t xml:space="preserve"> Checklist</w:t>
        </w:r>
      </w:hyperlink>
      <w:r w:rsidR="00CD3419" w:rsidRPr="00C01BD3">
        <w:t xml:space="preserve"> </w:t>
      </w:r>
      <w:r w:rsidR="00DB3323" w:rsidRPr="00C01BD3">
        <w:t>on an annual basis</w:t>
      </w:r>
      <w:r w:rsidR="007C4777" w:rsidRPr="00C01BD3">
        <w:t xml:space="preserve"> and Progress Reports are submitted biannually as part of the Children First Governance Structures</w:t>
      </w:r>
      <w:r w:rsidR="00DB3323" w:rsidRPr="00C01BD3">
        <w:t xml:space="preserve">. </w:t>
      </w:r>
      <w:r w:rsidR="00A244C6" w:rsidRPr="00C01BD3">
        <w:t xml:space="preserve">Compliance </w:t>
      </w:r>
      <w:r w:rsidR="00DB3323" w:rsidRPr="00C01BD3">
        <w:t xml:space="preserve">Assurance </w:t>
      </w:r>
      <w:r w:rsidR="00A244C6" w:rsidRPr="00C01BD3">
        <w:t>C</w:t>
      </w:r>
      <w:r w:rsidR="00132C38" w:rsidRPr="00C01BD3">
        <w:t>heck</w:t>
      </w:r>
      <w:r w:rsidR="00FD30E5" w:rsidRPr="00C01BD3">
        <w:t>s</w:t>
      </w:r>
      <w:r w:rsidR="00132C38" w:rsidRPr="00C01BD3">
        <w:t xml:space="preserve"> </w:t>
      </w:r>
      <w:r w:rsidR="00A244C6" w:rsidRPr="00C01BD3">
        <w:t xml:space="preserve">provide </w:t>
      </w:r>
      <w:r w:rsidR="006D6202" w:rsidRPr="00C01BD3">
        <w:t>a</w:t>
      </w:r>
      <w:r w:rsidR="00845D40" w:rsidRPr="00C01BD3">
        <w:t>n additional level</w:t>
      </w:r>
      <w:r w:rsidR="006D6202" w:rsidRPr="00C01BD3">
        <w:t xml:space="preserve"> of </w:t>
      </w:r>
      <w:r w:rsidR="00A244C6" w:rsidRPr="00C01BD3">
        <w:t>ass</w:t>
      </w:r>
      <w:r w:rsidR="000D36BB" w:rsidRPr="00C01BD3">
        <w:t>urance and</w:t>
      </w:r>
      <w:r w:rsidR="00132C38" w:rsidRPr="00C01BD3">
        <w:t xml:space="preserve"> </w:t>
      </w:r>
      <w:r w:rsidR="00A62D24" w:rsidRPr="00C01BD3">
        <w:t>a</w:t>
      </w:r>
      <w:r w:rsidR="000D36BB" w:rsidRPr="00C01BD3">
        <w:t>n independent</w:t>
      </w:r>
      <w:r w:rsidR="00A62D24" w:rsidRPr="00C01BD3">
        <w:t xml:space="preserve"> measure of </w:t>
      </w:r>
      <w:r w:rsidR="000D36BB" w:rsidRPr="00C01BD3">
        <w:t xml:space="preserve">Children First </w:t>
      </w:r>
      <w:r w:rsidR="00A62D24" w:rsidRPr="00C01BD3">
        <w:t>compliance.</w:t>
      </w:r>
      <w:r w:rsidR="00212758" w:rsidRPr="00C01BD3">
        <w:t xml:space="preserve"> While Children First Compliance </w:t>
      </w:r>
      <w:r w:rsidR="006D6202" w:rsidRPr="00C01BD3">
        <w:t xml:space="preserve">Assurance </w:t>
      </w:r>
      <w:r w:rsidR="00212758" w:rsidRPr="00C01BD3">
        <w:t>Checks</w:t>
      </w:r>
      <w:r w:rsidR="001D0F35" w:rsidRPr="00C01BD3">
        <w:t xml:space="preserve"> support HSE Children First Governance</w:t>
      </w:r>
      <w:r w:rsidR="00FD30E5" w:rsidRPr="00C01BD3">
        <w:t>,</w:t>
      </w:r>
      <w:r w:rsidR="00654536" w:rsidRPr="00C01BD3">
        <w:t xml:space="preserve"> their primary aim is</w:t>
      </w:r>
      <w:r w:rsidR="00212758" w:rsidRPr="00C01BD3">
        <w:t xml:space="preserve"> to </w:t>
      </w:r>
      <w:r w:rsidR="006D6202" w:rsidRPr="00C01BD3">
        <w:t xml:space="preserve">support </w:t>
      </w:r>
      <w:r w:rsidR="00CD3419" w:rsidRPr="00C01BD3">
        <w:t xml:space="preserve">and enhance </w:t>
      </w:r>
      <w:r w:rsidR="00212758" w:rsidRPr="00C01BD3">
        <w:t>child safeguarding</w:t>
      </w:r>
      <w:r w:rsidR="00CD3419" w:rsidRPr="00C01BD3">
        <w:t xml:space="preserve"> arrangements across HSE and HSE funded services</w:t>
      </w:r>
      <w:r w:rsidR="00212758" w:rsidRPr="00C01BD3">
        <w:t xml:space="preserve">.  </w:t>
      </w:r>
    </w:p>
    <w:p w14:paraId="0ED427E6" w14:textId="77777777" w:rsidR="00C01BD3" w:rsidRPr="00C01BD3" w:rsidRDefault="00C01BD3" w:rsidP="00C01BD3">
      <w:pPr>
        <w:widowControl w:val="0"/>
        <w:pBdr>
          <w:top w:val="nil"/>
          <w:left w:val="nil"/>
          <w:bottom w:val="nil"/>
          <w:right w:val="nil"/>
          <w:between w:val="nil"/>
        </w:pBdr>
      </w:pPr>
    </w:p>
    <w:p w14:paraId="00213A74" w14:textId="761B6B57" w:rsidR="00094408" w:rsidRDefault="008C50E5" w:rsidP="00C01BD3">
      <w:pPr>
        <w:widowControl w:val="0"/>
        <w:pBdr>
          <w:top w:val="nil"/>
          <w:left w:val="nil"/>
          <w:bottom w:val="nil"/>
          <w:right w:val="nil"/>
          <w:between w:val="nil"/>
        </w:pBdr>
      </w:pPr>
      <w:r w:rsidRPr="00C01BD3">
        <w:t xml:space="preserve">Compliance </w:t>
      </w:r>
      <w:r w:rsidR="006D6202" w:rsidRPr="00C01BD3">
        <w:t xml:space="preserve">Assurance </w:t>
      </w:r>
      <w:r w:rsidRPr="00C01BD3">
        <w:t>Checks are undertaken by HSE Children First Training and Development Officers</w:t>
      </w:r>
      <w:r w:rsidR="00381F0C" w:rsidRPr="00C01BD3">
        <w:t xml:space="preserve"> (TDOs) in consu</w:t>
      </w:r>
      <w:r w:rsidR="00A244C6" w:rsidRPr="00C01BD3">
        <w:t>ltation with service providers</w:t>
      </w:r>
      <w:r w:rsidR="000C624C" w:rsidRPr="00C01BD3">
        <w:t xml:space="preserve">. </w:t>
      </w:r>
      <w:r w:rsidR="00955596" w:rsidRPr="00C01BD3">
        <w:t>Following a Compliance Assurance Check, a report is issued to</w:t>
      </w:r>
      <w:r w:rsidR="000C624C" w:rsidRPr="00C01BD3">
        <w:t xml:space="preserve"> service </w:t>
      </w:r>
      <w:r w:rsidR="00955596" w:rsidRPr="00C01BD3">
        <w:t xml:space="preserve">providers, a copy of which is </w:t>
      </w:r>
      <w:r w:rsidR="000C624C" w:rsidRPr="00C01BD3">
        <w:t>submitted to the relevant HSE Head of Service and Senior Manager with delegated responsibility for the service area e.g. Chief Offi</w:t>
      </w:r>
      <w:r w:rsidR="00265166" w:rsidRPr="00C01BD3">
        <w:t xml:space="preserve">cer, CEO of Funded Service, </w:t>
      </w:r>
      <w:r w:rsidR="000C624C" w:rsidRPr="00C01BD3">
        <w:t xml:space="preserve">National </w:t>
      </w:r>
      <w:r w:rsidR="00265166" w:rsidRPr="00C01BD3">
        <w:t xml:space="preserve">Service </w:t>
      </w:r>
      <w:r w:rsidR="000C624C" w:rsidRPr="00C01BD3">
        <w:t xml:space="preserve">Manager. </w:t>
      </w:r>
      <w:r w:rsidR="0016368A" w:rsidRPr="00C01BD3">
        <w:t>This</w:t>
      </w:r>
      <w:r w:rsidRPr="00C01BD3">
        <w:t xml:space="preserve"> </w:t>
      </w:r>
      <w:r w:rsidR="00381F0C" w:rsidRPr="00C01BD3">
        <w:t xml:space="preserve">Framework was developed by the HSE Children </w:t>
      </w:r>
      <w:r w:rsidR="0046385D" w:rsidRPr="00C01BD3">
        <w:t>First National Office</w:t>
      </w:r>
      <w:r w:rsidR="007131C9" w:rsidRPr="00C01BD3">
        <w:t xml:space="preserve"> </w:t>
      </w:r>
      <w:r w:rsidR="0046385D" w:rsidRPr="00C01BD3">
        <w:t xml:space="preserve">to </w:t>
      </w:r>
      <w:r w:rsidR="00707583" w:rsidRPr="00C01BD3">
        <w:t>support</w:t>
      </w:r>
      <w:r w:rsidR="00E50F71" w:rsidRPr="00C01BD3">
        <w:t xml:space="preserve"> </w:t>
      </w:r>
      <w:r w:rsidR="007319CD" w:rsidRPr="00C01BD3">
        <w:t xml:space="preserve">transparent and </w:t>
      </w:r>
      <w:r w:rsidR="00E50F71" w:rsidRPr="00C01BD3">
        <w:t>consis</w:t>
      </w:r>
      <w:r w:rsidR="00381F0C" w:rsidRPr="00C01BD3">
        <w:t>t</w:t>
      </w:r>
      <w:r w:rsidR="00E50F71" w:rsidRPr="00C01BD3">
        <w:t>ent decision making.</w:t>
      </w:r>
      <w:r w:rsidR="008D47B3" w:rsidRPr="00C01BD3">
        <w:t xml:space="preserve"> Service providers are encouraged to use this Framework to quality assure t</w:t>
      </w:r>
      <w:r w:rsidR="00CD6A49" w:rsidRPr="00C01BD3">
        <w:t>he standard of Children First compliance within their service</w:t>
      </w:r>
      <w:r w:rsidR="008D47B3" w:rsidRPr="00C01BD3">
        <w:t xml:space="preserve">.  </w:t>
      </w:r>
      <w:r w:rsidR="007131C9" w:rsidRPr="00C01BD3">
        <w:t xml:space="preserve">    </w:t>
      </w:r>
      <w:r w:rsidR="007319CD" w:rsidRPr="00C01BD3">
        <w:t xml:space="preserve"> </w:t>
      </w:r>
      <w:r w:rsidR="00955596" w:rsidRPr="00C01BD3">
        <w:t xml:space="preserve">  </w:t>
      </w:r>
      <w:r w:rsidR="00E50F71" w:rsidRPr="00C01BD3">
        <w:t xml:space="preserve"> </w:t>
      </w:r>
    </w:p>
    <w:p w14:paraId="12F6A316" w14:textId="77777777" w:rsidR="00C01BD3" w:rsidRPr="00C01BD3" w:rsidRDefault="00C01BD3" w:rsidP="00C01BD3">
      <w:pPr>
        <w:widowControl w:val="0"/>
        <w:pBdr>
          <w:top w:val="nil"/>
          <w:left w:val="nil"/>
          <w:bottom w:val="nil"/>
          <w:right w:val="nil"/>
          <w:between w:val="nil"/>
        </w:pBdr>
      </w:pPr>
    </w:p>
    <w:p w14:paraId="17AC0FAE" w14:textId="27D2FA11" w:rsidR="00094408" w:rsidRDefault="00094408" w:rsidP="00C01BD3">
      <w:pPr>
        <w:widowControl w:val="0"/>
        <w:pBdr>
          <w:top w:val="nil"/>
          <w:left w:val="nil"/>
          <w:bottom w:val="nil"/>
          <w:right w:val="nil"/>
          <w:between w:val="nil"/>
        </w:pBdr>
      </w:pPr>
      <w:r w:rsidRPr="00C01BD3">
        <w:rPr>
          <w:b/>
        </w:rPr>
        <w:t>Note:</w:t>
      </w:r>
      <w:r w:rsidRPr="00C01BD3">
        <w:t xml:space="preserve"> Documentary evidence, including submission of relevant policy and/or procedure documentation, may be requested as part of this process. While these documents may be ‘spot checked’ for specific content, the compliance assurance process does</w:t>
      </w:r>
      <w:r w:rsidR="008D47B3" w:rsidRPr="00C01BD3">
        <w:t xml:space="preserve"> not</w:t>
      </w:r>
      <w:r w:rsidRPr="00C01BD3">
        <w:t xml:space="preserve"> include a quality assurance review of policies and procedures. </w:t>
      </w:r>
    </w:p>
    <w:p w14:paraId="2C43A236" w14:textId="77777777" w:rsidR="00C01BD3" w:rsidRPr="00C01BD3" w:rsidRDefault="00C01BD3" w:rsidP="00C01BD3">
      <w:pPr>
        <w:widowControl w:val="0"/>
        <w:pBdr>
          <w:top w:val="nil"/>
          <w:left w:val="nil"/>
          <w:bottom w:val="nil"/>
          <w:right w:val="nil"/>
          <w:between w:val="nil"/>
        </w:pBdr>
      </w:pPr>
    </w:p>
    <w:p w14:paraId="5132EBC9" w14:textId="79201279" w:rsidR="00FD30E5" w:rsidRPr="00C01BD3" w:rsidRDefault="00094408" w:rsidP="00C01BD3">
      <w:pPr>
        <w:widowControl w:val="0"/>
        <w:pBdr>
          <w:top w:val="nil"/>
          <w:left w:val="nil"/>
          <w:bottom w:val="nil"/>
          <w:right w:val="nil"/>
          <w:between w:val="nil"/>
        </w:pBdr>
      </w:pPr>
      <w:r w:rsidRPr="00C01BD3">
        <w:rPr>
          <w:b/>
        </w:rPr>
        <w:t xml:space="preserve">Important: </w:t>
      </w:r>
      <w:r w:rsidR="00FD30E5" w:rsidRPr="00C01BD3">
        <w:t xml:space="preserve">HSE Children First Compliance Assurance Checks do not exclude the possibility </w:t>
      </w:r>
      <w:r w:rsidRPr="00C01BD3">
        <w:t>of</w:t>
      </w:r>
      <w:r w:rsidR="00FD30E5" w:rsidRPr="00C01BD3">
        <w:t xml:space="preserve"> the Tusla</w:t>
      </w:r>
      <w:r w:rsidR="00C67E33" w:rsidRPr="00C01BD3">
        <w:t xml:space="preserve"> </w:t>
      </w:r>
      <w:r w:rsidR="00FD30E5" w:rsidRPr="00C01BD3">
        <w:t xml:space="preserve">- Child and Family Agency, Child Safeguarding Statement Unit (CSSCU) </w:t>
      </w:r>
      <w:r w:rsidRPr="00C01BD3">
        <w:t>making a</w:t>
      </w:r>
      <w:r w:rsidR="00FD30E5" w:rsidRPr="00C01BD3">
        <w:t xml:space="preserve"> request </w:t>
      </w:r>
      <w:r w:rsidRPr="00C01BD3">
        <w:t xml:space="preserve">to </w:t>
      </w:r>
      <w:r w:rsidR="00FD30E5" w:rsidRPr="00C01BD3">
        <w:t>‘relevant services’ under the Children First Act 2015 to submit Child Safeguarding Statements for compliance review, as per their statutory remit.</w:t>
      </w:r>
    </w:p>
    <w:p w14:paraId="2FA2626F" w14:textId="127833AC" w:rsidR="00C01BD3" w:rsidRPr="00C01BD3" w:rsidRDefault="00C01BD3" w:rsidP="00C01BD3">
      <w:pPr>
        <w:widowControl w:val="0"/>
        <w:pBdr>
          <w:top w:val="nil"/>
          <w:left w:val="nil"/>
          <w:bottom w:val="nil"/>
          <w:right w:val="nil"/>
          <w:between w:val="nil"/>
        </w:pBdr>
      </w:pPr>
    </w:p>
    <w:p w14:paraId="5A220A85" w14:textId="454101F6" w:rsidR="00C01BD3" w:rsidRDefault="00094408" w:rsidP="00212758">
      <w:pPr>
        <w:widowControl w:val="0"/>
        <w:pBdr>
          <w:top w:val="nil"/>
          <w:left w:val="nil"/>
          <w:bottom w:val="nil"/>
          <w:right w:val="nil"/>
          <w:between w:val="nil"/>
        </w:pBdr>
      </w:pPr>
      <w:r w:rsidRPr="00C01BD3">
        <w:t xml:space="preserve">All queries regarding use of this document should be directed to the HSE Children First Training and Development Officer(s) in your area, contact details can be found by clicking </w:t>
      </w:r>
      <w:hyperlink r:id="rId11" w:history="1">
        <w:r w:rsidRPr="00C01BD3">
          <w:rPr>
            <w:rStyle w:val="Hyperlink"/>
          </w:rPr>
          <w:t>here</w:t>
        </w:r>
      </w:hyperlink>
      <w:r w:rsidRPr="00C01BD3">
        <w:t xml:space="preserve">, or at </w:t>
      </w:r>
      <w:hyperlink r:id="rId12" w:history="1">
        <w:r w:rsidR="00E95286" w:rsidRPr="008516B2">
          <w:rPr>
            <w:rStyle w:val="Hyperlink"/>
          </w:rPr>
          <w:t>www.hse.ie/childrenfirst</w:t>
        </w:r>
      </w:hyperlink>
      <w:r w:rsidR="00E95286">
        <w:t xml:space="preserve">. </w:t>
      </w:r>
      <w:r w:rsidRPr="00C01BD3">
        <w:t xml:space="preserve"> </w:t>
      </w:r>
    </w:p>
    <w:p w14:paraId="67E12090" w14:textId="1F3CF945" w:rsidR="00C01BD3" w:rsidRDefault="00C01BD3" w:rsidP="00212758">
      <w:pPr>
        <w:widowControl w:val="0"/>
        <w:pBdr>
          <w:top w:val="nil"/>
          <w:left w:val="nil"/>
          <w:bottom w:val="nil"/>
          <w:right w:val="nil"/>
          <w:between w:val="nil"/>
        </w:pBdr>
      </w:pPr>
    </w:p>
    <w:p w14:paraId="55C107A5" w14:textId="11FCF134" w:rsidR="00C01BD3" w:rsidRDefault="00C01BD3" w:rsidP="00212758">
      <w:pPr>
        <w:widowControl w:val="0"/>
        <w:pBdr>
          <w:top w:val="nil"/>
          <w:left w:val="nil"/>
          <w:bottom w:val="nil"/>
          <w:right w:val="nil"/>
          <w:between w:val="nil"/>
        </w:pBdr>
        <w:sectPr w:rsidR="00C01BD3" w:rsidSect="00E44AF2">
          <w:headerReference w:type="default" r:id="rId13"/>
          <w:footerReference w:type="default" r:id="rId14"/>
          <w:headerReference w:type="first" r:id="rId15"/>
          <w:footerReference w:type="first" r:id="rId16"/>
          <w:pgSz w:w="15840" w:h="12240" w:orient="landscape"/>
          <w:pgMar w:top="720" w:right="720" w:bottom="720" w:left="720" w:header="397" w:footer="624" w:gutter="0"/>
          <w:pgNumType w:start="1"/>
          <w:cols w:space="720"/>
          <w:titlePg/>
          <w:docGrid w:linePitch="299"/>
        </w:sectPr>
      </w:pPr>
    </w:p>
    <w:tbl>
      <w:tblPr>
        <w:tblStyle w:val="a"/>
        <w:tblW w:w="13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4"/>
        <w:gridCol w:w="2977"/>
        <w:gridCol w:w="1984"/>
        <w:gridCol w:w="4573"/>
      </w:tblGrid>
      <w:tr w:rsidR="00FB5539" w14:paraId="097F18C8" w14:textId="77777777" w:rsidTr="00D302CB">
        <w:trPr>
          <w:trHeight w:val="457"/>
        </w:trPr>
        <w:tc>
          <w:tcPr>
            <w:tcW w:w="13178" w:type="dxa"/>
            <w:gridSpan w:val="4"/>
            <w:tcBorders>
              <w:top w:val="single" w:sz="4" w:space="0" w:color="auto"/>
              <w:left w:val="single" w:sz="4" w:space="0" w:color="auto"/>
              <w:bottom w:val="single" w:sz="4" w:space="0" w:color="auto"/>
              <w:right w:val="single" w:sz="4" w:space="0" w:color="auto"/>
            </w:tcBorders>
            <w:shd w:val="clear" w:color="auto" w:fill="31849B" w:themeFill="accent5" w:themeFillShade="BF"/>
            <w:tcMar>
              <w:top w:w="100" w:type="dxa"/>
              <w:left w:w="100" w:type="dxa"/>
              <w:bottom w:w="100" w:type="dxa"/>
              <w:right w:w="100" w:type="dxa"/>
            </w:tcMar>
          </w:tcPr>
          <w:p w14:paraId="680B0301" w14:textId="503D521B" w:rsidR="00FB5539" w:rsidRPr="00FB5539" w:rsidRDefault="00FB5539" w:rsidP="00FB5539">
            <w:pPr>
              <w:widowControl w:val="0"/>
              <w:pBdr>
                <w:top w:val="nil"/>
                <w:left w:val="nil"/>
                <w:bottom w:val="nil"/>
                <w:right w:val="nil"/>
                <w:between w:val="nil"/>
              </w:pBdr>
              <w:spacing w:line="240" w:lineRule="auto"/>
              <w:rPr>
                <w:b/>
                <w:sz w:val="28"/>
                <w:szCs w:val="28"/>
              </w:rPr>
            </w:pPr>
            <w:r w:rsidRPr="006C48DF">
              <w:rPr>
                <w:b/>
                <w:color w:val="FFFFFF" w:themeColor="background1"/>
                <w:sz w:val="28"/>
                <w:szCs w:val="28"/>
              </w:rPr>
              <w:lastRenderedPageBreak/>
              <w:t>1. Children First Act 2015</w:t>
            </w:r>
          </w:p>
        </w:tc>
      </w:tr>
      <w:tr w:rsidR="00FB5539" w14:paraId="37D6249D" w14:textId="77777777" w:rsidTr="00D302CB">
        <w:trPr>
          <w:trHeight w:val="457"/>
        </w:trPr>
        <w:tc>
          <w:tcPr>
            <w:tcW w:w="13178"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tcMar>
              <w:top w:w="100" w:type="dxa"/>
              <w:left w:w="100" w:type="dxa"/>
              <w:bottom w:w="100" w:type="dxa"/>
              <w:right w:w="100" w:type="dxa"/>
            </w:tcMar>
          </w:tcPr>
          <w:p w14:paraId="1FCF38B5" w14:textId="551C29AC" w:rsidR="00864597" w:rsidRDefault="00864597" w:rsidP="00EA1FA1">
            <w:pPr>
              <w:widowControl w:val="0"/>
              <w:pBdr>
                <w:top w:val="nil"/>
                <w:left w:val="nil"/>
                <w:bottom w:val="nil"/>
                <w:right w:val="nil"/>
                <w:between w:val="nil"/>
              </w:pBdr>
              <w:spacing w:line="240" w:lineRule="auto"/>
              <w:rPr>
                <w:b/>
              </w:rPr>
            </w:pPr>
            <w:r>
              <w:rPr>
                <w:b/>
              </w:rPr>
              <w:t>Requirement</w:t>
            </w:r>
            <w:r w:rsidR="00B64B49">
              <w:rPr>
                <w:b/>
              </w:rPr>
              <w:t xml:space="preserve"> </w:t>
            </w:r>
          </w:p>
          <w:p w14:paraId="711FEB5B" w14:textId="77777777" w:rsidR="00864597" w:rsidRDefault="00864597" w:rsidP="00EA1FA1">
            <w:pPr>
              <w:widowControl w:val="0"/>
              <w:pBdr>
                <w:top w:val="nil"/>
                <w:left w:val="nil"/>
                <w:bottom w:val="nil"/>
                <w:right w:val="nil"/>
                <w:between w:val="nil"/>
              </w:pBdr>
              <w:spacing w:line="240" w:lineRule="auto"/>
              <w:rPr>
                <w:b/>
              </w:rPr>
            </w:pPr>
          </w:p>
          <w:p w14:paraId="0A9D079A" w14:textId="77777777" w:rsidR="00E9367E" w:rsidRDefault="00E9367E" w:rsidP="00687569">
            <w:pPr>
              <w:pStyle w:val="ListParagraph"/>
              <w:widowControl w:val="0"/>
              <w:numPr>
                <w:ilvl w:val="1"/>
                <w:numId w:val="9"/>
              </w:numPr>
              <w:pBdr>
                <w:top w:val="nil"/>
                <w:left w:val="nil"/>
                <w:bottom w:val="nil"/>
                <w:right w:val="nil"/>
                <w:between w:val="nil"/>
              </w:pBdr>
              <w:spacing w:line="240" w:lineRule="auto"/>
            </w:pPr>
            <w:r>
              <w:t xml:space="preserve">An assessment of any potential for harm to a child must be undertaken i.e. risk assessment. </w:t>
            </w:r>
          </w:p>
          <w:p w14:paraId="45396634" w14:textId="77777777" w:rsidR="00E9367E" w:rsidRDefault="00E9367E" w:rsidP="00E9367E">
            <w:pPr>
              <w:pStyle w:val="ListParagraph"/>
              <w:widowControl w:val="0"/>
              <w:pBdr>
                <w:top w:val="nil"/>
                <w:left w:val="nil"/>
                <w:bottom w:val="nil"/>
                <w:right w:val="nil"/>
                <w:between w:val="nil"/>
              </w:pBdr>
              <w:spacing w:line="240" w:lineRule="auto"/>
              <w:ind w:left="495"/>
            </w:pPr>
            <w:r w:rsidRPr="007F5B3C">
              <w:rPr>
                <w:b/>
              </w:rPr>
              <w:t>Note:</w:t>
            </w:r>
            <w:r>
              <w:t xml:space="preserve"> ‘harm’ as defined in the Children First Act 2015. </w:t>
            </w:r>
          </w:p>
          <w:p w14:paraId="6F62AEBB" w14:textId="14988029" w:rsidR="00FB5539" w:rsidRDefault="00FB5539" w:rsidP="00C572EE">
            <w:pPr>
              <w:pStyle w:val="ListParagraph"/>
              <w:widowControl w:val="0"/>
              <w:pBdr>
                <w:top w:val="nil"/>
                <w:left w:val="nil"/>
                <w:bottom w:val="nil"/>
                <w:right w:val="nil"/>
                <w:between w:val="nil"/>
              </w:pBdr>
              <w:spacing w:line="240" w:lineRule="auto"/>
              <w:ind w:left="495"/>
            </w:pPr>
          </w:p>
        </w:tc>
      </w:tr>
      <w:tr w:rsidR="00FB5539" w14:paraId="527ADEFC" w14:textId="77777777" w:rsidTr="00D302CB">
        <w:trPr>
          <w:trHeight w:val="457"/>
        </w:trPr>
        <w:tc>
          <w:tcPr>
            <w:tcW w:w="1317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tcMar>
              <w:top w:w="100" w:type="dxa"/>
              <w:left w:w="100" w:type="dxa"/>
              <w:bottom w:w="100" w:type="dxa"/>
              <w:right w:w="100" w:type="dxa"/>
            </w:tcMar>
          </w:tcPr>
          <w:p w14:paraId="13D0C945" w14:textId="77777777" w:rsidR="00E9367E" w:rsidRDefault="00E9367E" w:rsidP="00E9367E">
            <w:pPr>
              <w:widowControl w:val="0"/>
              <w:pBdr>
                <w:top w:val="nil"/>
                <w:left w:val="nil"/>
                <w:bottom w:val="nil"/>
                <w:right w:val="nil"/>
                <w:between w:val="nil"/>
              </w:pBdr>
              <w:tabs>
                <w:tab w:val="left" w:pos="5136"/>
              </w:tabs>
              <w:spacing w:line="240" w:lineRule="auto"/>
            </w:pPr>
            <w:bookmarkStart w:id="1" w:name="_Hlk96094411"/>
            <w:r>
              <w:t>Potential sources of evidence:</w:t>
            </w:r>
            <w:r>
              <w:tab/>
            </w:r>
          </w:p>
          <w:p w14:paraId="4BC608F3" w14:textId="77777777" w:rsidR="00E9367E" w:rsidRDefault="00E9367E" w:rsidP="00E9367E">
            <w:pPr>
              <w:widowControl w:val="0"/>
              <w:pBdr>
                <w:top w:val="nil"/>
                <w:left w:val="nil"/>
                <w:bottom w:val="nil"/>
                <w:right w:val="nil"/>
                <w:between w:val="nil"/>
              </w:pBdr>
              <w:spacing w:line="240" w:lineRule="auto"/>
            </w:pPr>
          </w:p>
          <w:p w14:paraId="0752248D" w14:textId="77777777" w:rsidR="00E9367E" w:rsidRDefault="00E9367E" w:rsidP="00687569">
            <w:pPr>
              <w:pStyle w:val="ListParagraph"/>
              <w:widowControl w:val="0"/>
              <w:numPr>
                <w:ilvl w:val="0"/>
                <w:numId w:val="8"/>
              </w:numPr>
              <w:pBdr>
                <w:top w:val="nil"/>
                <w:left w:val="nil"/>
                <w:bottom w:val="nil"/>
                <w:right w:val="nil"/>
                <w:between w:val="nil"/>
              </w:pBdr>
              <w:spacing w:line="240" w:lineRule="auto"/>
            </w:pPr>
            <w:r>
              <w:t>Documentary evidence of a Risk Assessment (whether imbedded in CSS or a secondary risk assessment document).</w:t>
            </w:r>
          </w:p>
          <w:p w14:paraId="7550F9A1" w14:textId="77777777" w:rsidR="00E9367E" w:rsidRPr="00864597" w:rsidRDefault="00E9367E" w:rsidP="00687569">
            <w:pPr>
              <w:pStyle w:val="ListParagraph"/>
              <w:widowControl w:val="0"/>
              <w:numPr>
                <w:ilvl w:val="0"/>
                <w:numId w:val="7"/>
              </w:numPr>
              <w:pBdr>
                <w:top w:val="nil"/>
                <w:left w:val="nil"/>
                <w:bottom w:val="nil"/>
                <w:right w:val="nil"/>
                <w:between w:val="nil"/>
              </w:pBdr>
              <w:spacing w:line="240" w:lineRule="auto"/>
            </w:pPr>
            <w:r>
              <w:t>Communication with Relevant Person and/or Person in charge of the service (whoever is most appropriate) regarding the process for how the risk assessment was completed.</w:t>
            </w:r>
          </w:p>
          <w:p w14:paraId="3E858F79" w14:textId="77777777" w:rsidR="00E9367E" w:rsidRDefault="00E9367E" w:rsidP="00687569">
            <w:pPr>
              <w:pStyle w:val="ListParagraph"/>
              <w:widowControl w:val="0"/>
              <w:numPr>
                <w:ilvl w:val="0"/>
                <w:numId w:val="3"/>
              </w:numPr>
              <w:pBdr>
                <w:top w:val="nil"/>
                <w:left w:val="nil"/>
                <w:bottom w:val="nil"/>
                <w:right w:val="nil"/>
                <w:between w:val="nil"/>
              </w:pBdr>
              <w:spacing w:line="240" w:lineRule="auto"/>
            </w:pPr>
            <w:r>
              <w:t>Documentary e</w:t>
            </w:r>
            <w:r w:rsidRPr="00B0672D">
              <w:t>vidence</w:t>
            </w:r>
            <w:r w:rsidRPr="00326873">
              <w:rPr>
                <w:color w:val="FF0000"/>
              </w:rPr>
              <w:t xml:space="preserve"> </w:t>
            </w:r>
            <w:r>
              <w:t xml:space="preserve">that the controls, as listed against the risks identified, exist or are under development </w:t>
            </w:r>
            <w:r w:rsidRPr="009F5F25">
              <w:t xml:space="preserve">(TDO can request a copy of procedures by random selection and/or a scan of cover and contents pages as documentary evidence).  </w:t>
            </w:r>
            <w:r>
              <w:t xml:space="preserve"> </w:t>
            </w:r>
          </w:p>
          <w:p w14:paraId="24DDE3B5" w14:textId="77777777" w:rsidR="00E9367E" w:rsidRDefault="00E9367E" w:rsidP="00687569">
            <w:pPr>
              <w:pStyle w:val="ListParagraph"/>
              <w:numPr>
                <w:ilvl w:val="0"/>
                <w:numId w:val="3"/>
              </w:numPr>
            </w:pPr>
            <w:r w:rsidRPr="009F4337">
              <w:t>Desktop review/conversation with Service</w:t>
            </w:r>
            <w:r>
              <w:t xml:space="preserve"> Manager to gather information about</w:t>
            </w:r>
            <w:r w:rsidRPr="009F4337">
              <w:t xml:space="preserve"> </w:t>
            </w:r>
            <w:r>
              <w:t xml:space="preserve">the </w:t>
            </w:r>
            <w:r w:rsidRPr="009F4337">
              <w:t>service and the activities that it provides.</w:t>
            </w:r>
            <w:r>
              <w:t xml:space="preserve"> </w:t>
            </w:r>
          </w:p>
          <w:p w14:paraId="7504C15C" w14:textId="643865E8" w:rsidR="00C01BD3" w:rsidRDefault="00C01BD3" w:rsidP="00C01BD3">
            <w:pPr>
              <w:pStyle w:val="ListParagraph"/>
            </w:pPr>
          </w:p>
        </w:tc>
      </w:tr>
      <w:bookmarkEnd w:id="1"/>
      <w:tr w:rsidR="004203AC" w14:paraId="67D62B6F" w14:textId="77777777" w:rsidTr="00143A0C">
        <w:trPr>
          <w:trHeight w:val="598"/>
        </w:trPr>
        <w:tc>
          <w:tcPr>
            <w:tcW w:w="3644"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53719CD" w14:textId="77777777" w:rsidR="00FB5539" w:rsidRDefault="00FB5539" w:rsidP="00B80DBD">
            <w:pPr>
              <w:widowControl w:val="0"/>
              <w:pBdr>
                <w:top w:val="nil"/>
                <w:left w:val="nil"/>
                <w:bottom w:val="nil"/>
                <w:right w:val="nil"/>
                <w:between w:val="nil"/>
              </w:pBdr>
              <w:spacing w:line="240" w:lineRule="auto"/>
            </w:pPr>
            <w:r>
              <w:t>Line of Enquiry</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5DE5C62E" w14:textId="09C265FE" w:rsidR="00FB5539" w:rsidRDefault="00607ED2" w:rsidP="00B80DBD">
            <w:pPr>
              <w:widowControl w:val="0"/>
              <w:pBdr>
                <w:top w:val="nil"/>
                <w:left w:val="nil"/>
                <w:bottom w:val="nil"/>
                <w:right w:val="nil"/>
                <w:between w:val="nil"/>
              </w:pBdr>
              <w:spacing w:line="240" w:lineRule="auto"/>
            </w:pPr>
            <w:r>
              <w:t>E</w:t>
            </w:r>
            <w:r w:rsidR="006D6202">
              <w:t xml:space="preserve">vidence </w:t>
            </w:r>
            <w:r>
              <w:t>of Compliance</w:t>
            </w:r>
          </w:p>
          <w:p w14:paraId="52F0C487" w14:textId="745DA165" w:rsidR="00FB5539" w:rsidRPr="00AD123B" w:rsidRDefault="00FB5539" w:rsidP="00B80DBD">
            <w:pPr>
              <w:widowControl w:val="0"/>
              <w:pBdr>
                <w:top w:val="nil"/>
                <w:left w:val="nil"/>
                <w:bottom w:val="nil"/>
                <w:right w:val="nil"/>
                <w:between w:val="nil"/>
              </w:pBdr>
              <w:spacing w:line="240" w:lineRule="auto"/>
              <w:rPr>
                <w:b/>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A677D97" w14:textId="076A6410" w:rsidR="00FB5539" w:rsidRPr="00AD123B" w:rsidRDefault="00607ED2" w:rsidP="00B80DBD">
            <w:pPr>
              <w:widowControl w:val="0"/>
              <w:pBdr>
                <w:top w:val="nil"/>
                <w:left w:val="nil"/>
                <w:bottom w:val="nil"/>
                <w:right w:val="nil"/>
                <w:between w:val="nil"/>
              </w:pBdr>
              <w:spacing w:line="240" w:lineRule="auto"/>
              <w:rPr>
                <w:b/>
                <w:sz w:val="16"/>
                <w:szCs w:val="16"/>
              </w:rPr>
            </w:pPr>
            <w:r>
              <w:t>No</w:t>
            </w:r>
            <w:r w:rsidR="006D6202">
              <w:t xml:space="preserve"> evidence </w:t>
            </w:r>
            <w:r>
              <w:t>of compliance</w:t>
            </w:r>
          </w:p>
        </w:tc>
        <w:tc>
          <w:tcPr>
            <w:tcW w:w="4573"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056DFED7" w14:textId="0767D198" w:rsidR="00FB5539" w:rsidRDefault="00607ED2" w:rsidP="00B80DBD">
            <w:pPr>
              <w:widowControl w:val="0"/>
              <w:pBdr>
                <w:top w:val="nil"/>
                <w:left w:val="nil"/>
                <w:bottom w:val="nil"/>
                <w:right w:val="nil"/>
                <w:between w:val="nil"/>
              </w:pBdr>
              <w:spacing w:line="240" w:lineRule="auto"/>
            </w:pPr>
            <w:r>
              <w:t>If no</w:t>
            </w:r>
            <w:r w:rsidR="00CD3419">
              <w:t xml:space="preserve"> or only partial e</w:t>
            </w:r>
            <w:r w:rsidR="006D6202">
              <w:t>vi</w:t>
            </w:r>
            <w:r w:rsidR="00CD3419">
              <w:t>dence</w:t>
            </w:r>
            <w:r>
              <w:t xml:space="preserve"> of compliance</w:t>
            </w:r>
            <w:r w:rsidR="00CD3419">
              <w:t xml:space="preserve">, </w:t>
            </w:r>
            <w:r w:rsidR="00454D01">
              <w:t>provide details</w:t>
            </w:r>
            <w:r w:rsidR="00B77CEB">
              <w:t xml:space="preserve">. </w:t>
            </w:r>
            <w:r w:rsidR="00143A0C">
              <w:t xml:space="preserve"> </w:t>
            </w:r>
          </w:p>
        </w:tc>
      </w:tr>
      <w:tr w:rsidR="008A10CC" w14:paraId="0CE27D43" w14:textId="77777777" w:rsidTr="00D302CB">
        <w:trPr>
          <w:trHeight w:val="457"/>
        </w:trPr>
        <w:tc>
          <w:tcPr>
            <w:tcW w:w="36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0182C6" w14:textId="77777777" w:rsidR="008A10CC" w:rsidRPr="008A10CC" w:rsidRDefault="008A10CC" w:rsidP="008A10CC">
            <w:pPr>
              <w:pStyle w:val="ListParagraph"/>
              <w:numPr>
                <w:ilvl w:val="2"/>
                <w:numId w:val="6"/>
              </w:numPr>
              <w:spacing w:line="240" w:lineRule="auto"/>
            </w:pPr>
            <w:r w:rsidRPr="008A10CC">
              <w:t>Has an assessment of risk (i.e. any potential for harm to a child while availing of the service) been undertaken?</w:t>
            </w:r>
          </w:p>
          <w:p w14:paraId="4C5680C6" w14:textId="77777777" w:rsidR="008A10CC" w:rsidRDefault="008A10CC" w:rsidP="008A10CC">
            <w:pPr>
              <w:widowControl w:val="0"/>
              <w:pBdr>
                <w:top w:val="nil"/>
                <w:left w:val="nil"/>
                <w:bottom w:val="nil"/>
                <w:right w:val="nil"/>
                <w:between w:val="nil"/>
              </w:pBdr>
              <w:spacing w:line="240" w:lineRule="auto"/>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26A9225" w14:textId="77777777" w:rsidR="008A10CC" w:rsidRDefault="008A10CC" w:rsidP="008A10CC">
            <w:pPr>
              <w:widowControl w:val="0"/>
              <w:spacing w:line="240" w:lineRule="auto"/>
            </w:pPr>
            <w:r>
              <w:t>A</w:t>
            </w:r>
            <w:r w:rsidRPr="002618E8">
              <w:t xml:space="preserve"> </w:t>
            </w:r>
            <w:r>
              <w:t xml:space="preserve">risk assessment (RA) was undertaken and there is documentary evidence to support this.  </w:t>
            </w:r>
          </w:p>
          <w:p w14:paraId="5D756BD5" w14:textId="77777777" w:rsidR="008A10CC" w:rsidRDefault="008A10CC" w:rsidP="008A10CC">
            <w:pPr>
              <w:widowControl w:val="0"/>
              <w:spacing w:line="240" w:lineRule="auto"/>
            </w:pPr>
          </w:p>
          <w:p w14:paraId="7CB6B4C6" w14:textId="77777777" w:rsidR="008A10CC" w:rsidRDefault="008A10CC" w:rsidP="008A10CC">
            <w:pPr>
              <w:widowControl w:val="0"/>
              <w:spacing w:line="240" w:lineRule="auto"/>
            </w:pPr>
            <w:r w:rsidRPr="00220150">
              <w:t>The risks identified appear to be sufficient, relevant and realistic, with no obvious gaps based on the nature of the service.</w:t>
            </w:r>
          </w:p>
          <w:p w14:paraId="08420D70" w14:textId="77777777" w:rsidR="008A10CC" w:rsidRDefault="008A10CC" w:rsidP="008A10CC">
            <w:pPr>
              <w:widowControl w:val="0"/>
              <w:spacing w:line="240" w:lineRule="auto"/>
            </w:pPr>
          </w:p>
          <w:p w14:paraId="2D971654" w14:textId="77777777" w:rsidR="008A10CC" w:rsidRDefault="008A10CC" w:rsidP="008A10CC">
            <w:pPr>
              <w:widowControl w:val="0"/>
              <w:pBdr>
                <w:top w:val="nil"/>
                <w:left w:val="nil"/>
                <w:bottom w:val="nil"/>
                <w:right w:val="nil"/>
                <w:between w:val="nil"/>
              </w:pBdr>
              <w:spacing w:line="240" w:lineRule="auto"/>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406BA9" w14:textId="49164D60" w:rsidR="008A10CC" w:rsidRPr="00AD123B" w:rsidRDefault="008A10CC" w:rsidP="008A10CC">
            <w:pPr>
              <w:widowControl w:val="0"/>
              <w:pBdr>
                <w:top w:val="nil"/>
                <w:left w:val="nil"/>
                <w:bottom w:val="nil"/>
                <w:right w:val="nil"/>
                <w:between w:val="nil"/>
              </w:pBdr>
              <w:spacing w:line="240" w:lineRule="auto"/>
              <w:rPr>
                <w:sz w:val="16"/>
                <w:szCs w:val="16"/>
              </w:rPr>
            </w:pPr>
            <w:r>
              <w:t>A RA was not undertaken.</w:t>
            </w:r>
          </w:p>
        </w:tc>
        <w:tc>
          <w:tcPr>
            <w:tcW w:w="457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AF2F60" w14:textId="77777777" w:rsidR="008A10CC" w:rsidRDefault="008A10CC" w:rsidP="008A10CC">
            <w:pPr>
              <w:widowControl w:val="0"/>
              <w:spacing w:line="240" w:lineRule="auto"/>
            </w:pPr>
            <w:r>
              <w:t>A RA was undertaken</w:t>
            </w:r>
            <w:r w:rsidRPr="001A3F12">
              <w:t xml:space="preserve"> but it did not consider “any</w:t>
            </w:r>
            <w:r>
              <w:t xml:space="preserve"> potential for harm” to a child.</w:t>
            </w:r>
          </w:p>
          <w:p w14:paraId="77B94B37" w14:textId="77777777" w:rsidR="008A10CC" w:rsidRPr="004847EF" w:rsidRDefault="008A10CC" w:rsidP="008A10CC">
            <w:pPr>
              <w:widowControl w:val="0"/>
              <w:spacing w:line="240" w:lineRule="auto"/>
            </w:pPr>
          </w:p>
          <w:p w14:paraId="1A8778EA" w14:textId="77777777" w:rsidR="008A10CC" w:rsidRDefault="008A10CC" w:rsidP="008A10CC">
            <w:pPr>
              <w:widowControl w:val="0"/>
              <w:spacing w:line="240" w:lineRule="auto"/>
            </w:pPr>
            <w:r w:rsidRPr="004847EF">
              <w:t>Gaps based on the nature of the service provided were identified.</w:t>
            </w:r>
          </w:p>
          <w:p w14:paraId="5A366D44" w14:textId="77777777" w:rsidR="008A10CC" w:rsidRDefault="008A10CC" w:rsidP="008A10CC">
            <w:pPr>
              <w:widowControl w:val="0"/>
              <w:spacing w:line="240" w:lineRule="auto"/>
            </w:pPr>
          </w:p>
          <w:p w14:paraId="750AB5BF" w14:textId="77777777" w:rsidR="008A10CC" w:rsidRPr="004847EF" w:rsidRDefault="008A10CC" w:rsidP="008A10CC">
            <w:pPr>
              <w:widowControl w:val="0"/>
              <w:spacing w:line="240" w:lineRule="auto"/>
            </w:pPr>
            <w:r w:rsidRPr="004847EF">
              <w:t xml:space="preserve">Risks were identified but not all were considered to be sufficient, relevant and realistic. </w:t>
            </w:r>
          </w:p>
          <w:p w14:paraId="36EB5DBE" w14:textId="77777777" w:rsidR="008A10CC" w:rsidRDefault="008A10CC" w:rsidP="008A10CC">
            <w:pPr>
              <w:widowControl w:val="0"/>
              <w:spacing w:line="240" w:lineRule="auto"/>
            </w:pPr>
          </w:p>
          <w:p w14:paraId="7A6EEF62" w14:textId="7E781783" w:rsidR="008A10CC" w:rsidRDefault="008A10CC" w:rsidP="008A10CC">
            <w:pPr>
              <w:widowControl w:val="0"/>
              <w:spacing w:line="240" w:lineRule="auto"/>
            </w:pPr>
            <w:r>
              <w:t>It was determined</w:t>
            </w:r>
            <w:r w:rsidRPr="004847EF">
              <w:t xml:space="preserve"> that additional risks should </w:t>
            </w:r>
            <w:r>
              <w:t xml:space="preserve">have </w:t>
            </w:r>
            <w:r w:rsidRPr="004847EF">
              <w:t>be</w:t>
            </w:r>
            <w:r>
              <w:t>en</w:t>
            </w:r>
            <w:r w:rsidRPr="004847EF">
              <w:t xml:space="preserve"> considered</w:t>
            </w:r>
            <w:r>
              <w:t xml:space="preserve"> in the context of undertaking the risk assessment. This was determined through consideration of </w:t>
            </w:r>
            <w:r>
              <w:lastRenderedPageBreak/>
              <w:t xml:space="preserve">information provided about the service and its activities. </w:t>
            </w:r>
          </w:p>
        </w:tc>
      </w:tr>
      <w:tr w:rsidR="00E9367E" w14:paraId="48F5CE7C" w14:textId="77777777" w:rsidTr="00D302CB">
        <w:trPr>
          <w:trHeight w:val="457"/>
        </w:trPr>
        <w:tc>
          <w:tcPr>
            <w:tcW w:w="364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71D435" w14:textId="77777777" w:rsidR="00E9367E" w:rsidRDefault="00E9367E" w:rsidP="00687569">
            <w:pPr>
              <w:pStyle w:val="ListParagraph"/>
              <w:widowControl w:val="0"/>
              <w:numPr>
                <w:ilvl w:val="2"/>
                <w:numId w:val="6"/>
              </w:numPr>
              <w:spacing w:line="240" w:lineRule="auto"/>
            </w:pPr>
            <w:r w:rsidRPr="004847EF">
              <w:lastRenderedPageBreak/>
              <w:t xml:space="preserve">Does the risk assessment specify the procedures that </w:t>
            </w:r>
            <w:r w:rsidRPr="008206BC">
              <w:rPr>
                <w:b/>
                <w:u w:val="single"/>
              </w:rPr>
              <w:t>are in place</w:t>
            </w:r>
            <w:r w:rsidRPr="004847EF">
              <w:t xml:space="preserve"> to manage any risks identified?</w:t>
            </w:r>
          </w:p>
          <w:p w14:paraId="73D9BDFA" w14:textId="3A9B8641" w:rsidR="00E9367E" w:rsidRPr="004847EF" w:rsidRDefault="00E9367E" w:rsidP="00E9367E">
            <w:pPr>
              <w:pStyle w:val="ListParagraph"/>
              <w:widowControl w:val="0"/>
              <w:spacing w:line="240" w:lineRule="auto"/>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7F9A3C1" w14:textId="77777777" w:rsidR="00E9367E" w:rsidRDefault="00E9367E" w:rsidP="00E9367E">
            <w:pPr>
              <w:widowControl w:val="0"/>
              <w:spacing w:line="240" w:lineRule="auto"/>
            </w:pPr>
            <w:r w:rsidRPr="004847EF">
              <w:t xml:space="preserve">Procedures are listed </w:t>
            </w:r>
            <w:r>
              <w:t xml:space="preserve">as being in place </w:t>
            </w:r>
            <w:r w:rsidRPr="004847EF">
              <w:t xml:space="preserve">to manage all risks identified.  </w:t>
            </w:r>
          </w:p>
          <w:p w14:paraId="035A1FA7" w14:textId="36FBE129" w:rsidR="00E9367E" w:rsidRPr="004847EF" w:rsidRDefault="00E9367E" w:rsidP="00E9367E">
            <w:pPr>
              <w:widowControl w:val="0"/>
              <w:spacing w:line="240" w:lineRule="auto"/>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357E26" w14:textId="77777777" w:rsidR="00E9367E" w:rsidRDefault="00E9367E" w:rsidP="00E9367E">
            <w:pPr>
              <w:widowControl w:val="0"/>
              <w:pBdr>
                <w:top w:val="nil"/>
                <w:left w:val="nil"/>
                <w:bottom w:val="nil"/>
                <w:right w:val="nil"/>
                <w:between w:val="nil"/>
              </w:pBdr>
              <w:spacing w:line="240" w:lineRule="auto"/>
            </w:pPr>
            <w:r w:rsidRPr="004847EF">
              <w:t xml:space="preserve">Procedures to manage identified risks are not identified in the RA. </w:t>
            </w:r>
          </w:p>
          <w:p w14:paraId="337CF8A6" w14:textId="1E8645EE" w:rsidR="00E9367E" w:rsidRPr="004847EF" w:rsidRDefault="00E9367E" w:rsidP="00E9367E">
            <w:pPr>
              <w:widowControl w:val="0"/>
              <w:pBdr>
                <w:top w:val="nil"/>
                <w:left w:val="nil"/>
                <w:bottom w:val="nil"/>
                <w:right w:val="nil"/>
                <w:between w:val="nil"/>
              </w:pBdr>
              <w:spacing w:line="240" w:lineRule="auto"/>
            </w:pPr>
          </w:p>
        </w:tc>
        <w:tc>
          <w:tcPr>
            <w:tcW w:w="457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F90704" w14:textId="77777777" w:rsidR="00E9367E" w:rsidRPr="004847EF" w:rsidRDefault="00E9367E" w:rsidP="00E9367E">
            <w:pPr>
              <w:widowControl w:val="0"/>
              <w:spacing w:line="240" w:lineRule="auto"/>
            </w:pPr>
            <w:r w:rsidRPr="004847EF">
              <w:t xml:space="preserve">Procedures are listed or identified as being in </w:t>
            </w:r>
            <w:r>
              <w:t xml:space="preserve">place (or in </w:t>
            </w:r>
            <w:r w:rsidRPr="004847EF">
              <w:t>development</w:t>
            </w:r>
            <w:r>
              <w:t>)</w:t>
            </w:r>
            <w:r w:rsidRPr="004847EF">
              <w:t xml:space="preserve"> in relation to some, but not all, of the risks identified. </w:t>
            </w:r>
          </w:p>
          <w:p w14:paraId="4B8F172B" w14:textId="77777777" w:rsidR="00E9367E" w:rsidRPr="004847EF" w:rsidRDefault="00E9367E" w:rsidP="00E9367E">
            <w:pPr>
              <w:widowControl w:val="0"/>
              <w:spacing w:line="240" w:lineRule="auto"/>
            </w:pPr>
          </w:p>
          <w:p w14:paraId="4B78AA0E" w14:textId="77777777" w:rsidR="00E9367E" w:rsidRDefault="00E9367E" w:rsidP="00E9367E">
            <w:pPr>
              <w:widowControl w:val="0"/>
              <w:spacing w:line="240" w:lineRule="auto"/>
            </w:pPr>
            <w:r w:rsidRPr="004847EF">
              <w:t xml:space="preserve">The procedures listed as controls to manage identified risks are not considered to be realistic, sufficient or relevant e.g. an ICT Policy cannot manage physical risk of harm to a child by a staff member. </w:t>
            </w:r>
          </w:p>
          <w:p w14:paraId="6F20C854" w14:textId="77777777" w:rsidR="00E9367E" w:rsidRDefault="00E9367E" w:rsidP="00E9367E">
            <w:pPr>
              <w:widowControl w:val="0"/>
              <w:spacing w:line="240" w:lineRule="auto"/>
            </w:pPr>
          </w:p>
          <w:p w14:paraId="5C5BCDDF" w14:textId="278AEF45" w:rsidR="00E9367E" w:rsidRPr="004847EF" w:rsidRDefault="00E9367E" w:rsidP="00E9367E">
            <w:pPr>
              <w:widowControl w:val="0"/>
              <w:spacing w:line="240" w:lineRule="auto"/>
            </w:pPr>
          </w:p>
        </w:tc>
      </w:tr>
    </w:tbl>
    <w:tbl>
      <w:tblPr>
        <w:tblW w:w="1317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92CDDC" w:themeFill="accent5" w:themeFillTint="99"/>
        <w:tblLayout w:type="fixed"/>
        <w:tblLook w:val="0600" w:firstRow="0" w:lastRow="0" w:firstColumn="0" w:lastColumn="0" w:noHBand="1" w:noVBand="1"/>
      </w:tblPr>
      <w:tblGrid>
        <w:gridCol w:w="13178"/>
      </w:tblGrid>
      <w:tr w:rsidR="00EA1FA1" w14:paraId="48AACF62" w14:textId="77777777" w:rsidTr="00C0235A">
        <w:trPr>
          <w:trHeight w:val="1677"/>
        </w:trPr>
        <w:tc>
          <w:tcPr>
            <w:tcW w:w="13178" w:type="dxa"/>
            <w:shd w:val="clear" w:color="auto" w:fill="92CDDC" w:themeFill="accent5" w:themeFillTint="99"/>
            <w:tcMar>
              <w:top w:w="100" w:type="dxa"/>
              <w:left w:w="100" w:type="dxa"/>
              <w:bottom w:w="100" w:type="dxa"/>
              <w:right w:w="100" w:type="dxa"/>
            </w:tcMar>
          </w:tcPr>
          <w:p w14:paraId="1ED287A6" w14:textId="0D97D0E4" w:rsidR="000D1E32" w:rsidRPr="000D1E32" w:rsidRDefault="000D1E32" w:rsidP="00C0235A">
            <w:pPr>
              <w:widowControl w:val="0"/>
              <w:spacing w:line="240" w:lineRule="auto"/>
              <w:rPr>
                <w:b/>
              </w:rPr>
            </w:pPr>
            <w:r w:rsidRPr="000D1E32">
              <w:rPr>
                <w:b/>
              </w:rPr>
              <w:t>Requirement</w:t>
            </w:r>
          </w:p>
          <w:p w14:paraId="14357BCB" w14:textId="77777777" w:rsidR="000D1E32" w:rsidRDefault="000D1E32" w:rsidP="00C0235A">
            <w:pPr>
              <w:widowControl w:val="0"/>
              <w:spacing w:line="240" w:lineRule="auto"/>
            </w:pPr>
          </w:p>
          <w:p w14:paraId="49AB1D93" w14:textId="77777777" w:rsidR="00E9367E" w:rsidRDefault="00E9367E" w:rsidP="00687569">
            <w:pPr>
              <w:pStyle w:val="ListParagraph"/>
              <w:widowControl w:val="0"/>
              <w:numPr>
                <w:ilvl w:val="1"/>
                <w:numId w:val="6"/>
              </w:numPr>
              <w:spacing w:line="240" w:lineRule="auto"/>
            </w:pPr>
            <w:r>
              <w:t>A Child Safeguarding Statement (CSS) must be prepared in accordance with the following legislative requirements:</w:t>
            </w:r>
          </w:p>
          <w:p w14:paraId="449A76C1" w14:textId="77777777" w:rsidR="00E9367E" w:rsidRDefault="00E9367E" w:rsidP="00E9367E">
            <w:pPr>
              <w:pStyle w:val="ListParagraph"/>
              <w:widowControl w:val="0"/>
              <w:spacing w:line="240" w:lineRule="auto"/>
              <w:ind w:left="550"/>
            </w:pPr>
          </w:p>
          <w:p w14:paraId="74CAA898" w14:textId="77777777" w:rsidR="00E9367E" w:rsidRDefault="00E9367E" w:rsidP="00687569">
            <w:pPr>
              <w:pStyle w:val="ListParagraph"/>
              <w:widowControl w:val="0"/>
              <w:numPr>
                <w:ilvl w:val="0"/>
                <w:numId w:val="10"/>
              </w:numPr>
              <w:spacing w:line="240" w:lineRule="auto"/>
            </w:pPr>
            <w:r>
              <w:t>T</w:t>
            </w:r>
            <w:r w:rsidRPr="00EA1FA1">
              <w:t>he</w:t>
            </w:r>
            <w:r>
              <w:t xml:space="preserve"> CSS must describe the</w:t>
            </w:r>
            <w:r w:rsidRPr="00EA1FA1">
              <w:t xml:space="preserve"> service being provided and the principles to be observed to safeguard children while availing o</w:t>
            </w:r>
            <w:r>
              <w:t>f</w:t>
            </w:r>
            <w:r w:rsidRPr="00EA1FA1">
              <w:t xml:space="preserve"> the service</w:t>
            </w:r>
            <w:r>
              <w:t>.</w:t>
            </w:r>
          </w:p>
          <w:p w14:paraId="1DB2D14C" w14:textId="77777777" w:rsidR="00E9367E" w:rsidRDefault="00E9367E" w:rsidP="00687569">
            <w:pPr>
              <w:pStyle w:val="ListParagraph"/>
              <w:widowControl w:val="0"/>
              <w:numPr>
                <w:ilvl w:val="0"/>
                <w:numId w:val="10"/>
              </w:numPr>
              <w:spacing w:line="240" w:lineRule="auto"/>
            </w:pPr>
            <w:r>
              <w:t xml:space="preserve">A Relevant Person must be appointed for the purposes of the CSS.  </w:t>
            </w:r>
          </w:p>
          <w:p w14:paraId="701410AC" w14:textId="77777777" w:rsidR="00E9367E" w:rsidRDefault="00E9367E" w:rsidP="00687569">
            <w:pPr>
              <w:pStyle w:val="ListParagraph"/>
              <w:widowControl w:val="0"/>
              <w:numPr>
                <w:ilvl w:val="0"/>
                <w:numId w:val="10"/>
              </w:numPr>
              <w:spacing w:line="240" w:lineRule="auto"/>
            </w:pPr>
            <w:r>
              <w:t>The CSS</w:t>
            </w:r>
            <w:r w:rsidRPr="00EA1FA1">
              <w:t xml:space="preserve"> must include a written assessment of any potential for harm to a child while availing of the service</w:t>
            </w:r>
            <w:r>
              <w:t>.</w:t>
            </w:r>
          </w:p>
          <w:p w14:paraId="4CD07BF0" w14:textId="77777777" w:rsidR="00E9367E" w:rsidRPr="009F5F25" w:rsidRDefault="00E9367E" w:rsidP="00687569">
            <w:pPr>
              <w:pStyle w:val="ListParagraph"/>
              <w:widowControl w:val="0"/>
              <w:numPr>
                <w:ilvl w:val="0"/>
                <w:numId w:val="10"/>
              </w:numPr>
              <w:spacing w:line="240" w:lineRule="auto"/>
            </w:pPr>
            <w:r>
              <w:t xml:space="preserve">The CSS must specify the procedures that are in place to manage any risk identified and the prescribed procedures required to be in place, as listed </w:t>
            </w:r>
            <w:r w:rsidRPr="00EA1FA1">
              <w:t xml:space="preserve">in Section 11(3) of the </w:t>
            </w:r>
            <w:r>
              <w:t xml:space="preserve">Children First </w:t>
            </w:r>
            <w:r w:rsidRPr="00EA1FA1">
              <w:t>Act</w:t>
            </w:r>
            <w:r>
              <w:t xml:space="preserve"> 2015</w:t>
            </w:r>
            <w:r w:rsidRPr="00EA1FA1">
              <w:t>.</w:t>
            </w:r>
            <w:r w:rsidRPr="002E2574">
              <w:rPr>
                <w:strike/>
              </w:rPr>
              <w:t xml:space="preserve">  </w:t>
            </w:r>
          </w:p>
          <w:p w14:paraId="30F88248" w14:textId="76B225FA" w:rsidR="00E76229" w:rsidRPr="0085648E" w:rsidRDefault="00E76229" w:rsidP="00E76229">
            <w:pPr>
              <w:pStyle w:val="ListParagraph"/>
              <w:widowControl w:val="0"/>
              <w:pBdr>
                <w:top w:val="nil"/>
                <w:left w:val="nil"/>
                <w:bottom w:val="nil"/>
                <w:right w:val="nil"/>
                <w:between w:val="nil"/>
              </w:pBdr>
              <w:spacing w:line="240" w:lineRule="auto"/>
              <w:ind w:left="910"/>
            </w:pPr>
          </w:p>
        </w:tc>
      </w:tr>
    </w:tbl>
    <w:tbl>
      <w:tblPr>
        <w:tblStyle w:val="a"/>
        <w:tblW w:w="13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6"/>
        <w:gridCol w:w="965"/>
        <w:gridCol w:w="2977"/>
        <w:gridCol w:w="2409"/>
        <w:gridCol w:w="4111"/>
      </w:tblGrid>
      <w:tr w:rsidR="00EA1FA1" w14:paraId="5E81B43F" w14:textId="77777777" w:rsidTr="00055FBD">
        <w:trPr>
          <w:trHeight w:val="457"/>
        </w:trPr>
        <w:tc>
          <w:tcPr>
            <w:tcW w:w="13178"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Mar>
              <w:top w:w="100" w:type="dxa"/>
              <w:left w:w="100" w:type="dxa"/>
              <w:bottom w:w="100" w:type="dxa"/>
              <w:right w:w="100" w:type="dxa"/>
            </w:tcMar>
          </w:tcPr>
          <w:p w14:paraId="45CFCBFF" w14:textId="6366FE7F" w:rsidR="00EA1FA1" w:rsidRDefault="00E76229" w:rsidP="00461D93">
            <w:pPr>
              <w:widowControl w:val="0"/>
              <w:pBdr>
                <w:top w:val="nil"/>
                <w:left w:val="nil"/>
                <w:bottom w:val="nil"/>
                <w:right w:val="nil"/>
                <w:between w:val="nil"/>
              </w:pBdr>
              <w:spacing w:line="240" w:lineRule="auto"/>
            </w:pPr>
            <w:r>
              <w:t>Potential s</w:t>
            </w:r>
            <w:r w:rsidR="00EA1FA1">
              <w:t>ources of evidence:</w:t>
            </w:r>
          </w:p>
          <w:p w14:paraId="55689F4F" w14:textId="77777777" w:rsidR="00461D93" w:rsidRDefault="00461D93" w:rsidP="00461D93">
            <w:pPr>
              <w:widowControl w:val="0"/>
              <w:pBdr>
                <w:top w:val="nil"/>
                <w:left w:val="nil"/>
                <w:bottom w:val="nil"/>
                <w:right w:val="nil"/>
                <w:between w:val="nil"/>
              </w:pBdr>
              <w:spacing w:line="240" w:lineRule="auto"/>
            </w:pPr>
          </w:p>
          <w:p w14:paraId="7DBEBE26" w14:textId="77777777" w:rsidR="00E9367E" w:rsidRDefault="00E9367E" w:rsidP="00E9367E">
            <w:pPr>
              <w:widowControl w:val="0"/>
              <w:pBdr>
                <w:top w:val="nil"/>
                <w:left w:val="nil"/>
                <w:bottom w:val="nil"/>
                <w:right w:val="nil"/>
                <w:between w:val="nil"/>
              </w:pBdr>
              <w:spacing w:line="240" w:lineRule="auto"/>
            </w:pPr>
          </w:p>
          <w:p w14:paraId="1991B6A9" w14:textId="77777777" w:rsidR="00E9367E" w:rsidRDefault="00E9367E" w:rsidP="00687569">
            <w:pPr>
              <w:pStyle w:val="ListParagraph"/>
              <w:widowControl w:val="0"/>
              <w:numPr>
                <w:ilvl w:val="0"/>
                <w:numId w:val="8"/>
              </w:numPr>
              <w:pBdr>
                <w:top w:val="nil"/>
                <w:left w:val="nil"/>
                <w:bottom w:val="nil"/>
                <w:right w:val="nil"/>
                <w:between w:val="nil"/>
              </w:pBdr>
              <w:spacing w:line="240" w:lineRule="auto"/>
            </w:pPr>
            <w:r>
              <w:t>Documentary evidence of CSS.</w:t>
            </w:r>
          </w:p>
          <w:p w14:paraId="061938CE" w14:textId="77777777" w:rsidR="00E9367E" w:rsidRDefault="00E9367E" w:rsidP="00687569">
            <w:pPr>
              <w:pStyle w:val="ListParagraph"/>
              <w:widowControl w:val="0"/>
              <w:numPr>
                <w:ilvl w:val="0"/>
                <w:numId w:val="8"/>
              </w:numPr>
              <w:pBdr>
                <w:top w:val="nil"/>
                <w:left w:val="nil"/>
                <w:bottom w:val="nil"/>
                <w:right w:val="nil"/>
                <w:between w:val="nil"/>
              </w:pBdr>
              <w:spacing w:line="240" w:lineRule="auto"/>
            </w:pPr>
            <w:r>
              <w:t>Communication with Relevant Person seeking assurance that they understand and remain in their role.</w:t>
            </w:r>
          </w:p>
          <w:p w14:paraId="10A4EE49" w14:textId="77777777" w:rsidR="00E9367E" w:rsidRDefault="00E9367E" w:rsidP="00687569">
            <w:pPr>
              <w:pStyle w:val="ListParagraph"/>
              <w:widowControl w:val="0"/>
              <w:numPr>
                <w:ilvl w:val="0"/>
                <w:numId w:val="3"/>
              </w:numPr>
              <w:pBdr>
                <w:top w:val="nil"/>
                <w:left w:val="nil"/>
                <w:bottom w:val="nil"/>
                <w:right w:val="nil"/>
                <w:between w:val="nil"/>
              </w:pBdr>
              <w:spacing w:line="240" w:lineRule="auto"/>
            </w:pPr>
            <w:r>
              <w:t xml:space="preserve">Evidence that the procedures/controls as listed against risks identified are in place or are under development.  </w:t>
            </w:r>
          </w:p>
          <w:p w14:paraId="075B8ECB" w14:textId="6732F846" w:rsidR="00143A0C" w:rsidRDefault="00E9367E" w:rsidP="00687569">
            <w:pPr>
              <w:pStyle w:val="ListParagraph"/>
              <w:widowControl w:val="0"/>
              <w:numPr>
                <w:ilvl w:val="0"/>
                <w:numId w:val="3"/>
              </w:numPr>
              <w:pBdr>
                <w:top w:val="nil"/>
                <w:left w:val="nil"/>
                <w:bottom w:val="nil"/>
                <w:right w:val="nil"/>
                <w:between w:val="nil"/>
              </w:pBdr>
              <w:spacing w:line="240" w:lineRule="auto"/>
            </w:pPr>
            <w:r>
              <w:t xml:space="preserve">Documentary evidence of the prescribed procedures for the activities listed in Section 11(3) of the Children First Act 2015 </w:t>
            </w:r>
            <w:r w:rsidRPr="009F5F25">
              <w:t xml:space="preserve">(TDO can request a copy of procedures by random selection and/or a scan of cover and contents pages as documentary evidence).  </w:t>
            </w:r>
            <w:r w:rsidR="00CD2CD4">
              <w:tab/>
            </w:r>
          </w:p>
        </w:tc>
      </w:tr>
      <w:tr w:rsidR="00881E85" w14:paraId="1C2205C1" w14:textId="77777777" w:rsidTr="00E9367E">
        <w:trPr>
          <w:trHeight w:val="457"/>
        </w:trPr>
        <w:tc>
          <w:tcPr>
            <w:tcW w:w="36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111691B0" w14:textId="795FF17B" w:rsidR="00881E85" w:rsidRDefault="00881E85" w:rsidP="00881E85">
            <w:pPr>
              <w:widowControl w:val="0"/>
              <w:pBdr>
                <w:top w:val="nil"/>
                <w:left w:val="nil"/>
                <w:bottom w:val="nil"/>
                <w:right w:val="nil"/>
                <w:between w:val="nil"/>
              </w:pBdr>
              <w:spacing w:line="240" w:lineRule="auto"/>
            </w:pPr>
            <w:r>
              <w:lastRenderedPageBreak/>
              <w:t>Line of Enquiry</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0BFF2D1" w14:textId="61C23570" w:rsidR="00881E85" w:rsidRDefault="00881E85" w:rsidP="00881E85">
            <w:pPr>
              <w:widowControl w:val="0"/>
              <w:pBdr>
                <w:top w:val="nil"/>
                <w:left w:val="nil"/>
                <w:bottom w:val="nil"/>
                <w:right w:val="nil"/>
                <w:between w:val="nil"/>
              </w:pBdr>
              <w:spacing w:line="240" w:lineRule="auto"/>
            </w:pPr>
            <w:r>
              <w:t xml:space="preserve">Evidence of Compliance  </w:t>
            </w:r>
          </w:p>
          <w:p w14:paraId="0949E426" w14:textId="34E05FE7" w:rsidR="00881E85" w:rsidRPr="00AD123B" w:rsidRDefault="00881E85" w:rsidP="00881E85">
            <w:pPr>
              <w:widowControl w:val="0"/>
              <w:pBdr>
                <w:top w:val="nil"/>
                <w:left w:val="nil"/>
                <w:bottom w:val="nil"/>
                <w:right w:val="nil"/>
                <w:between w:val="nil"/>
              </w:pBdr>
              <w:spacing w:line="240" w:lineRule="auto"/>
              <w:rPr>
                <w:b/>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1E33A6D1" w14:textId="2847BCFE" w:rsidR="00881E85" w:rsidRPr="00AD123B" w:rsidRDefault="00881E85" w:rsidP="00881E85">
            <w:pPr>
              <w:widowControl w:val="0"/>
              <w:pBdr>
                <w:top w:val="nil"/>
                <w:left w:val="nil"/>
                <w:bottom w:val="nil"/>
                <w:right w:val="nil"/>
                <w:between w:val="nil"/>
              </w:pBdr>
              <w:spacing w:line="240" w:lineRule="auto"/>
              <w:rPr>
                <w:b/>
                <w:sz w:val="16"/>
                <w:szCs w:val="16"/>
              </w:rPr>
            </w:pPr>
            <w:r>
              <w:t xml:space="preserve">No evidence of compliance </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36635789" w14:textId="71EFA034" w:rsidR="00881E85" w:rsidRDefault="00881E85" w:rsidP="00881E85">
            <w:pPr>
              <w:widowControl w:val="0"/>
              <w:pBdr>
                <w:top w:val="nil"/>
                <w:left w:val="nil"/>
                <w:bottom w:val="nil"/>
                <w:right w:val="nil"/>
                <w:between w:val="nil"/>
              </w:pBdr>
              <w:spacing w:line="240" w:lineRule="auto"/>
            </w:pPr>
            <w:r>
              <w:t xml:space="preserve">If no or only partial evidence of compliance, provide details.  </w:t>
            </w:r>
          </w:p>
        </w:tc>
      </w:tr>
      <w:tr w:rsidR="002E2574" w14:paraId="1FC85AE5" w14:textId="77777777" w:rsidTr="00E9367E">
        <w:trPr>
          <w:trHeight w:val="1046"/>
        </w:trPr>
        <w:tc>
          <w:tcPr>
            <w:tcW w:w="3681" w:type="dxa"/>
            <w:gridSpan w:val="2"/>
            <w:shd w:val="clear" w:color="auto" w:fill="auto"/>
            <w:tcMar>
              <w:top w:w="100" w:type="dxa"/>
              <w:left w:w="100" w:type="dxa"/>
              <w:bottom w:w="100" w:type="dxa"/>
              <w:right w:w="100" w:type="dxa"/>
            </w:tcMar>
          </w:tcPr>
          <w:p w14:paraId="3BF9D460" w14:textId="2C27C671" w:rsidR="002E2574" w:rsidRDefault="002E2574" w:rsidP="00687569">
            <w:pPr>
              <w:pStyle w:val="ListParagraph"/>
              <w:widowControl w:val="0"/>
              <w:numPr>
                <w:ilvl w:val="2"/>
                <w:numId w:val="6"/>
              </w:numPr>
              <w:pBdr>
                <w:top w:val="nil"/>
                <w:left w:val="nil"/>
                <w:bottom w:val="nil"/>
                <w:right w:val="nil"/>
                <w:between w:val="nil"/>
              </w:pBdr>
              <w:spacing w:line="240" w:lineRule="auto"/>
            </w:pPr>
            <w:r w:rsidRPr="009B7670">
              <w:t>Has a Child Safeguarding Statement been prepared</w:t>
            </w:r>
            <w:r w:rsidR="000D1E32">
              <w:t>?</w:t>
            </w:r>
          </w:p>
          <w:p w14:paraId="45FE1DE8" w14:textId="77777777" w:rsidR="002E2574" w:rsidRPr="009B7670" w:rsidRDefault="002E2574" w:rsidP="002E2574">
            <w:pPr>
              <w:pStyle w:val="ListParagraph"/>
              <w:widowControl w:val="0"/>
              <w:pBdr>
                <w:top w:val="nil"/>
                <w:left w:val="nil"/>
                <w:bottom w:val="nil"/>
                <w:right w:val="nil"/>
                <w:between w:val="nil"/>
              </w:pBdr>
              <w:spacing w:line="240" w:lineRule="auto"/>
            </w:pPr>
          </w:p>
        </w:tc>
        <w:tc>
          <w:tcPr>
            <w:tcW w:w="2977" w:type="dxa"/>
            <w:shd w:val="clear" w:color="auto" w:fill="auto"/>
          </w:tcPr>
          <w:p w14:paraId="3E75F28E" w14:textId="04EDC526" w:rsidR="002E2574" w:rsidRDefault="002E2574" w:rsidP="002E2574">
            <w:pPr>
              <w:widowControl w:val="0"/>
              <w:pBdr>
                <w:top w:val="nil"/>
                <w:left w:val="nil"/>
                <w:bottom w:val="nil"/>
                <w:right w:val="nil"/>
                <w:between w:val="nil"/>
              </w:pBdr>
              <w:spacing w:line="240" w:lineRule="auto"/>
            </w:pPr>
            <w:r>
              <w:t xml:space="preserve">A written CSS was </w:t>
            </w:r>
            <w:r w:rsidR="00D302CB">
              <w:t xml:space="preserve">prepared and </w:t>
            </w:r>
            <w:r>
              <w:t>made available</w:t>
            </w:r>
            <w:r w:rsidR="00E76229">
              <w:t>.</w:t>
            </w:r>
            <w:r>
              <w:t xml:space="preserve"> </w:t>
            </w:r>
          </w:p>
          <w:p w14:paraId="40CE344F" w14:textId="77777777" w:rsidR="002E2574" w:rsidRDefault="002E2574">
            <w:pPr>
              <w:widowControl w:val="0"/>
              <w:pBdr>
                <w:top w:val="nil"/>
                <w:left w:val="nil"/>
                <w:bottom w:val="nil"/>
                <w:right w:val="nil"/>
                <w:between w:val="nil"/>
              </w:pBdr>
              <w:spacing w:line="240" w:lineRule="auto"/>
            </w:pPr>
          </w:p>
        </w:tc>
        <w:tc>
          <w:tcPr>
            <w:tcW w:w="2409" w:type="dxa"/>
            <w:shd w:val="clear" w:color="auto" w:fill="auto"/>
          </w:tcPr>
          <w:p w14:paraId="295817E2" w14:textId="072D026E" w:rsidR="002E2574" w:rsidRDefault="002E2574" w:rsidP="002E2574">
            <w:pPr>
              <w:widowControl w:val="0"/>
              <w:pBdr>
                <w:top w:val="nil"/>
                <w:left w:val="nil"/>
                <w:bottom w:val="nil"/>
                <w:right w:val="nil"/>
                <w:between w:val="nil"/>
              </w:pBdr>
              <w:spacing w:line="240" w:lineRule="auto"/>
            </w:pPr>
            <w:r>
              <w:t xml:space="preserve">A written </w:t>
            </w:r>
            <w:r w:rsidR="00D302CB">
              <w:t>CSS was not</w:t>
            </w:r>
            <w:r w:rsidR="00294526">
              <w:t xml:space="preserve"> made available</w:t>
            </w:r>
            <w:r>
              <w:t xml:space="preserve">. </w:t>
            </w:r>
          </w:p>
          <w:p w14:paraId="41B98B2C" w14:textId="77777777" w:rsidR="002E2574" w:rsidRDefault="002E2574">
            <w:pPr>
              <w:widowControl w:val="0"/>
              <w:pBdr>
                <w:top w:val="nil"/>
                <w:left w:val="nil"/>
                <w:bottom w:val="nil"/>
                <w:right w:val="nil"/>
                <w:between w:val="nil"/>
              </w:pBdr>
              <w:spacing w:line="240" w:lineRule="auto"/>
            </w:pPr>
          </w:p>
        </w:tc>
        <w:tc>
          <w:tcPr>
            <w:tcW w:w="4111" w:type="dxa"/>
            <w:shd w:val="clear" w:color="auto" w:fill="auto"/>
          </w:tcPr>
          <w:p w14:paraId="320FF88C" w14:textId="2385300D" w:rsidR="002E2574" w:rsidRDefault="00611565" w:rsidP="002E2574">
            <w:pPr>
              <w:widowControl w:val="0"/>
              <w:pBdr>
                <w:top w:val="nil"/>
                <w:left w:val="nil"/>
                <w:bottom w:val="nil"/>
                <w:right w:val="nil"/>
                <w:between w:val="nil"/>
              </w:pBdr>
              <w:spacing w:line="240" w:lineRule="auto"/>
              <w:ind w:right="188"/>
            </w:pPr>
            <w:r>
              <w:t>A written CSS was</w:t>
            </w:r>
            <w:r w:rsidR="002E2574">
              <w:t xml:space="preserve"> prepare</w:t>
            </w:r>
            <w:r w:rsidR="00C86AD6">
              <w:t xml:space="preserve">d </w:t>
            </w:r>
            <w:r>
              <w:t xml:space="preserve">and made available </w:t>
            </w:r>
            <w:r w:rsidR="00C86AD6">
              <w:t>but it is incomplete.</w:t>
            </w:r>
          </w:p>
          <w:p w14:paraId="061CF3F9" w14:textId="77777777" w:rsidR="002E2574" w:rsidRDefault="002E2574" w:rsidP="00454D01">
            <w:pPr>
              <w:widowControl w:val="0"/>
              <w:pBdr>
                <w:top w:val="nil"/>
                <w:left w:val="nil"/>
                <w:bottom w:val="nil"/>
                <w:right w:val="nil"/>
                <w:between w:val="nil"/>
              </w:pBdr>
              <w:spacing w:line="240" w:lineRule="auto"/>
              <w:ind w:right="188"/>
            </w:pPr>
          </w:p>
        </w:tc>
      </w:tr>
      <w:tr w:rsidR="00E9367E" w14:paraId="59999682" w14:textId="77777777" w:rsidTr="00E9367E">
        <w:trPr>
          <w:trHeight w:val="20"/>
        </w:trPr>
        <w:tc>
          <w:tcPr>
            <w:tcW w:w="3681" w:type="dxa"/>
            <w:gridSpan w:val="2"/>
            <w:shd w:val="clear" w:color="auto" w:fill="auto"/>
            <w:tcMar>
              <w:top w:w="100" w:type="dxa"/>
              <w:left w:w="100" w:type="dxa"/>
              <w:bottom w:w="100" w:type="dxa"/>
              <w:right w:w="100" w:type="dxa"/>
            </w:tcMar>
          </w:tcPr>
          <w:p w14:paraId="32697872" w14:textId="77777777" w:rsidR="00E9367E" w:rsidRDefault="00E9367E" w:rsidP="00687569">
            <w:pPr>
              <w:pStyle w:val="ListParagraph"/>
              <w:widowControl w:val="0"/>
              <w:numPr>
                <w:ilvl w:val="2"/>
                <w:numId w:val="6"/>
              </w:numPr>
              <w:pBdr>
                <w:top w:val="nil"/>
                <w:left w:val="nil"/>
                <w:bottom w:val="nil"/>
                <w:right w:val="nil"/>
                <w:between w:val="nil"/>
              </w:pBdr>
              <w:spacing w:line="240" w:lineRule="auto"/>
            </w:pPr>
            <w:r>
              <w:t>Does the Child Safeguarding Statement specify:</w:t>
            </w:r>
          </w:p>
          <w:p w14:paraId="133E7892" w14:textId="77777777" w:rsidR="00E9367E" w:rsidRDefault="00E9367E" w:rsidP="00E9367E">
            <w:pPr>
              <w:widowControl w:val="0"/>
              <w:pBdr>
                <w:top w:val="nil"/>
                <w:left w:val="nil"/>
                <w:bottom w:val="nil"/>
                <w:right w:val="nil"/>
                <w:between w:val="nil"/>
              </w:pBdr>
              <w:spacing w:line="240" w:lineRule="auto"/>
            </w:pPr>
          </w:p>
          <w:p w14:paraId="5EA433A2" w14:textId="77777777" w:rsidR="00E9367E" w:rsidRDefault="00E9367E" w:rsidP="00687569">
            <w:pPr>
              <w:pStyle w:val="ListParagraph"/>
              <w:widowControl w:val="0"/>
              <w:numPr>
                <w:ilvl w:val="0"/>
                <w:numId w:val="11"/>
              </w:numPr>
              <w:pBdr>
                <w:top w:val="nil"/>
                <w:left w:val="nil"/>
                <w:bottom w:val="nil"/>
                <w:right w:val="nil"/>
                <w:between w:val="nil"/>
              </w:pBdr>
              <w:spacing w:line="240" w:lineRule="auto"/>
            </w:pPr>
            <w:r>
              <w:t>The service being provided?</w:t>
            </w:r>
          </w:p>
          <w:p w14:paraId="5C5DA956" w14:textId="77777777" w:rsidR="00E9367E" w:rsidRDefault="00E9367E" w:rsidP="00E9367E">
            <w:pPr>
              <w:widowControl w:val="0"/>
              <w:pBdr>
                <w:top w:val="nil"/>
                <w:left w:val="nil"/>
                <w:bottom w:val="nil"/>
                <w:right w:val="nil"/>
                <w:between w:val="nil"/>
              </w:pBdr>
              <w:spacing w:line="240" w:lineRule="auto"/>
            </w:pPr>
          </w:p>
          <w:p w14:paraId="10364021" w14:textId="77777777" w:rsidR="00E9367E" w:rsidRDefault="00E9367E" w:rsidP="00687569">
            <w:pPr>
              <w:pStyle w:val="ListParagraph"/>
              <w:numPr>
                <w:ilvl w:val="0"/>
                <w:numId w:val="11"/>
              </w:numPr>
            </w:pPr>
            <w:r>
              <w:t>Clear principles and evidence of a commitment to safeguard children from harm (i.e. how they intend to safeguard children)?</w:t>
            </w:r>
            <w:r w:rsidRPr="0012423B">
              <w:t xml:space="preserve"> </w:t>
            </w:r>
          </w:p>
          <w:p w14:paraId="0C46FD72" w14:textId="77777777" w:rsidR="00E9367E" w:rsidRPr="0012423B" w:rsidRDefault="00E9367E" w:rsidP="00E9367E"/>
          <w:p w14:paraId="1A75AE85" w14:textId="77777777" w:rsidR="00E9367E" w:rsidRDefault="00E9367E" w:rsidP="00687569">
            <w:pPr>
              <w:pStyle w:val="ListParagraph"/>
              <w:widowControl w:val="0"/>
              <w:numPr>
                <w:ilvl w:val="0"/>
                <w:numId w:val="11"/>
              </w:numPr>
              <w:pBdr>
                <w:top w:val="nil"/>
                <w:left w:val="nil"/>
                <w:bottom w:val="nil"/>
                <w:right w:val="nil"/>
                <w:between w:val="nil"/>
              </w:pBdr>
              <w:spacing w:line="240" w:lineRule="auto"/>
            </w:pPr>
            <w:r w:rsidRPr="0012423B">
              <w:t>The name of the Relevant Person appointed to be the point of contact in relation to the statement?</w:t>
            </w:r>
          </w:p>
          <w:p w14:paraId="2FB4EF52" w14:textId="77777777" w:rsidR="00E9367E" w:rsidRDefault="00E9367E" w:rsidP="00E9367E"/>
          <w:p w14:paraId="3B1F7268" w14:textId="4B4DEFCF" w:rsidR="00E9367E" w:rsidRPr="009B7670" w:rsidRDefault="00E9367E" w:rsidP="00687569">
            <w:pPr>
              <w:pStyle w:val="ListParagraph"/>
              <w:widowControl w:val="0"/>
              <w:numPr>
                <w:ilvl w:val="0"/>
                <w:numId w:val="11"/>
              </w:numPr>
              <w:pBdr>
                <w:top w:val="nil"/>
                <w:left w:val="nil"/>
                <w:bottom w:val="nil"/>
                <w:right w:val="nil"/>
                <w:between w:val="nil"/>
              </w:pBdr>
              <w:spacing w:line="240" w:lineRule="auto"/>
            </w:pPr>
            <w:r>
              <w:t xml:space="preserve">That a risk assessment has been completed to identify any potential for harm (as defined in the Act) to a child while availing of the service? </w:t>
            </w:r>
          </w:p>
        </w:tc>
        <w:tc>
          <w:tcPr>
            <w:tcW w:w="2977" w:type="dxa"/>
            <w:shd w:val="clear" w:color="auto" w:fill="auto"/>
          </w:tcPr>
          <w:p w14:paraId="4074CED5" w14:textId="6CA02DC3" w:rsidR="00E9367E" w:rsidRPr="00A64458" w:rsidRDefault="00E9367E" w:rsidP="00E9367E">
            <w:pPr>
              <w:widowControl w:val="0"/>
              <w:pBdr>
                <w:top w:val="nil"/>
                <w:left w:val="nil"/>
                <w:bottom w:val="nil"/>
                <w:right w:val="nil"/>
                <w:between w:val="nil"/>
              </w:pBdr>
              <w:spacing w:line="240" w:lineRule="auto"/>
              <w:rPr>
                <w:b/>
                <w:color w:val="FF0000"/>
              </w:rPr>
            </w:pPr>
            <w:r w:rsidRPr="00B64B49">
              <w:rPr>
                <w:b/>
              </w:rPr>
              <w:t xml:space="preserve">‘Yes’ to all. </w:t>
            </w:r>
          </w:p>
        </w:tc>
        <w:tc>
          <w:tcPr>
            <w:tcW w:w="2409" w:type="dxa"/>
            <w:shd w:val="clear" w:color="auto" w:fill="auto"/>
          </w:tcPr>
          <w:p w14:paraId="5C2F8D0E" w14:textId="02FBAB2A" w:rsidR="00E9367E" w:rsidRPr="00B64B49" w:rsidRDefault="00E9367E" w:rsidP="00E9367E">
            <w:pPr>
              <w:widowControl w:val="0"/>
              <w:pBdr>
                <w:top w:val="nil"/>
                <w:left w:val="nil"/>
                <w:bottom w:val="nil"/>
                <w:right w:val="nil"/>
                <w:between w:val="nil"/>
              </w:pBdr>
              <w:spacing w:line="240" w:lineRule="auto"/>
              <w:rPr>
                <w:b/>
              </w:rPr>
            </w:pPr>
            <w:r w:rsidRPr="00B64B49">
              <w:rPr>
                <w:b/>
              </w:rPr>
              <w:t>‘No’ to all.</w:t>
            </w:r>
          </w:p>
        </w:tc>
        <w:tc>
          <w:tcPr>
            <w:tcW w:w="4111" w:type="dxa"/>
            <w:shd w:val="clear" w:color="auto" w:fill="auto"/>
          </w:tcPr>
          <w:p w14:paraId="27433D76" w14:textId="2F26BF33" w:rsidR="00E9367E" w:rsidRPr="00B64B49" w:rsidRDefault="00E9367E" w:rsidP="00E9367E">
            <w:pPr>
              <w:widowControl w:val="0"/>
              <w:pBdr>
                <w:top w:val="nil"/>
                <w:left w:val="nil"/>
                <w:bottom w:val="nil"/>
                <w:right w:val="nil"/>
                <w:between w:val="nil"/>
              </w:pBdr>
              <w:spacing w:line="240" w:lineRule="auto"/>
              <w:ind w:right="188"/>
              <w:rPr>
                <w:b/>
              </w:rPr>
            </w:pPr>
            <w:r w:rsidRPr="00B64B49">
              <w:rPr>
                <w:b/>
              </w:rPr>
              <w:t xml:space="preserve">‘No’ to one or more.   </w:t>
            </w:r>
          </w:p>
        </w:tc>
      </w:tr>
      <w:tr w:rsidR="00E9367E" w14:paraId="46BB9F9E" w14:textId="77777777" w:rsidTr="00E9367E">
        <w:trPr>
          <w:trHeight w:val="1046"/>
        </w:trPr>
        <w:tc>
          <w:tcPr>
            <w:tcW w:w="3681" w:type="dxa"/>
            <w:gridSpan w:val="2"/>
            <w:shd w:val="clear" w:color="auto" w:fill="auto"/>
            <w:tcMar>
              <w:top w:w="100" w:type="dxa"/>
              <w:left w:w="100" w:type="dxa"/>
              <w:bottom w:w="100" w:type="dxa"/>
              <w:right w:w="100" w:type="dxa"/>
            </w:tcMar>
          </w:tcPr>
          <w:p w14:paraId="5B1CC1D5" w14:textId="77777777" w:rsidR="00E9367E" w:rsidRPr="00E9367E" w:rsidRDefault="00E9367E" w:rsidP="00687569">
            <w:pPr>
              <w:widowControl w:val="0"/>
              <w:numPr>
                <w:ilvl w:val="2"/>
                <w:numId w:val="6"/>
              </w:numPr>
              <w:pBdr>
                <w:top w:val="nil"/>
                <w:left w:val="nil"/>
                <w:bottom w:val="nil"/>
                <w:right w:val="nil"/>
                <w:between w:val="nil"/>
              </w:pBdr>
              <w:spacing w:line="240" w:lineRule="auto"/>
              <w:contextualSpacing/>
            </w:pPr>
            <w:r w:rsidRPr="00E9367E">
              <w:lastRenderedPageBreak/>
              <w:t xml:space="preserve">Are the prescribed  </w:t>
            </w:r>
          </w:p>
          <w:p w14:paraId="7944FE3D" w14:textId="77777777" w:rsidR="00E9367E" w:rsidRPr="00E9367E" w:rsidRDefault="00E9367E" w:rsidP="00E9367E">
            <w:pPr>
              <w:widowControl w:val="0"/>
              <w:pBdr>
                <w:top w:val="nil"/>
                <w:left w:val="nil"/>
                <w:bottom w:val="nil"/>
                <w:right w:val="nil"/>
                <w:between w:val="nil"/>
              </w:pBdr>
              <w:spacing w:line="240" w:lineRule="auto"/>
              <w:ind w:left="720"/>
              <w:contextualSpacing/>
              <w:rPr>
                <w:color w:val="000000" w:themeColor="text1"/>
              </w:rPr>
            </w:pPr>
            <w:r w:rsidRPr="00E9367E">
              <w:rPr>
                <w:color w:val="000000" w:themeColor="text1"/>
              </w:rPr>
              <w:t>Procedures specified in Section 11(3) of the Act in place</w:t>
            </w:r>
            <w:r w:rsidRPr="00E9367E">
              <w:rPr>
                <w:b/>
                <w:color w:val="000000" w:themeColor="text1"/>
              </w:rPr>
              <w:t xml:space="preserve"> </w:t>
            </w:r>
            <w:r w:rsidRPr="00E9367E">
              <w:rPr>
                <w:color w:val="000000" w:themeColor="text1"/>
              </w:rPr>
              <w:t>and listed on the CSS?</w:t>
            </w:r>
          </w:p>
          <w:p w14:paraId="29E2B3D6" w14:textId="19EE54BD" w:rsidR="00E9367E" w:rsidRDefault="00E9367E" w:rsidP="00E9367E">
            <w:pPr>
              <w:pStyle w:val="ListParagraph"/>
              <w:widowControl w:val="0"/>
              <w:pBdr>
                <w:top w:val="nil"/>
                <w:left w:val="nil"/>
                <w:bottom w:val="nil"/>
                <w:right w:val="nil"/>
                <w:between w:val="nil"/>
              </w:pBdr>
              <w:spacing w:line="240" w:lineRule="auto"/>
            </w:pPr>
          </w:p>
          <w:p w14:paraId="54BE727A" w14:textId="77777777" w:rsidR="00E9367E" w:rsidRDefault="00E9367E" w:rsidP="00687569">
            <w:pPr>
              <w:pStyle w:val="ListParagraph"/>
              <w:widowControl w:val="0"/>
              <w:numPr>
                <w:ilvl w:val="0"/>
                <w:numId w:val="18"/>
              </w:numPr>
              <w:pBdr>
                <w:top w:val="nil"/>
                <w:left w:val="nil"/>
                <w:bottom w:val="nil"/>
                <w:right w:val="nil"/>
                <w:between w:val="nil"/>
              </w:pBdr>
              <w:spacing w:line="240" w:lineRule="auto"/>
            </w:pPr>
            <w:r>
              <w:t>The procedure(s) in place to manage any risk identified.</w:t>
            </w:r>
          </w:p>
          <w:p w14:paraId="293A92FB" w14:textId="77777777" w:rsidR="00E9367E" w:rsidRDefault="00E9367E" w:rsidP="00E9367E">
            <w:pPr>
              <w:widowControl w:val="0"/>
              <w:pBdr>
                <w:top w:val="nil"/>
                <w:left w:val="nil"/>
                <w:bottom w:val="nil"/>
                <w:right w:val="nil"/>
                <w:between w:val="nil"/>
              </w:pBdr>
              <w:spacing w:line="240" w:lineRule="auto"/>
            </w:pPr>
          </w:p>
          <w:p w14:paraId="47257243" w14:textId="77777777" w:rsidR="00E9367E" w:rsidRDefault="00E9367E" w:rsidP="00687569">
            <w:pPr>
              <w:pStyle w:val="ListParagraph"/>
              <w:numPr>
                <w:ilvl w:val="0"/>
                <w:numId w:val="18"/>
              </w:numPr>
            </w:pPr>
            <w:r w:rsidRPr="00B64B49">
              <w:t>The procedure in respect of any member of staff who is the subject of any investigation (howsoever described) in respect of any act, omission or circumstance in respect of a child a</w:t>
            </w:r>
            <w:r>
              <w:t>vailing of the relevant service.</w:t>
            </w:r>
            <w:r w:rsidRPr="00B64B49">
              <w:t xml:space="preserve"> </w:t>
            </w:r>
          </w:p>
          <w:p w14:paraId="029D4E55" w14:textId="77777777" w:rsidR="00E9367E" w:rsidRPr="00B64B49" w:rsidRDefault="00E9367E" w:rsidP="00E9367E"/>
          <w:p w14:paraId="67D2CC1F" w14:textId="77777777" w:rsidR="00E9367E" w:rsidRDefault="00E9367E" w:rsidP="00687569">
            <w:pPr>
              <w:pStyle w:val="ListParagraph"/>
              <w:numPr>
                <w:ilvl w:val="0"/>
                <w:numId w:val="18"/>
              </w:numPr>
            </w:pPr>
            <w:r w:rsidRPr="00B64B49">
              <w:t xml:space="preserve">The procedure for the selection or recruitment of any person as a member of staff of the provider with regard to that person’s suitability to work with children. </w:t>
            </w:r>
          </w:p>
          <w:p w14:paraId="1CEDB8C7" w14:textId="77777777" w:rsidR="00E9367E" w:rsidRPr="00B64B49" w:rsidRDefault="00E9367E" w:rsidP="00E9367E"/>
          <w:p w14:paraId="66D669E8" w14:textId="77777777" w:rsidR="00E9367E" w:rsidRPr="00B64B49" w:rsidRDefault="00E9367E" w:rsidP="00687569">
            <w:pPr>
              <w:pStyle w:val="ListParagraph"/>
              <w:numPr>
                <w:ilvl w:val="0"/>
                <w:numId w:val="18"/>
              </w:numPr>
            </w:pPr>
            <w:r w:rsidRPr="00B64B49">
              <w:t xml:space="preserve">The procedure for the provision of information and, where necessary, instruction and training, to members of staff of the </w:t>
            </w:r>
            <w:r w:rsidRPr="00B64B49">
              <w:lastRenderedPageBreak/>
              <w:t xml:space="preserve">provider in relation to the identification of the occurrence of harm. </w:t>
            </w:r>
          </w:p>
          <w:p w14:paraId="4AA9CB4A" w14:textId="77777777" w:rsidR="00E9367E" w:rsidRDefault="00E9367E" w:rsidP="00E9367E">
            <w:pPr>
              <w:widowControl w:val="0"/>
              <w:pBdr>
                <w:top w:val="nil"/>
                <w:left w:val="nil"/>
                <w:bottom w:val="nil"/>
                <w:right w:val="nil"/>
                <w:between w:val="nil"/>
              </w:pBdr>
              <w:spacing w:line="240" w:lineRule="auto"/>
              <w:ind w:left="360"/>
            </w:pPr>
          </w:p>
          <w:p w14:paraId="6EE89FD6" w14:textId="77777777" w:rsidR="00E9367E" w:rsidRDefault="00E9367E" w:rsidP="00687569">
            <w:pPr>
              <w:pStyle w:val="ListParagraph"/>
              <w:widowControl w:val="0"/>
              <w:numPr>
                <w:ilvl w:val="0"/>
                <w:numId w:val="18"/>
              </w:numPr>
              <w:pBdr>
                <w:top w:val="nil"/>
                <w:left w:val="nil"/>
                <w:bottom w:val="nil"/>
                <w:right w:val="nil"/>
                <w:between w:val="nil"/>
              </w:pBdr>
              <w:spacing w:line="240" w:lineRule="auto"/>
            </w:pPr>
            <w:r>
              <w:t>The procedure for reporting to Tusla by the provider or member of staff of the provider (whether a mandated person or otherwise) in accordance with the Children First Act 2015 or Children First National Guidance for the Protection and Welfare of Children 2017.</w:t>
            </w:r>
          </w:p>
          <w:p w14:paraId="6D48B94B" w14:textId="77777777" w:rsidR="00E9367E" w:rsidRDefault="00E9367E" w:rsidP="00E9367E">
            <w:pPr>
              <w:pStyle w:val="ListParagraph"/>
            </w:pPr>
          </w:p>
          <w:p w14:paraId="19F96976" w14:textId="77777777" w:rsidR="00E9367E" w:rsidRDefault="00E9367E" w:rsidP="00687569">
            <w:pPr>
              <w:pStyle w:val="ListParagraph"/>
              <w:widowControl w:val="0"/>
              <w:numPr>
                <w:ilvl w:val="0"/>
                <w:numId w:val="18"/>
              </w:numPr>
              <w:pBdr>
                <w:top w:val="nil"/>
                <w:left w:val="nil"/>
                <w:bottom w:val="nil"/>
                <w:right w:val="nil"/>
                <w:between w:val="nil"/>
              </w:pBdr>
              <w:spacing w:line="240" w:lineRule="auto"/>
            </w:pPr>
            <w:r>
              <w:t xml:space="preserve">The procedure for maintaining a list of the persons (if any) in the relevant service who are mandated persons. </w:t>
            </w:r>
          </w:p>
          <w:p w14:paraId="104F870C" w14:textId="77777777" w:rsidR="00E9367E" w:rsidRDefault="00E9367E" w:rsidP="00E9367E">
            <w:pPr>
              <w:pStyle w:val="ListParagraph"/>
            </w:pPr>
          </w:p>
          <w:p w14:paraId="55FC8D28" w14:textId="77777777" w:rsidR="00E9367E" w:rsidRDefault="00E9367E" w:rsidP="00687569">
            <w:pPr>
              <w:pStyle w:val="ListParagraph"/>
              <w:widowControl w:val="0"/>
              <w:numPr>
                <w:ilvl w:val="0"/>
                <w:numId w:val="18"/>
              </w:numPr>
              <w:pBdr>
                <w:top w:val="nil"/>
                <w:left w:val="nil"/>
                <w:bottom w:val="nil"/>
                <w:right w:val="nil"/>
                <w:between w:val="nil"/>
              </w:pBdr>
              <w:spacing w:line="240" w:lineRule="auto"/>
            </w:pPr>
            <w:r>
              <w:t xml:space="preserve">The procedure for appointing a relevant person. </w:t>
            </w:r>
          </w:p>
          <w:p w14:paraId="25750B9C" w14:textId="64A57A44" w:rsidR="00E9367E" w:rsidRDefault="00E9367E" w:rsidP="00E9367E">
            <w:pPr>
              <w:widowControl w:val="0"/>
              <w:pBdr>
                <w:top w:val="nil"/>
                <w:left w:val="nil"/>
                <w:bottom w:val="nil"/>
                <w:right w:val="nil"/>
                <w:between w:val="nil"/>
              </w:pBdr>
              <w:spacing w:line="240" w:lineRule="auto"/>
            </w:pPr>
          </w:p>
        </w:tc>
        <w:tc>
          <w:tcPr>
            <w:tcW w:w="2977" w:type="dxa"/>
            <w:shd w:val="clear" w:color="auto" w:fill="auto"/>
          </w:tcPr>
          <w:p w14:paraId="164B1AA5" w14:textId="12EC87E1" w:rsidR="00E9367E" w:rsidRPr="00B64B49" w:rsidRDefault="00E9367E" w:rsidP="00E9367E">
            <w:pPr>
              <w:widowControl w:val="0"/>
              <w:pBdr>
                <w:top w:val="nil"/>
                <w:left w:val="nil"/>
                <w:bottom w:val="nil"/>
                <w:right w:val="nil"/>
                <w:between w:val="nil"/>
              </w:pBdr>
              <w:spacing w:line="240" w:lineRule="auto"/>
              <w:rPr>
                <w:b/>
              </w:rPr>
            </w:pPr>
            <w:r w:rsidRPr="00B64B49">
              <w:rPr>
                <w:b/>
              </w:rPr>
              <w:lastRenderedPageBreak/>
              <w:t xml:space="preserve">‘Yes’ to all. </w:t>
            </w:r>
          </w:p>
        </w:tc>
        <w:tc>
          <w:tcPr>
            <w:tcW w:w="2409" w:type="dxa"/>
            <w:shd w:val="clear" w:color="auto" w:fill="auto"/>
          </w:tcPr>
          <w:p w14:paraId="5A49DD8B" w14:textId="172583A1" w:rsidR="00E9367E" w:rsidRPr="00B64B49" w:rsidRDefault="00E9367E" w:rsidP="00E9367E">
            <w:pPr>
              <w:widowControl w:val="0"/>
              <w:pBdr>
                <w:top w:val="nil"/>
                <w:left w:val="nil"/>
                <w:bottom w:val="nil"/>
                <w:right w:val="nil"/>
                <w:between w:val="nil"/>
              </w:pBdr>
              <w:spacing w:line="240" w:lineRule="auto"/>
              <w:rPr>
                <w:b/>
              </w:rPr>
            </w:pPr>
            <w:r w:rsidRPr="00B64B49">
              <w:rPr>
                <w:b/>
              </w:rPr>
              <w:t>‘No’ to all.</w:t>
            </w:r>
          </w:p>
        </w:tc>
        <w:tc>
          <w:tcPr>
            <w:tcW w:w="4111" w:type="dxa"/>
            <w:shd w:val="clear" w:color="auto" w:fill="auto"/>
          </w:tcPr>
          <w:p w14:paraId="5EC500C6" w14:textId="15377682" w:rsidR="00E9367E" w:rsidRPr="00B64B49" w:rsidRDefault="00E9367E" w:rsidP="00E9367E">
            <w:pPr>
              <w:widowControl w:val="0"/>
              <w:pBdr>
                <w:top w:val="nil"/>
                <w:left w:val="nil"/>
                <w:bottom w:val="nil"/>
                <w:right w:val="nil"/>
                <w:between w:val="nil"/>
              </w:pBdr>
              <w:spacing w:line="240" w:lineRule="auto"/>
              <w:ind w:right="188"/>
              <w:rPr>
                <w:b/>
              </w:rPr>
            </w:pPr>
            <w:r w:rsidRPr="00B64B49">
              <w:rPr>
                <w:b/>
              </w:rPr>
              <w:t xml:space="preserve">‘No’ to one or more.   </w:t>
            </w:r>
          </w:p>
        </w:tc>
      </w:tr>
      <w:tr w:rsidR="00E9367E" w:rsidRPr="00C535C4" w14:paraId="751AACB6" w14:textId="77777777" w:rsidTr="00055FBD">
        <w:trPr>
          <w:trHeight w:val="589"/>
        </w:trPr>
        <w:tc>
          <w:tcPr>
            <w:tcW w:w="13178" w:type="dxa"/>
            <w:gridSpan w:val="5"/>
            <w:shd w:val="clear" w:color="auto" w:fill="92CDDC" w:themeFill="accent5" w:themeFillTint="99"/>
            <w:tcMar>
              <w:top w:w="100" w:type="dxa"/>
              <w:left w:w="100" w:type="dxa"/>
              <w:bottom w:w="100" w:type="dxa"/>
              <w:right w:w="100" w:type="dxa"/>
            </w:tcMar>
          </w:tcPr>
          <w:p w14:paraId="42A87D7A" w14:textId="6F6A66DD" w:rsidR="00E9367E" w:rsidRDefault="00E9367E" w:rsidP="00E9367E">
            <w:pPr>
              <w:widowControl w:val="0"/>
              <w:pBdr>
                <w:top w:val="nil"/>
                <w:left w:val="nil"/>
                <w:bottom w:val="nil"/>
                <w:right w:val="nil"/>
                <w:between w:val="nil"/>
              </w:pBdr>
              <w:spacing w:line="240" w:lineRule="auto"/>
              <w:rPr>
                <w:b/>
              </w:rPr>
            </w:pPr>
            <w:bookmarkStart w:id="2" w:name="_Hlk96096776"/>
            <w:r w:rsidRPr="004D55E6">
              <w:rPr>
                <w:b/>
              </w:rPr>
              <w:t>Requirement</w:t>
            </w:r>
            <w:r>
              <w:rPr>
                <w:b/>
              </w:rPr>
              <w:t xml:space="preserve"> </w:t>
            </w:r>
          </w:p>
          <w:p w14:paraId="20FBFA45" w14:textId="77777777" w:rsidR="00E9367E" w:rsidRDefault="00E9367E" w:rsidP="00E9367E">
            <w:pPr>
              <w:widowControl w:val="0"/>
              <w:pBdr>
                <w:top w:val="nil"/>
                <w:left w:val="nil"/>
                <w:bottom w:val="nil"/>
                <w:right w:val="nil"/>
                <w:between w:val="nil"/>
              </w:pBdr>
              <w:spacing w:line="240" w:lineRule="auto"/>
              <w:rPr>
                <w:b/>
              </w:rPr>
            </w:pPr>
          </w:p>
          <w:p w14:paraId="79F15690" w14:textId="6F92DBA0" w:rsidR="00E9367E" w:rsidRPr="00E9367E" w:rsidRDefault="00E9367E" w:rsidP="00E9367E">
            <w:pPr>
              <w:widowControl w:val="0"/>
              <w:pBdr>
                <w:top w:val="nil"/>
                <w:left w:val="nil"/>
                <w:bottom w:val="nil"/>
                <w:right w:val="nil"/>
                <w:between w:val="nil"/>
              </w:pBdr>
              <w:spacing w:line="240" w:lineRule="auto"/>
              <w:ind w:left="462" w:hanging="462"/>
            </w:pPr>
            <w:r w:rsidRPr="004D55E6">
              <w:rPr>
                <w:b/>
              </w:rPr>
              <w:t>1.3</w:t>
            </w:r>
            <w:r w:rsidRPr="00E9367E">
              <w:t xml:space="preserve"> </w:t>
            </w:r>
            <w:r>
              <w:t xml:space="preserve"> </w:t>
            </w:r>
            <w:r w:rsidRPr="00E9367E">
              <w:t xml:space="preserve">A Child Safeguarding Statement must be developed with due regard to, and in accordance with, any guidelines issued by Tusla – Child and Family Agency. </w:t>
            </w:r>
          </w:p>
          <w:p w14:paraId="3A92C1F5" w14:textId="77777777" w:rsidR="00E9367E" w:rsidRPr="00E9367E" w:rsidRDefault="00E9367E" w:rsidP="00E9367E">
            <w:pPr>
              <w:widowControl w:val="0"/>
              <w:pBdr>
                <w:top w:val="nil"/>
                <w:left w:val="nil"/>
                <w:bottom w:val="nil"/>
                <w:right w:val="nil"/>
                <w:between w:val="nil"/>
              </w:pBdr>
              <w:spacing w:line="240" w:lineRule="auto"/>
              <w:ind w:left="462" w:hanging="462"/>
              <w:rPr>
                <w:sz w:val="20"/>
                <w:szCs w:val="20"/>
              </w:rPr>
            </w:pPr>
            <w:r w:rsidRPr="00E9367E">
              <w:rPr>
                <w:sz w:val="20"/>
                <w:szCs w:val="20"/>
              </w:rPr>
              <w:t xml:space="preserve">       </w:t>
            </w:r>
          </w:p>
          <w:p w14:paraId="2B27A05C" w14:textId="77777777" w:rsidR="00E9367E" w:rsidRPr="00E9367E" w:rsidRDefault="00E9367E" w:rsidP="00E9367E">
            <w:pPr>
              <w:widowControl w:val="0"/>
              <w:pBdr>
                <w:top w:val="nil"/>
                <w:left w:val="nil"/>
                <w:bottom w:val="nil"/>
                <w:right w:val="nil"/>
                <w:between w:val="nil"/>
              </w:pBdr>
              <w:spacing w:line="240" w:lineRule="auto"/>
              <w:ind w:left="462" w:hanging="462"/>
              <w:rPr>
                <w:sz w:val="20"/>
                <w:szCs w:val="20"/>
              </w:rPr>
            </w:pPr>
            <w:r w:rsidRPr="00E9367E">
              <w:rPr>
                <w:sz w:val="20"/>
                <w:szCs w:val="20"/>
              </w:rPr>
              <w:t xml:space="preserve">         [Please note that this section is subject to change. Guidelines referenced here are taken from the Tusla Child Safeguarding Statement Unit’s ‘</w:t>
            </w:r>
            <w:hyperlink r:id="rId17" w:history="1">
              <w:r w:rsidRPr="00E9367E">
                <w:rPr>
                  <w:color w:val="0000FF" w:themeColor="hyperlink"/>
                  <w:sz w:val="20"/>
                  <w:szCs w:val="20"/>
                  <w:u w:val="single"/>
                </w:rPr>
                <w:t>Checklist Review Outcome Form</w:t>
              </w:r>
            </w:hyperlink>
            <w:r w:rsidRPr="00E9367E">
              <w:rPr>
                <w:sz w:val="20"/>
                <w:szCs w:val="20"/>
              </w:rPr>
              <w:t xml:space="preserve">’ Ref: RF/CSSCU/005 (version 12.4 – 30/11/2021). </w:t>
            </w:r>
          </w:p>
          <w:p w14:paraId="202CE35A" w14:textId="1B788775" w:rsidR="00E9367E" w:rsidRPr="00C535C4" w:rsidRDefault="00E9367E" w:rsidP="00E9367E">
            <w:pPr>
              <w:widowControl w:val="0"/>
              <w:pBdr>
                <w:top w:val="nil"/>
                <w:left w:val="nil"/>
                <w:bottom w:val="nil"/>
                <w:right w:val="nil"/>
                <w:between w:val="nil"/>
              </w:pBdr>
              <w:spacing w:line="240" w:lineRule="auto"/>
              <w:ind w:left="462" w:hanging="462"/>
            </w:pPr>
          </w:p>
        </w:tc>
      </w:tr>
      <w:tr w:rsidR="00E9367E" w:rsidRPr="00C535C4" w14:paraId="76D952A5" w14:textId="77777777" w:rsidTr="00F20984">
        <w:trPr>
          <w:trHeight w:val="589"/>
        </w:trPr>
        <w:tc>
          <w:tcPr>
            <w:tcW w:w="13178" w:type="dxa"/>
            <w:gridSpan w:val="5"/>
            <w:shd w:val="clear" w:color="auto" w:fill="B6DDE8" w:themeFill="accent5" w:themeFillTint="66"/>
            <w:tcMar>
              <w:top w:w="100" w:type="dxa"/>
              <w:left w:w="100" w:type="dxa"/>
              <w:bottom w:w="100" w:type="dxa"/>
              <w:right w:w="100" w:type="dxa"/>
            </w:tcMar>
          </w:tcPr>
          <w:p w14:paraId="2D4EB3A2" w14:textId="77777777" w:rsidR="00E9367E" w:rsidRPr="00E76229" w:rsidRDefault="00E9367E" w:rsidP="00E9367E">
            <w:pPr>
              <w:widowControl w:val="0"/>
              <w:pBdr>
                <w:top w:val="nil"/>
                <w:left w:val="nil"/>
                <w:bottom w:val="nil"/>
                <w:right w:val="nil"/>
                <w:between w:val="nil"/>
              </w:pBdr>
              <w:spacing w:line="240" w:lineRule="auto"/>
              <w:rPr>
                <w:b/>
              </w:rPr>
            </w:pPr>
            <w:r w:rsidRPr="00E76229">
              <w:lastRenderedPageBreak/>
              <w:t xml:space="preserve">Potential </w:t>
            </w:r>
            <w:r>
              <w:t>s</w:t>
            </w:r>
            <w:r w:rsidRPr="00E76229">
              <w:t>ources</w:t>
            </w:r>
            <w:r>
              <w:t xml:space="preserve"> of evidence:</w:t>
            </w:r>
          </w:p>
          <w:p w14:paraId="2CFDD5FD" w14:textId="2D92C5F9" w:rsidR="00E9367E" w:rsidRDefault="00E9367E" w:rsidP="00E9367E">
            <w:pPr>
              <w:widowControl w:val="0"/>
              <w:pBdr>
                <w:top w:val="nil"/>
                <w:left w:val="nil"/>
                <w:bottom w:val="nil"/>
                <w:right w:val="nil"/>
                <w:between w:val="nil"/>
              </w:pBdr>
              <w:spacing w:line="240" w:lineRule="auto"/>
            </w:pPr>
          </w:p>
          <w:p w14:paraId="21072114" w14:textId="77777777" w:rsidR="00E9367E" w:rsidRPr="00BE0B1E" w:rsidRDefault="00E9367E" w:rsidP="00687569">
            <w:pPr>
              <w:pStyle w:val="ListParagraph"/>
              <w:numPr>
                <w:ilvl w:val="0"/>
                <w:numId w:val="1"/>
              </w:numPr>
              <w:rPr>
                <w:b/>
              </w:rPr>
            </w:pPr>
            <w:r w:rsidRPr="000D1E32">
              <w:t>Documentary evidence of CSS</w:t>
            </w:r>
            <w:r>
              <w:t xml:space="preserve"> </w:t>
            </w:r>
          </w:p>
          <w:p w14:paraId="0DE3CA6C" w14:textId="298CD1C3" w:rsidR="00E9367E" w:rsidRPr="00D81C19" w:rsidRDefault="00E9367E" w:rsidP="00687569">
            <w:pPr>
              <w:pStyle w:val="ListParagraph"/>
              <w:numPr>
                <w:ilvl w:val="0"/>
                <w:numId w:val="1"/>
              </w:numPr>
              <w:rPr>
                <w:b/>
              </w:rPr>
            </w:pPr>
            <w:r>
              <w:t>Secondary risk assessment document (where applicable)</w:t>
            </w:r>
          </w:p>
        </w:tc>
      </w:tr>
      <w:tr w:rsidR="00E9367E" w14:paraId="49EEDD54" w14:textId="77777777" w:rsidTr="00E9367E">
        <w:trPr>
          <w:trHeight w:val="457"/>
        </w:trPr>
        <w:tc>
          <w:tcPr>
            <w:tcW w:w="36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621966A4" w14:textId="6BDACF53" w:rsidR="00E9367E" w:rsidRDefault="00E9367E" w:rsidP="00E9367E">
            <w:pPr>
              <w:widowControl w:val="0"/>
              <w:pBdr>
                <w:top w:val="nil"/>
                <w:left w:val="nil"/>
                <w:bottom w:val="nil"/>
                <w:right w:val="nil"/>
                <w:between w:val="nil"/>
              </w:pBdr>
              <w:spacing w:line="240" w:lineRule="auto"/>
            </w:pPr>
            <w:r>
              <w:t>Line of Enquiry</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6507C6D6" w14:textId="37BCB646" w:rsidR="00E9367E" w:rsidRDefault="00E9367E" w:rsidP="00E9367E">
            <w:pPr>
              <w:widowControl w:val="0"/>
              <w:pBdr>
                <w:top w:val="nil"/>
                <w:left w:val="nil"/>
                <w:bottom w:val="nil"/>
                <w:right w:val="nil"/>
                <w:between w:val="nil"/>
              </w:pBdr>
              <w:spacing w:line="240" w:lineRule="auto"/>
            </w:pPr>
            <w:r>
              <w:t>Evidence of Compliance</w:t>
            </w:r>
          </w:p>
          <w:p w14:paraId="67DA55C1" w14:textId="10E1DD16" w:rsidR="00E9367E" w:rsidRPr="00AD123B" w:rsidRDefault="00E9367E" w:rsidP="00E9367E">
            <w:pPr>
              <w:widowControl w:val="0"/>
              <w:pBdr>
                <w:top w:val="nil"/>
                <w:left w:val="nil"/>
                <w:bottom w:val="nil"/>
                <w:right w:val="nil"/>
                <w:between w:val="nil"/>
              </w:pBdr>
              <w:spacing w:line="240" w:lineRule="auto"/>
              <w:rPr>
                <w:b/>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55F72BB6" w14:textId="264AFD27" w:rsidR="00E9367E" w:rsidRPr="00AD123B" w:rsidRDefault="00E9367E" w:rsidP="00E9367E">
            <w:pPr>
              <w:widowControl w:val="0"/>
              <w:pBdr>
                <w:top w:val="nil"/>
                <w:left w:val="nil"/>
                <w:bottom w:val="nil"/>
                <w:right w:val="nil"/>
                <w:between w:val="nil"/>
              </w:pBdr>
              <w:spacing w:line="240" w:lineRule="auto"/>
              <w:rPr>
                <w:b/>
                <w:sz w:val="16"/>
                <w:szCs w:val="16"/>
              </w:rPr>
            </w:pPr>
            <w:r>
              <w:t>No evidence of compliance</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F8FC7BF" w14:textId="01F80254" w:rsidR="00E9367E" w:rsidRPr="00143A0C" w:rsidRDefault="00E9367E" w:rsidP="00E9367E">
            <w:pPr>
              <w:widowControl w:val="0"/>
              <w:pBdr>
                <w:top w:val="nil"/>
                <w:left w:val="nil"/>
                <w:bottom w:val="nil"/>
                <w:right w:val="nil"/>
                <w:between w:val="nil"/>
              </w:pBdr>
              <w:spacing w:line="240" w:lineRule="auto"/>
            </w:pPr>
            <w:r>
              <w:t xml:space="preserve">If no or only partial evidence of compliance, provide details. </w:t>
            </w:r>
          </w:p>
        </w:tc>
      </w:tr>
      <w:bookmarkEnd w:id="2"/>
      <w:tr w:rsidR="00E9367E" w14:paraId="2F93E8D5" w14:textId="77777777" w:rsidTr="00E9367E">
        <w:trPr>
          <w:trHeight w:val="731"/>
        </w:trPr>
        <w:tc>
          <w:tcPr>
            <w:tcW w:w="3681" w:type="dxa"/>
            <w:gridSpan w:val="2"/>
            <w:shd w:val="clear" w:color="auto" w:fill="auto"/>
            <w:tcMar>
              <w:top w:w="100" w:type="dxa"/>
              <w:left w:w="100" w:type="dxa"/>
              <w:bottom w:w="100" w:type="dxa"/>
              <w:right w:w="100" w:type="dxa"/>
            </w:tcMar>
          </w:tcPr>
          <w:p w14:paraId="67218A38" w14:textId="77777777" w:rsidR="00E9367E" w:rsidRPr="00E9367E" w:rsidRDefault="00E9367E" w:rsidP="00687569">
            <w:pPr>
              <w:widowControl w:val="0"/>
              <w:numPr>
                <w:ilvl w:val="2"/>
                <w:numId w:val="16"/>
              </w:numPr>
              <w:pBdr>
                <w:top w:val="nil"/>
                <w:left w:val="nil"/>
                <w:bottom w:val="nil"/>
                <w:right w:val="nil"/>
                <w:between w:val="nil"/>
              </w:pBdr>
              <w:spacing w:line="240" w:lineRule="auto"/>
              <w:contextualSpacing/>
            </w:pPr>
            <w:r w:rsidRPr="00E9367E">
              <w:t>Does the CSS meet all of the requirements as set out below:</w:t>
            </w:r>
          </w:p>
          <w:p w14:paraId="0CC07D1C" w14:textId="77777777" w:rsidR="00E9367E" w:rsidRPr="00E9367E" w:rsidRDefault="00E9367E" w:rsidP="00E9367E">
            <w:pPr>
              <w:widowControl w:val="0"/>
              <w:pBdr>
                <w:top w:val="nil"/>
                <w:left w:val="nil"/>
                <w:bottom w:val="nil"/>
                <w:right w:val="nil"/>
                <w:between w:val="nil"/>
              </w:pBdr>
              <w:spacing w:line="240" w:lineRule="auto"/>
            </w:pPr>
          </w:p>
          <w:p w14:paraId="4F8C4AD3" w14:textId="77777777" w:rsidR="00E9367E" w:rsidRPr="00E9367E" w:rsidRDefault="00E9367E" w:rsidP="00687569">
            <w:pPr>
              <w:widowControl w:val="0"/>
              <w:numPr>
                <w:ilvl w:val="0"/>
                <w:numId w:val="12"/>
              </w:numPr>
              <w:pBdr>
                <w:top w:val="nil"/>
                <w:left w:val="nil"/>
                <w:bottom w:val="nil"/>
                <w:right w:val="nil"/>
                <w:between w:val="nil"/>
              </w:pBdr>
              <w:spacing w:line="240" w:lineRule="auto"/>
              <w:contextualSpacing/>
            </w:pPr>
            <w:r w:rsidRPr="00E9367E">
              <w:t>The CSS is correctly titled ‘Child Safeguarding Statement’.</w:t>
            </w:r>
          </w:p>
          <w:p w14:paraId="541F6E92" w14:textId="77777777" w:rsidR="00E9367E" w:rsidRPr="00E9367E" w:rsidRDefault="00E9367E" w:rsidP="00E9367E">
            <w:pPr>
              <w:widowControl w:val="0"/>
              <w:pBdr>
                <w:top w:val="nil"/>
                <w:left w:val="nil"/>
                <w:bottom w:val="nil"/>
                <w:right w:val="nil"/>
                <w:between w:val="nil"/>
              </w:pBdr>
              <w:spacing w:line="240" w:lineRule="auto"/>
            </w:pPr>
          </w:p>
          <w:p w14:paraId="54E1C2C9" w14:textId="77777777" w:rsidR="00E9367E" w:rsidRPr="00E9367E" w:rsidRDefault="00E9367E" w:rsidP="00687569">
            <w:pPr>
              <w:widowControl w:val="0"/>
              <w:numPr>
                <w:ilvl w:val="0"/>
                <w:numId w:val="12"/>
              </w:numPr>
              <w:pBdr>
                <w:top w:val="nil"/>
                <w:left w:val="nil"/>
                <w:bottom w:val="nil"/>
                <w:right w:val="nil"/>
                <w:between w:val="nil"/>
              </w:pBdr>
              <w:spacing w:line="240" w:lineRule="auto"/>
              <w:contextualSpacing/>
            </w:pPr>
            <w:r w:rsidRPr="00E9367E">
              <w:t>The CSS includes the name of the service.</w:t>
            </w:r>
          </w:p>
          <w:p w14:paraId="73FA7A80" w14:textId="77777777" w:rsidR="00E9367E" w:rsidRPr="00E9367E" w:rsidRDefault="00E9367E" w:rsidP="00E9367E">
            <w:pPr>
              <w:ind w:left="720"/>
              <w:contextualSpacing/>
            </w:pPr>
          </w:p>
          <w:p w14:paraId="6B3A6666" w14:textId="244F514A" w:rsidR="00E9367E" w:rsidRPr="00E9367E" w:rsidRDefault="00E9367E" w:rsidP="00687569">
            <w:pPr>
              <w:numPr>
                <w:ilvl w:val="0"/>
                <w:numId w:val="12"/>
              </w:numPr>
              <w:contextualSpacing/>
            </w:pPr>
            <w:r w:rsidRPr="00E9367E">
              <w:t xml:space="preserve">The </w:t>
            </w:r>
            <w:r>
              <w:t xml:space="preserve">name and address of the service </w:t>
            </w:r>
            <w:r w:rsidRPr="00E9367E">
              <w:t>provider/manager is included.</w:t>
            </w:r>
          </w:p>
          <w:p w14:paraId="3A775875" w14:textId="77777777" w:rsidR="00E9367E" w:rsidRPr="00E9367E" w:rsidRDefault="00E9367E" w:rsidP="00E9367E">
            <w:pPr>
              <w:ind w:left="720"/>
              <w:contextualSpacing/>
            </w:pPr>
          </w:p>
          <w:p w14:paraId="0F894EA8" w14:textId="77777777" w:rsidR="00E9367E" w:rsidRPr="00E9367E" w:rsidRDefault="00E9367E" w:rsidP="00687569">
            <w:pPr>
              <w:numPr>
                <w:ilvl w:val="0"/>
                <w:numId w:val="12"/>
              </w:numPr>
              <w:contextualSpacing/>
            </w:pPr>
            <w:r w:rsidRPr="00E9367E">
              <w:t>The Relevant Person’s contact details are provided.</w:t>
            </w:r>
          </w:p>
          <w:p w14:paraId="219B47D1" w14:textId="77777777" w:rsidR="00E9367E" w:rsidRPr="00E9367E" w:rsidRDefault="00E9367E" w:rsidP="00E9367E">
            <w:r w:rsidRPr="00E9367E">
              <w:t xml:space="preserve"> </w:t>
            </w:r>
          </w:p>
          <w:p w14:paraId="5D1EED06" w14:textId="77777777" w:rsidR="00E9367E" w:rsidRPr="00E9367E" w:rsidRDefault="00E9367E" w:rsidP="00687569">
            <w:pPr>
              <w:numPr>
                <w:ilvl w:val="0"/>
                <w:numId w:val="12"/>
              </w:numPr>
              <w:contextualSpacing/>
            </w:pPr>
            <w:r w:rsidRPr="00E9367E">
              <w:t xml:space="preserve">There is reference to a secondary risk assessment document where the risks listed on the statement are a condensed list of </w:t>
            </w:r>
            <w:r w:rsidRPr="00E9367E">
              <w:lastRenderedPageBreak/>
              <w:t xml:space="preserve">identified risks (please note N/A if not applicable). </w:t>
            </w:r>
          </w:p>
          <w:p w14:paraId="63357BA8" w14:textId="226A67EC" w:rsidR="00E9367E" w:rsidRDefault="00E9367E" w:rsidP="00E9367E">
            <w:pPr>
              <w:ind w:left="360"/>
            </w:pPr>
          </w:p>
        </w:tc>
        <w:tc>
          <w:tcPr>
            <w:tcW w:w="2977" w:type="dxa"/>
            <w:shd w:val="clear" w:color="auto" w:fill="FFFFFF" w:themeFill="background1"/>
          </w:tcPr>
          <w:p w14:paraId="15D5D831" w14:textId="406E8428" w:rsidR="00E9367E" w:rsidRPr="00B64B49" w:rsidRDefault="00E9367E" w:rsidP="00E9367E">
            <w:pPr>
              <w:widowControl w:val="0"/>
              <w:spacing w:line="240" w:lineRule="auto"/>
              <w:rPr>
                <w:b/>
              </w:rPr>
            </w:pPr>
            <w:r w:rsidRPr="00B64B49">
              <w:rPr>
                <w:b/>
              </w:rPr>
              <w:lastRenderedPageBreak/>
              <w:t xml:space="preserve">‘Yes’ to all. </w:t>
            </w:r>
          </w:p>
        </w:tc>
        <w:tc>
          <w:tcPr>
            <w:tcW w:w="2409" w:type="dxa"/>
            <w:shd w:val="clear" w:color="auto" w:fill="FFFFFF" w:themeFill="background1"/>
          </w:tcPr>
          <w:p w14:paraId="47D390D7" w14:textId="3F3061B7" w:rsidR="00E9367E" w:rsidRPr="00B64B49" w:rsidRDefault="00E9367E" w:rsidP="00E9367E">
            <w:pPr>
              <w:widowControl w:val="0"/>
              <w:pBdr>
                <w:top w:val="nil"/>
                <w:left w:val="nil"/>
                <w:bottom w:val="nil"/>
                <w:right w:val="nil"/>
                <w:between w:val="nil"/>
              </w:pBdr>
              <w:spacing w:line="240" w:lineRule="auto"/>
              <w:rPr>
                <w:b/>
              </w:rPr>
            </w:pPr>
            <w:r w:rsidRPr="00B64B49">
              <w:rPr>
                <w:b/>
              </w:rPr>
              <w:t xml:space="preserve">‘No’ to all. </w:t>
            </w:r>
          </w:p>
        </w:tc>
        <w:tc>
          <w:tcPr>
            <w:tcW w:w="4111" w:type="dxa"/>
            <w:shd w:val="clear" w:color="auto" w:fill="FFFFFF" w:themeFill="background1"/>
          </w:tcPr>
          <w:p w14:paraId="1A68550F" w14:textId="46288344" w:rsidR="00E9367E" w:rsidRPr="00B64B49" w:rsidRDefault="00E9367E" w:rsidP="00E9367E">
            <w:pPr>
              <w:widowControl w:val="0"/>
              <w:pBdr>
                <w:top w:val="nil"/>
                <w:left w:val="nil"/>
                <w:bottom w:val="nil"/>
                <w:right w:val="nil"/>
                <w:between w:val="nil"/>
              </w:pBdr>
              <w:spacing w:line="240" w:lineRule="auto"/>
              <w:ind w:right="188"/>
              <w:rPr>
                <w:b/>
              </w:rPr>
            </w:pPr>
            <w:r w:rsidRPr="00B64B49">
              <w:rPr>
                <w:b/>
              </w:rPr>
              <w:t xml:space="preserve">‘No’ to one or more.  </w:t>
            </w:r>
          </w:p>
        </w:tc>
      </w:tr>
      <w:tr w:rsidR="00A64458" w14:paraId="61E06281" w14:textId="77777777" w:rsidTr="00E9367E">
        <w:trPr>
          <w:trHeight w:val="820"/>
        </w:trPr>
        <w:tc>
          <w:tcPr>
            <w:tcW w:w="3681" w:type="dxa"/>
            <w:gridSpan w:val="2"/>
            <w:shd w:val="clear" w:color="auto" w:fill="auto"/>
            <w:tcMar>
              <w:top w:w="100" w:type="dxa"/>
              <w:left w:w="100" w:type="dxa"/>
              <w:bottom w:w="100" w:type="dxa"/>
              <w:right w:w="100" w:type="dxa"/>
            </w:tcMar>
          </w:tcPr>
          <w:p w14:paraId="49B31D24" w14:textId="77777777" w:rsidR="00A64458" w:rsidRPr="00663588" w:rsidRDefault="00A64458" w:rsidP="00687569">
            <w:pPr>
              <w:pStyle w:val="ListParagraph"/>
              <w:widowControl w:val="0"/>
              <w:numPr>
                <w:ilvl w:val="2"/>
                <w:numId w:val="16"/>
              </w:numPr>
              <w:pBdr>
                <w:top w:val="nil"/>
                <w:left w:val="nil"/>
                <w:bottom w:val="nil"/>
                <w:right w:val="nil"/>
                <w:between w:val="nil"/>
              </w:pBdr>
              <w:spacing w:line="240" w:lineRule="auto"/>
              <w:rPr>
                <w:color w:val="000000" w:themeColor="text1"/>
              </w:rPr>
            </w:pPr>
            <w:r w:rsidRPr="00663588">
              <w:rPr>
                <w:color w:val="000000" w:themeColor="text1"/>
              </w:rPr>
              <w:t>Have the following risks* been considered and addressed as necessary in the risk assessment? (If there is good rationale for a risk not being considered please note N/A.)</w:t>
            </w:r>
          </w:p>
          <w:p w14:paraId="7771C092" w14:textId="77777777" w:rsidR="00A64458" w:rsidRDefault="00A64458" w:rsidP="00A64458">
            <w:pPr>
              <w:widowControl w:val="0"/>
              <w:pBdr>
                <w:top w:val="nil"/>
                <w:left w:val="nil"/>
                <w:bottom w:val="nil"/>
                <w:right w:val="nil"/>
                <w:between w:val="nil"/>
              </w:pBdr>
              <w:spacing w:line="240" w:lineRule="auto"/>
            </w:pPr>
          </w:p>
          <w:p w14:paraId="5DD339E4" w14:textId="77777777" w:rsidR="00A64458" w:rsidRPr="00A64458" w:rsidRDefault="00A64458" w:rsidP="00687569">
            <w:pPr>
              <w:widowControl w:val="0"/>
              <w:numPr>
                <w:ilvl w:val="0"/>
                <w:numId w:val="17"/>
              </w:numPr>
              <w:pBdr>
                <w:top w:val="nil"/>
                <w:left w:val="nil"/>
                <w:bottom w:val="nil"/>
                <w:right w:val="nil"/>
                <w:between w:val="nil"/>
              </w:pBdr>
              <w:spacing w:line="240" w:lineRule="auto"/>
              <w:contextualSpacing/>
            </w:pPr>
            <w:r w:rsidRPr="00A64458">
              <w:t>Risk of harm to a child by a member of staff/volunteer from things they have done (e.g. hurt a child) or failed to do (e.g. not report a concern)?</w:t>
            </w:r>
          </w:p>
          <w:p w14:paraId="0B60B699" w14:textId="77777777" w:rsidR="00A64458" w:rsidRPr="00A64458" w:rsidRDefault="00A64458" w:rsidP="00A64458">
            <w:pPr>
              <w:widowControl w:val="0"/>
              <w:pBdr>
                <w:top w:val="nil"/>
                <w:left w:val="nil"/>
                <w:bottom w:val="nil"/>
                <w:right w:val="nil"/>
                <w:between w:val="nil"/>
              </w:pBdr>
              <w:spacing w:line="240" w:lineRule="auto"/>
            </w:pPr>
          </w:p>
          <w:p w14:paraId="1849CC19" w14:textId="77777777" w:rsidR="00A64458" w:rsidRPr="00A64458" w:rsidRDefault="00A64458" w:rsidP="00687569">
            <w:pPr>
              <w:widowControl w:val="0"/>
              <w:numPr>
                <w:ilvl w:val="0"/>
                <w:numId w:val="17"/>
              </w:numPr>
              <w:pBdr>
                <w:top w:val="nil"/>
                <w:left w:val="nil"/>
                <w:bottom w:val="nil"/>
                <w:right w:val="nil"/>
                <w:between w:val="nil"/>
              </w:pBdr>
              <w:spacing w:line="240" w:lineRule="auto"/>
              <w:contextualSpacing/>
            </w:pPr>
            <w:r w:rsidRPr="00A64458">
              <w:t>Risk of harm to a child caused by a lack of supervision?</w:t>
            </w:r>
          </w:p>
          <w:p w14:paraId="62279D9E" w14:textId="77777777" w:rsidR="00A64458" w:rsidRPr="00A64458" w:rsidRDefault="00A64458" w:rsidP="00A64458">
            <w:pPr>
              <w:ind w:left="720"/>
              <w:contextualSpacing/>
            </w:pPr>
          </w:p>
          <w:p w14:paraId="24D69BA1" w14:textId="77777777" w:rsidR="00A64458" w:rsidRPr="00A64458" w:rsidRDefault="00A64458" w:rsidP="00687569">
            <w:pPr>
              <w:widowControl w:val="0"/>
              <w:numPr>
                <w:ilvl w:val="0"/>
                <w:numId w:val="17"/>
              </w:numPr>
              <w:pBdr>
                <w:top w:val="nil"/>
                <w:left w:val="nil"/>
                <w:bottom w:val="nil"/>
                <w:right w:val="nil"/>
                <w:between w:val="nil"/>
              </w:pBdr>
              <w:spacing w:line="240" w:lineRule="auto"/>
              <w:contextualSpacing/>
            </w:pPr>
            <w:r w:rsidRPr="00A64458">
              <w:t>Risk of harm to a child by a visitor to the service (workers, parents, placements, etc.)?</w:t>
            </w:r>
          </w:p>
          <w:p w14:paraId="581D322C" w14:textId="77777777" w:rsidR="00A64458" w:rsidRPr="00A64458" w:rsidRDefault="00A64458" w:rsidP="00A64458">
            <w:pPr>
              <w:ind w:left="720"/>
              <w:contextualSpacing/>
            </w:pPr>
          </w:p>
          <w:p w14:paraId="731AB525" w14:textId="77777777" w:rsidR="00A64458" w:rsidRPr="00A64458" w:rsidRDefault="00A64458" w:rsidP="00687569">
            <w:pPr>
              <w:widowControl w:val="0"/>
              <w:numPr>
                <w:ilvl w:val="0"/>
                <w:numId w:val="17"/>
              </w:numPr>
              <w:pBdr>
                <w:top w:val="nil"/>
                <w:left w:val="nil"/>
                <w:bottom w:val="nil"/>
                <w:right w:val="nil"/>
                <w:between w:val="nil"/>
              </w:pBdr>
              <w:spacing w:line="240" w:lineRule="auto"/>
              <w:contextualSpacing/>
            </w:pPr>
            <w:r w:rsidRPr="00A64458">
              <w:t>Risk of harm to a child by another child in the service?</w:t>
            </w:r>
          </w:p>
          <w:p w14:paraId="62A4539C" w14:textId="77777777" w:rsidR="00A64458" w:rsidRPr="00A64458" w:rsidRDefault="00A64458" w:rsidP="00A64458">
            <w:pPr>
              <w:widowControl w:val="0"/>
              <w:pBdr>
                <w:top w:val="nil"/>
                <w:left w:val="nil"/>
                <w:bottom w:val="nil"/>
                <w:right w:val="nil"/>
                <w:between w:val="nil"/>
              </w:pBdr>
              <w:spacing w:line="240" w:lineRule="auto"/>
            </w:pPr>
          </w:p>
          <w:p w14:paraId="55287B96" w14:textId="77777777" w:rsidR="00A64458" w:rsidRPr="00A64458" w:rsidRDefault="00A64458" w:rsidP="00687569">
            <w:pPr>
              <w:widowControl w:val="0"/>
              <w:numPr>
                <w:ilvl w:val="0"/>
                <w:numId w:val="17"/>
              </w:numPr>
              <w:pBdr>
                <w:top w:val="nil"/>
                <w:left w:val="nil"/>
                <w:bottom w:val="nil"/>
                <w:right w:val="nil"/>
                <w:between w:val="nil"/>
              </w:pBdr>
              <w:spacing w:line="240" w:lineRule="auto"/>
              <w:contextualSpacing/>
            </w:pPr>
            <w:r w:rsidRPr="00A64458">
              <w:t>Risk of harm to a child on outings by a member of staff/volunteer/stranger/ peer?</w:t>
            </w:r>
          </w:p>
          <w:p w14:paraId="0D1A0342" w14:textId="77777777" w:rsidR="00A64458" w:rsidRPr="00A64458" w:rsidRDefault="00A64458" w:rsidP="00A64458"/>
          <w:p w14:paraId="39FBC5AE" w14:textId="77777777" w:rsidR="00A64458" w:rsidRPr="00A64458" w:rsidRDefault="00A64458" w:rsidP="00687569">
            <w:pPr>
              <w:widowControl w:val="0"/>
              <w:numPr>
                <w:ilvl w:val="0"/>
                <w:numId w:val="17"/>
              </w:numPr>
              <w:pBdr>
                <w:top w:val="nil"/>
                <w:left w:val="nil"/>
                <w:bottom w:val="nil"/>
                <w:right w:val="nil"/>
                <w:between w:val="nil"/>
              </w:pBdr>
              <w:spacing w:line="240" w:lineRule="auto"/>
              <w:contextualSpacing/>
            </w:pPr>
            <w:r w:rsidRPr="00A64458">
              <w:t>Risk of harm through access to ICT (e.g. social media or web access, electronic contact, etc.)?</w:t>
            </w:r>
          </w:p>
          <w:p w14:paraId="0ADB81BA" w14:textId="77777777" w:rsidR="00A64458" w:rsidRPr="00A64458" w:rsidRDefault="00A64458" w:rsidP="00A64458">
            <w:pPr>
              <w:ind w:left="720"/>
              <w:contextualSpacing/>
            </w:pPr>
          </w:p>
          <w:p w14:paraId="220C640F" w14:textId="77777777" w:rsidR="00A64458" w:rsidRPr="00A64458" w:rsidRDefault="00A64458" w:rsidP="00687569">
            <w:pPr>
              <w:widowControl w:val="0"/>
              <w:numPr>
                <w:ilvl w:val="0"/>
                <w:numId w:val="17"/>
              </w:numPr>
              <w:pBdr>
                <w:top w:val="nil"/>
                <w:left w:val="nil"/>
                <w:bottom w:val="nil"/>
                <w:right w:val="nil"/>
                <w:between w:val="nil"/>
              </w:pBdr>
              <w:spacing w:line="240" w:lineRule="auto"/>
              <w:contextualSpacing/>
            </w:pPr>
            <w:r w:rsidRPr="00A64458">
              <w:t xml:space="preserve">Risk of harm to a child from the use/misuse of digital images? </w:t>
            </w:r>
          </w:p>
          <w:p w14:paraId="506762B9" w14:textId="77777777" w:rsidR="00A64458" w:rsidRPr="00A64458" w:rsidRDefault="00A64458" w:rsidP="00A64458">
            <w:pPr>
              <w:widowControl w:val="0"/>
              <w:pBdr>
                <w:top w:val="nil"/>
                <w:left w:val="nil"/>
                <w:bottom w:val="nil"/>
                <w:right w:val="nil"/>
                <w:between w:val="nil"/>
              </w:pBdr>
              <w:spacing w:line="240" w:lineRule="auto"/>
              <w:ind w:left="720"/>
              <w:contextualSpacing/>
            </w:pPr>
          </w:p>
          <w:p w14:paraId="294333CB" w14:textId="77777777" w:rsidR="00A64458" w:rsidRPr="00A64458" w:rsidRDefault="00A64458" w:rsidP="00A64458">
            <w:pPr>
              <w:widowControl w:val="0"/>
              <w:pBdr>
                <w:top w:val="nil"/>
                <w:left w:val="nil"/>
                <w:bottom w:val="nil"/>
                <w:right w:val="nil"/>
                <w:between w:val="nil"/>
              </w:pBdr>
              <w:spacing w:line="240" w:lineRule="auto"/>
            </w:pPr>
            <w:r w:rsidRPr="00A64458">
              <w:t xml:space="preserve">*The list of risks set out is minimum and not exhaustive. Services should present risk assessments that consider </w:t>
            </w:r>
            <w:r w:rsidRPr="00A64458">
              <w:rPr>
                <w:u w:val="single"/>
              </w:rPr>
              <w:t>any</w:t>
            </w:r>
            <w:r w:rsidRPr="00A64458">
              <w:t xml:space="preserve"> potential for harm to a child while availing of that particular service. </w:t>
            </w:r>
          </w:p>
          <w:p w14:paraId="1226AB65" w14:textId="77777777" w:rsidR="00A64458" w:rsidRPr="00A64458" w:rsidRDefault="00A64458" w:rsidP="00A64458">
            <w:pPr>
              <w:widowControl w:val="0"/>
              <w:pBdr>
                <w:top w:val="nil"/>
                <w:left w:val="nil"/>
                <w:bottom w:val="nil"/>
                <w:right w:val="nil"/>
                <w:between w:val="nil"/>
              </w:pBdr>
              <w:spacing w:line="240" w:lineRule="auto"/>
            </w:pPr>
          </w:p>
          <w:p w14:paraId="624955B6" w14:textId="06501FB2" w:rsidR="00A64458" w:rsidRDefault="00A64458" w:rsidP="00A64458">
            <w:pPr>
              <w:widowControl w:val="0"/>
              <w:pBdr>
                <w:top w:val="nil"/>
                <w:left w:val="nil"/>
                <w:bottom w:val="nil"/>
                <w:right w:val="nil"/>
                <w:between w:val="nil"/>
              </w:pBdr>
              <w:spacing w:line="240" w:lineRule="auto"/>
            </w:pPr>
          </w:p>
          <w:p w14:paraId="326A1796" w14:textId="77777777" w:rsidR="00A64458" w:rsidRDefault="00A64458" w:rsidP="00A64458">
            <w:pPr>
              <w:widowControl w:val="0"/>
              <w:pBdr>
                <w:top w:val="nil"/>
                <w:left w:val="nil"/>
                <w:bottom w:val="nil"/>
                <w:right w:val="nil"/>
                <w:between w:val="nil"/>
              </w:pBdr>
              <w:spacing w:line="240" w:lineRule="auto"/>
            </w:pPr>
          </w:p>
          <w:p w14:paraId="2B17A19F" w14:textId="77777777" w:rsidR="00A64458" w:rsidRDefault="00A64458" w:rsidP="00A64458">
            <w:pPr>
              <w:widowControl w:val="0"/>
              <w:pBdr>
                <w:top w:val="nil"/>
                <w:left w:val="nil"/>
                <w:bottom w:val="nil"/>
                <w:right w:val="nil"/>
                <w:between w:val="nil"/>
              </w:pBdr>
              <w:spacing w:line="240" w:lineRule="auto"/>
            </w:pPr>
          </w:p>
          <w:p w14:paraId="00FADE7E" w14:textId="0ACDE918" w:rsidR="00A64458" w:rsidRPr="00D81C19" w:rsidRDefault="00A64458" w:rsidP="00A64458">
            <w:pPr>
              <w:widowControl w:val="0"/>
              <w:pBdr>
                <w:top w:val="nil"/>
                <w:left w:val="nil"/>
                <w:bottom w:val="nil"/>
                <w:right w:val="nil"/>
                <w:between w:val="nil"/>
              </w:pBdr>
              <w:spacing w:line="240" w:lineRule="auto"/>
            </w:pPr>
          </w:p>
        </w:tc>
        <w:tc>
          <w:tcPr>
            <w:tcW w:w="2977" w:type="dxa"/>
            <w:shd w:val="clear" w:color="auto" w:fill="auto"/>
          </w:tcPr>
          <w:p w14:paraId="33364272" w14:textId="4D3680D2" w:rsidR="00A64458" w:rsidRPr="00D81C19" w:rsidRDefault="00A64458" w:rsidP="00A64458">
            <w:pPr>
              <w:widowControl w:val="0"/>
              <w:pBdr>
                <w:top w:val="nil"/>
                <w:left w:val="nil"/>
                <w:bottom w:val="nil"/>
                <w:right w:val="nil"/>
                <w:between w:val="nil"/>
              </w:pBdr>
              <w:spacing w:line="240" w:lineRule="auto"/>
              <w:rPr>
                <w:b/>
              </w:rPr>
            </w:pPr>
            <w:r w:rsidRPr="00D81C19">
              <w:rPr>
                <w:b/>
              </w:rPr>
              <w:lastRenderedPageBreak/>
              <w:t>‘Yes’ to all</w:t>
            </w:r>
          </w:p>
        </w:tc>
        <w:tc>
          <w:tcPr>
            <w:tcW w:w="2409" w:type="dxa"/>
            <w:shd w:val="clear" w:color="auto" w:fill="auto"/>
          </w:tcPr>
          <w:p w14:paraId="439FCB82" w14:textId="684F749C" w:rsidR="00A64458" w:rsidRPr="00D81C19" w:rsidRDefault="00A64458" w:rsidP="00A64458">
            <w:pPr>
              <w:widowControl w:val="0"/>
              <w:pBdr>
                <w:top w:val="nil"/>
                <w:left w:val="nil"/>
                <w:bottom w:val="nil"/>
                <w:right w:val="nil"/>
                <w:between w:val="nil"/>
              </w:pBdr>
              <w:spacing w:line="240" w:lineRule="auto"/>
              <w:rPr>
                <w:b/>
              </w:rPr>
            </w:pPr>
            <w:r w:rsidRPr="00D81C19">
              <w:rPr>
                <w:b/>
              </w:rPr>
              <w:t>‘No’ to all</w:t>
            </w:r>
          </w:p>
        </w:tc>
        <w:tc>
          <w:tcPr>
            <w:tcW w:w="4111" w:type="dxa"/>
            <w:shd w:val="clear" w:color="auto" w:fill="auto"/>
          </w:tcPr>
          <w:p w14:paraId="43E92294" w14:textId="0CD06172" w:rsidR="00A64458" w:rsidRPr="00D81C19" w:rsidRDefault="00A64458" w:rsidP="00A64458">
            <w:pPr>
              <w:widowControl w:val="0"/>
              <w:pBdr>
                <w:top w:val="nil"/>
                <w:left w:val="nil"/>
                <w:bottom w:val="nil"/>
                <w:right w:val="nil"/>
                <w:between w:val="nil"/>
              </w:pBdr>
              <w:spacing w:line="240" w:lineRule="auto"/>
              <w:ind w:left="50"/>
              <w:rPr>
                <w:b/>
              </w:rPr>
            </w:pPr>
            <w:r w:rsidRPr="00D81C19">
              <w:rPr>
                <w:b/>
              </w:rPr>
              <w:t>‘No’ to one or more</w:t>
            </w:r>
          </w:p>
        </w:tc>
      </w:tr>
      <w:tr w:rsidR="00A64458" w14:paraId="3F817078" w14:textId="77777777" w:rsidTr="00055FBD">
        <w:trPr>
          <w:trHeight w:val="820"/>
        </w:trPr>
        <w:tc>
          <w:tcPr>
            <w:tcW w:w="13178" w:type="dxa"/>
            <w:gridSpan w:val="5"/>
            <w:shd w:val="clear" w:color="auto" w:fill="92CDDC" w:themeFill="accent5" w:themeFillTint="99"/>
            <w:tcMar>
              <w:top w:w="100" w:type="dxa"/>
              <w:left w:w="100" w:type="dxa"/>
              <w:bottom w:w="100" w:type="dxa"/>
              <w:right w:w="100" w:type="dxa"/>
            </w:tcMar>
          </w:tcPr>
          <w:p w14:paraId="1E04FDAB" w14:textId="2C3C6790" w:rsidR="00A64458" w:rsidRDefault="00A64458" w:rsidP="00A64458">
            <w:pPr>
              <w:widowControl w:val="0"/>
              <w:pBdr>
                <w:top w:val="nil"/>
                <w:left w:val="nil"/>
                <w:bottom w:val="nil"/>
                <w:right w:val="nil"/>
                <w:between w:val="nil"/>
              </w:pBdr>
              <w:spacing w:line="240" w:lineRule="auto"/>
              <w:rPr>
                <w:b/>
              </w:rPr>
            </w:pPr>
            <w:r>
              <w:rPr>
                <w:b/>
              </w:rPr>
              <w:t>Requirement</w:t>
            </w:r>
          </w:p>
          <w:p w14:paraId="245DD855" w14:textId="77777777" w:rsidR="00A64458" w:rsidRDefault="00A64458" w:rsidP="00A64458">
            <w:pPr>
              <w:widowControl w:val="0"/>
              <w:pBdr>
                <w:top w:val="nil"/>
                <w:left w:val="nil"/>
                <w:bottom w:val="nil"/>
                <w:right w:val="nil"/>
                <w:between w:val="nil"/>
              </w:pBdr>
              <w:spacing w:line="240" w:lineRule="auto"/>
              <w:rPr>
                <w:b/>
              </w:rPr>
            </w:pPr>
          </w:p>
          <w:p w14:paraId="3B14ED0C" w14:textId="77777777" w:rsidR="00A64458" w:rsidRPr="00A64458" w:rsidRDefault="00A64458" w:rsidP="00A64458">
            <w:pPr>
              <w:widowControl w:val="0"/>
              <w:pBdr>
                <w:top w:val="nil"/>
                <w:left w:val="nil"/>
                <w:bottom w:val="nil"/>
                <w:right w:val="nil"/>
                <w:between w:val="nil"/>
              </w:pBdr>
              <w:spacing w:line="240" w:lineRule="auto"/>
            </w:pPr>
            <w:r w:rsidRPr="00D14A07">
              <w:rPr>
                <w:b/>
              </w:rPr>
              <w:t>1.</w:t>
            </w:r>
            <w:r>
              <w:rPr>
                <w:b/>
              </w:rPr>
              <w:t>4</w:t>
            </w:r>
            <w:r>
              <w:t xml:space="preserve">     </w:t>
            </w:r>
            <w:r w:rsidRPr="00A64458">
              <w:t xml:space="preserve">As soon as may be after the preparation of a Child Safeguarding Statement or any review of it, the provider shall display the  </w:t>
            </w:r>
          </w:p>
          <w:p w14:paraId="2CD6C69E" w14:textId="77777777" w:rsidR="00A64458" w:rsidRPr="00A64458" w:rsidRDefault="00A64458" w:rsidP="00A64458">
            <w:pPr>
              <w:widowControl w:val="0"/>
              <w:pBdr>
                <w:top w:val="nil"/>
                <w:left w:val="nil"/>
                <w:bottom w:val="nil"/>
                <w:right w:val="nil"/>
                <w:between w:val="nil"/>
              </w:pBdr>
              <w:spacing w:line="240" w:lineRule="auto"/>
              <w:ind w:right="188"/>
            </w:pPr>
            <w:r w:rsidRPr="00A64458">
              <w:t xml:space="preserve">          Statement in a prominent place where the relevant service concerned relates or is provided or both, as may be appropriate.</w:t>
            </w:r>
          </w:p>
          <w:p w14:paraId="2B3C331C" w14:textId="42F7E4E5" w:rsidR="00A64458" w:rsidRDefault="00A64458" w:rsidP="00A64458">
            <w:pPr>
              <w:widowControl w:val="0"/>
              <w:pBdr>
                <w:top w:val="nil"/>
                <w:left w:val="nil"/>
                <w:bottom w:val="nil"/>
                <w:right w:val="nil"/>
                <w:between w:val="nil"/>
              </w:pBdr>
              <w:spacing w:line="240" w:lineRule="auto"/>
              <w:ind w:right="188"/>
            </w:pPr>
          </w:p>
        </w:tc>
      </w:tr>
      <w:tr w:rsidR="00A64458" w14:paraId="5D75C838" w14:textId="77777777" w:rsidTr="00055FBD">
        <w:trPr>
          <w:trHeight w:val="1344"/>
        </w:trPr>
        <w:tc>
          <w:tcPr>
            <w:tcW w:w="13178" w:type="dxa"/>
            <w:gridSpan w:val="5"/>
            <w:shd w:val="clear" w:color="auto" w:fill="B6DDE8" w:themeFill="accent5" w:themeFillTint="66"/>
            <w:tcMar>
              <w:top w:w="100" w:type="dxa"/>
              <w:left w:w="100" w:type="dxa"/>
              <w:bottom w:w="100" w:type="dxa"/>
              <w:right w:w="100" w:type="dxa"/>
            </w:tcMar>
          </w:tcPr>
          <w:p w14:paraId="49335172" w14:textId="32E61D65" w:rsidR="00A64458" w:rsidRDefault="00A64458" w:rsidP="00A64458">
            <w:pPr>
              <w:widowControl w:val="0"/>
              <w:pBdr>
                <w:top w:val="nil"/>
                <w:left w:val="nil"/>
                <w:bottom w:val="nil"/>
                <w:right w:val="nil"/>
                <w:between w:val="nil"/>
              </w:pBdr>
              <w:spacing w:line="240" w:lineRule="auto"/>
            </w:pPr>
            <w:r>
              <w:t>Potential sources of evidence:</w:t>
            </w:r>
          </w:p>
          <w:p w14:paraId="50C85F2D" w14:textId="77777777" w:rsidR="00A64458" w:rsidRDefault="00A64458" w:rsidP="00A64458">
            <w:pPr>
              <w:widowControl w:val="0"/>
              <w:pBdr>
                <w:top w:val="nil"/>
                <w:left w:val="nil"/>
                <w:bottom w:val="nil"/>
                <w:right w:val="nil"/>
                <w:between w:val="nil"/>
              </w:pBdr>
              <w:spacing w:line="240" w:lineRule="auto"/>
            </w:pPr>
          </w:p>
          <w:p w14:paraId="1BAAF79E" w14:textId="77777777" w:rsidR="00A64458" w:rsidRPr="00A64458" w:rsidRDefault="00A64458" w:rsidP="00687569">
            <w:pPr>
              <w:widowControl w:val="0"/>
              <w:numPr>
                <w:ilvl w:val="0"/>
                <w:numId w:val="1"/>
              </w:numPr>
              <w:pBdr>
                <w:top w:val="nil"/>
                <w:left w:val="nil"/>
                <w:bottom w:val="nil"/>
                <w:right w:val="nil"/>
                <w:between w:val="nil"/>
              </w:pBdr>
              <w:spacing w:line="240" w:lineRule="auto"/>
              <w:contextualSpacing/>
            </w:pPr>
            <w:r w:rsidRPr="00A64458">
              <w:t>A written description regarding how and where the CSS is displayed and/or photograph(s).</w:t>
            </w:r>
          </w:p>
          <w:p w14:paraId="08EA2B17" w14:textId="77777777" w:rsidR="00A64458" w:rsidRPr="00A64458" w:rsidRDefault="00A64458" w:rsidP="00A64458">
            <w:pPr>
              <w:widowControl w:val="0"/>
              <w:pBdr>
                <w:top w:val="nil"/>
                <w:left w:val="nil"/>
                <w:bottom w:val="nil"/>
                <w:right w:val="nil"/>
                <w:between w:val="nil"/>
              </w:pBdr>
              <w:spacing w:line="240" w:lineRule="auto"/>
              <w:ind w:left="720"/>
              <w:contextualSpacing/>
            </w:pPr>
            <w:r w:rsidRPr="00A64458">
              <w:t>- Consider the possibility of the CSS being covered over if displayed on a generic notice board.</w:t>
            </w:r>
          </w:p>
          <w:p w14:paraId="2439EE40" w14:textId="1A83B7CC" w:rsidR="00A64458" w:rsidRDefault="00A64458" w:rsidP="00A64458">
            <w:pPr>
              <w:pStyle w:val="ListParagraph"/>
              <w:widowControl w:val="0"/>
              <w:pBdr>
                <w:top w:val="nil"/>
                <w:left w:val="nil"/>
                <w:bottom w:val="nil"/>
                <w:right w:val="nil"/>
                <w:between w:val="nil"/>
              </w:pBdr>
              <w:spacing w:line="240" w:lineRule="auto"/>
            </w:pPr>
            <w:r w:rsidRPr="00A64458">
              <w:t>- Consider whether the CSS is displayed prominently where the service operates.</w:t>
            </w:r>
          </w:p>
        </w:tc>
      </w:tr>
      <w:tr w:rsidR="00A64458" w14:paraId="407B4E7D" w14:textId="77777777" w:rsidTr="00E9367E">
        <w:tc>
          <w:tcPr>
            <w:tcW w:w="36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424FA96E" w14:textId="436FA53F" w:rsidR="00A64458" w:rsidRPr="00D14A07" w:rsidRDefault="00A64458" w:rsidP="00A64458">
            <w:pPr>
              <w:widowControl w:val="0"/>
              <w:pBdr>
                <w:top w:val="nil"/>
                <w:left w:val="nil"/>
                <w:bottom w:val="nil"/>
                <w:right w:val="nil"/>
                <w:between w:val="nil"/>
              </w:pBdr>
              <w:spacing w:line="240" w:lineRule="auto"/>
              <w:rPr>
                <w:b/>
              </w:rPr>
            </w:pPr>
            <w:r>
              <w:t>Line of Enquiry</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39DCD595" w14:textId="34225A4D" w:rsidR="00A64458" w:rsidRDefault="00A64458" w:rsidP="00A64458">
            <w:pPr>
              <w:widowControl w:val="0"/>
              <w:pBdr>
                <w:top w:val="nil"/>
                <w:left w:val="nil"/>
                <w:bottom w:val="nil"/>
                <w:right w:val="nil"/>
                <w:between w:val="nil"/>
              </w:pBdr>
              <w:spacing w:line="240" w:lineRule="auto"/>
            </w:pPr>
            <w:r>
              <w:t xml:space="preserve">Evidence of Compliance </w:t>
            </w:r>
          </w:p>
          <w:p w14:paraId="0523C286" w14:textId="581F2346" w:rsidR="00A64458" w:rsidRDefault="00A64458" w:rsidP="00A64458">
            <w:pPr>
              <w:widowControl w:val="0"/>
              <w:pBdr>
                <w:top w:val="nil"/>
                <w:left w:val="nil"/>
                <w:bottom w:val="nil"/>
                <w:right w:val="nil"/>
                <w:between w:val="nil"/>
              </w:pBdr>
              <w:spacing w:line="240" w:lineRule="auto"/>
            </w:pPr>
          </w:p>
        </w:tc>
        <w:tc>
          <w:tcPr>
            <w:tcW w:w="240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47EA2ED3" w14:textId="4A9812A1" w:rsidR="00A64458" w:rsidRDefault="00A64458" w:rsidP="00A64458">
            <w:pPr>
              <w:widowControl w:val="0"/>
              <w:pBdr>
                <w:top w:val="nil"/>
                <w:left w:val="nil"/>
                <w:bottom w:val="nil"/>
                <w:right w:val="nil"/>
                <w:between w:val="nil"/>
              </w:pBdr>
              <w:spacing w:line="240" w:lineRule="auto"/>
            </w:pPr>
            <w:r>
              <w:lastRenderedPageBreak/>
              <w:t xml:space="preserve">No evidence of </w:t>
            </w:r>
            <w:r>
              <w:lastRenderedPageBreak/>
              <w:t xml:space="preserve">compliance </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E132B91" w14:textId="22316C12" w:rsidR="00A64458" w:rsidRDefault="00A64458" w:rsidP="00A64458">
            <w:pPr>
              <w:widowControl w:val="0"/>
              <w:pBdr>
                <w:top w:val="nil"/>
                <w:left w:val="nil"/>
                <w:bottom w:val="nil"/>
                <w:right w:val="nil"/>
                <w:between w:val="nil"/>
              </w:pBdr>
              <w:spacing w:line="240" w:lineRule="auto"/>
            </w:pPr>
            <w:r>
              <w:lastRenderedPageBreak/>
              <w:t xml:space="preserve">If no or only partial evidence of </w:t>
            </w:r>
            <w:r>
              <w:lastRenderedPageBreak/>
              <w:t xml:space="preserve">compliance, provide details.  </w:t>
            </w:r>
          </w:p>
        </w:tc>
      </w:tr>
      <w:tr w:rsidR="00A64458" w14:paraId="68061C77" w14:textId="77777777" w:rsidTr="00E9367E">
        <w:trPr>
          <w:trHeight w:val="1791"/>
        </w:trPr>
        <w:tc>
          <w:tcPr>
            <w:tcW w:w="3681" w:type="dxa"/>
            <w:gridSpan w:val="2"/>
            <w:shd w:val="clear" w:color="auto" w:fill="auto"/>
            <w:tcMar>
              <w:top w:w="100" w:type="dxa"/>
              <w:left w:w="100" w:type="dxa"/>
              <w:bottom w:w="100" w:type="dxa"/>
              <w:right w:w="100" w:type="dxa"/>
            </w:tcMar>
          </w:tcPr>
          <w:p w14:paraId="1CCD5057" w14:textId="65861EE3" w:rsidR="00A64458" w:rsidRDefault="00A64458" w:rsidP="00A64458">
            <w:pPr>
              <w:widowControl w:val="0"/>
              <w:pBdr>
                <w:top w:val="nil"/>
                <w:left w:val="nil"/>
                <w:bottom w:val="nil"/>
                <w:right w:val="nil"/>
                <w:between w:val="nil"/>
              </w:pBdr>
              <w:spacing w:line="240" w:lineRule="auto"/>
            </w:pPr>
            <w:r w:rsidRPr="00D14A07">
              <w:rPr>
                <w:b/>
              </w:rPr>
              <w:lastRenderedPageBreak/>
              <w:t>1.</w:t>
            </w:r>
            <w:r>
              <w:rPr>
                <w:b/>
              </w:rPr>
              <w:t>4</w:t>
            </w:r>
            <w:r w:rsidRPr="00D14A07">
              <w:rPr>
                <w:b/>
              </w:rPr>
              <w:t>.1</w:t>
            </w:r>
            <w:r>
              <w:t xml:space="preserve"> Is the Child Safeguarding Statement appropriately displayed in a prominent place?</w:t>
            </w:r>
          </w:p>
        </w:tc>
        <w:tc>
          <w:tcPr>
            <w:tcW w:w="2977" w:type="dxa"/>
            <w:shd w:val="clear" w:color="auto" w:fill="auto"/>
            <w:tcMar>
              <w:top w:w="100" w:type="dxa"/>
              <w:left w:w="100" w:type="dxa"/>
              <w:bottom w:w="100" w:type="dxa"/>
              <w:right w:w="100" w:type="dxa"/>
            </w:tcMar>
          </w:tcPr>
          <w:p w14:paraId="764A898E" w14:textId="77777777" w:rsidR="003D4BF5" w:rsidRPr="003D4BF5" w:rsidRDefault="003D4BF5" w:rsidP="003D4BF5">
            <w:pPr>
              <w:widowControl w:val="0"/>
              <w:pBdr>
                <w:top w:val="nil"/>
                <w:left w:val="nil"/>
                <w:bottom w:val="nil"/>
                <w:right w:val="nil"/>
                <w:between w:val="nil"/>
              </w:pBdr>
              <w:spacing w:line="240" w:lineRule="auto"/>
              <w:rPr>
                <w:color w:val="000000" w:themeColor="text1"/>
              </w:rPr>
            </w:pPr>
            <w:r w:rsidRPr="003D4BF5">
              <w:rPr>
                <w:color w:val="000000" w:themeColor="text1"/>
              </w:rPr>
              <w:t>The CSS is displayed prominently where the service is provided to the public and/or where the service relates e.g. admin building.</w:t>
            </w:r>
          </w:p>
          <w:p w14:paraId="0B8FE117" w14:textId="7CCD97EE" w:rsidR="00A64458" w:rsidRDefault="00A64458" w:rsidP="00A64458">
            <w:pPr>
              <w:widowControl w:val="0"/>
              <w:pBdr>
                <w:top w:val="nil"/>
                <w:left w:val="nil"/>
                <w:bottom w:val="nil"/>
                <w:right w:val="nil"/>
                <w:between w:val="nil"/>
              </w:pBdr>
              <w:spacing w:line="240" w:lineRule="auto"/>
            </w:pPr>
          </w:p>
        </w:tc>
        <w:tc>
          <w:tcPr>
            <w:tcW w:w="2409" w:type="dxa"/>
            <w:shd w:val="clear" w:color="auto" w:fill="auto"/>
            <w:tcMar>
              <w:top w:w="100" w:type="dxa"/>
              <w:left w:w="100" w:type="dxa"/>
              <w:bottom w:w="100" w:type="dxa"/>
              <w:right w:w="100" w:type="dxa"/>
            </w:tcMar>
          </w:tcPr>
          <w:p w14:paraId="29BAEDC6" w14:textId="228C66B5" w:rsidR="00A64458" w:rsidRDefault="003D4BF5" w:rsidP="00A64458">
            <w:pPr>
              <w:widowControl w:val="0"/>
              <w:pBdr>
                <w:top w:val="nil"/>
                <w:left w:val="nil"/>
                <w:bottom w:val="nil"/>
                <w:right w:val="nil"/>
                <w:between w:val="nil"/>
              </w:pBdr>
              <w:spacing w:line="240" w:lineRule="auto"/>
            </w:pPr>
            <w:r w:rsidRPr="00205462">
              <w:rPr>
                <w:color w:val="000000" w:themeColor="text1"/>
              </w:rPr>
              <w:t>The CSS is not displayed prominently where the service relates or is provided or both.</w:t>
            </w:r>
          </w:p>
        </w:tc>
        <w:tc>
          <w:tcPr>
            <w:tcW w:w="4111" w:type="dxa"/>
            <w:shd w:val="clear" w:color="auto" w:fill="auto"/>
            <w:tcMar>
              <w:top w:w="100" w:type="dxa"/>
              <w:left w:w="100" w:type="dxa"/>
              <w:bottom w:w="100" w:type="dxa"/>
              <w:right w:w="100" w:type="dxa"/>
            </w:tcMar>
          </w:tcPr>
          <w:p w14:paraId="28D06FE8" w14:textId="77777777" w:rsidR="003D4BF5" w:rsidRPr="003D4BF5" w:rsidRDefault="003D4BF5" w:rsidP="003D4BF5">
            <w:pPr>
              <w:widowControl w:val="0"/>
              <w:pBdr>
                <w:top w:val="nil"/>
                <w:left w:val="nil"/>
                <w:bottom w:val="nil"/>
                <w:right w:val="nil"/>
                <w:between w:val="nil"/>
              </w:pBdr>
              <w:spacing w:line="240" w:lineRule="auto"/>
              <w:rPr>
                <w:color w:val="000000" w:themeColor="text1"/>
              </w:rPr>
            </w:pPr>
            <w:r w:rsidRPr="003D4BF5">
              <w:rPr>
                <w:color w:val="000000" w:themeColor="text1"/>
              </w:rPr>
              <w:t xml:space="preserve">The CSS is displayed but not prominently or from where the service operates. </w:t>
            </w:r>
          </w:p>
          <w:p w14:paraId="5F61D22C" w14:textId="77777777" w:rsidR="003D4BF5" w:rsidRPr="003D4BF5" w:rsidRDefault="003D4BF5" w:rsidP="003D4BF5">
            <w:pPr>
              <w:widowControl w:val="0"/>
              <w:pBdr>
                <w:top w:val="nil"/>
                <w:left w:val="nil"/>
                <w:bottom w:val="nil"/>
                <w:right w:val="nil"/>
                <w:between w:val="nil"/>
              </w:pBdr>
              <w:spacing w:line="240" w:lineRule="auto"/>
              <w:rPr>
                <w:color w:val="000000" w:themeColor="text1"/>
              </w:rPr>
            </w:pPr>
          </w:p>
          <w:p w14:paraId="46C8D958" w14:textId="77777777" w:rsidR="003D4BF5" w:rsidRPr="003D4BF5" w:rsidRDefault="003D4BF5" w:rsidP="003D4BF5">
            <w:pPr>
              <w:widowControl w:val="0"/>
              <w:pBdr>
                <w:top w:val="nil"/>
                <w:left w:val="nil"/>
                <w:bottom w:val="nil"/>
                <w:right w:val="nil"/>
                <w:between w:val="nil"/>
              </w:pBdr>
              <w:spacing w:line="240" w:lineRule="auto"/>
              <w:rPr>
                <w:color w:val="000000" w:themeColor="text1"/>
              </w:rPr>
            </w:pPr>
            <w:r w:rsidRPr="003D4BF5">
              <w:rPr>
                <w:color w:val="000000" w:themeColor="text1"/>
              </w:rPr>
              <w:t xml:space="preserve">The CSS is displayed prominently but is obscured by other notices. </w:t>
            </w:r>
          </w:p>
          <w:p w14:paraId="084B3A68" w14:textId="77777777" w:rsidR="00A64458" w:rsidRDefault="00A64458" w:rsidP="00A64458">
            <w:pPr>
              <w:widowControl w:val="0"/>
              <w:pBdr>
                <w:top w:val="nil"/>
                <w:left w:val="nil"/>
                <w:bottom w:val="nil"/>
                <w:right w:val="nil"/>
                <w:between w:val="nil"/>
              </w:pBdr>
              <w:spacing w:line="240" w:lineRule="auto"/>
            </w:pPr>
          </w:p>
          <w:p w14:paraId="7B1ECF5D" w14:textId="01467D8D" w:rsidR="00A64458" w:rsidRDefault="00A64458" w:rsidP="00A64458">
            <w:pPr>
              <w:widowControl w:val="0"/>
              <w:pBdr>
                <w:top w:val="nil"/>
                <w:left w:val="nil"/>
                <w:bottom w:val="nil"/>
                <w:right w:val="nil"/>
                <w:between w:val="nil"/>
              </w:pBdr>
              <w:spacing w:line="240" w:lineRule="auto"/>
            </w:pPr>
          </w:p>
        </w:tc>
      </w:tr>
      <w:tr w:rsidR="00A64458" w14:paraId="7E787D3E" w14:textId="77777777" w:rsidTr="00055FBD">
        <w:trPr>
          <w:trHeight w:val="589"/>
        </w:trPr>
        <w:tc>
          <w:tcPr>
            <w:tcW w:w="13178" w:type="dxa"/>
            <w:gridSpan w:val="5"/>
            <w:shd w:val="clear" w:color="auto" w:fill="92CDDC" w:themeFill="accent5" w:themeFillTint="99"/>
            <w:tcMar>
              <w:top w:w="100" w:type="dxa"/>
              <w:left w:w="100" w:type="dxa"/>
              <w:bottom w:w="100" w:type="dxa"/>
              <w:right w:w="100" w:type="dxa"/>
            </w:tcMar>
          </w:tcPr>
          <w:p w14:paraId="6946D5D3" w14:textId="49CEA4C3" w:rsidR="00A64458" w:rsidRDefault="00A64458" w:rsidP="00A64458">
            <w:pPr>
              <w:widowControl w:val="0"/>
              <w:pBdr>
                <w:top w:val="nil"/>
                <w:left w:val="nil"/>
                <w:bottom w:val="nil"/>
                <w:right w:val="nil"/>
                <w:between w:val="nil"/>
              </w:pBdr>
              <w:spacing w:line="240" w:lineRule="auto"/>
              <w:rPr>
                <w:b/>
              </w:rPr>
            </w:pPr>
            <w:r>
              <w:rPr>
                <w:b/>
              </w:rPr>
              <w:t>Requirement</w:t>
            </w:r>
          </w:p>
          <w:p w14:paraId="2464FCCD" w14:textId="77777777" w:rsidR="00A64458" w:rsidRDefault="00A64458" w:rsidP="00A64458">
            <w:pPr>
              <w:widowControl w:val="0"/>
              <w:pBdr>
                <w:top w:val="nil"/>
                <w:left w:val="nil"/>
                <w:bottom w:val="nil"/>
                <w:right w:val="nil"/>
                <w:between w:val="nil"/>
              </w:pBdr>
              <w:spacing w:line="240" w:lineRule="auto"/>
              <w:rPr>
                <w:b/>
              </w:rPr>
            </w:pPr>
          </w:p>
          <w:p w14:paraId="79450716" w14:textId="3A4811A0" w:rsidR="003D4BF5" w:rsidRPr="003D4BF5" w:rsidRDefault="00A64458" w:rsidP="003D4BF5">
            <w:pPr>
              <w:widowControl w:val="0"/>
              <w:pBdr>
                <w:top w:val="nil"/>
                <w:left w:val="nil"/>
                <w:bottom w:val="nil"/>
                <w:right w:val="nil"/>
                <w:between w:val="nil"/>
              </w:pBdr>
              <w:spacing w:line="240" w:lineRule="auto"/>
            </w:pPr>
            <w:r w:rsidRPr="00D14A07">
              <w:rPr>
                <w:b/>
              </w:rPr>
              <w:t>1.</w:t>
            </w:r>
            <w:r>
              <w:rPr>
                <w:b/>
              </w:rPr>
              <w:t>5</w:t>
            </w:r>
            <w:r>
              <w:t xml:space="preserve">    </w:t>
            </w:r>
            <w:r w:rsidR="003D4BF5">
              <w:t xml:space="preserve"> </w:t>
            </w:r>
            <w:r w:rsidR="003D4BF5" w:rsidRPr="003D4BF5">
              <w:t xml:space="preserve">A provider of a relevant service shall furnish a copy of the Child Safeguarding Statement to members of staff and, on request, </w:t>
            </w:r>
          </w:p>
          <w:p w14:paraId="682DDDC9" w14:textId="77777777" w:rsidR="003D4BF5" w:rsidRPr="003D4BF5" w:rsidRDefault="003D4BF5" w:rsidP="003D4BF5">
            <w:pPr>
              <w:widowControl w:val="0"/>
              <w:pBdr>
                <w:top w:val="nil"/>
                <w:left w:val="nil"/>
                <w:bottom w:val="nil"/>
                <w:right w:val="nil"/>
                <w:between w:val="nil"/>
              </w:pBdr>
              <w:spacing w:line="240" w:lineRule="auto"/>
            </w:pPr>
            <w:r w:rsidRPr="003D4BF5">
              <w:t xml:space="preserve">          to parents, guardians, members of the public and Tusla – Child and Family Agency.</w:t>
            </w:r>
          </w:p>
          <w:p w14:paraId="04B06753" w14:textId="79061448" w:rsidR="00A64458" w:rsidRPr="00D14A07" w:rsidRDefault="00A64458" w:rsidP="00A64458">
            <w:pPr>
              <w:widowControl w:val="0"/>
              <w:pBdr>
                <w:top w:val="nil"/>
                <w:left w:val="nil"/>
                <w:bottom w:val="nil"/>
                <w:right w:val="nil"/>
                <w:between w:val="nil"/>
              </w:pBdr>
              <w:spacing w:line="240" w:lineRule="auto"/>
              <w:rPr>
                <w:b/>
              </w:rPr>
            </w:pPr>
          </w:p>
        </w:tc>
      </w:tr>
      <w:tr w:rsidR="00A64458" w14:paraId="20AB8137" w14:textId="77777777" w:rsidTr="00055FBD">
        <w:trPr>
          <w:trHeight w:val="589"/>
        </w:trPr>
        <w:tc>
          <w:tcPr>
            <w:tcW w:w="13178" w:type="dxa"/>
            <w:gridSpan w:val="5"/>
            <w:shd w:val="clear" w:color="auto" w:fill="B6DDE8" w:themeFill="accent5" w:themeFillTint="66"/>
            <w:tcMar>
              <w:top w:w="100" w:type="dxa"/>
              <w:left w:w="100" w:type="dxa"/>
              <w:bottom w:w="100" w:type="dxa"/>
              <w:right w:w="100" w:type="dxa"/>
            </w:tcMar>
          </w:tcPr>
          <w:p w14:paraId="1C7FFE35" w14:textId="7DBABBAE" w:rsidR="00A64458" w:rsidRDefault="00A64458" w:rsidP="00A64458">
            <w:pPr>
              <w:widowControl w:val="0"/>
              <w:pBdr>
                <w:top w:val="nil"/>
                <w:left w:val="nil"/>
                <w:bottom w:val="nil"/>
                <w:right w:val="nil"/>
                <w:between w:val="nil"/>
              </w:pBdr>
              <w:spacing w:line="240" w:lineRule="auto"/>
            </w:pPr>
            <w:bookmarkStart w:id="3" w:name="_Hlk96094147"/>
            <w:r>
              <w:t>Potential sources of evidence:</w:t>
            </w:r>
          </w:p>
          <w:p w14:paraId="77FA2EEE" w14:textId="77777777" w:rsidR="003D4BF5" w:rsidRDefault="003D4BF5" w:rsidP="003D4BF5">
            <w:pPr>
              <w:widowControl w:val="0"/>
              <w:pBdr>
                <w:top w:val="nil"/>
                <w:left w:val="nil"/>
                <w:bottom w:val="nil"/>
                <w:right w:val="nil"/>
                <w:between w:val="nil"/>
              </w:pBdr>
              <w:spacing w:line="240" w:lineRule="auto"/>
            </w:pPr>
          </w:p>
          <w:p w14:paraId="53E74E01" w14:textId="77777777" w:rsidR="003D4BF5" w:rsidRDefault="003D4BF5" w:rsidP="00687569">
            <w:pPr>
              <w:pStyle w:val="ListParagraph"/>
              <w:widowControl w:val="0"/>
              <w:numPr>
                <w:ilvl w:val="0"/>
                <w:numId w:val="4"/>
              </w:numPr>
              <w:pBdr>
                <w:top w:val="nil"/>
                <w:left w:val="nil"/>
                <w:bottom w:val="nil"/>
                <w:right w:val="nil"/>
                <w:between w:val="nil"/>
              </w:pBdr>
              <w:spacing w:line="240" w:lineRule="auto"/>
            </w:pPr>
            <w:r>
              <w:t>Signed declaration from appropriate manager that all staff have been furnished with a copy of the CSS.</w:t>
            </w:r>
          </w:p>
          <w:p w14:paraId="6BA86BC8" w14:textId="77777777" w:rsidR="003D4BF5" w:rsidRDefault="003D4BF5" w:rsidP="00687569">
            <w:pPr>
              <w:pStyle w:val="ListParagraph"/>
              <w:widowControl w:val="0"/>
              <w:numPr>
                <w:ilvl w:val="0"/>
                <w:numId w:val="4"/>
              </w:numPr>
              <w:pBdr>
                <w:top w:val="nil"/>
                <w:left w:val="nil"/>
                <w:bottom w:val="nil"/>
                <w:right w:val="nil"/>
                <w:between w:val="nil"/>
              </w:pBdr>
              <w:spacing w:line="240" w:lineRule="auto"/>
            </w:pPr>
            <w:r>
              <w:t xml:space="preserve">Confirmation from appropriate manager that a copy of the CSS is available on request.  </w:t>
            </w:r>
          </w:p>
          <w:p w14:paraId="373BB551" w14:textId="77777777" w:rsidR="003D4BF5" w:rsidRDefault="003D4BF5" w:rsidP="00687569">
            <w:pPr>
              <w:pStyle w:val="ListParagraph"/>
              <w:widowControl w:val="0"/>
              <w:numPr>
                <w:ilvl w:val="0"/>
                <w:numId w:val="4"/>
              </w:numPr>
              <w:pBdr>
                <w:top w:val="nil"/>
                <w:left w:val="nil"/>
                <w:bottom w:val="nil"/>
                <w:right w:val="nil"/>
                <w:between w:val="nil"/>
              </w:pBdr>
              <w:spacing w:line="240" w:lineRule="auto"/>
            </w:pPr>
            <w:r>
              <w:t xml:space="preserve">Documentary evidence/sample of any letters/emails of communication sent to staff. </w:t>
            </w:r>
          </w:p>
          <w:p w14:paraId="08A7C05E" w14:textId="77777777" w:rsidR="003D4BF5" w:rsidRDefault="003D4BF5" w:rsidP="003D4BF5">
            <w:pPr>
              <w:pStyle w:val="ListParagraph"/>
              <w:widowControl w:val="0"/>
              <w:pBdr>
                <w:top w:val="nil"/>
                <w:left w:val="nil"/>
                <w:bottom w:val="nil"/>
                <w:right w:val="nil"/>
                <w:between w:val="nil"/>
              </w:pBdr>
              <w:spacing w:line="240" w:lineRule="auto"/>
            </w:pPr>
            <w:r>
              <w:t>- Consider how staff without emails have been furnished with a copy of the CSS.</w:t>
            </w:r>
          </w:p>
          <w:p w14:paraId="0A34A506" w14:textId="268B84C1" w:rsidR="00A64458" w:rsidRPr="00C535C4" w:rsidRDefault="003D4BF5" w:rsidP="00687569">
            <w:pPr>
              <w:pStyle w:val="ListParagraph"/>
              <w:widowControl w:val="0"/>
              <w:numPr>
                <w:ilvl w:val="0"/>
                <w:numId w:val="4"/>
              </w:numPr>
              <w:pBdr>
                <w:top w:val="nil"/>
                <w:left w:val="nil"/>
                <w:bottom w:val="nil"/>
                <w:right w:val="nil"/>
                <w:between w:val="nil"/>
              </w:pBdr>
              <w:spacing w:line="240" w:lineRule="auto"/>
            </w:pPr>
            <w:r>
              <w:t>The CSS is available online.</w:t>
            </w:r>
          </w:p>
        </w:tc>
      </w:tr>
      <w:bookmarkEnd w:id="3"/>
      <w:tr w:rsidR="00A64458" w14:paraId="6D5860A5" w14:textId="630390A4" w:rsidTr="00E9367E">
        <w:tc>
          <w:tcPr>
            <w:tcW w:w="36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23C55EC7" w14:textId="72EEE126" w:rsidR="00A64458" w:rsidRDefault="00A64458" w:rsidP="00A64458">
            <w:pPr>
              <w:widowControl w:val="0"/>
              <w:pBdr>
                <w:top w:val="nil"/>
                <w:left w:val="nil"/>
                <w:bottom w:val="nil"/>
                <w:right w:val="nil"/>
                <w:between w:val="nil"/>
              </w:pBdr>
              <w:spacing w:line="240" w:lineRule="auto"/>
            </w:pPr>
            <w:r>
              <w:t>Line of Enquiry</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2C0FBE2B" w14:textId="29CA00C2" w:rsidR="00A64458" w:rsidRDefault="00A64458" w:rsidP="00A64458">
            <w:pPr>
              <w:widowControl w:val="0"/>
              <w:pBdr>
                <w:top w:val="nil"/>
                <w:left w:val="nil"/>
                <w:bottom w:val="nil"/>
                <w:right w:val="nil"/>
                <w:between w:val="nil"/>
              </w:pBdr>
              <w:spacing w:line="240" w:lineRule="auto"/>
            </w:pPr>
            <w:r>
              <w:t xml:space="preserve">Evidence of Compliance </w:t>
            </w:r>
          </w:p>
          <w:p w14:paraId="37DFB46E" w14:textId="5D0BA130" w:rsidR="00A64458" w:rsidRPr="00AD123B" w:rsidRDefault="00A64458" w:rsidP="00A64458">
            <w:pPr>
              <w:widowControl w:val="0"/>
              <w:pBdr>
                <w:top w:val="nil"/>
                <w:left w:val="nil"/>
                <w:bottom w:val="nil"/>
                <w:right w:val="nil"/>
                <w:between w:val="nil"/>
              </w:pBdr>
              <w:spacing w:line="240" w:lineRule="auto"/>
              <w:rPr>
                <w:b/>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1F02E14A" w14:textId="52FF1372" w:rsidR="00A64458" w:rsidRPr="00AD123B" w:rsidRDefault="00A64458" w:rsidP="00A64458">
            <w:pPr>
              <w:widowControl w:val="0"/>
              <w:pBdr>
                <w:top w:val="nil"/>
                <w:left w:val="nil"/>
                <w:bottom w:val="nil"/>
                <w:right w:val="nil"/>
                <w:between w:val="nil"/>
              </w:pBdr>
              <w:spacing w:line="240" w:lineRule="auto"/>
              <w:rPr>
                <w:b/>
                <w:sz w:val="16"/>
                <w:szCs w:val="16"/>
              </w:rPr>
            </w:pPr>
            <w:r>
              <w:t xml:space="preserve">No evidence of compliance </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551A4F13" w14:textId="0675292B" w:rsidR="00A64458" w:rsidRPr="00143A0C" w:rsidRDefault="00A64458" w:rsidP="00A64458">
            <w:pPr>
              <w:widowControl w:val="0"/>
              <w:pBdr>
                <w:top w:val="nil"/>
                <w:left w:val="nil"/>
                <w:bottom w:val="nil"/>
                <w:right w:val="nil"/>
                <w:between w:val="nil"/>
              </w:pBdr>
              <w:spacing w:line="240" w:lineRule="auto"/>
            </w:pPr>
            <w:r>
              <w:t xml:space="preserve">If no or only partial evidence of compliance, provide details.  </w:t>
            </w:r>
          </w:p>
        </w:tc>
      </w:tr>
      <w:tr w:rsidR="00A64458" w14:paraId="26EF1580" w14:textId="5860BC9D" w:rsidTr="00E9367E">
        <w:trPr>
          <w:trHeight w:val="1233"/>
        </w:trPr>
        <w:tc>
          <w:tcPr>
            <w:tcW w:w="3681" w:type="dxa"/>
            <w:gridSpan w:val="2"/>
            <w:shd w:val="clear" w:color="auto" w:fill="auto"/>
            <w:tcMar>
              <w:top w:w="100" w:type="dxa"/>
              <w:left w:w="100" w:type="dxa"/>
              <w:bottom w:w="100" w:type="dxa"/>
              <w:right w:w="100" w:type="dxa"/>
            </w:tcMar>
          </w:tcPr>
          <w:p w14:paraId="7280847D" w14:textId="02C3500E" w:rsidR="00A64458" w:rsidRDefault="00A64458" w:rsidP="00A64458">
            <w:pPr>
              <w:widowControl w:val="0"/>
              <w:pBdr>
                <w:top w:val="nil"/>
                <w:left w:val="nil"/>
                <w:bottom w:val="nil"/>
                <w:right w:val="nil"/>
                <w:between w:val="nil"/>
              </w:pBdr>
              <w:spacing w:line="240" w:lineRule="auto"/>
            </w:pPr>
            <w:r w:rsidRPr="00D14A07">
              <w:rPr>
                <w:b/>
              </w:rPr>
              <w:t>1.</w:t>
            </w:r>
            <w:r>
              <w:rPr>
                <w:b/>
              </w:rPr>
              <w:t>5</w:t>
            </w:r>
            <w:r w:rsidRPr="00D14A07">
              <w:rPr>
                <w:b/>
              </w:rPr>
              <w:t>.1</w:t>
            </w:r>
            <w:r>
              <w:t xml:space="preserve"> </w:t>
            </w:r>
            <w:r w:rsidR="003D4BF5">
              <w:t>Has a copy of the Child Safeguarding Statement been furnished to all staff?</w:t>
            </w:r>
          </w:p>
          <w:p w14:paraId="476794A3" w14:textId="77777777" w:rsidR="00A64458" w:rsidRDefault="00A64458" w:rsidP="00A64458">
            <w:pPr>
              <w:widowControl w:val="0"/>
              <w:pBdr>
                <w:top w:val="nil"/>
                <w:left w:val="nil"/>
                <w:bottom w:val="nil"/>
                <w:right w:val="nil"/>
                <w:between w:val="nil"/>
              </w:pBdr>
              <w:spacing w:line="240" w:lineRule="auto"/>
            </w:pPr>
          </w:p>
          <w:p w14:paraId="6BBE1A56" w14:textId="77777777" w:rsidR="00A64458" w:rsidRDefault="00A64458" w:rsidP="00A64458">
            <w:pPr>
              <w:widowControl w:val="0"/>
              <w:pBdr>
                <w:top w:val="nil"/>
                <w:left w:val="nil"/>
                <w:bottom w:val="nil"/>
                <w:right w:val="nil"/>
                <w:between w:val="nil"/>
              </w:pBdr>
              <w:spacing w:line="240" w:lineRule="auto"/>
            </w:pPr>
          </w:p>
          <w:p w14:paraId="476C70E5" w14:textId="77777777" w:rsidR="00A64458" w:rsidRDefault="00A64458" w:rsidP="00A64458">
            <w:pPr>
              <w:widowControl w:val="0"/>
              <w:pBdr>
                <w:top w:val="nil"/>
                <w:left w:val="nil"/>
                <w:bottom w:val="nil"/>
                <w:right w:val="nil"/>
                <w:between w:val="nil"/>
              </w:pBdr>
              <w:spacing w:line="240" w:lineRule="auto"/>
            </w:pPr>
          </w:p>
          <w:p w14:paraId="4EE60C0E" w14:textId="05206918" w:rsidR="003D4BF5" w:rsidRDefault="003D4BF5" w:rsidP="00A64458">
            <w:pPr>
              <w:widowControl w:val="0"/>
              <w:pBdr>
                <w:top w:val="nil"/>
                <w:left w:val="nil"/>
                <w:bottom w:val="nil"/>
                <w:right w:val="nil"/>
                <w:between w:val="nil"/>
              </w:pBdr>
              <w:spacing w:line="240" w:lineRule="auto"/>
            </w:pPr>
          </w:p>
        </w:tc>
        <w:tc>
          <w:tcPr>
            <w:tcW w:w="2977" w:type="dxa"/>
            <w:shd w:val="clear" w:color="auto" w:fill="auto"/>
          </w:tcPr>
          <w:p w14:paraId="6A694A0D" w14:textId="79C5BF6D" w:rsidR="00A64458" w:rsidRDefault="003D4BF5" w:rsidP="00A64458">
            <w:pPr>
              <w:widowControl w:val="0"/>
              <w:pBdr>
                <w:top w:val="nil"/>
                <w:left w:val="nil"/>
                <w:bottom w:val="nil"/>
                <w:right w:val="nil"/>
                <w:between w:val="nil"/>
              </w:pBdr>
              <w:spacing w:line="240" w:lineRule="auto"/>
            </w:pPr>
            <w:r>
              <w:t>A copy of the current CSS has been circulated to all staff.</w:t>
            </w:r>
          </w:p>
        </w:tc>
        <w:tc>
          <w:tcPr>
            <w:tcW w:w="2409" w:type="dxa"/>
            <w:shd w:val="clear" w:color="auto" w:fill="auto"/>
          </w:tcPr>
          <w:p w14:paraId="644AD42C" w14:textId="3EB260A3" w:rsidR="00A64458" w:rsidRDefault="003D4BF5" w:rsidP="00A64458">
            <w:pPr>
              <w:widowControl w:val="0"/>
              <w:pBdr>
                <w:top w:val="nil"/>
                <w:left w:val="nil"/>
                <w:bottom w:val="nil"/>
                <w:right w:val="nil"/>
                <w:between w:val="nil"/>
              </w:pBdr>
              <w:spacing w:line="240" w:lineRule="auto"/>
              <w:ind w:left="43"/>
            </w:pPr>
            <w:r>
              <w:t>Staff have not been provided with a copy of the current CSS.</w:t>
            </w:r>
          </w:p>
        </w:tc>
        <w:tc>
          <w:tcPr>
            <w:tcW w:w="4111" w:type="dxa"/>
            <w:shd w:val="clear" w:color="auto" w:fill="auto"/>
          </w:tcPr>
          <w:p w14:paraId="5040D5B0" w14:textId="77777777" w:rsidR="003D4BF5" w:rsidRPr="003D4BF5" w:rsidRDefault="003D4BF5" w:rsidP="003D4BF5">
            <w:pPr>
              <w:widowControl w:val="0"/>
              <w:pBdr>
                <w:top w:val="nil"/>
                <w:left w:val="nil"/>
                <w:bottom w:val="nil"/>
                <w:right w:val="nil"/>
                <w:between w:val="nil"/>
              </w:pBdr>
              <w:spacing w:line="240" w:lineRule="auto"/>
            </w:pPr>
            <w:r w:rsidRPr="003D4BF5">
              <w:t xml:space="preserve">Some staff members, but not all have been provided with a copy of the CSS.  </w:t>
            </w:r>
          </w:p>
          <w:p w14:paraId="1E2546E8" w14:textId="77777777" w:rsidR="00A64458" w:rsidRDefault="00A64458" w:rsidP="00A64458">
            <w:pPr>
              <w:widowControl w:val="0"/>
              <w:pBdr>
                <w:top w:val="nil"/>
                <w:left w:val="nil"/>
                <w:bottom w:val="nil"/>
                <w:right w:val="nil"/>
                <w:between w:val="nil"/>
              </w:pBdr>
              <w:spacing w:line="240" w:lineRule="auto"/>
            </w:pPr>
          </w:p>
          <w:p w14:paraId="3C586A34" w14:textId="49C177FF" w:rsidR="00A64458" w:rsidRDefault="00A64458" w:rsidP="00A64458">
            <w:pPr>
              <w:widowControl w:val="0"/>
              <w:pBdr>
                <w:top w:val="nil"/>
                <w:left w:val="nil"/>
                <w:bottom w:val="nil"/>
                <w:right w:val="nil"/>
                <w:between w:val="nil"/>
              </w:pBdr>
              <w:spacing w:line="240" w:lineRule="auto"/>
            </w:pPr>
          </w:p>
        </w:tc>
      </w:tr>
      <w:tr w:rsidR="00A64458" w14:paraId="11C8B046" w14:textId="7427D3B8" w:rsidTr="00E9367E">
        <w:trPr>
          <w:trHeight w:val="164"/>
        </w:trPr>
        <w:tc>
          <w:tcPr>
            <w:tcW w:w="3681" w:type="dxa"/>
            <w:gridSpan w:val="2"/>
            <w:shd w:val="clear" w:color="auto" w:fill="auto"/>
            <w:tcMar>
              <w:top w:w="100" w:type="dxa"/>
              <w:left w:w="100" w:type="dxa"/>
              <w:bottom w:w="100" w:type="dxa"/>
              <w:right w:w="100" w:type="dxa"/>
            </w:tcMar>
          </w:tcPr>
          <w:p w14:paraId="3D189A5B" w14:textId="5AB62CB1" w:rsidR="00A64458" w:rsidRDefault="00A64458" w:rsidP="00A64458">
            <w:pPr>
              <w:widowControl w:val="0"/>
              <w:pBdr>
                <w:top w:val="nil"/>
                <w:left w:val="nil"/>
                <w:bottom w:val="nil"/>
                <w:right w:val="nil"/>
                <w:between w:val="nil"/>
              </w:pBdr>
              <w:spacing w:line="240" w:lineRule="auto"/>
            </w:pPr>
            <w:r w:rsidRPr="00D14A07">
              <w:rPr>
                <w:b/>
              </w:rPr>
              <w:lastRenderedPageBreak/>
              <w:t>1.</w:t>
            </w:r>
            <w:r>
              <w:rPr>
                <w:b/>
              </w:rPr>
              <w:t>5</w:t>
            </w:r>
            <w:r w:rsidRPr="00D14A07">
              <w:rPr>
                <w:b/>
              </w:rPr>
              <w:t>.2</w:t>
            </w:r>
            <w:r>
              <w:t xml:space="preserve"> </w:t>
            </w:r>
            <w:r w:rsidR="003D4BF5" w:rsidRPr="00C31B49">
              <w:t>Is a copy of the C</w:t>
            </w:r>
            <w:r w:rsidR="003D4BF5">
              <w:t xml:space="preserve">hild </w:t>
            </w:r>
            <w:r w:rsidR="003D4BF5" w:rsidRPr="00C31B49">
              <w:t>S</w:t>
            </w:r>
            <w:r w:rsidR="003D4BF5">
              <w:t xml:space="preserve">afeguarding </w:t>
            </w:r>
            <w:r w:rsidR="003D4BF5" w:rsidRPr="00C31B49">
              <w:t>S</w:t>
            </w:r>
            <w:r w:rsidR="003D4BF5">
              <w:t>tatement</w:t>
            </w:r>
            <w:r w:rsidR="003D4BF5" w:rsidRPr="00C31B49">
              <w:t xml:space="preserve"> </w:t>
            </w:r>
            <w:r w:rsidR="003D4BF5">
              <w:t xml:space="preserve">available to parents/guardians, </w:t>
            </w:r>
            <w:r w:rsidR="003D4BF5" w:rsidRPr="00C31B49">
              <w:t>members of the</w:t>
            </w:r>
            <w:r w:rsidR="003D4BF5">
              <w:t xml:space="preserve"> public and to Tusla on request?</w:t>
            </w:r>
          </w:p>
          <w:p w14:paraId="5F0AD9D2" w14:textId="4A359C47" w:rsidR="00A64458" w:rsidRDefault="00A64458" w:rsidP="00A64458">
            <w:pPr>
              <w:widowControl w:val="0"/>
              <w:pBdr>
                <w:top w:val="nil"/>
                <w:left w:val="nil"/>
                <w:bottom w:val="nil"/>
                <w:right w:val="nil"/>
                <w:between w:val="nil"/>
              </w:pBdr>
              <w:spacing w:line="240" w:lineRule="auto"/>
            </w:pPr>
          </w:p>
          <w:p w14:paraId="3E532DCC" w14:textId="77777777" w:rsidR="00A64458" w:rsidRDefault="00A64458" w:rsidP="00A64458">
            <w:pPr>
              <w:widowControl w:val="0"/>
              <w:pBdr>
                <w:top w:val="nil"/>
                <w:left w:val="nil"/>
                <w:bottom w:val="nil"/>
                <w:right w:val="nil"/>
                <w:between w:val="nil"/>
              </w:pBdr>
              <w:spacing w:line="240" w:lineRule="auto"/>
            </w:pPr>
          </w:p>
          <w:p w14:paraId="1810C327" w14:textId="77777777" w:rsidR="00A64458" w:rsidRDefault="00A64458" w:rsidP="00A64458">
            <w:pPr>
              <w:widowControl w:val="0"/>
              <w:pBdr>
                <w:top w:val="nil"/>
                <w:left w:val="nil"/>
                <w:bottom w:val="nil"/>
                <w:right w:val="nil"/>
                <w:between w:val="nil"/>
              </w:pBdr>
              <w:spacing w:line="240" w:lineRule="auto"/>
            </w:pPr>
          </w:p>
        </w:tc>
        <w:tc>
          <w:tcPr>
            <w:tcW w:w="2977" w:type="dxa"/>
            <w:shd w:val="clear" w:color="auto" w:fill="auto"/>
          </w:tcPr>
          <w:p w14:paraId="540231C2" w14:textId="77777777" w:rsidR="003D4BF5" w:rsidRPr="003D4BF5" w:rsidRDefault="003D4BF5" w:rsidP="003D4BF5">
            <w:pPr>
              <w:widowControl w:val="0"/>
              <w:pBdr>
                <w:top w:val="nil"/>
                <w:left w:val="nil"/>
                <w:bottom w:val="nil"/>
                <w:right w:val="nil"/>
                <w:between w:val="nil"/>
              </w:pBdr>
              <w:spacing w:line="240" w:lineRule="auto"/>
            </w:pPr>
            <w:r w:rsidRPr="003D4BF5">
              <w:t xml:space="preserve">A copy of the CSS is available on request. </w:t>
            </w:r>
          </w:p>
          <w:p w14:paraId="733BB976" w14:textId="77777777" w:rsidR="003D4BF5" w:rsidRPr="003D4BF5" w:rsidRDefault="003D4BF5" w:rsidP="003D4BF5">
            <w:pPr>
              <w:widowControl w:val="0"/>
              <w:pBdr>
                <w:top w:val="nil"/>
                <w:left w:val="nil"/>
                <w:bottom w:val="nil"/>
                <w:right w:val="nil"/>
                <w:between w:val="nil"/>
              </w:pBdr>
              <w:spacing w:line="240" w:lineRule="auto"/>
            </w:pPr>
            <w:r w:rsidRPr="003D4BF5">
              <w:t>The CSS is displayed in a prominent place (i.e. can be photographed).</w:t>
            </w:r>
          </w:p>
          <w:p w14:paraId="5546E9D7" w14:textId="77777777" w:rsidR="003D4BF5" w:rsidRPr="003D4BF5" w:rsidRDefault="003D4BF5" w:rsidP="003D4BF5">
            <w:pPr>
              <w:widowControl w:val="0"/>
              <w:pBdr>
                <w:top w:val="nil"/>
                <w:left w:val="nil"/>
                <w:bottom w:val="nil"/>
                <w:right w:val="nil"/>
                <w:between w:val="nil"/>
              </w:pBdr>
              <w:spacing w:line="240" w:lineRule="auto"/>
            </w:pPr>
          </w:p>
          <w:p w14:paraId="5180677B" w14:textId="1C85AE41" w:rsidR="00A64458" w:rsidRDefault="003D4BF5" w:rsidP="003D4BF5">
            <w:pPr>
              <w:widowControl w:val="0"/>
              <w:pBdr>
                <w:top w:val="nil"/>
                <w:left w:val="nil"/>
                <w:bottom w:val="nil"/>
                <w:right w:val="nil"/>
                <w:between w:val="nil"/>
              </w:pBdr>
              <w:spacing w:line="240" w:lineRule="auto"/>
            </w:pPr>
            <w:r w:rsidRPr="003D4BF5">
              <w:t>A copy of the CSS is available online.</w:t>
            </w:r>
          </w:p>
        </w:tc>
        <w:tc>
          <w:tcPr>
            <w:tcW w:w="2409" w:type="dxa"/>
            <w:shd w:val="clear" w:color="auto" w:fill="auto"/>
          </w:tcPr>
          <w:p w14:paraId="5A32D067" w14:textId="77777777" w:rsidR="003D4BF5" w:rsidRPr="003D4BF5" w:rsidRDefault="003D4BF5" w:rsidP="003D4BF5">
            <w:pPr>
              <w:widowControl w:val="0"/>
              <w:pBdr>
                <w:top w:val="nil"/>
                <w:left w:val="nil"/>
                <w:bottom w:val="nil"/>
                <w:right w:val="nil"/>
                <w:between w:val="nil"/>
              </w:pBdr>
              <w:spacing w:line="240" w:lineRule="auto"/>
              <w:ind w:left="43"/>
            </w:pPr>
            <w:r w:rsidRPr="003D4BF5">
              <w:t>A copy of the CSS is not available on request.</w:t>
            </w:r>
          </w:p>
          <w:p w14:paraId="6A71E28C" w14:textId="77777777" w:rsidR="003D4BF5" w:rsidRPr="003D4BF5" w:rsidRDefault="003D4BF5" w:rsidP="003D4BF5">
            <w:pPr>
              <w:widowControl w:val="0"/>
              <w:pBdr>
                <w:top w:val="nil"/>
                <w:left w:val="nil"/>
                <w:bottom w:val="nil"/>
                <w:right w:val="nil"/>
                <w:between w:val="nil"/>
              </w:pBdr>
              <w:spacing w:line="240" w:lineRule="auto"/>
            </w:pPr>
          </w:p>
          <w:p w14:paraId="2E0CFA9D" w14:textId="77777777" w:rsidR="003D4BF5" w:rsidRPr="003D4BF5" w:rsidRDefault="003D4BF5" w:rsidP="003D4BF5">
            <w:pPr>
              <w:widowControl w:val="0"/>
              <w:pBdr>
                <w:top w:val="nil"/>
                <w:left w:val="nil"/>
                <w:bottom w:val="nil"/>
                <w:right w:val="nil"/>
                <w:between w:val="nil"/>
              </w:pBdr>
              <w:spacing w:line="240" w:lineRule="auto"/>
              <w:ind w:left="43"/>
            </w:pPr>
            <w:r w:rsidRPr="003D4BF5">
              <w:t>The CSS is not displayed in a prominent place and it is not clear that a copy can be made available on request.</w:t>
            </w:r>
          </w:p>
          <w:p w14:paraId="224FC03E" w14:textId="77777777" w:rsidR="00A64458" w:rsidRDefault="00A64458" w:rsidP="00A64458">
            <w:pPr>
              <w:widowControl w:val="0"/>
              <w:pBdr>
                <w:top w:val="nil"/>
                <w:left w:val="nil"/>
                <w:bottom w:val="nil"/>
                <w:right w:val="nil"/>
                <w:between w:val="nil"/>
              </w:pBdr>
              <w:spacing w:line="240" w:lineRule="auto"/>
              <w:ind w:left="43"/>
            </w:pPr>
          </w:p>
          <w:p w14:paraId="460EAD3B" w14:textId="4AE73101" w:rsidR="00A64458" w:rsidRPr="00665021" w:rsidRDefault="00A64458" w:rsidP="00A64458">
            <w:pPr>
              <w:widowControl w:val="0"/>
              <w:pBdr>
                <w:top w:val="nil"/>
                <w:left w:val="nil"/>
                <w:bottom w:val="nil"/>
                <w:right w:val="nil"/>
                <w:between w:val="nil"/>
              </w:pBdr>
              <w:spacing w:line="240" w:lineRule="auto"/>
              <w:ind w:left="43"/>
            </w:pPr>
          </w:p>
        </w:tc>
        <w:tc>
          <w:tcPr>
            <w:tcW w:w="4111" w:type="dxa"/>
            <w:shd w:val="clear" w:color="auto" w:fill="auto"/>
          </w:tcPr>
          <w:p w14:paraId="3C187837" w14:textId="1DBA318A" w:rsidR="00A64458" w:rsidRDefault="00A64458" w:rsidP="00A64458">
            <w:pPr>
              <w:widowControl w:val="0"/>
              <w:pBdr>
                <w:top w:val="nil"/>
                <w:left w:val="nil"/>
                <w:bottom w:val="nil"/>
                <w:right w:val="nil"/>
                <w:between w:val="nil"/>
              </w:pBdr>
              <w:spacing w:line="240" w:lineRule="auto"/>
            </w:pPr>
            <w:r>
              <w:t>N/A.</w:t>
            </w:r>
          </w:p>
        </w:tc>
      </w:tr>
      <w:tr w:rsidR="00A64458" w14:paraId="03874531" w14:textId="58C85150" w:rsidTr="00055FBD">
        <w:trPr>
          <w:trHeight w:val="420"/>
        </w:trPr>
        <w:tc>
          <w:tcPr>
            <w:tcW w:w="13178" w:type="dxa"/>
            <w:gridSpan w:val="5"/>
            <w:shd w:val="clear" w:color="auto" w:fill="92CDDC" w:themeFill="accent5" w:themeFillTint="99"/>
            <w:tcMar>
              <w:top w:w="100" w:type="dxa"/>
              <w:left w:w="100" w:type="dxa"/>
              <w:bottom w:w="100" w:type="dxa"/>
              <w:right w:w="100" w:type="dxa"/>
            </w:tcMar>
          </w:tcPr>
          <w:p w14:paraId="26C4F333" w14:textId="3133EC46" w:rsidR="00A64458" w:rsidRPr="00E0287C" w:rsidRDefault="00A64458" w:rsidP="00A64458">
            <w:pPr>
              <w:widowControl w:val="0"/>
              <w:pBdr>
                <w:top w:val="nil"/>
                <w:left w:val="nil"/>
                <w:bottom w:val="nil"/>
                <w:right w:val="nil"/>
                <w:between w:val="nil"/>
              </w:pBdr>
              <w:spacing w:line="240" w:lineRule="auto"/>
              <w:rPr>
                <w:b/>
              </w:rPr>
            </w:pPr>
            <w:r w:rsidRPr="00E0287C">
              <w:rPr>
                <w:b/>
              </w:rPr>
              <w:t>Requirement</w:t>
            </w:r>
          </w:p>
          <w:p w14:paraId="2FFBF812" w14:textId="77777777" w:rsidR="00A64458" w:rsidRDefault="00A64458" w:rsidP="00A64458">
            <w:pPr>
              <w:widowControl w:val="0"/>
              <w:pBdr>
                <w:top w:val="nil"/>
                <w:left w:val="nil"/>
                <w:bottom w:val="nil"/>
                <w:right w:val="nil"/>
                <w:between w:val="nil"/>
              </w:pBdr>
              <w:spacing w:line="240" w:lineRule="auto"/>
            </w:pPr>
          </w:p>
          <w:p w14:paraId="117C7652" w14:textId="77777777" w:rsidR="003D4BF5" w:rsidRPr="003D4BF5" w:rsidRDefault="00A64458" w:rsidP="003D4BF5">
            <w:pPr>
              <w:widowControl w:val="0"/>
              <w:pBdr>
                <w:top w:val="nil"/>
                <w:left w:val="nil"/>
                <w:bottom w:val="nil"/>
                <w:right w:val="nil"/>
                <w:between w:val="nil"/>
              </w:pBdr>
              <w:spacing w:line="240" w:lineRule="auto"/>
            </w:pPr>
            <w:r w:rsidRPr="00BD3B42">
              <w:rPr>
                <w:b/>
              </w:rPr>
              <w:t>1.6</w:t>
            </w:r>
            <w:r>
              <w:t xml:space="preserve">  </w:t>
            </w:r>
            <w:r w:rsidR="003D4BF5" w:rsidRPr="003D4BF5">
              <w:t xml:space="preserve">A provider of a relevant service shall review a Child Safeguarding Statement at intervals of not more than 24 months or as soon     </w:t>
            </w:r>
          </w:p>
          <w:p w14:paraId="6ED3DF62" w14:textId="77777777" w:rsidR="003D4BF5" w:rsidRPr="003D4BF5" w:rsidRDefault="003D4BF5" w:rsidP="003D4BF5">
            <w:pPr>
              <w:widowControl w:val="0"/>
              <w:pBdr>
                <w:top w:val="nil"/>
                <w:left w:val="nil"/>
                <w:bottom w:val="nil"/>
                <w:right w:val="nil"/>
                <w:between w:val="nil"/>
              </w:pBdr>
              <w:spacing w:line="240" w:lineRule="auto"/>
              <w:ind w:left="360"/>
              <w:contextualSpacing/>
            </w:pPr>
            <w:r w:rsidRPr="003D4BF5">
              <w:t xml:space="preserve"> as practicable after there has been a material change in any matter to which the statement refers. </w:t>
            </w:r>
          </w:p>
          <w:p w14:paraId="17E44BC6" w14:textId="4EFE6BDA" w:rsidR="00A64458" w:rsidRDefault="00A64458" w:rsidP="00A64458">
            <w:pPr>
              <w:widowControl w:val="0"/>
              <w:pBdr>
                <w:top w:val="nil"/>
                <w:left w:val="nil"/>
                <w:bottom w:val="nil"/>
                <w:right w:val="nil"/>
                <w:between w:val="nil"/>
              </w:pBdr>
              <w:spacing w:line="240" w:lineRule="auto"/>
            </w:pPr>
            <w:r>
              <w:t xml:space="preserve"> </w:t>
            </w:r>
          </w:p>
        </w:tc>
      </w:tr>
      <w:tr w:rsidR="00A64458" w14:paraId="2BA34490" w14:textId="77777777" w:rsidTr="00055FBD">
        <w:trPr>
          <w:trHeight w:val="420"/>
        </w:trPr>
        <w:tc>
          <w:tcPr>
            <w:tcW w:w="13178" w:type="dxa"/>
            <w:gridSpan w:val="5"/>
            <w:shd w:val="clear" w:color="auto" w:fill="B6DDE8" w:themeFill="accent5" w:themeFillTint="66"/>
            <w:tcMar>
              <w:top w:w="100" w:type="dxa"/>
              <w:left w:w="100" w:type="dxa"/>
              <w:bottom w:w="100" w:type="dxa"/>
              <w:right w:w="100" w:type="dxa"/>
            </w:tcMar>
          </w:tcPr>
          <w:p w14:paraId="7E23BA03" w14:textId="64B077AB" w:rsidR="00A64458" w:rsidRDefault="00A64458" w:rsidP="00A64458">
            <w:pPr>
              <w:widowControl w:val="0"/>
              <w:pBdr>
                <w:top w:val="nil"/>
                <w:left w:val="nil"/>
                <w:bottom w:val="nil"/>
                <w:right w:val="nil"/>
                <w:between w:val="nil"/>
              </w:pBdr>
              <w:spacing w:line="240" w:lineRule="auto"/>
            </w:pPr>
            <w:r w:rsidRPr="00CB5681">
              <w:t>Potential sources</w:t>
            </w:r>
            <w:r>
              <w:t xml:space="preserve"> of evidence:</w:t>
            </w:r>
          </w:p>
          <w:p w14:paraId="257C5A55" w14:textId="32B0174D" w:rsidR="00A64458" w:rsidRDefault="00A64458" w:rsidP="00A64458">
            <w:pPr>
              <w:widowControl w:val="0"/>
              <w:pBdr>
                <w:top w:val="nil"/>
                <w:left w:val="nil"/>
                <w:bottom w:val="nil"/>
                <w:right w:val="nil"/>
                <w:between w:val="nil"/>
              </w:pBdr>
              <w:spacing w:line="240" w:lineRule="auto"/>
            </w:pPr>
          </w:p>
          <w:p w14:paraId="18114487" w14:textId="77777777" w:rsidR="003D4BF5" w:rsidRPr="003D4BF5" w:rsidRDefault="003D4BF5" w:rsidP="00687569">
            <w:pPr>
              <w:widowControl w:val="0"/>
              <w:numPr>
                <w:ilvl w:val="0"/>
                <w:numId w:val="2"/>
              </w:numPr>
              <w:pBdr>
                <w:top w:val="nil"/>
                <w:left w:val="nil"/>
                <w:bottom w:val="nil"/>
                <w:right w:val="nil"/>
                <w:between w:val="nil"/>
              </w:pBdr>
              <w:spacing w:line="240" w:lineRule="auto"/>
              <w:contextualSpacing/>
            </w:pPr>
            <w:r w:rsidRPr="003D4BF5">
              <w:t xml:space="preserve">Documentary evidence of CSS/previous CSS (if applicable). CSSs must be dated. </w:t>
            </w:r>
          </w:p>
          <w:p w14:paraId="697EB819" w14:textId="77777777" w:rsidR="003D4BF5" w:rsidRPr="003D4BF5" w:rsidRDefault="003D4BF5" w:rsidP="00687569">
            <w:pPr>
              <w:widowControl w:val="0"/>
              <w:numPr>
                <w:ilvl w:val="0"/>
                <w:numId w:val="2"/>
              </w:numPr>
              <w:pBdr>
                <w:top w:val="nil"/>
                <w:left w:val="nil"/>
                <w:bottom w:val="nil"/>
                <w:right w:val="nil"/>
                <w:between w:val="nil"/>
              </w:pBdr>
              <w:spacing w:line="240" w:lineRule="auto"/>
              <w:contextualSpacing/>
            </w:pPr>
            <w:r w:rsidRPr="003D4BF5">
              <w:t xml:space="preserve">Signed declaration from appropriate manager that there has been no material change to which the statement refers since the CSS was developed. </w:t>
            </w:r>
          </w:p>
          <w:p w14:paraId="1B4470AC" w14:textId="6B747049" w:rsidR="00A64458" w:rsidRPr="00C535C4" w:rsidRDefault="00A64458" w:rsidP="00A64458">
            <w:pPr>
              <w:pStyle w:val="ListParagraph"/>
              <w:widowControl w:val="0"/>
              <w:pBdr>
                <w:top w:val="nil"/>
                <w:left w:val="nil"/>
                <w:bottom w:val="nil"/>
                <w:right w:val="nil"/>
                <w:between w:val="nil"/>
              </w:pBdr>
              <w:spacing w:line="240" w:lineRule="auto"/>
            </w:pPr>
          </w:p>
        </w:tc>
      </w:tr>
      <w:tr w:rsidR="00A64458" w14:paraId="32145BCD" w14:textId="2C3B9903" w:rsidTr="00E9367E">
        <w:tc>
          <w:tcPr>
            <w:tcW w:w="368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7776244A" w14:textId="17923789" w:rsidR="00A64458" w:rsidRDefault="00A64458" w:rsidP="00A64458">
            <w:pPr>
              <w:widowControl w:val="0"/>
              <w:pBdr>
                <w:top w:val="nil"/>
                <w:left w:val="nil"/>
                <w:bottom w:val="nil"/>
                <w:right w:val="nil"/>
                <w:between w:val="nil"/>
              </w:pBdr>
              <w:spacing w:line="240" w:lineRule="auto"/>
            </w:pPr>
            <w:r>
              <w:t>Line of Enquiry</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617E2A21" w14:textId="3B9969E8" w:rsidR="00A64458" w:rsidRDefault="00A64458" w:rsidP="00A64458">
            <w:pPr>
              <w:widowControl w:val="0"/>
              <w:pBdr>
                <w:top w:val="nil"/>
                <w:left w:val="nil"/>
                <w:bottom w:val="nil"/>
                <w:right w:val="nil"/>
                <w:between w:val="nil"/>
              </w:pBdr>
              <w:spacing w:line="240" w:lineRule="auto"/>
            </w:pPr>
            <w:r>
              <w:t>Evidence of Compliance</w:t>
            </w:r>
          </w:p>
          <w:p w14:paraId="67D86DFE" w14:textId="57B90766" w:rsidR="00A64458" w:rsidRPr="00AD123B" w:rsidRDefault="00A64458" w:rsidP="00A64458">
            <w:pPr>
              <w:widowControl w:val="0"/>
              <w:pBdr>
                <w:top w:val="nil"/>
                <w:left w:val="nil"/>
                <w:bottom w:val="nil"/>
                <w:right w:val="nil"/>
                <w:between w:val="nil"/>
              </w:pBdr>
              <w:spacing w:line="240" w:lineRule="auto"/>
              <w:rPr>
                <w:b/>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35026409" w14:textId="248DAEDE" w:rsidR="00A64458" w:rsidRPr="00AD123B" w:rsidRDefault="00A64458" w:rsidP="00A64458">
            <w:pPr>
              <w:widowControl w:val="0"/>
              <w:pBdr>
                <w:top w:val="nil"/>
                <w:left w:val="nil"/>
                <w:bottom w:val="nil"/>
                <w:right w:val="nil"/>
                <w:between w:val="nil"/>
              </w:pBdr>
              <w:spacing w:line="240" w:lineRule="auto"/>
              <w:rPr>
                <w:b/>
                <w:sz w:val="16"/>
                <w:szCs w:val="16"/>
              </w:rPr>
            </w:pPr>
            <w:r>
              <w:t xml:space="preserve">No evidence of compliance </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tcMar>
              <w:top w:w="100" w:type="dxa"/>
              <w:left w:w="100" w:type="dxa"/>
              <w:bottom w:w="100" w:type="dxa"/>
              <w:right w:w="100" w:type="dxa"/>
            </w:tcMar>
          </w:tcPr>
          <w:p w14:paraId="0A8882F3" w14:textId="1EFBE826" w:rsidR="00A64458" w:rsidRPr="0025095E" w:rsidRDefault="00A64458" w:rsidP="00A64458">
            <w:pPr>
              <w:widowControl w:val="0"/>
              <w:pBdr>
                <w:top w:val="nil"/>
                <w:left w:val="nil"/>
                <w:bottom w:val="nil"/>
                <w:right w:val="nil"/>
                <w:between w:val="nil"/>
              </w:pBdr>
              <w:spacing w:line="240" w:lineRule="auto"/>
            </w:pPr>
            <w:r>
              <w:t xml:space="preserve">If no or only partial evidence of compliance, provide details. </w:t>
            </w:r>
          </w:p>
        </w:tc>
      </w:tr>
      <w:tr w:rsidR="00A64458" w14:paraId="6941161C" w14:textId="4860EC67" w:rsidTr="00E9367E">
        <w:trPr>
          <w:trHeight w:val="20"/>
        </w:trPr>
        <w:tc>
          <w:tcPr>
            <w:tcW w:w="3681" w:type="dxa"/>
            <w:gridSpan w:val="2"/>
            <w:shd w:val="clear" w:color="auto" w:fill="auto"/>
            <w:tcMar>
              <w:top w:w="100" w:type="dxa"/>
              <w:left w:w="100" w:type="dxa"/>
              <w:bottom w:w="100" w:type="dxa"/>
              <w:right w:w="100" w:type="dxa"/>
            </w:tcMar>
          </w:tcPr>
          <w:p w14:paraId="6DBEE59F" w14:textId="77777777" w:rsidR="003D4BF5" w:rsidRPr="003D4BF5" w:rsidRDefault="00A64458" w:rsidP="003D4BF5">
            <w:pPr>
              <w:widowControl w:val="0"/>
              <w:pBdr>
                <w:top w:val="nil"/>
                <w:left w:val="nil"/>
                <w:bottom w:val="nil"/>
                <w:right w:val="nil"/>
                <w:between w:val="nil"/>
              </w:pBdr>
              <w:spacing w:line="240" w:lineRule="auto"/>
              <w:rPr>
                <w:b/>
              </w:rPr>
            </w:pPr>
            <w:r w:rsidRPr="00AC3D1B">
              <w:rPr>
                <w:b/>
              </w:rPr>
              <w:t>1.6.1</w:t>
            </w:r>
            <w:r>
              <w:t xml:space="preserve"> </w:t>
            </w:r>
            <w:r w:rsidR="003D4BF5" w:rsidRPr="003D4BF5">
              <w:t xml:space="preserve">Is the Child Safeguarding </w:t>
            </w:r>
          </w:p>
          <w:p w14:paraId="521291CD" w14:textId="4F7BF142" w:rsidR="00A64458" w:rsidRDefault="003D4BF5" w:rsidP="003D4BF5">
            <w:pPr>
              <w:widowControl w:val="0"/>
              <w:pBdr>
                <w:top w:val="nil"/>
                <w:left w:val="nil"/>
                <w:bottom w:val="nil"/>
                <w:right w:val="nil"/>
                <w:between w:val="nil"/>
              </w:pBdr>
              <w:spacing w:line="240" w:lineRule="auto"/>
            </w:pPr>
            <w:r w:rsidRPr="003D4BF5">
              <w:t>Statement reviewed at intervals of not more than 24 months or as soon as practicable after there has been a material change in any matter to which the statement refers?</w:t>
            </w:r>
          </w:p>
        </w:tc>
        <w:tc>
          <w:tcPr>
            <w:tcW w:w="2977" w:type="dxa"/>
            <w:shd w:val="clear" w:color="auto" w:fill="auto"/>
            <w:tcMar>
              <w:top w:w="100" w:type="dxa"/>
              <w:left w:w="100" w:type="dxa"/>
              <w:bottom w:w="100" w:type="dxa"/>
              <w:right w:w="100" w:type="dxa"/>
            </w:tcMar>
          </w:tcPr>
          <w:p w14:paraId="2D704682" w14:textId="2DE6ECE1" w:rsidR="00A64458" w:rsidRPr="004121C7" w:rsidRDefault="003D4BF5" w:rsidP="00A64458">
            <w:pPr>
              <w:widowControl w:val="0"/>
              <w:pBdr>
                <w:top w:val="nil"/>
                <w:left w:val="nil"/>
                <w:bottom w:val="nil"/>
                <w:right w:val="nil"/>
                <w:between w:val="nil"/>
              </w:pBdr>
              <w:spacing w:line="240" w:lineRule="auto"/>
            </w:pPr>
            <w:r>
              <w:t>The CSS is in date and there has been no material change in any matter to which the statement refers.</w:t>
            </w:r>
          </w:p>
        </w:tc>
        <w:tc>
          <w:tcPr>
            <w:tcW w:w="2409" w:type="dxa"/>
            <w:shd w:val="clear" w:color="auto" w:fill="auto"/>
            <w:tcMar>
              <w:top w:w="100" w:type="dxa"/>
              <w:left w:w="100" w:type="dxa"/>
              <w:bottom w:w="100" w:type="dxa"/>
              <w:right w:w="100" w:type="dxa"/>
            </w:tcMar>
          </w:tcPr>
          <w:p w14:paraId="42B5A048" w14:textId="77777777" w:rsidR="003D4BF5" w:rsidRPr="003D4BF5" w:rsidRDefault="003D4BF5" w:rsidP="003D4BF5">
            <w:pPr>
              <w:widowControl w:val="0"/>
              <w:spacing w:line="240" w:lineRule="auto"/>
            </w:pPr>
            <w:r w:rsidRPr="003D4BF5">
              <w:t>The CSS is out of date.</w:t>
            </w:r>
          </w:p>
          <w:p w14:paraId="4CD2B2E9" w14:textId="77777777" w:rsidR="003D4BF5" w:rsidRPr="003D4BF5" w:rsidRDefault="003D4BF5" w:rsidP="003D4BF5">
            <w:pPr>
              <w:widowControl w:val="0"/>
              <w:spacing w:line="240" w:lineRule="auto"/>
            </w:pPr>
          </w:p>
          <w:p w14:paraId="4A267CCB" w14:textId="77777777" w:rsidR="003D4BF5" w:rsidRPr="003D4BF5" w:rsidRDefault="003D4BF5" w:rsidP="003D4BF5">
            <w:pPr>
              <w:widowControl w:val="0"/>
              <w:spacing w:line="240" w:lineRule="auto"/>
            </w:pPr>
            <w:r w:rsidRPr="003D4BF5">
              <w:t>There is no date on the CSS.</w:t>
            </w:r>
          </w:p>
          <w:p w14:paraId="418E6405" w14:textId="77777777" w:rsidR="003D4BF5" w:rsidRPr="003D4BF5" w:rsidRDefault="003D4BF5" w:rsidP="003D4BF5">
            <w:pPr>
              <w:widowControl w:val="0"/>
              <w:spacing w:line="240" w:lineRule="auto"/>
            </w:pPr>
          </w:p>
          <w:p w14:paraId="0E9FD95A" w14:textId="77777777" w:rsidR="003D4BF5" w:rsidRPr="003D4BF5" w:rsidRDefault="003D4BF5" w:rsidP="003D4BF5">
            <w:pPr>
              <w:widowControl w:val="0"/>
              <w:spacing w:line="240" w:lineRule="auto"/>
            </w:pPr>
            <w:r w:rsidRPr="003D4BF5">
              <w:t xml:space="preserve">The CSS was not </w:t>
            </w:r>
            <w:r w:rsidRPr="003D4BF5">
              <w:lastRenderedPageBreak/>
              <w:t>reviewed following a material change to which the Statement refers.</w:t>
            </w:r>
          </w:p>
          <w:p w14:paraId="071817F9" w14:textId="7F9F9B8D" w:rsidR="00A64458" w:rsidRDefault="00A64458" w:rsidP="00A64458">
            <w:pPr>
              <w:widowControl w:val="0"/>
              <w:spacing w:line="240" w:lineRule="auto"/>
            </w:pPr>
          </w:p>
          <w:p w14:paraId="474DA552" w14:textId="760DB650" w:rsidR="00A64458" w:rsidRPr="004121C7" w:rsidRDefault="00A64458" w:rsidP="00A64458">
            <w:pPr>
              <w:widowControl w:val="0"/>
              <w:spacing w:line="240" w:lineRule="auto"/>
            </w:pPr>
          </w:p>
        </w:tc>
        <w:tc>
          <w:tcPr>
            <w:tcW w:w="4111" w:type="dxa"/>
            <w:shd w:val="clear" w:color="auto" w:fill="auto"/>
            <w:tcMar>
              <w:top w:w="100" w:type="dxa"/>
              <w:left w:w="100" w:type="dxa"/>
              <w:bottom w:w="100" w:type="dxa"/>
              <w:right w:w="100" w:type="dxa"/>
            </w:tcMar>
          </w:tcPr>
          <w:p w14:paraId="5595A754" w14:textId="638DB52C" w:rsidR="00A64458" w:rsidRDefault="003D4BF5" w:rsidP="00A64458">
            <w:pPr>
              <w:widowControl w:val="0"/>
              <w:pBdr>
                <w:top w:val="nil"/>
                <w:left w:val="nil"/>
                <w:bottom w:val="nil"/>
                <w:right w:val="nil"/>
                <w:between w:val="nil"/>
              </w:pBdr>
              <w:spacing w:line="240" w:lineRule="auto"/>
            </w:pPr>
            <w:r w:rsidRPr="002B1CA2">
              <w:lastRenderedPageBreak/>
              <w:t xml:space="preserve">The CSS is </w:t>
            </w:r>
            <w:r>
              <w:t xml:space="preserve">in date </w:t>
            </w:r>
            <w:r w:rsidRPr="002B1CA2">
              <w:t>but a material chang</w:t>
            </w:r>
            <w:r>
              <w:t>e to which the Statement refers</w:t>
            </w:r>
            <w:r w:rsidRPr="002B1CA2">
              <w:t xml:space="preserve"> was not recognised as such and the Statement was not reviewed</w:t>
            </w:r>
            <w:r>
              <w:t xml:space="preserve"> accordingly</w:t>
            </w:r>
            <w:r w:rsidRPr="002B1CA2">
              <w:t xml:space="preserve">.  </w:t>
            </w:r>
          </w:p>
        </w:tc>
      </w:tr>
      <w:tr w:rsidR="00A64458" w14:paraId="13C941FB" w14:textId="1D7FE70A" w:rsidTr="00055FBD">
        <w:trPr>
          <w:trHeight w:val="420"/>
        </w:trPr>
        <w:tc>
          <w:tcPr>
            <w:tcW w:w="13178" w:type="dxa"/>
            <w:gridSpan w:val="5"/>
            <w:shd w:val="clear" w:color="auto" w:fill="943634" w:themeFill="accent2" w:themeFillShade="BF"/>
            <w:tcMar>
              <w:top w:w="100" w:type="dxa"/>
              <w:left w:w="100" w:type="dxa"/>
              <w:bottom w:w="100" w:type="dxa"/>
              <w:right w:w="100" w:type="dxa"/>
            </w:tcMar>
          </w:tcPr>
          <w:p w14:paraId="4ECF2A06" w14:textId="07D92358" w:rsidR="00A64458" w:rsidRPr="006C48DF" w:rsidRDefault="00A64458" w:rsidP="00A64458">
            <w:pPr>
              <w:widowControl w:val="0"/>
              <w:spacing w:line="240" w:lineRule="auto"/>
              <w:rPr>
                <w:b/>
                <w:color w:val="FFFFFF" w:themeColor="background1"/>
              </w:rPr>
            </w:pPr>
            <w:r w:rsidRPr="00D81C19">
              <w:rPr>
                <w:b/>
                <w:color w:val="FFFFFF" w:themeColor="background1"/>
                <w:sz w:val="28"/>
              </w:rPr>
              <w:t xml:space="preserve">2. Policy, Guidance and Standards </w:t>
            </w:r>
          </w:p>
        </w:tc>
      </w:tr>
      <w:tr w:rsidR="00A64458" w14:paraId="08314F62" w14:textId="7C8BF547" w:rsidTr="00055FBD">
        <w:trPr>
          <w:trHeight w:val="420"/>
        </w:trPr>
        <w:tc>
          <w:tcPr>
            <w:tcW w:w="13178" w:type="dxa"/>
            <w:gridSpan w:val="5"/>
            <w:shd w:val="clear" w:color="auto" w:fill="D99594" w:themeFill="accent2" w:themeFillTint="99"/>
            <w:tcMar>
              <w:top w:w="100" w:type="dxa"/>
              <w:left w:w="100" w:type="dxa"/>
              <w:bottom w:w="100" w:type="dxa"/>
              <w:right w:w="100" w:type="dxa"/>
            </w:tcMar>
          </w:tcPr>
          <w:p w14:paraId="2D76E3B9" w14:textId="766617A2" w:rsidR="00A64458" w:rsidRDefault="00A64458" w:rsidP="003D4BF5">
            <w:pPr>
              <w:widowControl w:val="0"/>
              <w:spacing w:line="240" w:lineRule="auto"/>
              <w:rPr>
                <w:b/>
              </w:rPr>
            </w:pPr>
            <w:r>
              <w:rPr>
                <w:b/>
              </w:rPr>
              <w:t>Requirement (For HSE Services Only)</w:t>
            </w:r>
          </w:p>
          <w:p w14:paraId="5758EB5A" w14:textId="77777777" w:rsidR="003D4BF5" w:rsidRPr="003D4BF5" w:rsidRDefault="003D4BF5" w:rsidP="003D4BF5">
            <w:pPr>
              <w:widowControl w:val="0"/>
              <w:spacing w:line="240" w:lineRule="auto"/>
              <w:ind w:left="599" w:hanging="567"/>
              <w:rPr>
                <w:b/>
              </w:rPr>
            </w:pPr>
          </w:p>
          <w:p w14:paraId="0949CDD1" w14:textId="77777777" w:rsidR="003D4BF5" w:rsidRPr="003D4BF5" w:rsidRDefault="003D4BF5" w:rsidP="003D4BF5">
            <w:pPr>
              <w:widowControl w:val="0"/>
              <w:spacing w:line="240" w:lineRule="auto"/>
              <w:ind w:left="599" w:hanging="567"/>
              <w:rPr>
                <w:b/>
              </w:rPr>
            </w:pPr>
            <w:r w:rsidRPr="003D4BF5">
              <w:rPr>
                <w:b/>
              </w:rPr>
              <w:t>2.1 (A)</w:t>
            </w:r>
            <w:r w:rsidRPr="003D4BF5">
              <w:t xml:space="preserve"> All HSE staff must ensure that they have read and understand their responsibilities as set out in the HSE Child Protection  </w:t>
            </w:r>
          </w:p>
          <w:p w14:paraId="6F69708A" w14:textId="77777777" w:rsidR="003D4BF5" w:rsidRPr="003D4BF5" w:rsidRDefault="003D4BF5" w:rsidP="003D4BF5">
            <w:pPr>
              <w:widowControl w:val="0"/>
              <w:spacing w:line="240" w:lineRule="auto"/>
              <w:ind w:left="599" w:hanging="567"/>
            </w:pPr>
            <w:r w:rsidRPr="003D4BF5">
              <w:t xml:space="preserve">            and Welfare (CPW) Policy. </w:t>
            </w:r>
          </w:p>
          <w:p w14:paraId="204DA17A" w14:textId="2544B78F" w:rsidR="00A64458" w:rsidRDefault="00A64458" w:rsidP="00A64458">
            <w:pPr>
              <w:widowControl w:val="0"/>
              <w:spacing w:line="240" w:lineRule="auto"/>
            </w:pPr>
          </w:p>
        </w:tc>
      </w:tr>
      <w:tr w:rsidR="00A64458" w14:paraId="089374AA" w14:textId="77777777" w:rsidTr="00055FBD">
        <w:trPr>
          <w:trHeight w:val="420"/>
        </w:trPr>
        <w:tc>
          <w:tcPr>
            <w:tcW w:w="13178" w:type="dxa"/>
            <w:gridSpan w:val="5"/>
            <w:shd w:val="clear" w:color="auto" w:fill="E5B8B7" w:themeFill="accent2" w:themeFillTint="66"/>
            <w:tcMar>
              <w:top w:w="100" w:type="dxa"/>
              <w:left w:w="100" w:type="dxa"/>
              <w:bottom w:w="100" w:type="dxa"/>
              <w:right w:w="100" w:type="dxa"/>
            </w:tcMar>
          </w:tcPr>
          <w:p w14:paraId="7AC35ADE" w14:textId="7342FF64" w:rsidR="00A64458" w:rsidRDefault="00A64458" w:rsidP="00A64458">
            <w:pPr>
              <w:widowControl w:val="0"/>
              <w:spacing w:line="240" w:lineRule="auto"/>
            </w:pPr>
            <w:r>
              <w:t>Potential sources of evidence:</w:t>
            </w:r>
          </w:p>
          <w:p w14:paraId="3381EE76" w14:textId="77777777" w:rsidR="00A64458" w:rsidRDefault="00A64458" w:rsidP="00A64458">
            <w:pPr>
              <w:widowControl w:val="0"/>
              <w:spacing w:line="240" w:lineRule="auto"/>
            </w:pPr>
          </w:p>
          <w:p w14:paraId="2FC60F92" w14:textId="77777777" w:rsidR="003D4BF5" w:rsidRPr="003D4BF5" w:rsidRDefault="003D4BF5" w:rsidP="00687569">
            <w:pPr>
              <w:widowControl w:val="0"/>
              <w:numPr>
                <w:ilvl w:val="0"/>
                <w:numId w:val="2"/>
              </w:numPr>
              <w:spacing w:line="240" w:lineRule="auto"/>
              <w:contextualSpacing/>
            </w:pPr>
            <w:r w:rsidRPr="003D4BF5">
              <w:t xml:space="preserve">Signed declaration from an appropriate manager stating that all staff have read the HSE Child Protection and Welfare Policy and that a copy of Appendix 3 (or equivalent) has been signed by all staff, and can be produced on request. </w:t>
            </w:r>
          </w:p>
          <w:p w14:paraId="5C5010E1" w14:textId="77777777" w:rsidR="003D4BF5" w:rsidRPr="003D4BF5" w:rsidRDefault="003D4BF5" w:rsidP="00687569">
            <w:pPr>
              <w:widowControl w:val="0"/>
              <w:numPr>
                <w:ilvl w:val="0"/>
                <w:numId w:val="2"/>
              </w:numPr>
              <w:spacing w:line="240" w:lineRule="auto"/>
              <w:contextualSpacing/>
            </w:pPr>
            <w:r w:rsidRPr="003D4BF5">
              <w:t xml:space="preserve">An appropriately completed ‘Implementation and Compliance Self-Audit Checklist for HSE and HSE Funded and Contracted Services’. </w:t>
            </w:r>
          </w:p>
          <w:p w14:paraId="2008B1A3" w14:textId="7B0F1A2F" w:rsidR="00A64458" w:rsidRDefault="00A64458" w:rsidP="00A64458">
            <w:pPr>
              <w:rPr>
                <w:b/>
              </w:rPr>
            </w:pPr>
          </w:p>
        </w:tc>
      </w:tr>
      <w:tr w:rsidR="00A64458" w14:paraId="501E6739" w14:textId="77777777" w:rsidTr="00E9367E">
        <w:tc>
          <w:tcPr>
            <w:tcW w:w="368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130ABEEA" w14:textId="72B8D2A2" w:rsidR="00A64458" w:rsidRDefault="00A64458" w:rsidP="00A64458">
            <w:pPr>
              <w:widowControl w:val="0"/>
              <w:spacing w:line="240" w:lineRule="auto"/>
            </w:pPr>
            <w:r>
              <w:t>Line of Enquiry</w:t>
            </w:r>
          </w:p>
        </w:tc>
        <w:tc>
          <w:tcPr>
            <w:tcW w:w="2977"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321A10FA" w14:textId="31A977F9" w:rsidR="00A64458" w:rsidRDefault="00A64458" w:rsidP="00A64458">
            <w:pPr>
              <w:widowControl w:val="0"/>
              <w:pBdr>
                <w:top w:val="nil"/>
                <w:left w:val="nil"/>
                <w:bottom w:val="nil"/>
                <w:right w:val="nil"/>
                <w:between w:val="nil"/>
              </w:pBdr>
              <w:spacing w:line="240" w:lineRule="auto"/>
            </w:pPr>
            <w:r>
              <w:t xml:space="preserve">Evidence of Compliance </w:t>
            </w:r>
          </w:p>
          <w:p w14:paraId="381593E6" w14:textId="4105CD93" w:rsidR="00A64458" w:rsidRPr="00AD123B" w:rsidRDefault="00A64458" w:rsidP="00A64458">
            <w:pPr>
              <w:widowControl w:val="0"/>
              <w:pBdr>
                <w:top w:val="nil"/>
                <w:left w:val="nil"/>
                <w:bottom w:val="nil"/>
                <w:right w:val="nil"/>
                <w:between w:val="nil"/>
              </w:pBdr>
              <w:spacing w:line="240" w:lineRule="auto"/>
              <w:rPr>
                <w:b/>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230680AB" w14:textId="4A7CE566" w:rsidR="00A64458" w:rsidRPr="00AD123B" w:rsidRDefault="00A64458" w:rsidP="00A64458">
            <w:pPr>
              <w:widowControl w:val="0"/>
              <w:pBdr>
                <w:top w:val="nil"/>
                <w:left w:val="nil"/>
                <w:bottom w:val="nil"/>
                <w:right w:val="nil"/>
                <w:between w:val="nil"/>
              </w:pBdr>
              <w:spacing w:line="240" w:lineRule="auto"/>
              <w:rPr>
                <w:b/>
                <w:sz w:val="16"/>
                <w:szCs w:val="16"/>
              </w:rPr>
            </w:pPr>
            <w:r>
              <w:t xml:space="preserve">No evidence of compliance </w:t>
            </w:r>
          </w:p>
        </w:tc>
        <w:tc>
          <w:tcPr>
            <w:tcW w:w="411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79E48DBC" w14:textId="1DE138F1" w:rsidR="00A64458" w:rsidRPr="0025095E" w:rsidRDefault="00A64458" w:rsidP="00A64458">
            <w:pPr>
              <w:widowControl w:val="0"/>
              <w:pBdr>
                <w:top w:val="nil"/>
                <w:left w:val="nil"/>
                <w:bottom w:val="nil"/>
                <w:right w:val="nil"/>
                <w:between w:val="nil"/>
              </w:pBdr>
              <w:spacing w:line="240" w:lineRule="auto"/>
            </w:pPr>
            <w:r>
              <w:t xml:space="preserve">If no or only partial evidence of compliance, provide details.  </w:t>
            </w:r>
          </w:p>
        </w:tc>
      </w:tr>
      <w:tr w:rsidR="00A64458" w14:paraId="75AB89DE" w14:textId="77777777" w:rsidTr="00E9367E">
        <w:tc>
          <w:tcPr>
            <w:tcW w:w="3681" w:type="dxa"/>
            <w:gridSpan w:val="2"/>
            <w:shd w:val="clear" w:color="auto" w:fill="auto"/>
            <w:tcMar>
              <w:top w:w="100" w:type="dxa"/>
              <w:left w:w="100" w:type="dxa"/>
              <w:bottom w:w="100" w:type="dxa"/>
              <w:right w:w="100" w:type="dxa"/>
            </w:tcMar>
          </w:tcPr>
          <w:p w14:paraId="2AB36A4E" w14:textId="77F8D4DC" w:rsidR="00A64458" w:rsidRDefault="00A64458" w:rsidP="00A64458">
            <w:pPr>
              <w:widowControl w:val="0"/>
              <w:pBdr>
                <w:top w:val="nil"/>
                <w:left w:val="nil"/>
                <w:bottom w:val="nil"/>
                <w:right w:val="nil"/>
                <w:between w:val="nil"/>
              </w:pBdr>
              <w:spacing w:line="240" w:lineRule="auto"/>
            </w:pPr>
            <w:r>
              <w:rPr>
                <w:b/>
              </w:rPr>
              <w:t>2.1.1 (A)</w:t>
            </w:r>
            <w:r>
              <w:t xml:space="preserve"> </w:t>
            </w:r>
            <w:r w:rsidR="003D4BF5">
              <w:t>Staff have signed a declaration stating that they have read, understood and will adhere to the HSE Child Protection and Welfare Policy?</w:t>
            </w:r>
          </w:p>
        </w:tc>
        <w:tc>
          <w:tcPr>
            <w:tcW w:w="2977" w:type="dxa"/>
            <w:shd w:val="clear" w:color="auto" w:fill="auto"/>
            <w:tcMar>
              <w:top w:w="100" w:type="dxa"/>
              <w:left w:w="100" w:type="dxa"/>
              <w:bottom w:w="100" w:type="dxa"/>
              <w:right w:w="100" w:type="dxa"/>
            </w:tcMar>
          </w:tcPr>
          <w:p w14:paraId="1E2BF583" w14:textId="6C5D7AFA" w:rsidR="00A64458" w:rsidRDefault="003D4BF5" w:rsidP="00A64458">
            <w:pPr>
              <w:widowControl w:val="0"/>
              <w:pBdr>
                <w:top w:val="nil"/>
                <w:left w:val="nil"/>
                <w:bottom w:val="nil"/>
                <w:right w:val="nil"/>
                <w:between w:val="nil"/>
              </w:pBdr>
              <w:spacing w:line="240" w:lineRule="auto"/>
            </w:pPr>
            <w:r>
              <w:t>Appendix 3 of the HSE CPW Policy is retained by line managers and is signed by all staff.</w:t>
            </w:r>
          </w:p>
        </w:tc>
        <w:tc>
          <w:tcPr>
            <w:tcW w:w="2409" w:type="dxa"/>
            <w:shd w:val="clear" w:color="auto" w:fill="auto"/>
            <w:tcMar>
              <w:top w:w="100" w:type="dxa"/>
              <w:left w:w="100" w:type="dxa"/>
              <w:bottom w:w="100" w:type="dxa"/>
              <w:right w:w="100" w:type="dxa"/>
            </w:tcMar>
          </w:tcPr>
          <w:p w14:paraId="1776765D" w14:textId="369C506D" w:rsidR="00A64458" w:rsidRDefault="003D4BF5" w:rsidP="00A64458">
            <w:pPr>
              <w:widowControl w:val="0"/>
              <w:pBdr>
                <w:top w:val="nil"/>
                <w:left w:val="nil"/>
                <w:bottom w:val="nil"/>
                <w:right w:val="nil"/>
                <w:between w:val="nil"/>
              </w:pBdr>
              <w:spacing w:line="240" w:lineRule="auto"/>
            </w:pPr>
            <w:r>
              <w:t>Appendix 3 is not retained by line managers.</w:t>
            </w:r>
          </w:p>
        </w:tc>
        <w:tc>
          <w:tcPr>
            <w:tcW w:w="4111" w:type="dxa"/>
            <w:shd w:val="clear" w:color="auto" w:fill="auto"/>
            <w:tcMar>
              <w:top w:w="100" w:type="dxa"/>
              <w:left w:w="100" w:type="dxa"/>
              <w:bottom w:w="100" w:type="dxa"/>
              <w:right w:w="100" w:type="dxa"/>
            </w:tcMar>
          </w:tcPr>
          <w:p w14:paraId="362993E7" w14:textId="77777777" w:rsidR="003D4BF5" w:rsidRPr="003D4BF5" w:rsidRDefault="003D4BF5" w:rsidP="003D4BF5">
            <w:pPr>
              <w:widowControl w:val="0"/>
              <w:pBdr>
                <w:top w:val="nil"/>
                <w:left w:val="nil"/>
                <w:bottom w:val="nil"/>
                <w:right w:val="nil"/>
                <w:between w:val="nil"/>
              </w:pBdr>
              <w:spacing w:line="240" w:lineRule="auto"/>
            </w:pPr>
            <w:r w:rsidRPr="003D4BF5">
              <w:t xml:space="preserve">Appendix 3 is retained by some line managers but not all. </w:t>
            </w:r>
          </w:p>
          <w:p w14:paraId="741BE2A7" w14:textId="77777777" w:rsidR="003D4BF5" w:rsidRPr="003D4BF5" w:rsidRDefault="003D4BF5" w:rsidP="003D4BF5">
            <w:pPr>
              <w:widowControl w:val="0"/>
              <w:pBdr>
                <w:top w:val="nil"/>
                <w:left w:val="nil"/>
                <w:bottom w:val="nil"/>
                <w:right w:val="nil"/>
                <w:between w:val="nil"/>
              </w:pBdr>
              <w:spacing w:line="240" w:lineRule="auto"/>
            </w:pPr>
          </w:p>
          <w:p w14:paraId="6CD3036C" w14:textId="77777777" w:rsidR="003D4BF5" w:rsidRPr="003D4BF5" w:rsidRDefault="003D4BF5" w:rsidP="003D4BF5">
            <w:pPr>
              <w:widowControl w:val="0"/>
              <w:pBdr>
                <w:top w:val="nil"/>
                <w:left w:val="nil"/>
                <w:bottom w:val="nil"/>
                <w:right w:val="nil"/>
                <w:between w:val="nil"/>
              </w:pBdr>
              <w:spacing w:line="240" w:lineRule="auto"/>
            </w:pPr>
            <w:r w:rsidRPr="003D4BF5">
              <w:t xml:space="preserve">Appendix 3 is retained by line managers for some but not all staff. </w:t>
            </w:r>
          </w:p>
          <w:p w14:paraId="5807D9B1" w14:textId="365C3E9C" w:rsidR="00A64458" w:rsidRDefault="00A64458" w:rsidP="00A64458">
            <w:pPr>
              <w:widowControl w:val="0"/>
              <w:pBdr>
                <w:top w:val="nil"/>
                <w:left w:val="nil"/>
                <w:bottom w:val="nil"/>
                <w:right w:val="nil"/>
                <w:between w:val="nil"/>
              </w:pBdr>
              <w:spacing w:line="240" w:lineRule="auto"/>
            </w:pPr>
          </w:p>
          <w:p w14:paraId="705F9E43" w14:textId="77777777" w:rsidR="00A64458" w:rsidRDefault="00A64458" w:rsidP="00A64458">
            <w:pPr>
              <w:widowControl w:val="0"/>
              <w:pBdr>
                <w:top w:val="nil"/>
                <w:left w:val="nil"/>
                <w:bottom w:val="nil"/>
                <w:right w:val="nil"/>
                <w:between w:val="nil"/>
              </w:pBdr>
              <w:spacing w:line="240" w:lineRule="auto"/>
            </w:pPr>
          </w:p>
          <w:p w14:paraId="6C1B7D87" w14:textId="0DA1C7FA" w:rsidR="00A64458" w:rsidRDefault="00A64458" w:rsidP="00A64458">
            <w:pPr>
              <w:widowControl w:val="0"/>
              <w:pBdr>
                <w:top w:val="nil"/>
                <w:left w:val="nil"/>
                <w:bottom w:val="nil"/>
                <w:right w:val="nil"/>
                <w:between w:val="nil"/>
              </w:pBdr>
              <w:spacing w:line="240" w:lineRule="auto"/>
            </w:pPr>
          </w:p>
        </w:tc>
      </w:tr>
      <w:tr w:rsidR="00A64458" w:rsidRPr="00357BCB" w14:paraId="3CD3830C" w14:textId="77777777" w:rsidTr="00055FBD">
        <w:trPr>
          <w:trHeight w:val="420"/>
        </w:trPr>
        <w:tc>
          <w:tcPr>
            <w:tcW w:w="13178" w:type="dxa"/>
            <w:gridSpan w:val="5"/>
            <w:shd w:val="clear" w:color="auto" w:fill="BFBFBF" w:themeFill="background1" w:themeFillShade="BF"/>
            <w:tcMar>
              <w:top w:w="100" w:type="dxa"/>
              <w:left w:w="100" w:type="dxa"/>
              <w:bottom w:w="100" w:type="dxa"/>
              <w:right w:w="100" w:type="dxa"/>
            </w:tcMar>
          </w:tcPr>
          <w:p w14:paraId="43D94AC5" w14:textId="68B607E8" w:rsidR="00A64458" w:rsidRPr="00357BCB" w:rsidRDefault="00A64458" w:rsidP="00A64458">
            <w:pPr>
              <w:widowControl w:val="0"/>
              <w:spacing w:line="240" w:lineRule="auto"/>
              <w:rPr>
                <w:b/>
              </w:rPr>
            </w:pPr>
            <w:r w:rsidRPr="00357BCB">
              <w:rPr>
                <w:b/>
              </w:rPr>
              <w:lastRenderedPageBreak/>
              <w:t xml:space="preserve">Requirement </w:t>
            </w:r>
            <w:r w:rsidRPr="00F20984">
              <w:rPr>
                <w:b/>
              </w:rPr>
              <w:t>(</w:t>
            </w:r>
            <w:r w:rsidRPr="00357BCB">
              <w:rPr>
                <w:b/>
              </w:rPr>
              <w:t>For Funded Services Only)</w:t>
            </w:r>
          </w:p>
          <w:p w14:paraId="3BCE66A6" w14:textId="77777777" w:rsidR="00A64458" w:rsidRPr="00357BCB" w:rsidRDefault="00A64458" w:rsidP="00A64458">
            <w:pPr>
              <w:widowControl w:val="0"/>
              <w:spacing w:line="240" w:lineRule="auto"/>
              <w:rPr>
                <w:b/>
              </w:rPr>
            </w:pPr>
          </w:p>
          <w:p w14:paraId="02DB6EAD" w14:textId="77777777" w:rsidR="003D4BF5" w:rsidRPr="003D4BF5" w:rsidRDefault="00A64458" w:rsidP="003D4BF5">
            <w:pPr>
              <w:widowControl w:val="0"/>
              <w:spacing w:line="240" w:lineRule="auto"/>
              <w:rPr>
                <w:b/>
              </w:rPr>
            </w:pPr>
            <w:r w:rsidRPr="00357BCB">
              <w:rPr>
                <w:b/>
              </w:rPr>
              <w:t xml:space="preserve">2.1 (B)  </w:t>
            </w:r>
            <w:r w:rsidR="003D4BF5" w:rsidRPr="003D4BF5">
              <w:t xml:space="preserve">HSE funded and contracted services should have a CPW Policy that is consistent with the core components of the HSE  </w:t>
            </w:r>
          </w:p>
          <w:p w14:paraId="37319DF8" w14:textId="77777777" w:rsidR="003D4BF5" w:rsidRPr="003D4BF5" w:rsidRDefault="003D4BF5" w:rsidP="003D4BF5">
            <w:pPr>
              <w:widowControl w:val="0"/>
              <w:spacing w:line="240" w:lineRule="auto"/>
            </w:pPr>
            <w:r w:rsidRPr="003D4BF5">
              <w:t xml:space="preserve">             CPW Policy.</w:t>
            </w:r>
            <w:r w:rsidRPr="003D4BF5">
              <w:rPr>
                <w:b/>
              </w:rPr>
              <w:t xml:space="preserve">    </w:t>
            </w:r>
          </w:p>
          <w:p w14:paraId="2B7EDC3B" w14:textId="08F6E5D2" w:rsidR="00A64458" w:rsidRPr="00357BCB" w:rsidRDefault="00A64458" w:rsidP="00A64458">
            <w:pPr>
              <w:widowControl w:val="0"/>
              <w:spacing w:line="240" w:lineRule="auto"/>
            </w:pPr>
          </w:p>
        </w:tc>
      </w:tr>
      <w:tr w:rsidR="00A64458" w14:paraId="73B3606B" w14:textId="77777777" w:rsidTr="00055FBD">
        <w:trPr>
          <w:trHeight w:val="420"/>
        </w:trPr>
        <w:tc>
          <w:tcPr>
            <w:tcW w:w="13178" w:type="dxa"/>
            <w:gridSpan w:val="5"/>
            <w:shd w:val="clear" w:color="auto" w:fill="D9D9D9" w:themeFill="background1" w:themeFillShade="D9"/>
            <w:tcMar>
              <w:top w:w="100" w:type="dxa"/>
              <w:left w:w="100" w:type="dxa"/>
              <w:bottom w:w="100" w:type="dxa"/>
              <w:right w:w="100" w:type="dxa"/>
            </w:tcMar>
          </w:tcPr>
          <w:p w14:paraId="62D2B2C9" w14:textId="7FE88578" w:rsidR="00A64458" w:rsidRDefault="00A64458" w:rsidP="00A64458">
            <w:pPr>
              <w:widowControl w:val="0"/>
              <w:spacing w:line="240" w:lineRule="auto"/>
            </w:pPr>
            <w:r>
              <w:t>Potential sources of evidence:</w:t>
            </w:r>
          </w:p>
          <w:p w14:paraId="12265C77" w14:textId="4A03E59E" w:rsidR="00A64458" w:rsidRDefault="00A64458" w:rsidP="00A64458">
            <w:pPr>
              <w:widowControl w:val="0"/>
              <w:spacing w:line="240" w:lineRule="auto"/>
            </w:pPr>
          </w:p>
          <w:p w14:paraId="2DCCAB58" w14:textId="77777777" w:rsidR="003D4BF5" w:rsidRDefault="003D4BF5" w:rsidP="00687569">
            <w:pPr>
              <w:pStyle w:val="ListParagraph"/>
              <w:widowControl w:val="0"/>
              <w:numPr>
                <w:ilvl w:val="0"/>
                <w:numId w:val="15"/>
              </w:numPr>
            </w:pPr>
            <w:r>
              <w:t>Documentary evidence of a service’s local CPW Policy - if different to, or, an adapted version of the HSE CPW Policy.</w:t>
            </w:r>
          </w:p>
          <w:p w14:paraId="1FD6266A" w14:textId="77777777" w:rsidR="003D4BF5" w:rsidRDefault="003D4BF5" w:rsidP="00687569">
            <w:pPr>
              <w:pStyle w:val="ListParagraph"/>
              <w:numPr>
                <w:ilvl w:val="0"/>
                <w:numId w:val="15"/>
              </w:numPr>
            </w:pPr>
            <w:r>
              <w:t>Scan of CPW Policy to check that it has key sections covered as per HSE CPW Policy (this does not include a quality assurance review of the document).</w:t>
            </w:r>
          </w:p>
          <w:p w14:paraId="758C6302" w14:textId="77777777" w:rsidR="003D4BF5" w:rsidRDefault="003D4BF5" w:rsidP="00687569">
            <w:pPr>
              <w:pStyle w:val="ListParagraph"/>
              <w:numPr>
                <w:ilvl w:val="0"/>
                <w:numId w:val="15"/>
              </w:numPr>
            </w:pPr>
            <w:r w:rsidRPr="00431C80">
              <w:t>An appropriately completed ‘</w:t>
            </w:r>
            <w:r w:rsidRPr="008E59F3">
              <w:t>Implementation and Compliance Self-Audit Checklist for HSE and HSE Funded and Contracted Services’</w:t>
            </w:r>
            <w:r>
              <w:t>.</w:t>
            </w:r>
          </w:p>
          <w:p w14:paraId="5D2BC863" w14:textId="25BF2DE7" w:rsidR="00A64458" w:rsidRPr="00EE250B" w:rsidRDefault="003D4BF5" w:rsidP="00687569">
            <w:pPr>
              <w:pStyle w:val="ListParagraph"/>
              <w:widowControl w:val="0"/>
              <w:numPr>
                <w:ilvl w:val="0"/>
                <w:numId w:val="15"/>
              </w:numPr>
            </w:pPr>
            <w:r>
              <w:t>Document control systems e.g. Q-Pulse.</w:t>
            </w:r>
          </w:p>
        </w:tc>
      </w:tr>
      <w:tr w:rsidR="00A64458" w14:paraId="49153D70" w14:textId="5D388263" w:rsidTr="00E9367E">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66BF0DF2" w14:textId="51E3E7CD" w:rsidR="00A64458" w:rsidRDefault="00A64458" w:rsidP="00A64458">
            <w:pPr>
              <w:widowControl w:val="0"/>
              <w:spacing w:line="240" w:lineRule="auto"/>
            </w:pPr>
            <w:r>
              <w:t>Line of Enquiry</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585C1480" w14:textId="605F3FDF" w:rsidR="00A64458" w:rsidRDefault="00A64458" w:rsidP="00A64458">
            <w:pPr>
              <w:widowControl w:val="0"/>
              <w:pBdr>
                <w:top w:val="nil"/>
                <w:left w:val="nil"/>
                <w:bottom w:val="nil"/>
                <w:right w:val="nil"/>
                <w:between w:val="nil"/>
              </w:pBdr>
              <w:spacing w:line="240" w:lineRule="auto"/>
            </w:pPr>
            <w:r>
              <w:t xml:space="preserve">Evidence of Compliance </w:t>
            </w:r>
          </w:p>
          <w:p w14:paraId="353DC567" w14:textId="645234B7" w:rsidR="00A64458" w:rsidRPr="00AD123B" w:rsidRDefault="00A64458" w:rsidP="00A64458">
            <w:pPr>
              <w:widowControl w:val="0"/>
              <w:pBdr>
                <w:top w:val="nil"/>
                <w:left w:val="nil"/>
                <w:bottom w:val="nil"/>
                <w:right w:val="nil"/>
                <w:between w:val="nil"/>
              </w:pBdr>
              <w:spacing w:line="240" w:lineRule="auto"/>
              <w:rPr>
                <w:b/>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0A68E48C" w14:textId="231B605F" w:rsidR="00A64458" w:rsidRPr="00AD123B" w:rsidRDefault="00A64458" w:rsidP="00A64458">
            <w:pPr>
              <w:widowControl w:val="0"/>
              <w:pBdr>
                <w:top w:val="nil"/>
                <w:left w:val="nil"/>
                <w:bottom w:val="nil"/>
                <w:right w:val="nil"/>
                <w:between w:val="nil"/>
              </w:pBdr>
              <w:spacing w:line="240" w:lineRule="auto"/>
              <w:rPr>
                <w:b/>
                <w:sz w:val="16"/>
                <w:szCs w:val="16"/>
              </w:rPr>
            </w:pPr>
            <w:r>
              <w:t xml:space="preserve">No evidence of compliance </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13493C2" w14:textId="29EC5612" w:rsidR="00A64458" w:rsidRPr="0025095E" w:rsidRDefault="00A64458" w:rsidP="00A64458">
            <w:pPr>
              <w:widowControl w:val="0"/>
              <w:pBdr>
                <w:top w:val="nil"/>
                <w:left w:val="nil"/>
                <w:bottom w:val="nil"/>
                <w:right w:val="nil"/>
                <w:between w:val="nil"/>
              </w:pBdr>
              <w:spacing w:line="240" w:lineRule="auto"/>
            </w:pPr>
            <w:r>
              <w:t xml:space="preserve">If no or only partial evidence of compliance, provide details.  </w:t>
            </w:r>
          </w:p>
        </w:tc>
      </w:tr>
      <w:tr w:rsidR="00A64458" w14:paraId="5046D36B" w14:textId="77777777" w:rsidTr="00E9367E">
        <w:tc>
          <w:tcPr>
            <w:tcW w:w="3681" w:type="dxa"/>
            <w:gridSpan w:val="2"/>
            <w:shd w:val="clear" w:color="auto" w:fill="auto"/>
            <w:tcMar>
              <w:top w:w="100" w:type="dxa"/>
              <w:left w:w="100" w:type="dxa"/>
              <w:bottom w:w="100" w:type="dxa"/>
              <w:right w:w="100" w:type="dxa"/>
            </w:tcMar>
          </w:tcPr>
          <w:p w14:paraId="2CF6368E" w14:textId="51F688E2" w:rsidR="00A64458" w:rsidRPr="003A2C2D" w:rsidRDefault="00A64458" w:rsidP="00A64458">
            <w:pPr>
              <w:widowControl w:val="0"/>
              <w:pBdr>
                <w:top w:val="nil"/>
                <w:left w:val="nil"/>
                <w:bottom w:val="nil"/>
                <w:right w:val="nil"/>
                <w:between w:val="nil"/>
              </w:pBdr>
              <w:spacing w:line="240" w:lineRule="auto"/>
            </w:pPr>
            <w:r>
              <w:rPr>
                <w:b/>
              </w:rPr>
              <w:t xml:space="preserve">2.1.1 (B) </w:t>
            </w:r>
            <w:r w:rsidR="003D4BF5">
              <w:t>Is there a CPW Policy in place that is consistent with the core components of the HSE CPW Policy?</w:t>
            </w:r>
          </w:p>
        </w:tc>
        <w:tc>
          <w:tcPr>
            <w:tcW w:w="2977" w:type="dxa"/>
            <w:shd w:val="clear" w:color="auto" w:fill="auto"/>
            <w:tcMar>
              <w:top w:w="100" w:type="dxa"/>
              <w:left w:w="100" w:type="dxa"/>
              <w:bottom w:w="100" w:type="dxa"/>
              <w:right w:w="100" w:type="dxa"/>
            </w:tcMar>
          </w:tcPr>
          <w:p w14:paraId="5A40576D" w14:textId="77777777" w:rsidR="003D4BF5" w:rsidRPr="003D4BF5" w:rsidRDefault="003D4BF5" w:rsidP="003D4BF5">
            <w:pPr>
              <w:widowControl w:val="0"/>
              <w:pBdr>
                <w:top w:val="nil"/>
                <w:left w:val="nil"/>
                <w:bottom w:val="nil"/>
                <w:right w:val="nil"/>
                <w:between w:val="nil"/>
              </w:pBdr>
              <w:spacing w:line="240" w:lineRule="auto"/>
            </w:pPr>
            <w:r w:rsidRPr="003D4BF5">
              <w:t xml:space="preserve">There is a CPW Policy in place that is consistent with the core components of the HSE CPW Policy. </w:t>
            </w:r>
          </w:p>
          <w:p w14:paraId="7C97A2F3" w14:textId="4DD407E9" w:rsidR="00A64458" w:rsidRDefault="00A64458" w:rsidP="00A64458">
            <w:pPr>
              <w:widowControl w:val="0"/>
              <w:pBdr>
                <w:top w:val="nil"/>
                <w:left w:val="nil"/>
                <w:bottom w:val="nil"/>
                <w:right w:val="nil"/>
                <w:between w:val="nil"/>
              </w:pBdr>
              <w:spacing w:line="240" w:lineRule="auto"/>
            </w:pPr>
          </w:p>
        </w:tc>
        <w:tc>
          <w:tcPr>
            <w:tcW w:w="2409" w:type="dxa"/>
            <w:shd w:val="clear" w:color="auto" w:fill="auto"/>
            <w:tcMar>
              <w:top w:w="100" w:type="dxa"/>
              <w:left w:w="100" w:type="dxa"/>
              <w:bottom w:w="100" w:type="dxa"/>
              <w:right w:w="100" w:type="dxa"/>
            </w:tcMar>
          </w:tcPr>
          <w:p w14:paraId="60533B69" w14:textId="515AA136" w:rsidR="00A64458" w:rsidRDefault="00A64458" w:rsidP="00A64458">
            <w:pPr>
              <w:widowControl w:val="0"/>
              <w:pBdr>
                <w:top w:val="nil"/>
                <w:left w:val="nil"/>
                <w:bottom w:val="nil"/>
                <w:right w:val="nil"/>
                <w:between w:val="nil"/>
              </w:pBdr>
              <w:spacing w:line="240" w:lineRule="auto"/>
            </w:pPr>
            <w:r>
              <w:t xml:space="preserve">There is no CPW Policy in place.  </w:t>
            </w:r>
          </w:p>
        </w:tc>
        <w:tc>
          <w:tcPr>
            <w:tcW w:w="4111" w:type="dxa"/>
            <w:shd w:val="clear" w:color="auto" w:fill="auto"/>
            <w:tcMar>
              <w:top w:w="100" w:type="dxa"/>
              <w:left w:w="100" w:type="dxa"/>
              <w:bottom w:w="100" w:type="dxa"/>
              <w:right w:w="100" w:type="dxa"/>
            </w:tcMar>
          </w:tcPr>
          <w:p w14:paraId="1E4281A3" w14:textId="7F81A87D" w:rsidR="00A64458" w:rsidRDefault="00A64458" w:rsidP="00A64458">
            <w:pPr>
              <w:widowControl w:val="0"/>
              <w:pBdr>
                <w:top w:val="nil"/>
                <w:left w:val="nil"/>
                <w:bottom w:val="nil"/>
                <w:right w:val="nil"/>
                <w:between w:val="nil"/>
              </w:pBdr>
              <w:spacing w:line="240" w:lineRule="auto"/>
            </w:pPr>
            <w:r>
              <w:t xml:space="preserve">There is a CPW Policy in place but it is not consistent with the core components of the HSE CPW Policy. </w:t>
            </w:r>
          </w:p>
          <w:p w14:paraId="741B2427" w14:textId="34177850" w:rsidR="00A64458" w:rsidRDefault="00A64458" w:rsidP="00A64458">
            <w:pPr>
              <w:widowControl w:val="0"/>
              <w:pBdr>
                <w:top w:val="nil"/>
                <w:left w:val="nil"/>
                <w:bottom w:val="nil"/>
                <w:right w:val="nil"/>
                <w:between w:val="nil"/>
              </w:pBdr>
              <w:spacing w:line="240" w:lineRule="auto"/>
            </w:pPr>
          </w:p>
        </w:tc>
      </w:tr>
      <w:tr w:rsidR="00A64458" w14:paraId="14C134BC" w14:textId="77777777" w:rsidTr="00E9367E">
        <w:tc>
          <w:tcPr>
            <w:tcW w:w="3681" w:type="dxa"/>
            <w:gridSpan w:val="2"/>
            <w:shd w:val="clear" w:color="auto" w:fill="auto"/>
            <w:tcMar>
              <w:top w:w="100" w:type="dxa"/>
              <w:left w:w="100" w:type="dxa"/>
              <w:bottom w:w="100" w:type="dxa"/>
              <w:right w:w="100" w:type="dxa"/>
            </w:tcMar>
          </w:tcPr>
          <w:p w14:paraId="592B9DAF" w14:textId="7832BDB7" w:rsidR="00A64458" w:rsidRDefault="00A64458" w:rsidP="00A64458">
            <w:pPr>
              <w:widowControl w:val="0"/>
              <w:pBdr>
                <w:top w:val="nil"/>
                <w:left w:val="nil"/>
                <w:bottom w:val="nil"/>
                <w:right w:val="nil"/>
                <w:between w:val="nil"/>
              </w:pBdr>
              <w:spacing w:line="240" w:lineRule="auto"/>
              <w:rPr>
                <w:b/>
              </w:rPr>
            </w:pPr>
            <w:r>
              <w:rPr>
                <w:b/>
              </w:rPr>
              <w:t xml:space="preserve">2.1.2 (B) </w:t>
            </w:r>
            <w:r w:rsidRPr="003A2C2D">
              <w:t>Has a copy of the CPW Policy been made available to all staff?</w:t>
            </w:r>
          </w:p>
        </w:tc>
        <w:tc>
          <w:tcPr>
            <w:tcW w:w="2977" w:type="dxa"/>
            <w:shd w:val="clear" w:color="auto" w:fill="auto"/>
            <w:tcMar>
              <w:top w:w="100" w:type="dxa"/>
              <w:left w:w="100" w:type="dxa"/>
              <w:bottom w:w="100" w:type="dxa"/>
              <w:right w:w="100" w:type="dxa"/>
            </w:tcMar>
          </w:tcPr>
          <w:p w14:paraId="06EE3962" w14:textId="4F691367" w:rsidR="00A64458" w:rsidRPr="003A2C2D" w:rsidRDefault="00A64458" w:rsidP="00A64458">
            <w:pPr>
              <w:widowControl w:val="0"/>
              <w:pBdr>
                <w:top w:val="nil"/>
                <w:left w:val="nil"/>
                <w:bottom w:val="nil"/>
                <w:right w:val="nil"/>
                <w:between w:val="nil"/>
              </w:pBdr>
              <w:spacing w:line="240" w:lineRule="auto"/>
            </w:pPr>
            <w:r>
              <w:t xml:space="preserve">A copy of the CPW Policy has been made available to all staff. </w:t>
            </w:r>
          </w:p>
          <w:p w14:paraId="794D2C5F" w14:textId="77777777" w:rsidR="00A64458" w:rsidRPr="003A2C2D" w:rsidRDefault="00A64458" w:rsidP="00A64458">
            <w:pPr>
              <w:widowControl w:val="0"/>
              <w:pBdr>
                <w:top w:val="nil"/>
                <w:left w:val="nil"/>
                <w:bottom w:val="nil"/>
                <w:right w:val="nil"/>
                <w:between w:val="nil"/>
              </w:pBdr>
              <w:spacing w:line="240" w:lineRule="auto"/>
            </w:pPr>
          </w:p>
        </w:tc>
        <w:tc>
          <w:tcPr>
            <w:tcW w:w="2409" w:type="dxa"/>
            <w:shd w:val="clear" w:color="auto" w:fill="auto"/>
            <w:tcMar>
              <w:top w:w="100" w:type="dxa"/>
              <w:left w:w="100" w:type="dxa"/>
              <w:bottom w:w="100" w:type="dxa"/>
              <w:right w:w="100" w:type="dxa"/>
            </w:tcMar>
          </w:tcPr>
          <w:p w14:paraId="7C1C1347" w14:textId="6B94C212" w:rsidR="00A64458" w:rsidRDefault="00A64458" w:rsidP="00A64458">
            <w:pPr>
              <w:widowControl w:val="0"/>
              <w:pBdr>
                <w:top w:val="nil"/>
                <w:left w:val="nil"/>
                <w:bottom w:val="nil"/>
                <w:right w:val="nil"/>
                <w:between w:val="nil"/>
              </w:pBdr>
              <w:spacing w:line="240" w:lineRule="auto"/>
            </w:pPr>
            <w:r>
              <w:t xml:space="preserve">A copy of the CPW Policy has not been made available to staff. </w:t>
            </w:r>
          </w:p>
          <w:p w14:paraId="3A93281C" w14:textId="77777777" w:rsidR="00A64458" w:rsidRDefault="00A64458" w:rsidP="00A64458">
            <w:pPr>
              <w:widowControl w:val="0"/>
              <w:pBdr>
                <w:top w:val="nil"/>
                <w:left w:val="nil"/>
                <w:bottom w:val="nil"/>
                <w:right w:val="nil"/>
                <w:between w:val="nil"/>
              </w:pBdr>
              <w:spacing w:line="240" w:lineRule="auto"/>
            </w:pPr>
          </w:p>
          <w:p w14:paraId="4A6EA50F" w14:textId="77777777" w:rsidR="00A64458" w:rsidRDefault="00A64458" w:rsidP="00A64458">
            <w:pPr>
              <w:widowControl w:val="0"/>
              <w:pBdr>
                <w:top w:val="nil"/>
                <w:left w:val="nil"/>
                <w:bottom w:val="nil"/>
                <w:right w:val="nil"/>
                <w:between w:val="nil"/>
              </w:pBdr>
              <w:spacing w:line="240" w:lineRule="auto"/>
            </w:pPr>
          </w:p>
          <w:p w14:paraId="30379F6C" w14:textId="4AA00523" w:rsidR="00A64458" w:rsidRDefault="00A64458" w:rsidP="00A64458">
            <w:pPr>
              <w:widowControl w:val="0"/>
              <w:pBdr>
                <w:top w:val="nil"/>
                <w:left w:val="nil"/>
                <w:bottom w:val="nil"/>
                <w:right w:val="nil"/>
                <w:between w:val="nil"/>
              </w:pBdr>
              <w:spacing w:line="240" w:lineRule="auto"/>
            </w:pPr>
          </w:p>
          <w:p w14:paraId="77F1F970" w14:textId="77777777" w:rsidR="00A64458" w:rsidRDefault="00A64458" w:rsidP="00A64458">
            <w:pPr>
              <w:widowControl w:val="0"/>
              <w:pBdr>
                <w:top w:val="nil"/>
                <w:left w:val="nil"/>
                <w:bottom w:val="nil"/>
                <w:right w:val="nil"/>
                <w:between w:val="nil"/>
              </w:pBdr>
              <w:spacing w:line="240" w:lineRule="auto"/>
            </w:pPr>
          </w:p>
          <w:p w14:paraId="552BAFA8" w14:textId="77777777" w:rsidR="00A64458" w:rsidRDefault="00A64458" w:rsidP="00A64458">
            <w:pPr>
              <w:widowControl w:val="0"/>
              <w:pBdr>
                <w:top w:val="nil"/>
                <w:left w:val="nil"/>
                <w:bottom w:val="nil"/>
                <w:right w:val="nil"/>
                <w:between w:val="nil"/>
              </w:pBdr>
              <w:spacing w:line="240" w:lineRule="auto"/>
            </w:pPr>
          </w:p>
          <w:p w14:paraId="1C0D77E6" w14:textId="77777777" w:rsidR="00A64458" w:rsidRDefault="00A64458" w:rsidP="00A64458">
            <w:pPr>
              <w:widowControl w:val="0"/>
              <w:pBdr>
                <w:top w:val="nil"/>
                <w:left w:val="nil"/>
                <w:bottom w:val="nil"/>
                <w:right w:val="nil"/>
                <w:between w:val="nil"/>
              </w:pBdr>
              <w:spacing w:line="240" w:lineRule="auto"/>
            </w:pPr>
          </w:p>
          <w:p w14:paraId="20AC24A3" w14:textId="5A1CC063" w:rsidR="00A64458" w:rsidRDefault="00A64458" w:rsidP="00A64458">
            <w:pPr>
              <w:widowControl w:val="0"/>
              <w:pBdr>
                <w:top w:val="nil"/>
                <w:left w:val="nil"/>
                <w:bottom w:val="nil"/>
                <w:right w:val="nil"/>
                <w:between w:val="nil"/>
              </w:pBdr>
              <w:spacing w:line="240" w:lineRule="auto"/>
            </w:pPr>
          </w:p>
        </w:tc>
        <w:tc>
          <w:tcPr>
            <w:tcW w:w="4111" w:type="dxa"/>
            <w:shd w:val="clear" w:color="auto" w:fill="auto"/>
            <w:tcMar>
              <w:top w:w="100" w:type="dxa"/>
              <w:left w:w="100" w:type="dxa"/>
              <w:bottom w:w="100" w:type="dxa"/>
              <w:right w:w="100" w:type="dxa"/>
            </w:tcMar>
          </w:tcPr>
          <w:p w14:paraId="409A11A8" w14:textId="7977A1A1" w:rsidR="00A64458" w:rsidRDefault="00A64458" w:rsidP="00A64458">
            <w:pPr>
              <w:widowControl w:val="0"/>
              <w:pBdr>
                <w:top w:val="nil"/>
                <w:left w:val="nil"/>
                <w:bottom w:val="nil"/>
                <w:right w:val="nil"/>
                <w:between w:val="nil"/>
              </w:pBdr>
              <w:spacing w:line="240" w:lineRule="auto"/>
            </w:pPr>
            <w:r>
              <w:t xml:space="preserve">A copy of the CPW Policy has been made available to some but not all staff (e.g. staff without email, incoming staff, volunteers, etc.). </w:t>
            </w:r>
          </w:p>
          <w:p w14:paraId="070638E4" w14:textId="12A4CD19" w:rsidR="00A64458" w:rsidRDefault="00A64458" w:rsidP="00A64458">
            <w:pPr>
              <w:widowControl w:val="0"/>
              <w:pBdr>
                <w:top w:val="nil"/>
                <w:left w:val="nil"/>
                <w:bottom w:val="nil"/>
                <w:right w:val="nil"/>
                <w:between w:val="nil"/>
              </w:pBdr>
              <w:spacing w:line="240" w:lineRule="auto"/>
            </w:pPr>
          </w:p>
        </w:tc>
      </w:tr>
      <w:tr w:rsidR="00A64458" w14:paraId="60A18E0E" w14:textId="5A42FB4B" w:rsidTr="009F4337">
        <w:tc>
          <w:tcPr>
            <w:tcW w:w="13178" w:type="dxa"/>
            <w:gridSpan w:val="5"/>
            <w:shd w:val="clear" w:color="auto" w:fill="D99594" w:themeFill="accent2" w:themeFillTint="99"/>
            <w:tcMar>
              <w:top w:w="100" w:type="dxa"/>
              <w:left w:w="100" w:type="dxa"/>
              <w:bottom w:w="100" w:type="dxa"/>
              <w:right w:w="100" w:type="dxa"/>
            </w:tcMar>
          </w:tcPr>
          <w:p w14:paraId="622321FE" w14:textId="77777777" w:rsidR="00A64458" w:rsidRDefault="00A64458" w:rsidP="00A64458">
            <w:pPr>
              <w:widowControl w:val="0"/>
              <w:pBdr>
                <w:top w:val="nil"/>
                <w:left w:val="nil"/>
                <w:bottom w:val="nil"/>
                <w:right w:val="nil"/>
                <w:between w:val="nil"/>
              </w:pBdr>
              <w:spacing w:line="240" w:lineRule="auto"/>
              <w:rPr>
                <w:b/>
              </w:rPr>
            </w:pPr>
            <w:r>
              <w:rPr>
                <w:b/>
              </w:rPr>
              <w:lastRenderedPageBreak/>
              <w:t xml:space="preserve">Requirement </w:t>
            </w:r>
          </w:p>
          <w:p w14:paraId="568968DF" w14:textId="77777777" w:rsidR="00A64458" w:rsidRDefault="00A64458" w:rsidP="00A64458">
            <w:pPr>
              <w:widowControl w:val="0"/>
              <w:pBdr>
                <w:top w:val="nil"/>
                <w:left w:val="nil"/>
                <w:bottom w:val="nil"/>
                <w:right w:val="nil"/>
                <w:between w:val="nil"/>
              </w:pBdr>
              <w:spacing w:line="240" w:lineRule="auto"/>
              <w:rPr>
                <w:b/>
              </w:rPr>
            </w:pPr>
          </w:p>
          <w:p w14:paraId="3B7F28E8" w14:textId="77777777" w:rsidR="003D4BF5" w:rsidRPr="003D4BF5" w:rsidRDefault="00A64458" w:rsidP="003D4BF5">
            <w:pPr>
              <w:widowControl w:val="0"/>
              <w:pBdr>
                <w:top w:val="nil"/>
                <w:left w:val="nil"/>
                <w:bottom w:val="nil"/>
                <w:right w:val="nil"/>
                <w:between w:val="nil"/>
              </w:pBdr>
              <w:spacing w:line="240" w:lineRule="auto"/>
            </w:pPr>
            <w:r>
              <w:rPr>
                <w:b/>
              </w:rPr>
              <w:t>2.2</w:t>
            </w:r>
            <w:r>
              <w:t xml:space="preserve">    </w:t>
            </w:r>
            <w:r w:rsidR="003D4BF5" w:rsidRPr="003D4BF5">
              <w:t>All HSE staff, volunteers, students and staff of HSE funded</w:t>
            </w:r>
            <w:r w:rsidR="003D4BF5" w:rsidRPr="003D4BF5">
              <w:rPr>
                <w:lang w:val="en-IE"/>
              </w:rPr>
              <w:t xml:space="preserve"> organisations</w:t>
            </w:r>
            <w:r w:rsidR="003D4BF5" w:rsidRPr="003D4BF5">
              <w:t xml:space="preserve"> are required to complete the </w:t>
            </w:r>
          </w:p>
          <w:p w14:paraId="18511796" w14:textId="77777777" w:rsidR="003D4BF5" w:rsidRPr="003D4BF5" w:rsidRDefault="003D4BF5" w:rsidP="003D4BF5">
            <w:pPr>
              <w:widowControl w:val="0"/>
              <w:pBdr>
                <w:top w:val="nil"/>
                <w:left w:val="nil"/>
                <w:bottom w:val="nil"/>
                <w:right w:val="nil"/>
                <w:between w:val="nil"/>
              </w:pBdr>
              <w:spacing w:line="240" w:lineRule="auto"/>
            </w:pPr>
            <w:r w:rsidRPr="003D4BF5">
              <w:t xml:space="preserve">         mandatory HSE eLearning module ‘An Introduction to Children First’, as required (currently every 3 years). </w:t>
            </w:r>
          </w:p>
          <w:p w14:paraId="56AF5572" w14:textId="6C8167FC" w:rsidR="00A64458" w:rsidRDefault="00A64458" w:rsidP="00A64458">
            <w:pPr>
              <w:widowControl w:val="0"/>
              <w:pBdr>
                <w:top w:val="nil"/>
                <w:left w:val="nil"/>
                <w:bottom w:val="nil"/>
                <w:right w:val="nil"/>
                <w:between w:val="nil"/>
              </w:pBdr>
              <w:spacing w:line="240" w:lineRule="auto"/>
            </w:pPr>
          </w:p>
        </w:tc>
      </w:tr>
      <w:tr w:rsidR="00A64458" w14:paraId="6FF3B636" w14:textId="77777777" w:rsidTr="009F4337">
        <w:tc>
          <w:tcPr>
            <w:tcW w:w="13178" w:type="dxa"/>
            <w:gridSpan w:val="5"/>
            <w:shd w:val="clear" w:color="auto" w:fill="E5B8B7" w:themeFill="accent2" w:themeFillTint="66"/>
            <w:tcMar>
              <w:top w:w="100" w:type="dxa"/>
              <w:left w:w="100" w:type="dxa"/>
              <w:bottom w:w="100" w:type="dxa"/>
              <w:right w:w="100" w:type="dxa"/>
            </w:tcMar>
          </w:tcPr>
          <w:p w14:paraId="6BB0BEBC" w14:textId="75356F41" w:rsidR="00A64458" w:rsidRDefault="00A64458" w:rsidP="00A64458">
            <w:pPr>
              <w:widowControl w:val="0"/>
              <w:pBdr>
                <w:top w:val="nil"/>
                <w:left w:val="nil"/>
                <w:bottom w:val="nil"/>
                <w:right w:val="nil"/>
                <w:between w:val="nil"/>
              </w:pBdr>
              <w:spacing w:line="240" w:lineRule="auto"/>
            </w:pPr>
            <w:r>
              <w:t>Potential sources of evidence:</w:t>
            </w:r>
          </w:p>
          <w:p w14:paraId="6F8D3DA3" w14:textId="77777777" w:rsidR="00A64458" w:rsidRDefault="00A64458" w:rsidP="00A64458">
            <w:pPr>
              <w:widowControl w:val="0"/>
              <w:pBdr>
                <w:top w:val="nil"/>
                <w:left w:val="nil"/>
                <w:bottom w:val="nil"/>
                <w:right w:val="nil"/>
                <w:between w:val="nil"/>
              </w:pBdr>
              <w:spacing w:line="240" w:lineRule="auto"/>
            </w:pPr>
          </w:p>
          <w:p w14:paraId="7C51FA1C" w14:textId="77777777" w:rsidR="003D4BF5" w:rsidRPr="003D4BF5" w:rsidRDefault="003D4BF5" w:rsidP="00687569">
            <w:pPr>
              <w:widowControl w:val="0"/>
              <w:numPr>
                <w:ilvl w:val="0"/>
                <w:numId w:val="5"/>
              </w:numPr>
              <w:pBdr>
                <w:top w:val="nil"/>
                <w:left w:val="nil"/>
                <w:bottom w:val="nil"/>
                <w:right w:val="nil"/>
                <w:between w:val="nil"/>
              </w:pBdr>
              <w:spacing w:line="240" w:lineRule="auto"/>
              <w:contextualSpacing/>
            </w:pPr>
            <w:r w:rsidRPr="003D4BF5">
              <w:t xml:space="preserve">A signed declaration from a service manager stating that (i) all staff have completed ‘An Introduction to Children First’ (ii) certificates of completion are retained on file (iii) processes are in place to ensure that refresher training is undertaken.      </w:t>
            </w:r>
          </w:p>
          <w:p w14:paraId="1CD69A8C" w14:textId="11592E4B" w:rsidR="00A64458" w:rsidRPr="001821D2" w:rsidRDefault="00A64458" w:rsidP="00A64458">
            <w:pPr>
              <w:widowControl w:val="0"/>
              <w:pBdr>
                <w:top w:val="nil"/>
                <w:left w:val="nil"/>
                <w:bottom w:val="nil"/>
                <w:right w:val="nil"/>
                <w:between w:val="nil"/>
              </w:pBdr>
              <w:spacing w:line="240" w:lineRule="auto"/>
            </w:pPr>
          </w:p>
        </w:tc>
      </w:tr>
      <w:tr w:rsidR="00A64458" w14:paraId="34CA6D90" w14:textId="1F6DD128" w:rsidTr="00D81C19">
        <w:tc>
          <w:tcPr>
            <w:tcW w:w="271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30D38627" w14:textId="12B30807" w:rsidR="00A64458" w:rsidRPr="006434FE" w:rsidRDefault="00A64458" w:rsidP="00A64458">
            <w:r>
              <w:t>Line of Enquiry</w:t>
            </w:r>
          </w:p>
        </w:tc>
        <w:tc>
          <w:tcPr>
            <w:tcW w:w="39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4FE29882" w14:textId="6388948C" w:rsidR="00A64458" w:rsidRDefault="00A64458" w:rsidP="00A64458">
            <w:pPr>
              <w:widowControl w:val="0"/>
              <w:pBdr>
                <w:top w:val="nil"/>
                <w:left w:val="nil"/>
                <w:bottom w:val="nil"/>
                <w:right w:val="nil"/>
                <w:between w:val="nil"/>
              </w:pBdr>
              <w:spacing w:line="240" w:lineRule="auto"/>
            </w:pPr>
            <w:r>
              <w:t xml:space="preserve">Evidence of Compliance </w:t>
            </w:r>
          </w:p>
          <w:p w14:paraId="31A7BA01" w14:textId="6AAEBFA9" w:rsidR="00A64458" w:rsidRPr="00AD123B" w:rsidRDefault="00A64458" w:rsidP="00A64458">
            <w:pPr>
              <w:widowControl w:val="0"/>
              <w:pBdr>
                <w:top w:val="nil"/>
                <w:left w:val="nil"/>
                <w:bottom w:val="nil"/>
                <w:right w:val="nil"/>
                <w:between w:val="nil"/>
              </w:pBdr>
              <w:spacing w:line="240" w:lineRule="auto"/>
              <w:rPr>
                <w:b/>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6FFF5288" w14:textId="7C052A7F" w:rsidR="00A64458" w:rsidRPr="00AD123B" w:rsidRDefault="00A64458" w:rsidP="00A64458">
            <w:pPr>
              <w:widowControl w:val="0"/>
              <w:pBdr>
                <w:top w:val="nil"/>
                <w:left w:val="nil"/>
                <w:bottom w:val="nil"/>
                <w:right w:val="nil"/>
                <w:between w:val="nil"/>
              </w:pBdr>
              <w:spacing w:line="240" w:lineRule="auto"/>
              <w:rPr>
                <w:b/>
                <w:sz w:val="16"/>
                <w:szCs w:val="16"/>
              </w:rPr>
            </w:pPr>
            <w:r>
              <w:t xml:space="preserve">No evidence of compliance </w:t>
            </w:r>
          </w:p>
        </w:tc>
        <w:tc>
          <w:tcPr>
            <w:tcW w:w="411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04DD31C1" w14:textId="77C217CC" w:rsidR="00A64458" w:rsidRPr="0025095E" w:rsidRDefault="00A64458" w:rsidP="00A64458">
            <w:pPr>
              <w:widowControl w:val="0"/>
              <w:pBdr>
                <w:top w:val="nil"/>
                <w:left w:val="nil"/>
                <w:bottom w:val="nil"/>
                <w:right w:val="nil"/>
                <w:between w:val="nil"/>
              </w:pBdr>
              <w:spacing w:line="240" w:lineRule="auto"/>
            </w:pPr>
            <w:r>
              <w:t xml:space="preserve">If no or only partial evidence of compliance, provide details.  </w:t>
            </w:r>
          </w:p>
        </w:tc>
      </w:tr>
      <w:tr w:rsidR="00A64458" w14:paraId="6987C219" w14:textId="66990398" w:rsidTr="00D81C19">
        <w:trPr>
          <w:trHeight w:val="1517"/>
        </w:trPr>
        <w:tc>
          <w:tcPr>
            <w:tcW w:w="2716" w:type="dxa"/>
            <w:shd w:val="clear" w:color="auto" w:fill="auto"/>
            <w:tcMar>
              <w:top w:w="100" w:type="dxa"/>
              <w:left w:w="100" w:type="dxa"/>
              <w:bottom w:w="100" w:type="dxa"/>
              <w:right w:w="100" w:type="dxa"/>
            </w:tcMar>
          </w:tcPr>
          <w:p w14:paraId="54DA0CD8" w14:textId="09C91DDC" w:rsidR="00A64458" w:rsidRDefault="00A64458" w:rsidP="00A64458">
            <w:pPr>
              <w:widowControl w:val="0"/>
              <w:pBdr>
                <w:top w:val="nil"/>
                <w:left w:val="nil"/>
                <w:bottom w:val="nil"/>
                <w:right w:val="nil"/>
                <w:between w:val="nil"/>
              </w:pBdr>
              <w:spacing w:line="240" w:lineRule="auto"/>
            </w:pPr>
            <w:r>
              <w:rPr>
                <w:b/>
              </w:rPr>
              <w:t>2.2</w:t>
            </w:r>
            <w:r w:rsidRPr="00D14A07">
              <w:rPr>
                <w:b/>
              </w:rPr>
              <w:t>.1</w:t>
            </w:r>
            <w:r>
              <w:t xml:space="preserve"> </w:t>
            </w:r>
            <w:r w:rsidR="003D4BF5" w:rsidRPr="008F0D23">
              <w:t>Have staff completed the mandatory HSE training module ‘An Introduction to Children First’?</w:t>
            </w:r>
          </w:p>
          <w:p w14:paraId="4C2BAB03" w14:textId="77777777" w:rsidR="00A64458" w:rsidRDefault="00A64458" w:rsidP="00A64458">
            <w:pPr>
              <w:widowControl w:val="0"/>
              <w:pBdr>
                <w:top w:val="nil"/>
                <w:left w:val="nil"/>
                <w:bottom w:val="nil"/>
                <w:right w:val="nil"/>
                <w:between w:val="nil"/>
              </w:pBdr>
              <w:spacing w:line="240" w:lineRule="auto"/>
            </w:pPr>
          </w:p>
          <w:p w14:paraId="424C652F" w14:textId="77777777" w:rsidR="00A64458" w:rsidRDefault="00A64458" w:rsidP="00A64458">
            <w:pPr>
              <w:widowControl w:val="0"/>
              <w:pBdr>
                <w:top w:val="nil"/>
                <w:left w:val="nil"/>
                <w:bottom w:val="nil"/>
                <w:right w:val="nil"/>
                <w:between w:val="nil"/>
              </w:pBdr>
              <w:spacing w:line="240" w:lineRule="auto"/>
            </w:pPr>
          </w:p>
          <w:p w14:paraId="07D2A6C7" w14:textId="77777777" w:rsidR="00A64458" w:rsidRDefault="00A64458" w:rsidP="00A64458">
            <w:pPr>
              <w:widowControl w:val="0"/>
              <w:pBdr>
                <w:top w:val="nil"/>
                <w:left w:val="nil"/>
                <w:bottom w:val="nil"/>
                <w:right w:val="nil"/>
                <w:between w:val="nil"/>
              </w:pBdr>
              <w:spacing w:line="240" w:lineRule="auto"/>
            </w:pPr>
          </w:p>
          <w:p w14:paraId="3754C695" w14:textId="77777777" w:rsidR="00A64458" w:rsidRDefault="00A64458" w:rsidP="00A64458">
            <w:pPr>
              <w:widowControl w:val="0"/>
              <w:pBdr>
                <w:top w:val="nil"/>
                <w:left w:val="nil"/>
                <w:bottom w:val="nil"/>
                <w:right w:val="nil"/>
                <w:between w:val="nil"/>
              </w:pBdr>
              <w:spacing w:line="240" w:lineRule="auto"/>
            </w:pPr>
          </w:p>
          <w:p w14:paraId="07B12EE8" w14:textId="6B6D15A4" w:rsidR="00A64458" w:rsidRDefault="00A64458" w:rsidP="00A64458">
            <w:pPr>
              <w:widowControl w:val="0"/>
              <w:pBdr>
                <w:top w:val="nil"/>
                <w:left w:val="nil"/>
                <w:bottom w:val="nil"/>
                <w:right w:val="nil"/>
                <w:between w:val="nil"/>
              </w:pBdr>
              <w:spacing w:line="240" w:lineRule="auto"/>
            </w:pPr>
          </w:p>
          <w:p w14:paraId="33612032" w14:textId="77777777" w:rsidR="00A64458" w:rsidRDefault="00A64458" w:rsidP="00A64458">
            <w:pPr>
              <w:widowControl w:val="0"/>
              <w:pBdr>
                <w:top w:val="nil"/>
                <w:left w:val="nil"/>
                <w:bottom w:val="nil"/>
                <w:right w:val="nil"/>
                <w:between w:val="nil"/>
              </w:pBdr>
              <w:spacing w:line="240" w:lineRule="auto"/>
            </w:pPr>
          </w:p>
        </w:tc>
        <w:tc>
          <w:tcPr>
            <w:tcW w:w="3942" w:type="dxa"/>
            <w:gridSpan w:val="2"/>
            <w:shd w:val="clear" w:color="auto" w:fill="auto"/>
          </w:tcPr>
          <w:p w14:paraId="7023BF6F" w14:textId="77777777" w:rsidR="003D4BF5" w:rsidRPr="003D4BF5" w:rsidRDefault="003D4BF5" w:rsidP="003D4BF5">
            <w:pPr>
              <w:widowControl w:val="0"/>
              <w:pBdr>
                <w:top w:val="nil"/>
                <w:left w:val="nil"/>
                <w:bottom w:val="nil"/>
                <w:right w:val="nil"/>
                <w:between w:val="nil"/>
              </w:pBdr>
              <w:spacing w:line="240" w:lineRule="auto"/>
              <w:ind w:left="44"/>
            </w:pPr>
            <w:r w:rsidRPr="003D4BF5">
              <w:t xml:space="preserve">All staff have completed the mandatory HSE training module ‘An Introduction to Children First’. </w:t>
            </w:r>
          </w:p>
          <w:p w14:paraId="2673F33F" w14:textId="77777777" w:rsidR="003D4BF5" w:rsidRPr="003D4BF5" w:rsidRDefault="003D4BF5" w:rsidP="003D4BF5">
            <w:pPr>
              <w:widowControl w:val="0"/>
              <w:pBdr>
                <w:top w:val="nil"/>
                <w:left w:val="nil"/>
                <w:bottom w:val="nil"/>
                <w:right w:val="nil"/>
                <w:between w:val="nil"/>
              </w:pBdr>
              <w:spacing w:line="240" w:lineRule="auto"/>
              <w:ind w:left="44"/>
            </w:pPr>
          </w:p>
          <w:p w14:paraId="301CF48F" w14:textId="49477D58" w:rsidR="00A64458" w:rsidRDefault="003D4BF5" w:rsidP="003D4BF5">
            <w:pPr>
              <w:widowControl w:val="0"/>
              <w:pBdr>
                <w:top w:val="nil"/>
                <w:left w:val="nil"/>
                <w:bottom w:val="nil"/>
                <w:right w:val="nil"/>
                <w:between w:val="nil"/>
              </w:pBdr>
              <w:spacing w:line="240" w:lineRule="auto"/>
              <w:ind w:left="44"/>
            </w:pPr>
            <w:r w:rsidRPr="003D4BF5">
              <w:t>Certificates of completion for all staff are retained on file by line management.</w:t>
            </w:r>
          </w:p>
        </w:tc>
        <w:tc>
          <w:tcPr>
            <w:tcW w:w="2409" w:type="dxa"/>
            <w:shd w:val="clear" w:color="auto" w:fill="auto"/>
          </w:tcPr>
          <w:p w14:paraId="1784E98F" w14:textId="77777777" w:rsidR="003D4BF5" w:rsidRPr="003D4BF5" w:rsidRDefault="003D4BF5" w:rsidP="003D4BF5">
            <w:pPr>
              <w:widowControl w:val="0"/>
              <w:pBdr>
                <w:top w:val="nil"/>
                <w:left w:val="nil"/>
                <w:bottom w:val="nil"/>
                <w:right w:val="nil"/>
                <w:between w:val="nil"/>
              </w:pBdr>
              <w:spacing w:line="240" w:lineRule="auto"/>
            </w:pPr>
            <w:r w:rsidRPr="003D4BF5">
              <w:t xml:space="preserve">The mandatory HSE training module ‘An Introduction to Children First’ has not been completed by staff. </w:t>
            </w:r>
          </w:p>
          <w:p w14:paraId="6F93A24E" w14:textId="77777777" w:rsidR="00A64458" w:rsidRDefault="00A64458" w:rsidP="00A64458">
            <w:pPr>
              <w:widowControl w:val="0"/>
              <w:pBdr>
                <w:top w:val="nil"/>
                <w:left w:val="nil"/>
                <w:bottom w:val="nil"/>
                <w:right w:val="nil"/>
                <w:between w:val="nil"/>
              </w:pBdr>
              <w:spacing w:line="240" w:lineRule="auto"/>
            </w:pPr>
          </w:p>
          <w:p w14:paraId="61DED5FB" w14:textId="513BE8A1" w:rsidR="00A64458" w:rsidRDefault="00A64458" w:rsidP="00A64458">
            <w:pPr>
              <w:widowControl w:val="0"/>
              <w:pBdr>
                <w:top w:val="nil"/>
                <w:left w:val="nil"/>
                <w:bottom w:val="nil"/>
                <w:right w:val="nil"/>
                <w:between w:val="nil"/>
              </w:pBdr>
              <w:spacing w:line="240" w:lineRule="auto"/>
            </w:pPr>
          </w:p>
        </w:tc>
        <w:tc>
          <w:tcPr>
            <w:tcW w:w="4111" w:type="dxa"/>
            <w:shd w:val="clear" w:color="auto" w:fill="auto"/>
          </w:tcPr>
          <w:p w14:paraId="725675D9" w14:textId="77777777" w:rsidR="003D4BF5" w:rsidRPr="003D4BF5" w:rsidRDefault="003D4BF5" w:rsidP="003D4BF5">
            <w:pPr>
              <w:widowControl w:val="0"/>
              <w:pBdr>
                <w:top w:val="nil"/>
                <w:left w:val="nil"/>
                <w:bottom w:val="nil"/>
                <w:right w:val="nil"/>
                <w:between w:val="nil"/>
              </w:pBdr>
              <w:spacing w:line="240" w:lineRule="auto"/>
            </w:pPr>
            <w:r w:rsidRPr="003D4BF5">
              <w:t>The mandatory HSE training module ‘An Introduction to Children First’ has been completed by some, but not all staff.</w:t>
            </w:r>
          </w:p>
          <w:p w14:paraId="79F40D26" w14:textId="77777777" w:rsidR="003D4BF5" w:rsidRPr="003D4BF5" w:rsidRDefault="003D4BF5" w:rsidP="003D4BF5">
            <w:pPr>
              <w:widowControl w:val="0"/>
              <w:pBdr>
                <w:top w:val="nil"/>
                <w:left w:val="nil"/>
                <w:bottom w:val="nil"/>
                <w:right w:val="nil"/>
                <w:between w:val="nil"/>
              </w:pBdr>
              <w:spacing w:line="240" w:lineRule="auto"/>
            </w:pPr>
          </w:p>
          <w:p w14:paraId="22A96CCF" w14:textId="77777777" w:rsidR="003D4BF5" w:rsidRPr="003D4BF5" w:rsidRDefault="003D4BF5" w:rsidP="003D4BF5">
            <w:pPr>
              <w:widowControl w:val="0"/>
              <w:pBdr>
                <w:top w:val="nil"/>
                <w:left w:val="nil"/>
                <w:bottom w:val="nil"/>
                <w:right w:val="nil"/>
                <w:between w:val="nil"/>
              </w:pBdr>
              <w:spacing w:line="240" w:lineRule="auto"/>
            </w:pPr>
            <w:r w:rsidRPr="003D4BF5">
              <w:t xml:space="preserve">There are procedures in place to ensure that mandatory Children First training is completed but they are not fully implemented. </w:t>
            </w:r>
          </w:p>
          <w:p w14:paraId="58BFFA5E" w14:textId="77777777" w:rsidR="003D4BF5" w:rsidRPr="003D4BF5" w:rsidRDefault="003D4BF5" w:rsidP="003D4BF5">
            <w:pPr>
              <w:widowControl w:val="0"/>
              <w:pBdr>
                <w:top w:val="nil"/>
                <w:left w:val="nil"/>
                <w:bottom w:val="nil"/>
                <w:right w:val="nil"/>
                <w:between w:val="nil"/>
              </w:pBdr>
              <w:spacing w:line="240" w:lineRule="auto"/>
            </w:pPr>
          </w:p>
          <w:p w14:paraId="57F4D8B1" w14:textId="77777777" w:rsidR="003D4BF5" w:rsidRPr="003D4BF5" w:rsidRDefault="003D4BF5" w:rsidP="003D4BF5">
            <w:pPr>
              <w:widowControl w:val="0"/>
              <w:pBdr>
                <w:top w:val="nil"/>
                <w:left w:val="nil"/>
                <w:bottom w:val="nil"/>
                <w:right w:val="nil"/>
                <w:between w:val="nil"/>
              </w:pBdr>
              <w:spacing w:line="240" w:lineRule="auto"/>
            </w:pPr>
            <w:r w:rsidRPr="003D4BF5">
              <w:t>Certificates are not retained by line management with sufficient consistency to provide assurance e.g. certificates are retained by line management for some, but not all staff.</w:t>
            </w:r>
          </w:p>
          <w:p w14:paraId="6729D165" w14:textId="77777777" w:rsidR="003D4BF5" w:rsidRPr="003D4BF5" w:rsidRDefault="003D4BF5" w:rsidP="003D4BF5">
            <w:pPr>
              <w:widowControl w:val="0"/>
              <w:pBdr>
                <w:top w:val="nil"/>
                <w:left w:val="nil"/>
                <w:bottom w:val="nil"/>
                <w:right w:val="nil"/>
                <w:between w:val="nil"/>
              </w:pBdr>
              <w:spacing w:line="240" w:lineRule="auto"/>
            </w:pPr>
          </w:p>
          <w:p w14:paraId="4A52FA64" w14:textId="77777777" w:rsidR="003D4BF5" w:rsidRPr="003D4BF5" w:rsidRDefault="003D4BF5" w:rsidP="003D4BF5">
            <w:pPr>
              <w:widowControl w:val="0"/>
              <w:pBdr>
                <w:top w:val="nil"/>
                <w:left w:val="nil"/>
                <w:bottom w:val="nil"/>
                <w:right w:val="nil"/>
                <w:between w:val="nil"/>
              </w:pBdr>
              <w:spacing w:line="240" w:lineRule="auto"/>
            </w:pPr>
            <w:r w:rsidRPr="003D4BF5">
              <w:t xml:space="preserve">Staff are asked to submit certificates of completion but checks are not carried out by line management.    </w:t>
            </w:r>
          </w:p>
          <w:p w14:paraId="6EF2893C" w14:textId="7D1681FA" w:rsidR="00A64458" w:rsidRPr="002407E4" w:rsidRDefault="00A64458" w:rsidP="00A64458">
            <w:pPr>
              <w:widowControl w:val="0"/>
              <w:pBdr>
                <w:top w:val="nil"/>
                <w:left w:val="nil"/>
                <w:bottom w:val="nil"/>
                <w:right w:val="nil"/>
                <w:between w:val="nil"/>
              </w:pBdr>
              <w:spacing w:line="240" w:lineRule="auto"/>
            </w:pPr>
          </w:p>
        </w:tc>
      </w:tr>
      <w:tr w:rsidR="00A64458" w14:paraId="3A6A603C" w14:textId="07EF9332" w:rsidTr="00D81C19">
        <w:trPr>
          <w:trHeight w:val="1487"/>
        </w:trPr>
        <w:tc>
          <w:tcPr>
            <w:tcW w:w="2716" w:type="dxa"/>
            <w:shd w:val="clear" w:color="auto" w:fill="auto"/>
            <w:tcMar>
              <w:top w:w="100" w:type="dxa"/>
              <w:left w:w="100" w:type="dxa"/>
              <w:bottom w:w="100" w:type="dxa"/>
              <w:right w:w="100" w:type="dxa"/>
            </w:tcMar>
          </w:tcPr>
          <w:p w14:paraId="182E2A4D" w14:textId="27DE854F" w:rsidR="00A64458" w:rsidRDefault="00A64458" w:rsidP="00A64458">
            <w:pPr>
              <w:widowControl w:val="0"/>
              <w:pBdr>
                <w:top w:val="nil"/>
                <w:left w:val="nil"/>
                <w:bottom w:val="nil"/>
                <w:right w:val="nil"/>
                <w:between w:val="nil"/>
              </w:pBdr>
              <w:spacing w:line="240" w:lineRule="auto"/>
            </w:pPr>
            <w:r>
              <w:rPr>
                <w:b/>
              </w:rPr>
              <w:lastRenderedPageBreak/>
              <w:t>2.2</w:t>
            </w:r>
            <w:r w:rsidRPr="00D14A07">
              <w:rPr>
                <w:b/>
              </w:rPr>
              <w:t>.2</w:t>
            </w:r>
            <w:r>
              <w:t xml:space="preserve"> </w:t>
            </w:r>
            <w:r w:rsidRPr="00B02995">
              <w:t>Is refresher training completed every 3 years?</w:t>
            </w:r>
          </w:p>
          <w:p w14:paraId="3E19910F" w14:textId="77777777" w:rsidR="00A64458" w:rsidRDefault="00A64458" w:rsidP="00A64458">
            <w:pPr>
              <w:widowControl w:val="0"/>
              <w:pBdr>
                <w:top w:val="nil"/>
                <w:left w:val="nil"/>
                <w:bottom w:val="nil"/>
                <w:right w:val="nil"/>
                <w:between w:val="nil"/>
              </w:pBdr>
              <w:spacing w:line="240" w:lineRule="auto"/>
            </w:pPr>
          </w:p>
          <w:p w14:paraId="75DEB20E" w14:textId="77777777" w:rsidR="00A64458" w:rsidRDefault="00A64458" w:rsidP="00A64458">
            <w:pPr>
              <w:widowControl w:val="0"/>
              <w:pBdr>
                <w:top w:val="nil"/>
                <w:left w:val="nil"/>
                <w:bottom w:val="nil"/>
                <w:right w:val="nil"/>
                <w:between w:val="nil"/>
              </w:pBdr>
              <w:spacing w:line="240" w:lineRule="auto"/>
            </w:pPr>
          </w:p>
          <w:p w14:paraId="7B61B978" w14:textId="77777777" w:rsidR="00A64458" w:rsidRDefault="00A64458" w:rsidP="00A64458">
            <w:pPr>
              <w:widowControl w:val="0"/>
              <w:pBdr>
                <w:top w:val="nil"/>
                <w:left w:val="nil"/>
                <w:bottom w:val="nil"/>
                <w:right w:val="nil"/>
                <w:between w:val="nil"/>
              </w:pBdr>
              <w:spacing w:line="240" w:lineRule="auto"/>
            </w:pPr>
          </w:p>
          <w:p w14:paraId="6F15307E" w14:textId="77777777" w:rsidR="00A64458" w:rsidRDefault="00A64458" w:rsidP="00A64458">
            <w:pPr>
              <w:widowControl w:val="0"/>
              <w:pBdr>
                <w:top w:val="nil"/>
                <w:left w:val="nil"/>
                <w:bottom w:val="nil"/>
                <w:right w:val="nil"/>
                <w:between w:val="nil"/>
              </w:pBdr>
              <w:spacing w:line="240" w:lineRule="auto"/>
            </w:pPr>
          </w:p>
          <w:p w14:paraId="1AF25460" w14:textId="77777777" w:rsidR="00A64458" w:rsidRDefault="00A64458" w:rsidP="00A64458">
            <w:pPr>
              <w:widowControl w:val="0"/>
              <w:pBdr>
                <w:top w:val="nil"/>
                <w:left w:val="nil"/>
                <w:bottom w:val="nil"/>
                <w:right w:val="nil"/>
                <w:between w:val="nil"/>
              </w:pBdr>
              <w:spacing w:line="240" w:lineRule="auto"/>
            </w:pPr>
          </w:p>
          <w:p w14:paraId="29F87183" w14:textId="095793BA" w:rsidR="00A64458" w:rsidRDefault="00A64458" w:rsidP="00A64458">
            <w:pPr>
              <w:widowControl w:val="0"/>
              <w:pBdr>
                <w:top w:val="nil"/>
                <w:left w:val="nil"/>
                <w:bottom w:val="nil"/>
                <w:right w:val="nil"/>
                <w:between w:val="nil"/>
              </w:pBdr>
              <w:spacing w:line="240" w:lineRule="auto"/>
            </w:pPr>
          </w:p>
        </w:tc>
        <w:tc>
          <w:tcPr>
            <w:tcW w:w="3942" w:type="dxa"/>
            <w:gridSpan w:val="2"/>
            <w:shd w:val="clear" w:color="auto" w:fill="auto"/>
          </w:tcPr>
          <w:p w14:paraId="04146D00" w14:textId="77777777" w:rsidR="003D4BF5" w:rsidRPr="003D4BF5" w:rsidRDefault="003D4BF5" w:rsidP="003D4BF5">
            <w:pPr>
              <w:widowControl w:val="0"/>
              <w:pBdr>
                <w:top w:val="nil"/>
                <w:left w:val="nil"/>
                <w:bottom w:val="nil"/>
                <w:right w:val="nil"/>
                <w:between w:val="nil"/>
              </w:pBdr>
              <w:spacing w:line="240" w:lineRule="auto"/>
              <w:ind w:left="43"/>
            </w:pPr>
            <w:r w:rsidRPr="003D4BF5">
              <w:t xml:space="preserve">There is a process in place to ensure that mandatory refresher training is completed as required. </w:t>
            </w:r>
          </w:p>
          <w:p w14:paraId="1EA65C23" w14:textId="77777777" w:rsidR="003D4BF5" w:rsidRPr="003D4BF5" w:rsidRDefault="003D4BF5" w:rsidP="003D4BF5">
            <w:pPr>
              <w:widowControl w:val="0"/>
              <w:pBdr>
                <w:top w:val="nil"/>
                <w:left w:val="nil"/>
                <w:bottom w:val="nil"/>
                <w:right w:val="nil"/>
                <w:between w:val="nil"/>
              </w:pBdr>
              <w:spacing w:line="240" w:lineRule="auto"/>
              <w:ind w:left="43"/>
            </w:pPr>
          </w:p>
          <w:p w14:paraId="763140C1" w14:textId="6F297AF6" w:rsidR="00A64458" w:rsidRDefault="003D4BF5" w:rsidP="003D4BF5">
            <w:pPr>
              <w:widowControl w:val="0"/>
              <w:pBdr>
                <w:top w:val="nil"/>
                <w:left w:val="nil"/>
                <w:bottom w:val="nil"/>
                <w:right w:val="nil"/>
                <w:between w:val="nil"/>
              </w:pBdr>
              <w:spacing w:line="240" w:lineRule="auto"/>
              <w:ind w:left="43"/>
            </w:pPr>
            <w:r w:rsidRPr="003D4BF5">
              <w:t>Certificates for all staff are retained on file by line management and all certificates are in date.</w:t>
            </w:r>
          </w:p>
        </w:tc>
        <w:tc>
          <w:tcPr>
            <w:tcW w:w="2409" w:type="dxa"/>
            <w:shd w:val="clear" w:color="auto" w:fill="auto"/>
          </w:tcPr>
          <w:p w14:paraId="18F55304" w14:textId="77777777" w:rsidR="003D4BF5" w:rsidRPr="003D4BF5" w:rsidRDefault="003D4BF5" w:rsidP="003D4BF5">
            <w:pPr>
              <w:widowControl w:val="0"/>
              <w:pBdr>
                <w:top w:val="nil"/>
                <w:left w:val="nil"/>
                <w:bottom w:val="nil"/>
                <w:right w:val="nil"/>
                <w:between w:val="nil"/>
              </w:pBdr>
              <w:spacing w:line="240" w:lineRule="auto"/>
              <w:ind w:left="42"/>
            </w:pPr>
            <w:r w:rsidRPr="003D4BF5">
              <w:t>Staff have not completed refresher training as required.</w:t>
            </w:r>
          </w:p>
          <w:p w14:paraId="167E8BC2" w14:textId="77777777" w:rsidR="003D4BF5" w:rsidRPr="003D4BF5" w:rsidRDefault="003D4BF5" w:rsidP="003D4BF5">
            <w:pPr>
              <w:widowControl w:val="0"/>
              <w:pBdr>
                <w:top w:val="nil"/>
                <w:left w:val="nil"/>
                <w:bottom w:val="nil"/>
                <w:right w:val="nil"/>
                <w:between w:val="nil"/>
              </w:pBdr>
              <w:spacing w:line="240" w:lineRule="auto"/>
              <w:ind w:left="42"/>
            </w:pPr>
          </w:p>
          <w:p w14:paraId="5A8E251F" w14:textId="0FC45A03" w:rsidR="00A64458" w:rsidRDefault="003D4BF5" w:rsidP="003D4BF5">
            <w:pPr>
              <w:widowControl w:val="0"/>
              <w:pBdr>
                <w:top w:val="nil"/>
                <w:left w:val="nil"/>
                <w:bottom w:val="nil"/>
                <w:right w:val="nil"/>
                <w:between w:val="nil"/>
              </w:pBdr>
              <w:spacing w:line="240" w:lineRule="auto"/>
              <w:ind w:left="42"/>
            </w:pPr>
            <w:r w:rsidRPr="003D4BF5">
              <w:t>There are no assurance mechanisms or processes in place to ensure that mandatory refresher training is completed.</w:t>
            </w:r>
          </w:p>
        </w:tc>
        <w:tc>
          <w:tcPr>
            <w:tcW w:w="4111" w:type="dxa"/>
            <w:shd w:val="clear" w:color="auto" w:fill="auto"/>
          </w:tcPr>
          <w:p w14:paraId="65FF34A2" w14:textId="77777777" w:rsidR="003D4BF5" w:rsidRPr="003D4BF5" w:rsidRDefault="003D4BF5" w:rsidP="003D4BF5">
            <w:pPr>
              <w:widowControl w:val="0"/>
              <w:pBdr>
                <w:top w:val="nil"/>
                <w:left w:val="nil"/>
                <w:bottom w:val="nil"/>
                <w:right w:val="nil"/>
                <w:between w:val="nil"/>
              </w:pBdr>
              <w:spacing w:line="240" w:lineRule="auto"/>
            </w:pPr>
            <w:r w:rsidRPr="003D4BF5">
              <w:t xml:space="preserve">There are processes in place to ensure that staff complete refresher training but they are not fully implemented. </w:t>
            </w:r>
          </w:p>
          <w:p w14:paraId="0A931242" w14:textId="77777777" w:rsidR="003D4BF5" w:rsidRPr="003D4BF5" w:rsidRDefault="003D4BF5" w:rsidP="003D4BF5">
            <w:pPr>
              <w:widowControl w:val="0"/>
              <w:pBdr>
                <w:top w:val="nil"/>
                <w:left w:val="nil"/>
                <w:bottom w:val="nil"/>
                <w:right w:val="nil"/>
                <w:between w:val="nil"/>
              </w:pBdr>
              <w:spacing w:line="240" w:lineRule="auto"/>
            </w:pPr>
          </w:p>
          <w:p w14:paraId="47301491" w14:textId="77777777" w:rsidR="003D4BF5" w:rsidRPr="003D4BF5" w:rsidRDefault="003D4BF5" w:rsidP="003D4BF5">
            <w:pPr>
              <w:widowControl w:val="0"/>
              <w:pBdr>
                <w:top w:val="nil"/>
                <w:left w:val="nil"/>
                <w:bottom w:val="nil"/>
                <w:right w:val="nil"/>
                <w:between w:val="nil"/>
              </w:pBdr>
              <w:spacing w:line="240" w:lineRule="auto"/>
            </w:pPr>
            <w:r w:rsidRPr="003D4BF5">
              <w:t>Staff are reminded to complete refresher training and asked to submit certificates of completion but checks are not carried out by line management.</w:t>
            </w:r>
          </w:p>
          <w:p w14:paraId="1A91C70F" w14:textId="77777777" w:rsidR="003D4BF5" w:rsidRPr="003D4BF5" w:rsidRDefault="003D4BF5" w:rsidP="003D4BF5">
            <w:pPr>
              <w:widowControl w:val="0"/>
              <w:pBdr>
                <w:top w:val="nil"/>
                <w:left w:val="nil"/>
                <w:bottom w:val="nil"/>
                <w:right w:val="nil"/>
                <w:between w:val="nil"/>
              </w:pBdr>
              <w:spacing w:line="240" w:lineRule="auto"/>
            </w:pPr>
          </w:p>
          <w:p w14:paraId="658E4FC2" w14:textId="77777777" w:rsidR="003D4BF5" w:rsidRPr="003D4BF5" w:rsidRDefault="003D4BF5" w:rsidP="003D4BF5">
            <w:pPr>
              <w:widowControl w:val="0"/>
              <w:pBdr>
                <w:top w:val="nil"/>
                <w:left w:val="nil"/>
                <w:bottom w:val="nil"/>
                <w:right w:val="nil"/>
                <w:between w:val="nil"/>
              </w:pBdr>
              <w:spacing w:line="240" w:lineRule="auto"/>
            </w:pPr>
            <w:r w:rsidRPr="003D4BF5">
              <w:t xml:space="preserve">Refresher training was completed by some, but not all staff.     </w:t>
            </w:r>
          </w:p>
          <w:p w14:paraId="2BDC3858" w14:textId="51872809" w:rsidR="00A64458" w:rsidRDefault="00A64458" w:rsidP="00A64458">
            <w:pPr>
              <w:widowControl w:val="0"/>
              <w:pBdr>
                <w:top w:val="nil"/>
                <w:left w:val="nil"/>
                <w:bottom w:val="nil"/>
                <w:right w:val="nil"/>
                <w:between w:val="nil"/>
              </w:pBdr>
              <w:spacing w:line="240" w:lineRule="auto"/>
            </w:pPr>
          </w:p>
        </w:tc>
      </w:tr>
      <w:tr w:rsidR="00A64458" w14:paraId="363B7BB3" w14:textId="397F3073" w:rsidTr="009F4337">
        <w:tc>
          <w:tcPr>
            <w:tcW w:w="13178" w:type="dxa"/>
            <w:gridSpan w:val="5"/>
            <w:shd w:val="clear" w:color="auto" w:fill="D99594" w:themeFill="accent2" w:themeFillTint="99"/>
            <w:tcMar>
              <w:top w:w="100" w:type="dxa"/>
              <w:left w:w="100" w:type="dxa"/>
              <w:bottom w:w="100" w:type="dxa"/>
              <w:right w:w="100" w:type="dxa"/>
            </w:tcMar>
          </w:tcPr>
          <w:p w14:paraId="0E879066" w14:textId="25681ECC" w:rsidR="00A64458" w:rsidRDefault="00A64458" w:rsidP="00A64458">
            <w:pPr>
              <w:widowControl w:val="0"/>
              <w:pBdr>
                <w:top w:val="nil"/>
                <w:left w:val="nil"/>
                <w:bottom w:val="nil"/>
                <w:right w:val="nil"/>
                <w:between w:val="nil"/>
              </w:pBdr>
              <w:spacing w:line="240" w:lineRule="auto"/>
              <w:rPr>
                <w:b/>
              </w:rPr>
            </w:pPr>
            <w:r>
              <w:rPr>
                <w:b/>
              </w:rPr>
              <w:t>Requirement</w:t>
            </w:r>
          </w:p>
          <w:p w14:paraId="0F252ECC" w14:textId="77777777" w:rsidR="00A64458" w:rsidRDefault="00A64458" w:rsidP="00A64458">
            <w:pPr>
              <w:widowControl w:val="0"/>
              <w:pBdr>
                <w:top w:val="nil"/>
                <w:left w:val="nil"/>
                <w:bottom w:val="nil"/>
                <w:right w:val="nil"/>
                <w:between w:val="nil"/>
              </w:pBdr>
              <w:spacing w:line="240" w:lineRule="auto"/>
              <w:rPr>
                <w:b/>
              </w:rPr>
            </w:pPr>
          </w:p>
          <w:p w14:paraId="0997D7BE" w14:textId="77777777" w:rsidR="003D3211" w:rsidRPr="003D3211" w:rsidRDefault="00A64458" w:rsidP="003D3211">
            <w:pPr>
              <w:widowControl w:val="0"/>
              <w:pBdr>
                <w:top w:val="nil"/>
                <w:left w:val="nil"/>
                <w:bottom w:val="nil"/>
                <w:right w:val="nil"/>
                <w:between w:val="nil"/>
              </w:pBdr>
              <w:spacing w:line="240" w:lineRule="auto"/>
            </w:pPr>
            <w:r>
              <w:rPr>
                <w:b/>
              </w:rPr>
              <w:t>2.3</w:t>
            </w:r>
            <w:r>
              <w:t xml:space="preserve">         </w:t>
            </w:r>
            <w:r w:rsidR="003D3211" w:rsidRPr="003D3211">
              <w:t xml:space="preserve">Child protection and welfare records must be appropriately filed and securely stored in a manner which upholds the  </w:t>
            </w:r>
          </w:p>
          <w:p w14:paraId="213C46D4" w14:textId="77777777" w:rsidR="003D3211" w:rsidRPr="003D3211" w:rsidRDefault="003D3211" w:rsidP="003D3211">
            <w:pPr>
              <w:widowControl w:val="0"/>
              <w:pBdr>
                <w:top w:val="nil"/>
                <w:left w:val="nil"/>
                <w:bottom w:val="nil"/>
                <w:right w:val="nil"/>
                <w:between w:val="nil"/>
              </w:pBdr>
              <w:spacing w:line="240" w:lineRule="auto"/>
            </w:pPr>
            <w:r w:rsidRPr="003D3211">
              <w:t xml:space="preserve">              confidential nature of the information. </w:t>
            </w:r>
          </w:p>
          <w:p w14:paraId="5F726CD0" w14:textId="3DBCA878" w:rsidR="00A64458" w:rsidRDefault="00A64458" w:rsidP="00A64458">
            <w:pPr>
              <w:widowControl w:val="0"/>
              <w:spacing w:line="240" w:lineRule="auto"/>
            </w:pPr>
          </w:p>
        </w:tc>
      </w:tr>
      <w:tr w:rsidR="00A64458" w14:paraId="55C50925" w14:textId="77777777" w:rsidTr="009F4337">
        <w:tc>
          <w:tcPr>
            <w:tcW w:w="13178" w:type="dxa"/>
            <w:gridSpan w:val="5"/>
            <w:shd w:val="clear" w:color="auto" w:fill="E5B8B7" w:themeFill="accent2" w:themeFillTint="66"/>
            <w:tcMar>
              <w:top w:w="100" w:type="dxa"/>
              <w:left w:w="100" w:type="dxa"/>
              <w:bottom w:w="100" w:type="dxa"/>
              <w:right w:w="100" w:type="dxa"/>
            </w:tcMar>
          </w:tcPr>
          <w:p w14:paraId="7D8B3A1A" w14:textId="1CC972A1" w:rsidR="00A64458" w:rsidRDefault="00A64458" w:rsidP="00A64458">
            <w:pPr>
              <w:widowControl w:val="0"/>
              <w:pBdr>
                <w:top w:val="nil"/>
                <w:left w:val="nil"/>
                <w:bottom w:val="nil"/>
                <w:right w:val="nil"/>
                <w:between w:val="nil"/>
              </w:pBdr>
              <w:spacing w:line="240" w:lineRule="auto"/>
            </w:pPr>
            <w:r>
              <w:t>Potential sources of evidence:</w:t>
            </w:r>
          </w:p>
          <w:p w14:paraId="4F02B103" w14:textId="1D398F0B" w:rsidR="00A64458" w:rsidRDefault="00A64458" w:rsidP="00A64458">
            <w:pPr>
              <w:widowControl w:val="0"/>
              <w:pBdr>
                <w:top w:val="nil"/>
                <w:left w:val="nil"/>
                <w:bottom w:val="nil"/>
                <w:right w:val="nil"/>
                <w:between w:val="nil"/>
              </w:pBdr>
              <w:spacing w:line="240" w:lineRule="auto"/>
            </w:pPr>
          </w:p>
          <w:p w14:paraId="38E0A30C" w14:textId="77777777" w:rsidR="003D3211" w:rsidRPr="003D3211" w:rsidRDefault="003D3211" w:rsidP="00687569">
            <w:pPr>
              <w:widowControl w:val="0"/>
              <w:numPr>
                <w:ilvl w:val="0"/>
                <w:numId w:val="13"/>
              </w:numPr>
              <w:pBdr>
                <w:top w:val="nil"/>
                <w:left w:val="nil"/>
                <w:bottom w:val="nil"/>
                <w:right w:val="nil"/>
                <w:between w:val="nil"/>
              </w:pBdr>
              <w:spacing w:line="240" w:lineRule="auto"/>
              <w:contextualSpacing/>
            </w:pPr>
            <w:r w:rsidRPr="003D3211">
              <w:t xml:space="preserve">Discussion with service manager/other relevant member(s) of staff. </w:t>
            </w:r>
          </w:p>
          <w:p w14:paraId="1CDBE1B2" w14:textId="77777777" w:rsidR="003D3211" w:rsidRPr="003D3211" w:rsidRDefault="003D3211" w:rsidP="00687569">
            <w:pPr>
              <w:widowControl w:val="0"/>
              <w:numPr>
                <w:ilvl w:val="0"/>
                <w:numId w:val="13"/>
              </w:numPr>
              <w:pBdr>
                <w:top w:val="nil"/>
                <w:left w:val="nil"/>
                <w:bottom w:val="nil"/>
                <w:right w:val="nil"/>
                <w:between w:val="nil"/>
              </w:pBdr>
              <w:spacing w:line="240" w:lineRule="auto"/>
              <w:contextualSpacing/>
            </w:pPr>
            <w:r w:rsidRPr="003D3211">
              <w:t>Documentary evidence of any local SOP that is consistent with record-keeping practice as set out in the HSE CPW Policy.</w:t>
            </w:r>
          </w:p>
          <w:p w14:paraId="5C3AC5D9" w14:textId="2CDA45B3" w:rsidR="00A64458" w:rsidRPr="001821D2" w:rsidRDefault="00A64458" w:rsidP="00A64458">
            <w:pPr>
              <w:widowControl w:val="0"/>
              <w:pBdr>
                <w:top w:val="nil"/>
                <w:left w:val="nil"/>
                <w:bottom w:val="nil"/>
                <w:right w:val="nil"/>
                <w:between w:val="nil"/>
              </w:pBdr>
              <w:spacing w:line="240" w:lineRule="auto"/>
            </w:pPr>
          </w:p>
        </w:tc>
      </w:tr>
      <w:tr w:rsidR="00A64458" w14:paraId="101502A7" w14:textId="43C55AE1" w:rsidTr="00D81C19">
        <w:tc>
          <w:tcPr>
            <w:tcW w:w="271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23054863" w14:textId="349CFEC4" w:rsidR="00A64458" w:rsidRPr="00EF0DA3" w:rsidRDefault="00A64458" w:rsidP="00A64458">
            <w:r>
              <w:t>Line of Enquiry</w:t>
            </w:r>
          </w:p>
        </w:tc>
        <w:tc>
          <w:tcPr>
            <w:tcW w:w="39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77009687" w14:textId="5B606720" w:rsidR="00A64458" w:rsidRDefault="00A64458" w:rsidP="00A64458">
            <w:pPr>
              <w:widowControl w:val="0"/>
              <w:pBdr>
                <w:top w:val="nil"/>
                <w:left w:val="nil"/>
                <w:bottom w:val="nil"/>
                <w:right w:val="nil"/>
                <w:between w:val="nil"/>
              </w:pBdr>
              <w:spacing w:line="240" w:lineRule="auto"/>
            </w:pPr>
            <w:r>
              <w:t>Evidence of Compliance</w:t>
            </w:r>
          </w:p>
          <w:p w14:paraId="2AFB089C" w14:textId="6C17F088" w:rsidR="00A64458" w:rsidRPr="00AD123B" w:rsidRDefault="00A64458" w:rsidP="00A64458">
            <w:pPr>
              <w:widowControl w:val="0"/>
              <w:pBdr>
                <w:top w:val="nil"/>
                <w:left w:val="nil"/>
                <w:bottom w:val="nil"/>
                <w:right w:val="nil"/>
                <w:between w:val="nil"/>
              </w:pBdr>
              <w:spacing w:line="240" w:lineRule="auto"/>
              <w:rPr>
                <w:b/>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5F0FE500" w14:textId="675C8A9B" w:rsidR="00A64458" w:rsidRPr="00AD123B" w:rsidRDefault="00A64458" w:rsidP="00A64458">
            <w:pPr>
              <w:widowControl w:val="0"/>
              <w:pBdr>
                <w:top w:val="nil"/>
                <w:left w:val="nil"/>
                <w:bottom w:val="nil"/>
                <w:right w:val="nil"/>
                <w:between w:val="nil"/>
              </w:pBdr>
              <w:spacing w:line="240" w:lineRule="auto"/>
              <w:rPr>
                <w:b/>
                <w:sz w:val="16"/>
                <w:szCs w:val="16"/>
              </w:rPr>
            </w:pPr>
            <w:r>
              <w:t xml:space="preserve">No evidence of compliance </w:t>
            </w:r>
          </w:p>
        </w:tc>
        <w:tc>
          <w:tcPr>
            <w:tcW w:w="411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134318A4" w14:textId="3B577A07" w:rsidR="00A64458" w:rsidRPr="0025095E" w:rsidRDefault="00A64458" w:rsidP="00A64458">
            <w:pPr>
              <w:widowControl w:val="0"/>
              <w:pBdr>
                <w:top w:val="nil"/>
                <w:left w:val="nil"/>
                <w:bottom w:val="nil"/>
                <w:right w:val="nil"/>
                <w:between w:val="nil"/>
              </w:pBdr>
              <w:spacing w:line="240" w:lineRule="auto"/>
            </w:pPr>
            <w:r>
              <w:t xml:space="preserve">If no or only partial evidence of compliance, provide details.  </w:t>
            </w:r>
          </w:p>
        </w:tc>
      </w:tr>
      <w:tr w:rsidR="00A64458" w14:paraId="73BE4A16" w14:textId="715B9491" w:rsidTr="00D81C19">
        <w:trPr>
          <w:trHeight w:val="1456"/>
        </w:trPr>
        <w:tc>
          <w:tcPr>
            <w:tcW w:w="2716" w:type="dxa"/>
            <w:shd w:val="clear" w:color="auto" w:fill="auto"/>
            <w:tcMar>
              <w:top w:w="100" w:type="dxa"/>
              <w:left w:w="100" w:type="dxa"/>
              <w:bottom w:w="100" w:type="dxa"/>
              <w:right w:w="100" w:type="dxa"/>
            </w:tcMar>
          </w:tcPr>
          <w:p w14:paraId="1113878E" w14:textId="116C96EA" w:rsidR="00A64458" w:rsidRDefault="00A64458" w:rsidP="00A64458">
            <w:pPr>
              <w:widowControl w:val="0"/>
              <w:pBdr>
                <w:top w:val="nil"/>
                <w:left w:val="nil"/>
                <w:bottom w:val="nil"/>
                <w:right w:val="nil"/>
                <w:between w:val="nil"/>
              </w:pBdr>
              <w:spacing w:line="240" w:lineRule="auto"/>
            </w:pPr>
            <w:r>
              <w:rPr>
                <w:b/>
              </w:rPr>
              <w:t>2.3</w:t>
            </w:r>
            <w:r w:rsidRPr="00D14A07">
              <w:rPr>
                <w:b/>
              </w:rPr>
              <w:t>.1</w:t>
            </w:r>
            <w:r>
              <w:t xml:space="preserve"> </w:t>
            </w:r>
            <w:r w:rsidR="003D3211">
              <w:t>Are child protection and welfare records stored securely in a place which upholds the confidential nature of the information?</w:t>
            </w:r>
          </w:p>
        </w:tc>
        <w:tc>
          <w:tcPr>
            <w:tcW w:w="3942" w:type="dxa"/>
            <w:gridSpan w:val="2"/>
            <w:shd w:val="clear" w:color="auto" w:fill="auto"/>
          </w:tcPr>
          <w:p w14:paraId="3B968285" w14:textId="77777777" w:rsidR="003D3211" w:rsidRPr="003D3211" w:rsidRDefault="003D3211" w:rsidP="003D3211">
            <w:pPr>
              <w:widowControl w:val="0"/>
              <w:pBdr>
                <w:top w:val="nil"/>
                <w:left w:val="nil"/>
                <w:bottom w:val="nil"/>
                <w:right w:val="nil"/>
                <w:between w:val="nil"/>
              </w:pBdr>
              <w:spacing w:line="240" w:lineRule="auto"/>
              <w:rPr>
                <w:color w:val="000000" w:themeColor="text1"/>
              </w:rPr>
            </w:pPr>
            <w:r w:rsidRPr="003D3211">
              <w:rPr>
                <w:color w:val="000000" w:themeColor="text1"/>
              </w:rPr>
              <w:t xml:space="preserve">CPW records appear to be stored securely and appropriately. </w:t>
            </w:r>
          </w:p>
          <w:p w14:paraId="181A07DA" w14:textId="77777777" w:rsidR="003D3211" w:rsidRPr="003D3211" w:rsidRDefault="003D3211" w:rsidP="003D3211">
            <w:pPr>
              <w:widowControl w:val="0"/>
              <w:pBdr>
                <w:top w:val="nil"/>
                <w:left w:val="nil"/>
                <w:bottom w:val="nil"/>
                <w:right w:val="nil"/>
                <w:between w:val="nil"/>
              </w:pBdr>
              <w:spacing w:line="240" w:lineRule="auto"/>
              <w:rPr>
                <w:color w:val="000000" w:themeColor="text1"/>
              </w:rPr>
            </w:pPr>
          </w:p>
          <w:p w14:paraId="39AC0060" w14:textId="77777777" w:rsidR="003D3211" w:rsidRPr="003D3211" w:rsidRDefault="003D3211" w:rsidP="003D3211">
            <w:pPr>
              <w:widowControl w:val="0"/>
              <w:pBdr>
                <w:top w:val="nil"/>
                <w:left w:val="nil"/>
                <w:bottom w:val="nil"/>
                <w:right w:val="nil"/>
                <w:between w:val="nil"/>
              </w:pBdr>
              <w:spacing w:line="240" w:lineRule="auto"/>
              <w:rPr>
                <w:color w:val="000000" w:themeColor="text1"/>
              </w:rPr>
            </w:pPr>
            <w:r w:rsidRPr="003D3211">
              <w:rPr>
                <w:color w:val="000000" w:themeColor="text1"/>
              </w:rPr>
              <w:t xml:space="preserve">There is a procedure in place to ensure the appropriate and secure storage of CPW records. </w:t>
            </w:r>
          </w:p>
          <w:p w14:paraId="22BB1321" w14:textId="77777777" w:rsidR="00A64458" w:rsidRDefault="00A64458" w:rsidP="00A64458">
            <w:pPr>
              <w:widowControl w:val="0"/>
              <w:pBdr>
                <w:top w:val="nil"/>
                <w:left w:val="nil"/>
                <w:bottom w:val="nil"/>
                <w:right w:val="nil"/>
                <w:between w:val="nil"/>
              </w:pBdr>
              <w:spacing w:line="240" w:lineRule="auto"/>
            </w:pPr>
          </w:p>
          <w:p w14:paraId="5620CAB7" w14:textId="6977613D" w:rsidR="00A64458" w:rsidRDefault="00A64458" w:rsidP="00A64458">
            <w:pPr>
              <w:widowControl w:val="0"/>
              <w:pBdr>
                <w:top w:val="nil"/>
                <w:left w:val="nil"/>
                <w:bottom w:val="nil"/>
                <w:right w:val="nil"/>
                <w:between w:val="nil"/>
              </w:pBdr>
              <w:spacing w:line="240" w:lineRule="auto"/>
            </w:pPr>
            <w:r>
              <w:t xml:space="preserve"> </w:t>
            </w:r>
          </w:p>
          <w:p w14:paraId="28CAE87A" w14:textId="03498BAE" w:rsidR="00A64458" w:rsidRDefault="00A64458" w:rsidP="00A64458">
            <w:pPr>
              <w:widowControl w:val="0"/>
              <w:pBdr>
                <w:top w:val="nil"/>
                <w:left w:val="nil"/>
                <w:bottom w:val="nil"/>
                <w:right w:val="nil"/>
                <w:between w:val="nil"/>
              </w:pBdr>
              <w:spacing w:line="240" w:lineRule="auto"/>
            </w:pPr>
          </w:p>
        </w:tc>
        <w:tc>
          <w:tcPr>
            <w:tcW w:w="2409" w:type="dxa"/>
            <w:shd w:val="clear" w:color="auto" w:fill="auto"/>
          </w:tcPr>
          <w:p w14:paraId="70C12788" w14:textId="77777777" w:rsidR="003D3211" w:rsidRPr="003D3211" w:rsidRDefault="003D3211" w:rsidP="003D3211">
            <w:pPr>
              <w:widowControl w:val="0"/>
              <w:pBdr>
                <w:top w:val="nil"/>
                <w:left w:val="nil"/>
                <w:bottom w:val="nil"/>
                <w:right w:val="nil"/>
                <w:between w:val="nil"/>
              </w:pBdr>
              <w:spacing w:line="240" w:lineRule="auto"/>
            </w:pPr>
            <w:r w:rsidRPr="003D3211">
              <w:lastRenderedPageBreak/>
              <w:t>CPW records are not stored securely and appropriately in line with the HSE CPW Policy.</w:t>
            </w:r>
          </w:p>
          <w:p w14:paraId="3D1692E7" w14:textId="77777777" w:rsidR="003D3211" w:rsidRPr="003D3211" w:rsidRDefault="003D3211" w:rsidP="003D3211">
            <w:pPr>
              <w:widowControl w:val="0"/>
              <w:pBdr>
                <w:top w:val="nil"/>
                <w:left w:val="nil"/>
                <w:bottom w:val="nil"/>
                <w:right w:val="nil"/>
                <w:between w:val="nil"/>
              </w:pBdr>
              <w:spacing w:line="240" w:lineRule="auto"/>
            </w:pPr>
          </w:p>
          <w:p w14:paraId="260E838F" w14:textId="77777777" w:rsidR="003D3211" w:rsidRPr="003D3211" w:rsidRDefault="003D3211" w:rsidP="003D3211">
            <w:pPr>
              <w:widowControl w:val="0"/>
              <w:pBdr>
                <w:top w:val="nil"/>
                <w:left w:val="nil"/>
                <w:bottom w:val="nil"/>
                <w:right w:val="nil"/>
                <w:between w:val="nil"/>
              </w:pBdr>
              <w:spacing w:line="240" w:lineRule="auto"/>
            </w:pPr>
            <w:r w:rsidRPr="003D3211">
              <w:t xml:space="preserve">There is no procedure in place to ensure that </w:t>
            </w:r>
            <w:r w:rsidRPr="003D3211">
              <w:lastRenderedPageBreak/>
              <w:t xml:space="preserve">CPW records are stored appropriately and securely.  </w:t>
            </w:r>
          </w:p>
          <w:p w14:paraId="15D9BE0C" w14:textId="77777777" w:rsidR="003D3211" w:rsidRPr="003D3211" w:rsidRDefault="003D3211" w:rsidP="003D3211">
            <w:pPr>
              <w:widowControl w:val="0"/>
              <w:pBdr>
                <w:top w:val="nil"/>
                <w:left w:val="nil"/>
                <w:bottom w:val="nil"/>
                <w:right w:val="nil"/>
                <w:between w:val="nil"/>
              </w:pBdr>
              <w:spacing w:line="240" w:lineRule="auto"/>
            </w:pPr>
          </w:p>
          <w:p w14:paraId="5D5C9592" w14:textId="77777777" w:rsidR="003D3211" w:rsidRPr="003D3211" w:rsidRDefault="003D3211" w:rsidP="003D3211">
            <w:pPr>
              <w:widowControl w:val="0"/>
              <w:pBdr>
                <w:top w:val="nil"/>
                <w:left w:val="nil"/>
                <w:bottom w:val="nil"/>
                <w:right w:val="nil"/>
                <w:between w:val="nil"/>
              </w:pBdr>
              <w:spacing w:line="240" w:lineRule="auto"/>
            </w:pPr>
            <w:r w:rsidRPr="003D3211">
              <w:t>CPW records are not stored in a manner which upholds their confidential nature.</w:t>
            </w:r>
          </w:p>
          <w:p w14:paraId="28D76113" w14:textId="29D0EA88" w:rsidR="00A64458" w:rsidRDefault="00A64458" w:rsidP="00A64458">
            <w:pPr>
              <w:widowControl w:val="0"/>
              <w:pBdr>
                <w:top w:val="nil"/>
                <w:left w:val="nil"/>
                <w:bottom w:val="nil"/>
                <w:right w:val="nil"/>
                <w:between w:val="nil"/>
              </w:pBdr>
              <w:spacing w:line="240" w:lineRule="auto"/>
            </w:pPr>
          </w:p>
        </w:tc>
        <w:tc>
          <w:tcPr>
            <w:tcW w:w="4111" w:type="dxa"/>
            <w:shd w:val="clear" w:color="auto" w:fill="auto"/>
          </w:tcPr>
          <w:p w14:paraId="646C6662" w14:textId="77777777" w:rsidR="003D3211" w:rsidRPr="003D3211" w:rsidRDefault="003D3211" w:rsidP="003D3211">
            <w:pPr>
              <w:widowControl w:val="0"/>
              <w:pBdr>
                <w:top w:val="nil"/>
                <w:left w:val="nil"/>
                <w:bottom w:val="nil"/>
                <w:right w:val="nil"/>
                <w:between w:val="nil"/>
              </w:pBdr>
              <w:spacing w:line="240" w:lineRule="auto"/>
              <w:rPr>
                <w:color w:val="000000" w:themeColor="text1"/>
              </w:rPr>
            </w:pPr>
            <w:r w:rsidRPr="003D3211">
              <w:rPr>
                <w:color w:val="000000" w:themeColor="text1"/>
              </w:rPr>
              <w:lastRenderedPageBreak/>
              <w:t xml:space="preserve">CPW records appear to be stored securely and appropriately but there is no clear procedure in place to evidence how this is implemented. </w:t>
            </w:r>
          </w:p>
          <w:p w14:paraId="4ADBF7CD" w14:textId="6681D5AB" w:rsidR="00A64458" w:rsidRPr="00A8567D" w:rsidRDefault="00A64458" w:rsidP="00A64458">
            <w:pPr>
              <w:widowControl w:val="0"/>
              <w:pBdr>
                <w:top w:val="nil"/>
                <w:left w:val="nil"/>
                <w:bottom w:val="nil"/>
                <w:right w:val="nil"/>
                <w:between w:val="nil"/>
              </w:pBdr>
              <w:spacing w:line="240" w:lineRule="auto"/>
              <w:rPr>
                <w:color w:val="000000" w:themeColor="text1"/>
              </w:rPr>
            </w:pPr>
          </w:p>
        </w:tc>
      </w:tr>
      <w:tr w:rsidR="003D3211" w14:paraId="0CC6B3B3" w14:textId="154C4FD3" w:rsidTr="00103019">
        <w:trPr>
          <w:trHeight w:val="2339"/>
        </w:trPr>
        <w:tc>
          <w:tcPr>
            <w:tcW w:w="2716" w:type="dxa"/>
            <w:shd w:val="clear" w:color="auto" w:fill="auto"/>
            <w:tcMar>
              <w:top w:w="100" w:type="dxa"/>
              <w:left w:w="100" w:type="dxa"/>
              <w:bottom w:w="100" w:type="dxa"/>
              <w:right w:w="100" w:type="dxa"/>
            </w:tcMar>
          </w:tcPr>
          <w:p w14:paraId="397AF991" w14:textId="5B39AA12" w:rsidR="003D3211" w:rsidRPr="00A8567D" w:rsidRDefault="003D3211" w:rsidP="003D3211">
            <w:pPr>
              <w:widowControl w:val="0"/>
              <w:pBdr>
                <w:top w:val="nil"/>
                <w:left w:val="nil"/>
                <w:bottom w:val="nil"/>
                <w:right w:val="nil"/>
                <w:between w:val="nil"/>
              </w:pBdr>
              <w:spacing w:line="240" w:lineRule="auto"/>
              <w:rPr>
                <w:color w:val="000000" w:themeColor="text1"/>
              </w:rPr>
            </w:pPr>
            <w:r w:rsidRPr="00A8567D">
              <w:rPr>
                <w:b/>
                <w:color w:val="000000" w:themeColor="text1"/>
              </w:rPr>
              <w:t>2.3</w:t>
            </w:r>
            <w:r>
              <w:rPr>
                <w:b/>
                <w:color w:val="000000" w:themeColor="text1"/>
              </w:rPr>
              <w:t>.2</w:t>
            </w:r>
            <w:r>
              <w:rPr>
                <w:color w:val="000000" w:themeColor="text1"/>
              </w:rPr>
              <w:t xml:space="preserve"> If child protection and w</w:t>
            </w:r>
            <w:r w:rsidRPr="00A8567D">
              <w:rPr>
                <w:color w:val="000000" w:themeColor="text1"/>
              </w:rPr>
              <w:t>elfare records are stored in a separate file to the ‘mas</w:t>
            </w:r>
            <w:r>
              <w:rPr>
                <w:color w:val="000000" w:themeColor="text1"/>
              </w:rPr>
              <w:t>ter file’ is this clearly indicated and are staff made aware of how they can access them?</w:t>
            </w:r>
          </w:p>
        </w:tc>
        <w:tc>
          <w:tcPr>
            <w:tcW w:w="3942" w:type="dxa"/>
            <w:gridSpan w:val="2"/>
            <w:shd w:val="clear" w:color="auto" w:fill="auto"/>
          </w:tcPr>
          <w:p w14:paraId="3DC50CAA" w14:textId="4765D001" w:rsidR="003D3211" w:rsidRPr="00A8567D" w:rsidRDefault="003D3211" w:rsidP="003D3211">
            <w:pPr>
              <w:widowControl w:val="0"/>
              <w:pBdr>
                <w:top w:val="nil"/>
                <w:left w:val="nil"/>
                <w:bottom w:val="nil"/>
                <w:right w:val="nil"/>
                <w:between w:val="nil"/>
              </w:pBdr>
              <w:spacing w:line="240" w:lineRule="auto"/>
              <w:rPr>
                <w:color w:val="000000" w:themeColor="text1"/>
              </w:rPr>
            </w:pPr>
            <w:r>
              <w:rPr>
                <w:color w:val="000000" w:themeColor="text1"/>
              </w:rPr>
              <w:t>It is clearly indicated on the ‘master file’ that a separate file exists and where it can be accessed</w:t>
            </w:r>
            <w:r w:rsidRPr="00A8567D">
              <w:rPr>
                <w:color w:val="000000" w:themeColor="text1"/>
              </w:rPr>
              <w:t xml:space="preserve">. </w:t>
            </w:r>
          </w:p>
        </w:tc>
        <w:tc>
          <w:tcPr>
            <w:tcW w:w="2409" w:type="dxa"/>
            <w:shd w:val="clear" w:color="auto" w:fill="auto"/>
          </w:tcPr>
          <w:p w14:paraId="27E99945" w14:textId="77777777" w:rsidR="003D3211" w:rsidRDefault="003D3211" w:rsidP="003D3211">
            <w:pPr>
              <w:widowControl w:val="0"/>
              <w:pBdr>
                <w:top w:val="nil"/>
                <w:left w:val="nil"/>
                <w:bottom w:val="nil"/>
                <w:right w:val="nil"/>
                <w:between w:val="nil"/>
              </w:pBdr>
              <w:spacing w:line="240" w:lineRule="auto"/>
              <w:rPr>
                <w:color w:val="000000" w:themeColor="text1"/>
              </w:rPr>
            </w:pPr>
            <w:r>
              <w:rPr>
                <w:color w:val="000000" w:themeColor="text1"/>
              </w:rPr>
              <w:t>CPW records are stored separately but t</w:t>
            </w:r>
            <w:r w:rsidRPr="00A8567D">
              <w:rPr>
                <w:color w:val="000000" w:themeColor="text1"/>
              </w:rPr>
              <w:t>here is no indication on the master file that</w:t>
            </w:r>
            <w:r>
              <w:rPr>
                <w:color w:val="000000" w:themeColor="text1"/>
              </w:rPr>
              <w:t xml:space="preserve"> a separate CP</w:t>
            </w:r>
            <w:r w:rsidRPr="00A8567D">
              <w:rPr>
                <w:color w:val="000000" w:themeColor="text1"/>
              </w:rPr>
              <w:t xml:space="preserve">W record exists. </w:t>
            </w:r>
          </w:p>
          <w:p w14:paraId="47A9BCEA" w14:textId="77777777" w:rsidR="003D3211" w:rsidRDefault="003D3211" w:rsidP="003D3211">
            <w:pPr>
              <w:widowControl w:val="0"/>
              <w:pBdr>
                <w:top w:val="nil"/>
                <w:left w:val="nil"/>
                <w:bottom w:val="nil"/>
                <w:right w:val="nil"/>
                <w:between w:val="nil"/>
              </w:pBdr>
              <w:spacing w:line="240" w:lineRule="auto"/>
              <w:rPr>
                <w:color w:val="000000" w:themeColor="text1"/>
              </w:rPr>
            </w:pPr>
          </w:p>
          <w:p w14:paraId="4B839931" w14:textId="64C1A3FC" w:rsidR="003D3211" w:rsidRPr="00A8567D" w:rsidRDefault="003D3211" w:rsidP="003D3211">
            <w:pPr>
              <w:widowControl w:val="0"/>
              <w:pBdr>
                <w:top w:val="nil"/>
                <w:left w:val="nil"/>
                <w:bottom w:val="nil"/>
                <w:right w:val="nil"/>
                <w:between w:val="nil"/>
              </w:pBdr>
              <w:spacing w:line="240" w:lineRule="auto"/>
              <w:rPr>
                <w:color w:val="000000" w:themeColor="text1"/>
              </w:rPr>
            </w:pPr>
          </w:p>
        </w:tc>
        <w:tc>
          <w:tcPr>
            <w:tcW w:w="4111" w:type="dxa"/>
            <w:shd w:val="clear" w:color="auto" w:fill="auto"/>
          </w:tcPr>
          <w:p w14:paraId="55C13679" w14:textId="77777777" w:rsidR="003D3211" w:rsidRDefault="003D3211" w:rsidP="003D3211">
            <w:pPr>
              <w:widowControl w:val="0"/>
              <w:pBdr>
                <w:top w:val="nil"/>
                <w:left w:val="nil"/>
                <w:bottom w:val="nil"/>
                <w:right w:val="nil"/>
                <w:between w:val="nil"/>
              </w:pBdr>
              <w:spacing w:line="240" w:lineRule="auto"/>
              <w:rPr>
                <w:color w:val="000000" w:themeColor="text1"/>
              </w:rPr>
            </w:pPr>
            <w:r>
              <w:rPr>
                <w:color w:val="000000" w:themeColor="text1"/>
              </w:rPr>
              <w:t xml:space="preserve">It is clearly indicated on the ‘master file’ that a separate file exists but it is not clear how it can be accessed. </w:t>
            </w:r>
          </w:p>
          <w:p w14:paraId="70539526" w14:textId="77777777" w:rsidR="003D3211" w:rsidRDefault="003D3211" w:rsidP="003D3211">
            <w:pPr>
              <w:widowControl w:val="0"/>
              <w:pBdr>
                <w:top w:val="nil"/>
                <w:left w:val="nil"/>
                <w:bottom w:val="nil"/>
                <w:right w:val="nil"/>
                <w:between w:val="nil"/>
              </w:pBdr>
              <w:spacing w:line="240" w:lineRule="auto"/>
              <w:rPr>
                <w:color w:val="000000" w:themeColor="text1"/>
              </w:rPr>
            </w:pPr>
          </w:p>
          <w:p w14:paraId="518DC0CC" w14:textId="77777777" w:rsidR="003D3211" w:rsidRDefault="003D3211" w:rsidP="003D3211">
            <w:pPr>
              <w:widowControl w:val="0"/>
              <w:pBdr>
                <w:top w:val="nil"/>
                <w:left w:val="nil"/>
                <w:bottom w:val="nil"/>
                <w:right w:val="nil"/>
                <w:between w:val="nil"/>
              </w:pBdr>
              <w:spacing w:line="240" w:lineRule="auto"/>
              <w:rPr>
                <w:color w:val="000000" w:themeColor="text1"/>
              </w:rPr>
            </w:pPr>
            <w:r>
              <w:rPr>
                <w:color w:val="000000" w:themeColor="text1"/>
              </w:rPr>
              <w:t>There is no procedure in place on how the separation of files is to be managed.</w:t>
            </w:r>
          </w:p>
          <w:p w14:paraId="462A44D3" w14:textId="77777777" w:rsidR="003D3211" w:rsidRDefault="003D3211" w:rsidP="003D3211">
            <w:pPr>
              <w:widowControl w:val="0"/>
              <w:pBdr>
                <w:top w:val="nil"/>
                <w:left w:val="nil"/>
                <w:bottom w:val="nil"/>
                <w:right w:val="nil"/>
                <w:between w:val="nil"/>
              </w:pBdr>
              <w:spacing w:line="240" w:lineRule="auto"/>
              <w:rPr>
                <w:color w:val="000000" w:themeColor="text1"/>
              </w:rPr>
            </w:pPr>
          </w:p>
          <w:p w14:paraId="1298D8ED" w14:textId="728E910D" w:rsidR="003D3211" w:rsidRPr="00A8567D" w:rsidRDefault="003D3211" w:rsidP="003D3211">
            <w:pPr>
              <w:widowControl w:val="0"/>
              <w:pBdr>
                <w:top w:val="nil"/>
                <w:left w:val="nil"/>
                <w:bottom w:val="nil"/>
                <w:right w:val="nil"/>
                <w:between w:val="nil"/>
              </w:pBdr>
              <w:spacing w:line="240" w:lineRule="auto"/>
              <w:rPr>
                <w:color w:val="000000" w:themeColor="text1"/>
              </w:rPr>
            </w:pPr>
          </w:p>
        </w:tc>
      </w:tr>
      <w:tr w:rsidR="003D3211" w14:paraId="737A2FDC" w14:textId="77777777" w:rsidTr="00391DFC">
        <w:trPr>
          <w:trHeight w:val="2007"/>
        </w:trPr>
        <w:tc>
          <w:tcPr>
            <w:tcW w:w="2716" w:type="dxa"/>
            <w:shd w:val="clear" w:color="auto" w:fill="auto"/>
            <w:tcMar>
              <w:top w:w="100" w:type="dxa"/>
              <w:left w:w="100" w:type="dxa"/>
              <w:bottom w:w="100" w:type="dxa"/>
              <w:right w:w="100" w:type="dxa"/>
            </w:tcMar>
          </w:tcPr>
          <w:p w14:paraId="33FBA9DA" w14:textId="159DC207" w:rsidR="003D3211" w:rsidRPr="00391DFC" w:rsidRDefault="003D3211" w:rsidP="003D3211">
            <w:pPr>
              <w:widowControl w:val="0"/>
              <w:pBdr>
                <w:top w:val="nil"/>
                <w:left w:val="nil"/>
                <w:bottom w:val="nil"/>
                <w:right w:val="nil"/>
                <w:between w:val="nil"/>
              </w:pBdr>
              <w:spacing w:line="240" w:lineRule="auto"/>
              <w:rPr>
                <w:color w:val="000000" w:themeColor="text1"/>
              </w:rPr>
            </w:pPr>
            <w:r>
              <w:rPr>
                <w:b/>
                <w:color w:val="000000" w:themeColor="text1"/>
              </w:rPr>
              <w:t xml:space="preserve">2.3.3 </w:t>
            </w:r>
            <w:r>
              <w:rPr>
                <w:color w:val="000000" w:themeColor="text1"/>
              </w:rPr>
              <w:t xml:space="preserve">Is access to child protection and welfare records on a need to know basis, in the best interests of children and young people? </w:t>
            </w:r>
          </w:p>
        </w:tc>
        <w:tc>
          <w:tcPr>
            <w:tcW w:w="3942" w:type="dxa"/>
            <w:gridSpan w:val="2"/>
            <w:shd w:val="clear" w:color="auto" w:fill="auto"/>
          </w:tcPr>
          <w:p w14:paraId="28F6FFBD" w14:textId="77777777" w:rsidR="003D3211" w:rsidRDefault="003D3211" w:rsidP="003D3211">
            <w:pPr>
              <w:widowControl w:val="0"/>
              <w:pBdr>
                <w:top w:val="nil"/>
                <w:left w:val="nil"/>
                <w:bottom w:val="nil"/>
                <w:right w:val="nil"/>
                <w:between w:val="nil"/>
              </w:pBdr>
              <w:spacing w:line="240" w:lineRule="auto"/>
              <w:rPr>
                <w:color w:val="000000" w:themeColor="text1"/>
              </w:rPr>
            </w:pPr>
            <w:r>
              <w:rPr>
                <w:color w:val="000000" w:themeColor="text1"/>
              </w:rPr>
              <w:t>There is evidence that the service has considered CPW record management and that a</w:t>
            </w:r>
            <w:r w:rsidRPr="005425A5">
              <w:rPr>
                <w:color w:val="000000" w:themeColor="text1"/>
              </w:rPr>
              <w:t>ccess to CPW records is proportionate and appropriate to the role of individual staff members.</w:t>
            </w:r>
          </w:p>
          <w:p w14:paraId="26BDCAA1" w14:textId="77777777" w:rsidR="003D3211" w:rsidRDefault="003D3211" w:rsidP="003D3211">
            <w:pPr>
              <w:widowControl w:val="0"/>
              <w:pBdr>
                <w:top w:val="nil"/>
                <w:left w:val="nil"/>
                <w:bottom w:val="nil"/>
                <w:right w:val="nil"/>
                <w:between w:val="nil"/>
              </w:pBdr>
              <w:spacing w:line="240" w:lineRule="auto"/>
              <w:rPr>
                <w:color w:val="000000" w:themeColor="text1"/>
              </w:rPr>
            </w:pPr>
          </w:p>
          <w:p w14:paraId="58AFEDB4" w14:textId="5A135B94" w:rsidR="003D3211" w:rsidRDefault="003D3211" w:rsidP="003D3211">
            <w:pPr>
              <w:widowControl w:val="0"/>
              <w:pBdr>
                <w:top w:val="nil"/>
                <w:left w:val="nil"/>
                <w:bottom w:val="nil"/>
                <w:right w:val="nil"/>
                <w:between w:val="nil"/>
              </w:pBdr>
              <w:spacing w:line="240" w:lineRule="auto"/>
              <w:rPr>
                <w:color w:val="000000" w:themeColor="text1"/>
              </w:rPr>
            </w:pPr>
            <w:r>
              <w:rPr>
                <w:color w:val="000000" w:themeColor="text1"/>
              </w:rPr>
              <w:t xml:space="preserve">Staff members can access CPW records if/when they need to. </w:t>
            </w:r>
          </w:p>
        </w:tc>
        <w:tc>
          <w:tcPr>
            <w:tcW w:w="2409" w:type="dxa"/>
            <w:shd w:val="clear" w:color="auto" w:fill="auto"/>
          </w:tcPr>
          <w:p w14:paraId="33AD157B" w14:textId="77777777" w:rsidR="003D3211" w:rsidRDefault="003D3211" w:rsidP="003D3211">
            <w:pPr>
              <w:widowControl w:val="0"/>
              <w:pBdr>
                <w:top w:val="nil"/>
                <w:left w:val="nil"/>
                <w:bottom w:val="nil"/>
                <w:right w:val="nil"/>
                <w:between w:val="nil"/>
              </w:pBdr>
              <w:spacing w:line="240" w:lineRule="auto"/>
              <w:rPr>
                <w:color w:val="000000" w:themeColor="text1"/>
              </w:rPr>
            </w:pPr>
            <w:r>
              <w:rPr>
                <w:color w:val="000000" w:themeColor="text1"/>
              </w:rPr>
              <w:t xml:space="preserve">There is no evidence to suggest that access to CPW records has been considered to ensure that access is </w:t>
            </w:r>
            <w:r w:rsidRPr="005425A5">
              <w:rPr>
                <w:color w:val="000000" w:themeColor="text1"/>
              </w:rPr>
              <w:t>proportionate and appropriate to the role of individual staff members.</w:t>
            </w:r>
          </w:p>
          <w:p w14:paraId="121DEBEC" w14:textId="77777777" w:rsidR="003D3211" w:rsidRDefault="003D3211" w:rsidP="003D3211">
            <w:pPr>
              <w:widowControl w:val="0"/>
              <w:pBdr>
                <w:top w:val="nil"/>
                <w:left w:val="nil"/>
                <w:bottom w:val="nil"/>
                <w:right w:val="nil"/>
                <w:between w:val="nil"/>
              </w:pBdr>
              <w:spacing w:line="240" w:lineRule="auto"/>
              <w:rPr>
                <w:color w:val="000000" w:themeColor="text1"/>
              </w:rPr>
            </w:pPr>
          </w:p>
          <w:p w14:paraId="20F08737" w14:textId="77777777" w:rsidR="003D3211" w:rsidRDefault="003D3211" w:rsidP="003D3211">
            <w:pPr>
              <w:widowControl w:val="0"/>
              <w:pBdr>
                <w:top w:val="nil"/>
                <w:left w:val="nil"/>
                <w:bottom w:val="nil"/>
                <w:right w:val="nil"/>
                <w:between w:val="nil"/>
              </w:pBdr>
              <w:spacing w:line="240" w:lineRule="auto"/>
              <w:rPr>
                <w:color w:val="000000" w:themeColor="text1"/>
              </w:rPr>
            </w:pPr>
          </w:p>
          <w:p w14:paraId="46801196" w14:textId="77777777" w:rsidR="003D3211" w:rsidRDefault="003D3211" w:rsidP="003D3211">
            <w:pPr>
              <w:widowControl w:val="0"/>
              <w:pBdr>
                <w:top w:val="nil"/>
                <w:left w:val="nil"/>
                <w:bottom w:val="nil"/>
                <w:right w:val="nil"/>
                <w:between w:val="nil"/>
              </w:pBdr>
              <w:spacing w:line="240" w:lineRule="auto"/>
              <w:rPr>
                <w:color w:val="000000" w:themeColor="text1"/>
              </w:rPr>
            </w:pPr>
          </w:p>
          <w:p w14:paraId="3A2F81B5" w14:textId="77777777" w:rsidR="003D3211" w:rsidRDefault="003D3211" w:rsidP="003D3211">
            <w:pPr>
              <w:widowControl w:val="0"/>
              <w:pBdr>
                <w:top w:val="nil"/>
                <w:left w:val="nil"/>
                <w:bottom w:val="nil"/>
                <w:right w:val="nil"/>
                <w:between w:val="nil"/>
              </w:pBdr>
              <w:spacing w:line="240" w:lineRule="auto"/>
              <w:rPr>
                <w:color w:val="000000" w:themeColor="text1"/>
              </w:rPr>
            </w:pPr>
          </w:p>
          <w:p w14:paraId="4B8FCAE7" w14:textId="77777777" w:rsidR="003D3211" w:rsidRDefault="003D3211" w:rsidP="003D3211">
            <w:pPr>
              <w:widowControl w:val="0"/>
              <w:pBdr>
                <w:top w:val="nil"/>
                <w:left w:val="nil"/>
                <w:bottom w:val="nil"/>
                <w:right w:val="nil"/>
                <w:between w:val="nil"/>
              </w:pBdr>
              <w:spacing w:line="240" w:lineRule="auto"/>
              <w:rPr>
                <w:color w:val="000000" w:themeColor="text1"/>
              </w:rPr>
            </w:pPr>
          </w:p>
          <w:p w14:paraId="703F069A" w14:textId="18A3741D" w:rsidR="003D3211" w:rsidRDefault="003D3211" w:rsidP="003D3211">
            <w:pPr>
              <w:widowControl w:val="0"/>
              <w:pBdr>
                <w:top w:val="nil"/>
                <w:left w:val="nil"/>
                <w:bottom w:val="nil"/>
                <w:right w:val="nil"/>
                <w:between w:val="nil"/>
              </w:pBdr>
              <w:spacing w:line="240" w:lineRule="auto"/>
              <w:rPr>
                <w:color w:val="000000" w:themeColor="text1"/>
              </w:rPr>
            </w:pPr>
          </w:p>
        </w:tc>
        <w:tc>
          <w:tcPr>
            <w:tcW w:w="4111" w:type="dxa"/>
            <w:shd w:val="clear" w:color="auto" w:fill="auto"/>
          </w:tcPr>
          <w:p w14:paraId="3CED3795" w14:textId="3BB1BB46" w:rsidR="003D3211" w:rsidRPr="00742D5F" w:rsidRDefault="003D3211" w:rsidP="003D3211">
            <w:pPr>
              <w:widowControl w:val="0"/>
              <w:pBdr>
                <w:top w:val="nil"/>
                <w:left w:val="nil"/>
                <w:bottom w:val="nil"/>
                <w:right w:val="nil"/>
                <w:between w:val="nil"/>
              </w:pBdr>
              <w:spacing w:line="240" w:lineRule="auto"/>
              <w:rPr>
                <w:color w:val="000000" w:themeColor="text1"/>
              </w:rPr>
            </w:pPr>
            <w:r>
              <w:rPr>
                <w:color w:val="000000" w:themeColor="text1"/>
              </w:rPr>
              <w:t xml:space="preserve">Staff do not always have access to CPW records if/when they need to e.g. in order to identify if previous concerns have been noted and that a pattern may be presenting that is consistent with abuse or neglect.  </w:t>
            </w:r>
          </w:p>
        </w:tc>
      </w:tr>
      <w:tr w:rsidR="003D3211" w14:paraId="1EC7BCA0" w14:textId="0D780177" w:rsidTr="009F4337">
        <w:tc>
          <w:tcPr>
            <w:tcW w:w="13178" w:type="dxa"/>
            <w:gridSpan w:val="5"/>
            <w:shd w:val="clear" w:color="auto" w:fill="D99594" w:themeFill="accent2" w:themeFillTint="99"/>
            <w:tcMar>
              <w:top w:w="100" w:type="dxa"/>
              <w:left w:w="100" w:type="dxa"/>
              <w:bottom w:w="100" w:type="dxa"/>
              <w:right w:w="100" w:type="dxa"/>
            </w:tcMar>
          </w:tcPr>
          <w:p w14:paraId="38AB4257" w14:textId="77777777" w:rsidR="003D3211" w:rsidRDefault="003D3211" w:rsidP="003D3211">
            <w:pPr>
              <w:widowControl w:val="0"/>
              <w:pBdr>
                <w:top w:val="nil"/>
                <w:left w:val="nil"/>
                <w:bottom w:val="nil"/>
                <w:right w:val="nil"/>
                <w:between w:val="nil"/>
              </w:pBdr>
              <w:spacing w:line="240" w:lineRule="auto"/>
              <w:rPr>
                <w:b/>
              </w:rPr>
            </w:pPr>
            <w:r>
              <w:rPr>
                <w:b/>
              </w:rPr>
              <w:lastRenderedPageBreak/>
              <w:t>Requirement</w:t>
            </w:r>
          </w:p>
          <w:p w14:paraId="65BA3530" w14:textId="77777777" w:rsidR="003D3211" w:rsidRDefault="003D3211" w:rsidP="003D3211">
            <w:pPr>
              <w:widowControl w:val="0"/>
              <w:pBdr>
                <w:top w:val="nil"/>
                <w:left w:val="nil"/>
                <w:bottom w:val="nil"/>
                <w:right w:val="nil"/>
                <w:between w:val="nil"/>
              </w:pBdr>
              <w:spacing w:line="240" w:lineRule="auto"/>
            </w:pPr>
          </w:p>
          <w:p w14:paraId="18458982" w14:textId="77777777" w:rsidR="003D3211" w:rsidRPr="003D3211" w:rsidRDefault="003D3211" w:rsidP="003D3211">
            <w:pPr>
              <w:widowControl w:val="0"/>
              <w:pBdr>
                <w:top w:val="nil"/>
                <w:left w:val="nil"/>
                <w:bottom w:val="nil"/>
                <w:right w:val="nil"/>
                <w:between w:val="nil"/>
              </w:pBdr>
              <w:spacing w:line="240" w:lineRule="auto"/>
            </w:pPr>
            <w:r w:rsidRPr="00F5607E">
              <w:rPr>
                <w:b/>
              </w:rPr>
              <w:t>2.4</w:t>
            </w:r>
            <w:r>
              <w:t xml:space="preserve">      </w:t>
            </w:r>
            <w:r w:rsidRPr="003D3211">
              <w:t xml:space="preserve">All organisations should have procedures in place for reporting child protection and welfare concerns. Procedures should be </w:t>
            </w:r>
          </w:p>
          <w:p w14:paraId="3EB90BE8" w14:textId="77777777" w:rsidR="003D3211" w:rsidRPr="003D3211" w:rsidRDefault="003D3211" w:rsidP="003D3211">
            <w:pPr>
              <w:widowControl w:val="0"/>
              <w:pBdr>
                <w:top w:val="nil"/>
                <w:left w:val="nil"/>
                <w:bottom w:val="nil"/>
                <w:right w:val="nil"/>
                <w:between w:val="nil"/>
              </w:pBdr>
              <w:spacing w:line="240" w:lineRule="auto"/>
            </w:pPr>
            <w:r w:rsidRPr="003D3211">
              <w:t xml:space="preserve">           made available and followed by all staff members, students and volunteers. </w:t>
            </w:r>
          </w:p>
          <w:p w14:paraId="4FDCFD9C" w14:textId="201672F9" w:rsidR="003D3211" w:rsidRDefault="003D3211" w:rsidP="003D3211">
            <w:pPr>
              <w:widowControl w:val="0"/>
              <w:pBdr>
                <w:top w:val="nil"/>
                <w:left w:val="nil"/>
                <w:bottom w:val="nil"/>
                <w:right w:val="nil"/>
                <w:between w:val="nil"/>
              </w:pBdr>
              <w:spacing w:line="240" w:lineRule="auto"/>
            </w:pPr>
          </w:p>
        </w:tc>
      </w:tr>
      <w:tr w:rsidR="003D3211" w14:paraId="3F54A7FA" w14:textId="77777777" w:rsidTr="009F4337">
        <w:tc>
          <w:tcPr>
            <w:tcW w:w="13178" w:type="dxa"/>
            <w:gridSpan w:val="5"/>
            <w:shd w:val="clear" w:color="auto" w:fill="E5B8B7" w:themeFill="accent2" w:themeFillTint="66"/>
            <w:tcMar>
              <w:top w:w="100" w:type="dxa"/>
              <w:left w:w="100" w:type="dxa"/>
              <w:bottom w:w="100" w:type="dxa"/>
              <w:right w:w="100" w:type="dxa"/>
            </w:tcMar>
          </w:tcPr>
          <w:p w14:paraId="2DDB9700" w14:textId="1C4AF61E" w:rsidR="003D3211" w:rsidRDefault="003D3211" w:rsidP="003D3211">
            <w:pPr>
              <w:widowControl w:val="0"/>
              <w:pBdr>
                <w:top w:val="nil"/>
                <w:left w:val="nil"/>
                <w:bottom w:val="nil"/>
                <w:right w:val="nil"/>
                <w:between w:val="nil"/>
              </w:pBdr>
              <w:spacing w:line="240" w:lineRule="auto"/>
            </w:pPr>
            <w:r>
              <w:t>Potential sources of evidence:</w:t>
            </w:r>
          </w:p>
          <w:p w14:paraId="7C71967F" w14:textId="18F7D9BC" w:rsidR="003D3211" w:rsidRDefault="003D3211" w:rsidP="003D3211">
            <w:pPr>
              <w:widowControl w:val="0"/>
              <w:pBdr>
                <w:top w:val="nil"/>
                <w:left w:val="nil"/>
                <w:bottom w:val="nil"/>
                <w:right w:val="nil"/>
                <w:between w:val="nil"/>
              </w:pBdr>
              <w:spacing w:line="240" w:lineRule="auto"/>
            </w:pPr>
          </w:p>
          <w:p w14:paraId="0EF35C8A" w14:textId="77777777" w:rsidR="003D3211" w:rsidRPr="003D3211" w:rsidRDefault="003D3211" w:rsidP="00687569">
            <w:pPr>
              <w:numPr>
                <w:ilvl w:val="0"/>
                <w:numId w:val="14"/>
              </w:numPr>
              <w:contextualSpacing/>
            </w:pPr>
            <w:r w:rsidRPr="003D3211">
              <w:t>Documentary evidence of a Child Protection &amp; Welfare Reporting Procedure (HSE or locally developed).</w:t>
            </w:r>
          </w:p>
          <w:p w14:paraId="2931DAA6" w14:textId="77777777" w:rsidR="003D3211" w:rsidRPr="003D3211" w:rsidRDefault="003D3211" w:rsidP="00687569">
            <w:pPr>
              <w:numPr>
                <w:ilvl w:val="0"/>
                <w:numId w:val="14"/>
              </w:numPr>
              <w:contextualSpacing/>
            </w:pPr>
            <w:r w:rsidRPr="003D3211">
              <w:t>A signed declaration from an appropriate manager stating that all staff have completed ‘An Introduction to Children First’.</w:t>
            </w:r>
          </w:p>
          <w:p w14:paraId="789DD4D6" w14:textId="77777777" w:rsidR="003D3211" w:rsidRPr="003D3211" w:rsidRDefault="003D3211" w:rsidP="00687569">
            <w:pPr>
              <w:numPr>
                <w:ilvl w:val="0"/>
                <w:numId w:val="14"/>
              </w:numPr>
              <w:contextualSpacing/>
            </w:pPr>
            <w:r w:rsidRPr="003D3211">
              <w:t xml:space="preserve">Signed declaration from an appropriate manager stating that all staff have read the HSE Child Protection and Welfare Policy and that a copy of Appendix 3 (or equivalent) has been signed by all staff, and can be produced on request. </w:t>
            </w:r>
          </w:p>
          <w:p w14:paraId="59FB2155" w14:textId="77777777" w:rsidR="003D3211" w:rsidRPr="003D3211" w:rsidRDefault="003D3211" w:rsidP="00687569">
            <w:pPr>
              <w:numPr>
                <w:ilvl w:val="0"/>
                <w:numId w:val="14"/>
              </w:numPr>
              <w:contextualSpacing/>
            </w:pPr>
            <w:r w:rsidRPr="003D3211">
              <w:t xml:space="preserve">Discussion with service managers/other relevant staff member(s). </w:t>
            </w:r>
          </w:p>
          <w:p w14:paraId="123AA302" w14:textId="77777777" w:rsidR="003D3211" w:rsidRPr="003D3211" w:rsidRDefault="003D3211" w:rsidP="00687569">
            <w:pPr>
              <w:numPr>
                <w:ilvl w:val="0"/>
                <w:numId w:val="14"/>
              </w:numPr>
              <w:contextualSpacing/>
            </w:pPr>
            <w:r w:rsidRPr="003D3211">
              <w:t>An appropriately completed ‘Implementation and Compliance Self-Audit Checklist for HSE and HSE Funded and Contracted Services’.</w:t>
            </w:r>
          </w:p>
          <w:p w14:paraId="754A52BA" w14:textId="0B2FEF96" w:rsidR="003D3211" w:rsidRPr="001821D2" w:rsidRDefault="003D3211" w:rsidP="003D3211"/>
        </w:tc>
      </w:tr>
      <w:tr w:rsidR="003D3211" w14:paraId="0E7767F5" w14:textId="6BFA192B" w:rsidTr="00D81C19">
        <w:tc>
          <w:tcPr>
            <w:tcW w:w="271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6F9C1000" w14:textId="00EC0DB8" w:rsidR="003D3211" w:rsidRPr="00B54468" w:rsidRDefault="003D3211" w:rsidP="003D3211">
            <w:r>
              <w:t>Line of Enquiry</w:t>
            </w:r>
          </w:p>
        </w:tc>
        <w:tc>
          <w:tcPr>
            <w:tcW w:w="394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22C91897" w14:textId="337469BD" w:rsidR="003D3211" w:rsidRDefault="003D3211" w:rsidP="003D3211">
            <w:pPr>
              <w:widowControl w:val="0"/>
              <w:pBdr>
                <w:top w:val="nil"/>
                <w:left w:val="nil"/>
                <w:bottom w:val="nil"/>
                <w:right w:val="nil"/>
                <w:between w:val="nil"/>
              </w:pBdr>
              <w:spacing w:line="240" w:lineRule="auto"/>
            </w:pPr>
            <w:r>
              <w:t xml:space="preserve">Evidence of Compliance </w:t>
            </w:r>
          </w:p>
          <w:p w14:paraId="26B5E62C" w14:textId="25F125CD" w:rsidR="003D3211" w:rsidRPr="00AD123B" w:rsidRDefault="003D3211" w:rsidP="003D3211">
            <w:pPr>
              <w:widowControl w:val="0"/>
              <w:pBdr>
                <w:top w:val="nil"/>
                <w:left w:val="nil"/>
                <w:bottom w:val="nil"/>
                <w:right w:val="nil"/>
                <w:between w:val="nil"/>
              </w:pBdr>
              <w:spacing w:line="240" w:lineRule="auto"/>
              <w:rPr>
                <w:b/>
                <w:sz w:val="16"/>
                <w:szCs w:val="16"/>
              </w:rPr>
            </w:pPr>
          </w:p>
        </w:tc>
        <w:tc>
          <w:tcPr>
            <w:tcW w:w="2409"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1C7A00A6" w14:textId="66C8333A" w:rsidR="003D3211" w:rsidRPr="00AD123B" w:rsidRDefault="003D3211" w:rsidP="003D3211">
            <w:pPr>
              <w:widowControl w:val="0"/>
              <w:pBdr>
                <w:top w:val="nil"/>
                <w:left w:val="nil"/>
                <w:bottom w:val="nil"/>
                <w:right w:val="nil"/>
                <w:between w:val="nil"/>
              </w:pBdr>
              <w:spacing w:line="240" w:lineRule="auto"/>
              <w:rPr>
                <w:b/>
                <w:sz w:val="16"/>
                <w:szCs w:val="16"/>
              </w:rPr>
            </w:pPr>
            <w:r>
              <w:t xml:space="preserve">No evidence of compliance </w:t>
            </w:r>
          </w:p>
        </w:tc>
        <w:tc>
          <w:tcPr>
            <w:tcW w:w="4111"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79BACDD5" w14:textId="30654C32" w:rsidR="003D3211" w:rsidRPr="0025095E" w:rsidRDefault="003D3211" w:rsidP="003D3211">
            <w:pPr>
              <w:widowControl w:val="0"/>
              <w:pBdr>
                <w:top w:val="nil"/>
                <w:left w:val="nil"/>
                <w:bottom w:val="nil"/>
                <w:right w:val="nil"/>
                <w:between w:val="nil"/>
              </w:pBdr>
              <w:spacing w:line="240" w:lineRule="auto"/>
            </w:pPr>
            <w:r>
              <w:t xml:space="preserve">If no or only partial evidence of compliance, provide details.  </w:t>
            </w:r>
          </w:p>
        </w:tc>
      </w:tr>
      <w:tr w:rsidR="005E559C" w14:paraId="412412AB" w14:textId="653A10D1" w:rsidTr="00D81C19">
        <w:trPr>
          <w:trHeight w:val="2280"/>
        </w:trPr>
        <w:tc>
          <w:tcPr>
            <w:tcW w:w="2716" w:type="dxa"/>
            <w:shd w:val="clear" w:color="auto" w:fill="auto"/>
            <w:tcMar>
              <w:top w:w="100" w:type="dxa"/>
              <w:left w:w="100" w:type="dxa"/>
              <w:bottom w:w="100" w:type="dxa"/>
              <w:right w:w="100" w:type="dxa"/>
            </w:tcMar>
          </w:tcPr>
          <w:p w14:paraId="297592FA" w14:textId="77777777" w:rsidR="005E559C" w:rsidRDefault="005E559C" w:rsidP="005E559C">
            <w:pPr>
              <w:widowControl w:val="0"/>
              <w:pBdr>
                <w:top w:val="nil"/>
                <w:left w:val="nil"/>
                <w:bottom w:val="nil"/>
                <w:right w:val="nil"/>
                <w:between w:val="nil"/>
              </w:pBdr>
              <w:spacing w:line="240" w:lineRule="auto"/>
            </w:pPr>
            <w:r>
              <w:rPr>
                <w:b/>
              </w:rPr>
              <w:t>2.4</w:t>
            </w:r>
            <w:r w:rsidRPr="00D14A07">
              <w:rPr>
                <w:b/>
              </w:rPr>
              <w:t>.1</w:t>
            </w:r>
            <w:r>
              <w:t xml:space="preserve"> Is there a Child Protection and Welfare Reporting Procedure in place? </w:t>
            </w:r>
          </w:p>
          <w:p w14:paraId="1E94515F" w14:textId="77777777" w:rsidR="005E559C" w:rsidRDefault="005E559C" w:rsidP="005E559C">
            <w:pPr>
              <w:widowControl w:val="0"/>
              <w:pBdr>
                <w:top w:val="nil"/>
                <w:left w:val="nil"/>
                <w:bottom w:val="nil"/>
                <w:right w:val="nil"/>
                <w:between w:val="nil"/>
              </w:pBdr>
              <w:spacing w:line="240" w:lineRule="auto"/>
            </w:pPr>
          </w:p>
          <w:p w14:paraId="3B02671A" w14:textId="77777777" w:rsidR="005E559C" w:rsidRDefault="005E559C" w:rsidP="005E559C">
            <w:pPr>
              <w:widowControl w:val="0"/>
              <w:pBdr>
                <w:top w:val="nil"/>
                <w:left w:val="nil"/>
                <w:bottom w:val="nil"/>
                <w:right w:val="nil"/>
                <w:between w:val="nil"/>
              </w:pBdr>
              <w:spacing w:line="240" w:lineRule="auto"/>
            </w:pPr>
            <w:r w:rsidRPr="00CE14D0">
              <w:t>[Note: for HSE services the HSE CP</w:t>
            </w:r>
            <w:r>
              <w:t>W Reporting Procedure applies.]</w:t>
            </w:r>
          </w:p>
          <w:p w14:paraId="663A361F" w14:textId="77777777" w:rsidR="005E559C" w:rsidRDefault="005E559C" w:rsidP="005E559C">
            <w:pPr>
              <w:widowControl w:val="0"/>
              <w:pBdr>
                <w:top w:val="nil"/>
                <w:left w:val="nil"/>
                <w:bottom w:val="nil"/>
                <w:right w:val="nil"/>
                <w:between w:val="nil"/>
              </w:pBdr>
              <w:spacing w:line="240" w:lineRule="auto"/>
            </w:pPr>
          </w:p>
          <w:p w14:paraId="623B2FC2" w14:textId="77777777" w:rsidR="005E559C" w:rsidRDefault="005E559C" w:rsidP="005E559C">
            <w:pPr>
              <w:widowControl w:val="0"/>
              <w:pBdr>
                <w:top w:val="nil"/>
                <w:left w:val="nil"/>
                <w:bottom w:val="nil"/>
                <w:right w:val="nil"/>
                <w:between w:val="nil"/>
              </w:pBdr>
              <w:spacing w:line="240" w:lineRule="auto"/>
            </w:pPr>
          </w:p>
          <w:p w14:paraId="13A3FFEB" w14:textId="77777777" w:rsidR="005E559C" w:rsidRDefault="005E559C" w:rsidP="005E559C">
            <w:pPr>
              <w:widowControl w:val="0"/>
              <w:pBdr>
                <w:top w:val="nil"/>
                <w:left w:val="nil"/>
                <w:bottom w:val="nil"/>
                <w:right w:val="nil"/>
                <w:between w:val="nil"/>
              </w:pBdr>
              <w:spacing w:line="240" w:lineRule="auto"/>
            </w:pPr>
          </w:p>
          <w:p w14:paraId="6654C134" w14:textId="77777777" w:rsidR="005E559C" w:rsidRDefault="005E559C" w:rsidP="005E559C">
            <w:pPr>
              <w:widowControl w:val="0"/>
              <w:pBdr>
                <w:top w:val="nil"/>
                <w:left w:val="nil"/>
                <w:bottom w:val="nil"/>
                <w:right w:val="nil"/>
                <w:between w:val="nil"/>
              </w:pBdr>
              <w:spacing w:line="240" w:lineRule="auto"/>
            </w:pPr>
          </w:p>
        </w:tc>
        <w:tc>
          <w:tcPr>
            <w:tcW w:w="3942" w:type="dxa"/>
            <w:gridSpan w:val="2"/>
            <w:shd w:val="clear" w:color="auto" w:fill="auto"/>
          </w:tcPr>
          <w:p w14:paraId="5C84D5CF" w14:textId="59B91F98" w:rsidR="005E559C" w:rsidRPr="00A8567D" w:rsidRDefault="005E559C" w:rsidP="005E559C">
            <w:pPr>
              <w:widowControl w:val="0"/>
              <w:pBdr>
                <w:top w:val="nil"/>
                <w:left w:val="nil"/>
                <w:bottom w:val="nil"/>
                <w:right w:val="nil"/>
                <w:between w:val="nil"/>
              </w:pBdr>
              <w:spacing w:line="240" w:lineRule="auto"/>
              <w:rPr>
                <w:color w:val="000000" w:themeColor="text1"/>
              </w:rPr>
            </w:pPr>
            <w:r>
              <w:rPr>
                <w:color w:val="000000" w:themeColor="text1"/>
              </w:rPr>
              <w:t xml:space="preserve">There is a CPW Reporting Procedure in place that is fully implemented and being adhered to. </w:t>
            </w:r>
          </w:p>
        </w:tc>
        <w:tc>
          <w:tcPr>
            <w:tcW w:w="2409" w:type="dxa"/>
            <w:shd w:val="clear" w:color="auto" w:fill="auto"/>
          </w:tcPr>
          <w:p w14:paraId="049811C8" w14:textId="77777777" w:rsidR="005E559C" w:rsidRDefault="005E559C" w:rsidP="005E559C">
            <w:pPr>
              <w:widowControl w:val="0"/>
              <w:spacing w:line="240" w:lineRule="auto"/>
              <w:rPr>
                <w:color w:val="000000" w:themeColor="text1"/>
              </w:rPr>
            </w:pPr>
            <w:r>
              <w:rPr>
                <w:color w:val="000000" w:themeColor="text1"/>
              </w:rPr>
              <w:t xml:space="preserve">There is no reporting procedure in place. </w:t>
            </w:r>
          </w:p>
          <w:p w14:paraId="58EEE63E" w14:textId="77777777" w:rsidR="005E559C" w:rsidRDefault="005E559C" w:rsidP="005E559C">
            <w:pPr>
              <w:widowControl w:val="0"/>
              <w:spacing w:line="240" w:lineRule="auto"/>
              <w:rPr>
                <w:color w:val="000000" w:themeColor="text1"/>
              </w:rPr>
            </w:pPr>
          </w:p>
          <w:p w14:paraId="6F0B51F2" w14:textId="6003C864" w:rsidR="005E559C" w:rsidRPr="00A8567D" w:rsidRDefault="005E559C" w:rsidP="005E559C">
            <w:pPr>
              <w:widowControl w:val="0"/>
              <w:spacing w:line="240" w:lineRule="auto"/>
              <w:rPr>
                <w:color w:val="000000" w:themeColor="text1"/>
              </w:rPr>
            </w:pPr>
            <w:r>
              <w:rPr>
                <w:color w:val="000000" w:themeColor="text1"/>
              </w:rPr>
              <w:t xml:space="preserve">There is a reporting procedure in place but it is not being adhered to. </w:t>
            </w:r>
          </w:p>
        </w:tc>
        <w:tc>
          <w:tcPr>
            <w:tcW w:w="4111" w:type="dxa"/>
            <w:shd w:val="clear" w:color="auto" w:fill="auto"/>
          </w:tcPr>
          <w:p w14:paraId="7CAADCBF" w14:textId="77777777" w:rsidR="005E559C" w:rsidRDefault="005E559C" w:rsidP="005E559C">
            <w:pPr>
              <w:widowControl w:val="0"/>
              <w:pBdr>
                <w:top w:val="nil"/>
                <w:left w:val="nil"/>
                <w:bottom w:val="nil"/>
                <w:right w:val="nil"/>
                <w:between w:val="nil"/>
              </w:pBdr>
              <w:spacing w:line="240" w:lineRule="auto"/>
              <w:rPr>
                <w:color w:val="000000" w:themeColor="text1"/>
              </w:rPr>
            </w:pPr>
            <w:r w:rsidRPr="00A8567D">
              <w:rPr>
                <w:color w:val="000000" w:themeColor="text1"/>
              </w:rPr>
              <w:t>A reporting procedure which differs to the HSE rep</w:t>
            </w:r>
            <w:r>
              <w:rPr>
                <w:color w:val="000000" w:themeColor="text1"/>
              </w:rPr>
              <w:t>orting procedure is in place but</w:t>
            </w:r>
            <w:r w:rsidRPr="00A8567D">
              <w:rPr>
                <w:color w:val="000000" w:themeColor="text1"/>
              </w:rPr>
              <w:t xml:space="preserve"> it is not </w:t>
            </w:r>
            <w:r>
              <w:rPr>
                <w:color w:val="000000" w:themeColor="text1"/>
              </w:rPr>
              <w:t xml:space="preserve">consistent with the core components of the HSE CPW Policy and/or it is not </w:t>
            </w:r>
            <w:r w:rsidRPr="00A8567D">
              <w:rPr>
                <w:color w:val="000000" w:themeColor="text1"/>
              </w:rPr>
              <w:t xml:space="preserve">considered </w:t>
            </w:r>
            <w:r>
              <w:rPr>
                <w:color w:val="000000" w:themeColor="text1"/>
              </w:rPr>
              <w:t xml:space="preserve">to be </w:t>
            </w:r>
            <w:r w:rsidRPr="00A8567D">
              <w:rPr>
                <w:color w:val="000000" w:themeColor="text1"/>
              </w:rPr>
              <w:t>sufficiently robust to safeguard children.</w:t>
            </w:r>
          </w:p>
          <w:p w14:paraId="41E37B08" w14:textId="77777777" w:rsidR="005E559C" w:rsidRDefault="005E559C" w:rsidP="005E559C">
            <w:pPr>
              <w:widowControl w:val="0"/>
              <w:pBdr>
                <w:top w:val="nil"/>
                <w:left w:val="nil"/>
                <w:bottom w:val="nil"/>
                <w:right w:val="nil"/>
                <w:between w:val="nil"/>
              </w:pBdr>
              <w:spacing w:line="240" w:lineRule="auto"/>
              <w:rPr>
                <w:color w:val="000000" w:themeColor="text1"/>
              </w:rPr>
            </w:pPr>
          </w:p>
          <w:p w14:paraId="20539266" w14:textId="4EF3AE42" w:rsidR="005E559C" w:rsidRPr="00A8567D" w:rsidRDefault="005E559C" w:rsidP="005E559C">
            <w:pPr>
              <w:widowControl w:val="0"/>
              <w:pBdr>
                <w:top w:val="nil"/>
                <w:left w:val="nil"/>
                <w:bottom w:val="nil"/>
                <w:right w:val="nil"/>
                <w:between w:val="nil"/>
              </w:pBdr>
              <w:spacing w:line="240" w:lineRule="auto"/>
              <w:rPr>
                <w:color w:val="000000" w:themeColor="text1"/>
              </w:rPr>
            </w:pPr>
            <w:r>
              <w:rPr>
                <w:color w:val="000000" w:themeColor="text1"/>
              </w:rPr>
              <w:t xml:space="preserve">A CPW Reporting Procedure is in place but it is not implementable because staff do not have consistent/sufficient access to the Tusla Portal. </w:t>
            </w:r>
          </w:p>
        </w:tc>
      </w:tr>
      <w:tr w:rsidR="005E559C" w14:paraId="34708108" w14:textId="77777777" w:rsidTr="00D81C19">
        <w:trPr>
          <w:trHeight w:val="2280"/>
        </w:trPr>
        <w:tc>
          <w:tcPr>
            <w:tcW w:w="2716" w:type="dxa"/>
            <w:shd w:val="clear" w:color="auto" w:fill="auto"/>
            <w:tcMar>
              <w:top w:w="100" w:type="dxa"/>
              <w:left w:w="100" w:type="dxa"/>
              <w:bottom w:w="100" w:type="dxa"/>
              <w:right w:w="100" w:type="dxa"/>
            </w:tcMar>
          </w:tcPr>
          <w:p w14:paraId="569DCEFD" w14:textId="07D4114D" w:rsidR="005E559C" w:rsidRPr="00747169" w:rsidRDefault="005E559C" w:rsidP="005E559C">
            <w:pPr>
              <w:widowControl w:val="0"/>
              <w:pBdr>
                <w:top w:val="nil"/>
                <w:left w:val="nil"/>
                <w:bottom w:val="nil"/>
                <w:right w:val="nil"/>
                <w:between w:val="nil"/>
              </w:pBdr>
              <w:spacing w:line="240" w:lineRule="auto"/>
            </w:pPr>
            <w:r>
              <w:rPr>
                <w:b/>
              </w:rPr>
              <w:lastRenderedPageBreak/>
              <w:t xml:space="preserve">2.4.2 </w:t>
            </w:r>
            <w:r>
              <w:t>Are staff aware of the Child Protection and Welfare Reporting Procedure?</w:t>
            </w:r>
          </w:p>
        </w:tc>
        <w:tc>
          <w:tcPr>
            <w:tcW w:w="3942" w:type="dxa"/>
            <w:gridSpan w:val="2"/>
            <w:shd w:val="clear" w:color="auto" w:fill="auto"/>
          </w:tcPr>
          <w:p w14:paraId="1B75885A" w14:textId="09B84CA9" w:rsidR="005E559C" w:rsidRPr="00A8567D" w:rsidRDefault="005E559C" w:rsidP="005E559C">
            <w:pPr>
              <w:widowControl w:val="0"/>
              <w:pBdr>
                <w:top w:val="nil"/>
                <w:left w:val="nil"/>
                <w:bottom w:val="nil"/>
                <w:right w:val="nil"/>
                <w:between w:val="nil"/>
              </w:pBdr>
              <w:spacing w:line="240" w:lineRule="auto"/>
              <w:rPr>
                <w:color w:val="000000" w:themeColor="text1"/>
              </w:rPr>
            </w:pPr>
            <w:r>
              <w:rPr>
                <w:color w:val="000000" w:themeColor="text1"/>
              </w:rPr>
              <w:t>Staff have been made aware of and are knowledgeable about the CPW Reporting Procedure.</w:t>
            </w:r>
            <w:r w:rsidRPr="00A8567D">
              <w:rPr>
                <w:color w:val="000000" w:themeColor="text1"/>
              </w:rPr>
              <w:t xml:space="preserve"> </w:t>
            </w:r>
          </w:p>
          <w:p w14:paraId="7F1AB339" w14:textId="41FFBBC1" w:rsidR="005E559C" w:rsidRPr="00A8567D" w:rsidRDefault="005E559C" w:rsidP="005E559C">
            <w:pPr>
              <w:widowControl w:val="0"/>
              <w:pBdr>
                <w:top w:val="nil"/>
                <w:left w:val="nil"/>
                <w:bottom w:val="nil"/>
                <w:right w:val="nil"/>
                <w:between w:val="nil"/>
              </w:pBdr>
              <w:spacing w:line="240" w:lineRule="auto"/>
              <w:rPr>
                <w:color w:val="000000" w:themeColor="text1"/>
              </w:rPr>
            </w:pPr>
          </w:p>
        </w:tc>
        <w:tc>
          <w:tcPr>
            <w:tcW w:w="2409" w:type="dxa"/>
            <w:shd w:val="clear" w:color="auto" w:fill="auto"/>
          </w:tcPr>
          <w:p w14:paraId="7F003FEA" w14:textId="332DBDBE" w:rsidR="005E559C" w:rsidRDefault="005E559C" w:rsidP="005E559C">
            <w:pPr>
              <w:widowControl w:val="0"/>
              <w:spacing w:line="240" w:lineRule="auto"/>
              <w:rPr>
                <w:color w:val="000000" w:themeColor="text1"/>
              </w:rPr>
            </w:pPr>
            <w:r>
              <w:rPr>
                <w:color w:val="000000" w:themeColor="text1"/>
              </w:rPr>
              <w:t xml:space="preserve">Staff were not made aware of the CPW Reporting procedure and they had no knowledge or understanding of it. </w:t>
            </w:r>
          </w:p>
          <w:p w14:paraId="3E5A8074" w14:textId="370E69C2" w:rsidR="005E559C" w:rsidRDefault="005E559C" w:rsidP="005E559C">
            <w:pPr>
              <w:widowControl w:val="0"/>
              <w:spacing w:line="240" w:lineRule="auto"/>
              <w:rPr>
                <w:color w:val="000000" w:themeColor="text1"/>
              </w:rPr>
            </w:pPr>
          </w:p>
        </w:tc>
        <w:tc>
          <w:tcPr>
            <w:tcW w:w="4111" w:type="dxa"/>
            <w:shd w:val="clear" w:color="auto" w:fill="auto"/>
          </w:tcPr>
          <w:p w14:paraId="3394391B" w14:textId="485DBEC0" w:rsidR="005E559C" w:rsidRDefault="005E559C" w:rsidP="005E559C">
            <w:pPr>
              <w:widowControl w:val="0"/>
              <w:pBdr>
                <w:top w:val="nil"/>
                <w:left w:val="nil"/>
                <w:bottom w:val="nil"/>
                <w:right w:val="nil"/>
                <w:between w:val="nil"/>
              </w:pBdr>
              <w:spacing w:line="240" w:lineRule="auto"/>
              <w:rPr>
                <w:color w:val="000000" w:themeColor="text1"/>
              </w:rPr>
            </w:pPr>
            <w:r>
              <w:rPr>
                <w:color w:val="000000" w:themeColor="text1"/>
              </w:rPr>
              <w:t xml:space="preserve">Staff were made aware of the CPW Reporting Procedure but they have no knowledge or understanding of it.  </w:t>
            </w:r>
          </w:p>
          <w:p w14:paraId="72017BA7" w14:textId="77777777" w:rsidR="005E559C" w:rsidRDefault="005E559C" w:rsidP="005E559C">
            <w:pPr>
              <w:widowControl w:val="0"/>
              <w:pBdr>
                <w:top w:val="nil"/>
                <w:left w:val="nil"/>
                <w:bottom w:val="nil"/>
                <w:right w:val="nil"/>
                <w:between w:val="nil"/>
              </w:pBdr>
              <w:spacing w:line="240" w:lineRule="auto"/>
              <w:rPr>
                <w:color w:val="000000" w:themeColor="text1"/>
              </w:rPr>
            </w:pPr>
          </w:p>
          <w:p w14:paraId="7E1E96BC" w14:textId="4EC838F4" w:rsidR="005E559C" w:rsidRPr="00A8567D" w:rsidRDefault="005E559C" w:rsidP="005E559C">
            <w:pPr>
              <w:widowControl w:val="0"/>
              <w:pBdr>
                <w:top w:val="nil"/>
                <w:left w:val="nil"/>
                <w:bottom w:val="nil"/>
                <w:right w:val="nil"/>
                <w:between w:val="nil"/>
              </w:pBdr>
              <w:spacing w:line="240" w:lineRule="auto"/>
              <w:rPr>
                <w:color w:val="000000" w:themeColor="text1"/>
              </w:rPr>
            </w:pPr>
            <w:r>
              <w:rPr>
                <w:color w:val="000000" w:themeColor="text1"/>
              </w:rPr>
              <w:t>A</w:t>
            </w:r>
            <w:r w:rsidRPr="00A8567D">
              <w:rPr>
                <w:color w:val="000000" w:themeColor="text1"/>
              </w:rPr>
              <w:t xml:space="preserve"> </w:t>
            </w:r>
            <w:r>
              <w:rPr>
                <w:color w:val="000000" w:themeColor="text1"/>
              </w:rPr>
              <w:t>CPW</w:t>
            </w:r>
            <w:r w:rsidRPr="00A8567D">
              <w:rPr>
                <w:color w:val="000000" w:themeColor="text1"/>
              </w:rPr>
              <w:t xml:space="preserve"> reporting procedure </w:t>
            </w:r>
            <w:r>
              <w:rPr>
                <w:color w:val="000000" w:themeColor="text1"/>
              </w:rPr>
              <w:t xml:space="preserve">is in place but it </w:t>
            </w:r>
            <w:r w:rsidRPr="00A8567D">
              <w:rPr>
                <w:color w:val="000000" w:themeColor="text1"/>
              </w:rPr>
              <w:t>is inconsistently followed e.g. line managers are not always consulted by staff, decisions not to report are not always jointly agreed.</w:t>
            </w:r>
          </w:p>
          <w:p w14:paraId="30FEA79A" w14:textId="7FA64C1B" w:rsidR="005E559C" w:rsidRPr="00A8567D" w:rsidRDefault="005E559C" w:rsidP="005E559C">
            <w:pPr>
              <w:widowControl w:val="0"/>
              <w:pBdr>
                <w:top w:val="nil"/>
                <w:left w:val="nil"/>
                <w:bottom w:val="nil"/>
                <w:right w:val="nil"/>
                <w:between w:val="nil"/>
              </w:pBdr>
              <w:spacing w:line="240" w:lineRule="auto"/>
              <w:rPr>
                <w:color w:val="000000" w:themeColor="text1"/>
              </w:rPr>
            </w:pPr>
          </w:p>
        </w:tc>
      </w:tr>
    </w:tbl>
    <w:tbl>
      <w:tblPr>
        <w:tblW w:w="1318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6"/>
        <w:gridCol w:w="4083"/>
        <w:gridCol w:w="2268"/>
        <w:gridCol w:w="4116"/>
      </w:tblGrid>
      <w:tr w:rsidR="00687569" w:rsidRPr="00AD123B" w14:paraId="05862679" w14:textId="77777777" w:rsidTr="00FB3676">
        <w:tc>
          <w:tcPr>
            <w:tcW w:w="13183" w:type="dxa"/>
            <w:gridSpan w:val="4"/>
            <w:tcBorders>
              <w:right w:val="single" w:sz="4" w:space="0" w:color="auto"/>
            </w:tcBorders>
            <w:shd w:val="clear" w:color="auto" w:fill="D99594" w:themeFill="accent2" w:themeFillTint="99"/>
            <w:tcMar>
              <w:top w:w="100" w:type="dxa"/>
              <w:left w:w="100" w:type="dxa"/>
              <w:bottom w:w="100" w:type="dxa"/>
              <w:right w:w="100" w:type="dxa"/>
            </w:tcMar>
          </w:tcPr>
          <w:p w14:paraId="1F668D3A" w14:textId="77777777" w:rsidR="00687569" w:rsidRPr="0096514E" w:rsidRDefault="00687569" w:rsidP="00FB3676">
            <w:pPr>
              <w:widowControl w:val="0"/>
              <w:spacing w:line="240" w:lineRule="auto"/>
              <w:rPr>
                <w:b/>
              </w:rPr>
            </w:pPr>
            <w:r w:rsidRPr="0096514E">
              <w:rPr>
                <w:b/>
              </w:rPr>
              <w:t>Requirement</w:t>
            </w:r>
          </w:p>
          <w:p w14:paraId="3C44AC02" w14:textId="77777777" w:rsidR="00687569" w:rsidRDefault="00687569" w:rsidP="00FB3676">
            <w:pPr>
              <w:widowControl w:val="0"/>
              <w:spacing w:line="240" w:lineRule="auto"/>
            </w:pPr>
          </w:p>
          <w:p w14:paraId="31879C93" w14:textId="77777777" w:rsidR="00687569" w:rsidRDefault="00687569" w:rsidP="00FB3676">
            <w:pPr>
              <w:widowControl w:val="0"/>
              <w:pBdr>
                <w:top w:val="nil"/>
                <w:left w:val="nil"/>
                <w:bottom w:val="nil"/>
                <w:right w:val="nil"/>
                <w:between w:val="nil"/>
              </w:pBdr>
              <w:spacing w:line="240" w:lineRule="auto"/>
            </w:pPr>
            <w:r w:rsidRPr="0096514E">
              <w:rPr>
                <w:b/>
              </w:rPr>
              <w:t>2.5</w:t>
            </w:r>
            <w:r>
              <w:t xml:space="preserve">    The HSE Children First Implementation and Compliance Self-Audit Checklist must be completed annually and made available on request.</w:t>
            </w:r>
          </w:p>
          <w:p w14:paraId="3A8E70B2" w14:textId="77777777" w:rsidR="00687569" w:rsidRPr="00AD123B" w:rsidRDefault="00687569" w:rsidP="00FB3676">
            <w:pPr>
              <w:widowControl w:val="0"/>
              <w:pBdr>
                <w:top w:val="nil"/>
                <w:left w:val="nil"/>
                <w:bottom w:val="nil"/>
                <w:right w:val="nil"/>
                <w:between w:val="nil"/>
              </w:pBdr>
              <w:spacing w:line="240" w:lineRule="auto"/>
              <w:rPr>
                <w:b/>
                <w:sz w:val="16"/>
                <w:szCs w:val="16"/>
              </w:rPr>
            </w:pPr>
          </w:p>
        </w:tc>
      </w:tr>
      <w:tr w:rsidR="00687569" w:rsidRPr="00C37255" w14:paraId="51D53874" w14:textId="77777777" w:rsidTr="00FB3676">
        <w:tc>
          <w:tcPr>
            <w:tcW w:w="13183" w:type="dxa"/>
            <w:gridSpan w:val="4"/>
            <w:tcBorders>
              <w:right w:val="single" w:sz="4" w:space="0" w:color="auto"/>
            </w:tcBorders>
            <w:shd w:val="clear" w:color="auto" w:fill="E5B8B7" w:themeFill="accent2" w:themeFillTint="66"/>
            <w:tcMar>
              <w:top w:w="100" w:type="dxa"/>
              <w:left w:w="100" w:type="dxa"/>
              <w:bottom w:w="100" w:type="dxa"/>
              <w:right w:w="100" w:type="dxa"/>
            </w:tcMar>
          </w:tcPr>
          <w:p w14:paraId="067EA037" w14:textId="77777777" w:rsidR="00687569" w:rsidRDefault="00687569" w:rsidP="00FB3676">
            <w:r w:rsidRPr="0096514E">
              <w:rPr>
                <w:b/>
              </w:rPr>
              <w:t>Sources of evidence:</w:t>
            </w:r>
            <w:r w:rsidRPr="0096514E">
              <w:t xml:space="preserve"> </w:t>
            </w:r>
          </w:p>
          <w:p w14:paraId="42D5108F" w14:textId="77777777" w:rsidR="00687569" w:rsidRDefault="00687569" w:rsidP="00FB3676"/>
          <w:p w14:paraId="02E908BB" w14:textId="0E4EE14B" w:rsidR="00687569" w:rsidRPr="0096514E" w:rsidRDefault="00687569" w:rsidP="003C1789">
            <w:pPr>
              <w:pStyle w:val="ListParagraph"/>
              <w:numPr>
                <w:ilvl w:val="0"/>
                <w:numId w:val="19"/>
              </w:numPr>
            </w:pPr>
            <w:r w:rsidRPr="00257E8C">
              <w:t xml:space="preserve">Documentary evidence of an appropriately completed ‘Implementation and Compliance Self-Audit Checklist for HSE and HSE Funded and Contracted </w:t>
            </w:r>
            <w:r w:rsidR="003C1789">
              <w:t>Services’ for current (dated within 12 months) and/or previous year</w:t>
            </w:r>
            <w:r w:rsidRPr="00257E8C">
              <w:t xml:space="preserve">.   </w:t>
            </w:r>
          </w:p>
          <w:p w14:paraId="4100AC0D" w14:textId="77777777" w:rsidR="00687569" w:rsidRPr="00C37255" w:rsidRDefault="00687569" w:rsidP="00FB3676">
            <w:pPr>
              <w:widowControl w:val="0"/>
              <w:pBdr>
                <w:top w:val="nil"/>
                <w:left w:val="nil"/>
                <w:bottom w:val="nil"/>
                <w:right w:val="nil"/>
                <w:between w:val="nil"/>
              </w:pBdr>
              <w:spacing w:line="240" w:lineRule="auto"/>
            </w:pPr>
          </w:p>
        </w:tc>
      </w:tr>
      <w:tr w:rsidR="00687569" w:rsidRPr="0025095E" w14:paraId="5EED49A7" w14:textId="77777777" w:rsidTr="00FB3676">
        <w:tc>
          <w:tcPr>
            <w:tcW w:w="271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7BE3A0CA" w14:textId="77777777" w:rsidR="00687569" w:rsidRPr="00B54468" w:rsidRDefault="00687569" w:rsidP="00FB3676">
            <w:r>
              <w:t>Line of Enquiry</w:t>
            </w:r>
          </w:p>
        </w:tc>
        <w:tc>
          <w:tcPr>
            <w:tcW w:w="4083"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669C5FBD" w14:textId="77777777" w:rsidR="00687569" w:rsidRDefault="00687569" w:rsidP="00FB3676">
            <w:pPr>
              <w:widowControl w:val="0"/>
              <w:pBdr>
                <w:top w:val="nil"/>
                <w:left w:val="nil"/>
                <w:bottom w:val="nil"/>
                <w:right w:val="nil"/>
                <w:between w:val="nil"/>
              </w:pBdr>
              <w:spacing w:line="240" w:lineRule="auto"/>
            </w:pPr>
            <w:r>
              <w:t xml:space="preserve">Evidence of Compliance </w:t>
            </w:r>
          </w:p>
          <w:p w14:paraId="1811C754" w14:textId="77777777" w:rsidR="00687569" w:rsidRPr="00AD123B" w:rsidRDefault="00687569" w:rsidP="00FB3676">
            <w:pPr>
              <w:widowControl w:val="0"/>
              <w:pBdr>
                <w:top w:val="nil"/>
                <w:left w:val="nil"/>
                <w:bottom w:val="nil"/>
                <w:right w:val="nil"/>
                <w:between w:val="nil"/>
              </w:pBdr>
              <w:spacing w:line="240" w:lineRule="auto"/>
              <w:rPr>
                <w:b/>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7D18AA0B" w14:textId="77777777" w:rsidR="00687569" w:rsidRPr="00AD123B" w:rsidRDefault="00687569" w:rsidP="00FB3676">
            <w:pPr>
              <w:widowControl w:val="0"/>
              <w:pBdr>
                <w:top w:val="nil"/>
                <w:left w:val="nil"/>
                <w:bottom w:val="nil"/>
                <w:right w:val="nil"/>
                <w:between w:val="nil"/>
              </w:pBdr>
              <w:spacing w:line="240" w:lineRule="auto"/>
              <w:rPr>
                <w:b/>
                <w:sz w:val="16"/>
                <w:szCs w:val="16"/>
              </w:rPr>
            </w:pPr>
            <w:r>
              <w:t xml:space="preserve">No evidence of compliance </w:t>
            </w:r>
          </w:p>
        </w:tc>
        <w:tc>
          <w:tcPr>
            <w:tcW w:w="4116" w:type="dxa"/>
            <w:tcBorders>
              <w:top w:val="single" w:sz="4" w:space="0" w:color="auto"/>
              <w:left w:val="single" w:sz="4" w:space="0" w:color="auto"/>
              <w:bottom w:val="single" w:sz="4" w:space="0" w:color="auto"/>
              <w:right w:val="single" w:sz="4" w:space="0" w:color="auto"/>
            </w:tcBorders>
            <w:shd w:val="clear" w:color="auto" w:fill="F2DBDB" w:themeFill="accent2" w:themeFillTint="33"/>
            <w:tcMar>
              <w:top w:w="100" w:type="dxa"/>
              <w:left w:w="100" w:type="dxa"/>
              <w:bottom w:w="100" w:type="dxa"/>
              <w:right w:w="100" w:type="dxa"/>
            </w:tcMar>
          </w:tcPr>
          <w:p w14:paraId="3640619B" w14:textId="77777777" w:rsidR="00687569" w:rsidRPr="0025095E" w:rsidRDefault="00687569" w:rsidP="00FB3676">
            <w:pPr>
              <w:widowControl w:val="0"/>
              <w:pBdr>
                <w:top w:val="nil"/>
                <w:left w:val="nil"/>
                <w:bottom w:val="nil"/>
                <w:right w:val="nil"/>
                <w:between w:val="nil"/>
              </w:pBdr>
              <w:spacing w:line="240" w:lineRule="auto"/>
            </w:pPr>
            <w:r>
              <w:t xml:space="preserve">If no or only partial evidence of compliance, provide details.  </w:t>
            </w:r>
          </w:p>
        </w:tc>
      </w:tr>
      <w:tr w:rsidR="00687569" w14:paraId="069331CB" w14:textId="77777777" w:rsidTr="00FB3676">
        <w:tc>
          <w:tcPr>
            <w:tcW w:w="271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2F7D69" w14:textId="77777777" w:rsidR="00687569" w:rsidRDefault="00687569" w:rsidP="00FB3676">
            <w:r>
              <w:rPr>
                <w:b/>
              </w:rPr>
              <w:t>2.5.1</w:t>
            </w:r>
            <w:r>
              <w:t xml:space="preserve"> </w:t>
            </w:r>
            <w:r w:rsidRPr="00DE5EA5">
              <w:t>Are Implementatio</w:t>
            </w:r>
            <w:r>
              <w:t>n and Compliance Self-Audit</w:t>
            </w:r>
            <w:r w:rsidRPr="00DE5EA5">
              <w:t xml:space="preserve"> Checklists completed and retained as required?</w:t>
            </w:r>
          </w:p>
        </w:tc>
        <w:tc>
          <w:tcPr>
            <w:tcW w:w="4083" w:type="dxa"/>
            <w:tcMar>
              <w:top w:w="100" w:type="dxa"/>
              <w:left w:w="100" w:type="dxa"/>
              <w:bottom w:w="100" w:type="dxa"/>
              <w:right w:w="100" w:type="dxa"/>
            </w:tcMar>
          </w:tcPr>
          <w:p w14:paraId="48EAF4A5" w14:textId="77777777" w:rsidR="00687569" w:rsidRDefault="00687569" w:rsidP="00FB3676">
            <w:pPr>
              <w:widowControl w:val="0"/>
              <w:spacing w:line="240" w:lineRule="auto"/>
            </w:pPr>
            <w:r>
              <w:t xml:space="preserve">Self-Audit Checklists are completed as required and can be produced on request. </w:t>
            </w:r>
          </w:p>
          <w:p w14:paraId="78B82D10" w14:textId="77777777" w:rsidR="00687569" w:rsidRDefault="00687569" w:rsidP="00FB3676">
            <w:pPr>
              <w:widowControl w:val="0"/>
              <w:spacing w:line="240" w:lineRule="auto"/>
            </w:pPr>
          </w:p>
          <w:p w14:paraId="4CA5B7D2" w14:textId="4CB659A4" w:rsidR="00687569" w:rsidRDefault="00687569" w:rsidP="00FB3676">
            <w:pPr>
              <w:widowControl w:val="0"/>
              <w:pBdr>
                <w:top w:val="nil"/>
                <w:left w:val="nil"/>
                <w:bottom w:val="nil"/>
                <w:right w:val="nil"/>
                <w:between w:val="nil"/>
              </w:pBdr>
              <w:spacing w:line="240" w:lineRule="auto"/>
            </w:pPr>
          </w:p>
        </w:tc>
        <w:tc>
          <w:tcPr>
            <w:tcW w:w="2268" w:type="dxa"/>
            <w:tcMar>
              <w:top w:w="100" w:type="dxa"/>
              <w:left w:w="100" w:type="dxa"/>
              <w:bottom w:w="100" w:type="dxa"/>
              <w:right w:w="100" w:type="dxa"/>
            </w:tcMar>
          </w:tcPr>
          <w:p w14:paraId="0C89DA9E" w14:textId="77777777" w:rsidR="00687569" w:rsidRDefault="00687569" w:rsidP="00FB3676">
            <w:pPr>
              <w:widowControl w:val="0"/>
              <w:spacing w:line="240" w:lineRule="auto"/>
            </w:pPr>
            <w:r>
              <w:t>Self-Audit Checklists are not being completed as required.</w:t>
            </w:r>
          </w:p>
          <w:p w14:paraId="1F94A562" w14:textId="77777777" w:rsidR="00687569" w:rsidRDefault="00687569" w:rsidP="00FB3676">
            <w:pPr>
              <w:widowControl w:val="0"/>
              <w:spacing w:line="240" w:lineRule="auto"/>
            </w:pPr>
          </w:p>
          <w:p w14:paraId="24996D1B" w14:textId="0FE89811" w:rsidR="00687569" w:rsidRDefault="00687569" w:rsidP="00FB3676">
            <w:pPr>
              <w:widowControl w:val="0"/>
              <w:pBdr>
                <w:top w:val="nil"/>
                <w:left w:val="nil"/>
                <w:bottom w:val="nil"/>
                <w:right w:val="nil"/>
                <w:between w:val="nil"/>
              </w:pBdr>
              <w:spacing w:line="240" w:lineRule="auto"/>
            </w:pPr>
          </w:p>
        </w:tc>
        <w:tc>
          <w:tcPr>
            <w:tcW w:w="4116" w:type="dxa"/>
            <w:tcMar>
              <w:top w:w="100" w:type="dxa"/>
              <w:left w:w="100" w:type="dxa"/>
              <w:bottom w:w="100" w:type="dxa"/>
              <w:right w:w="100" w:type="dxa"/>
            </w:tcMar>
          </w:tcPr>
          <w:p w14:paraId="2CFB69BE" w14:textId="77777777" w:rsidR="00687569" w:rsidRDefault="00687569" w:rsidP="00FB3676">
            <w:pPr>
              <w:widowControl w:val="0"/>
              <w:spacing w:line="240" w:lineRule="auto"/>
            </w:pPr>
            <w:r>
              <w:t xml:space="preserve">Self-Audit checklists are completed as required but they were not made available to the HSE on request. </w:t>
            </w:r>
          </w:p>
          <w:p w14:paraId="44147C0F" w14:textId="77777777" w:rsidR="00687569" w:rsidRDefault="00687569" w:rsidP="00FB3676">
            <w:pPr>
              <w:widowControl w:val="0"/>
              <w:spacing w:line="240" w:lineRule="auto"/>
            </w:pPr>
          </w:p>
          <w:p w14:paraId="60E823B7" w14:textId="77777777" w:rsidR="00687569" w:rsidRDefault="00687569" w:rsidP="00FB3676">
            <w:pPr>
              <w:widowControl w:val="0"/>
              <w:spacing w:line="240" w:lineRule="auto"/>
            </w:pPr>
            <w:r>
              <w:t>Self-Audit checklists are not completed in full.</w:t>
            </w:r>
          </w:p>
          <w:p w14:paraId="44AEFC45" w14:textId="77777777" w:rsidR="00687569" w:rsidRDefault="00687569" w:rsidP="00FB3676">
            <w:pPr>
              <w:widowControl w:val="0"/>
              <w:spacing w:line="240" w:lineRule="auto"/>
            </w:pPr>
          </w:p>
          <w:p w14:paraId="0810C646" w14:textId="32F0D902" w:rsidR="00687569" w:rsidRDefault="00687569" w:rsidP="00FB3676">
            <w:pPr>
              <w:widowControl w:val="0"/>
              <w:pBdr>
                <w:top w:val="nil"/>
                <w:left w:val="nil"/>
                <w:bottom w:val="nil"/>
                <w:right w:val="nil"/>
                <w:between w:val="nil"/>
              </w:pBdr>
              <w:spacing w:line="240" w:lineRule="auto"/>
            </w:pPr>
          </w:p>
        </w:tc>
      </w:tr>
    </w:tbl>
    <w:p w14:paraId="492A7CE8" w14:textId="77777777" w:rsidR="002C4622" w:rsidRDefault="002C4622" w:rsidP="00B45CEC"/>
    <w:sectPr w:rsidR="002C4622" w:rsidSect="000520F5">
      <w:footnotePr>
        <w:numFmt w:val="chicago"/>
      </w:footnotePr>
      <w:type w:val="continuous"/>
      <w:pgSz w:w="15840" w:h="12240" w:orient="landscape"/>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48CD" w16cex:dateUtc="2022-02-18T14:29:00Z"/>
  <w16cex:commentExtensible w16cex:durableId="25BA6D2A" w16cex:dateUtc="2022-02-18T19:08:00Z"/>
  <w16cex:commentExtensible w16cex:durableId="25BA2B42" w16cex:dateUtc="2021-07-09T13:25:00Z"/>
  <w16cex:commentExtensible w16cex:durableId="25BA6EF7" w16cex:dateUtc="2022-02-18T19:16:00Z"/>
  <w16cex:commentExtensible w16cex:durableId="25BA6F8D" w16cex:dateUtc="2022-02-18T19:18:00Z"/>
  <w16cex:commentExtensible w16cex:durableId="25BA6FEC" w16cex:dateUtc="2022-02-18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CBF10" w16cid:durableId="25BA48CD"/>
  <w16cid:commentId w16cid:paraId="522669A7" w16cid:durableId="25BA6D2A"/>
  <w16cid:commentId w16cid:paraId="367E8C0A" w16cid:durableId="25BA2B42"/>
  <w16cid:commentId w16cid:paraId="034C2997" w16cid:durableId="25BA6EF7"/>
  <w16cid:commentId w16cid:paraId="17F90F57" w16cid:durableId="25BA6F8D"/>
  <w16cid:commentId w16cid:paraId="2D893E52" w16cid:durableId="25BA6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58EE2" w14:textId="77777777" w:rsidR="00103019" w:rsidRDefault="00103019">
      <w:pPr>
        <w:spacing w:line="240" w:lineRule="auto"/>
      </w:pPr>
      <w:r>
        <w:separator/>
      </w:r>
    </w:p>
  </w:endnote>
  <w:endnote w:type="continuationSeparator" w:id="0">
    <w:p w14:paraId="2E31B369" w14:textId="77777777" w:rsidR="00103019" w:rsidRDefault="00103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860515"/>
      <w:docPartObj>
        <w:docPartGallery w:val="Page Numbers (Bottom of Page)"/>
        <w:docPartUnique/>
      </w:docPartObj>
    </w:sdtPr>
    <w:sdtEndPr>
      <w:rPr>
        <w:noProof/>
      </w:rPr>
    </w:sdtEndPr>
    <w:sdtContent>
      <w:p w14:paraId="3C0D4E63" w14:textId="243AEF18" w:rsidR="00103019" w:rsidRDefault="00847DD2" w:rsidP="00E95286">
        <w:pPr>
          <w:pStyle w:val="Footer"/>
        </w:pPr>
        <w:r>
          <w:rPr>
            <w:color w:val="808080" w:themeColor="background1" w:themeShade="80"/>
            <w:sz w:val="18"/>
          </w:rPr>
          <w:t>Updated 18 June 2024</w:t>
        </w:r>
        <w:r w:rsidR="00F25694">
          <w:rPr>
            <w:color w:val="808080" w:themeColor="background1" w:themeShade="80"/>
          </w:rPr>
          <w:t xml:space="preserve">              </w:t>
        </w:r>
        <w:r w:rsidR="00E95286" w:rsidRPr="007D5C80">
          <w:rPr>
            <w:color w:val="808080" w:themeColor="background1" w:themeShade="80"/>
          </w:rPr>
          <w:t xml:space="preserve">                                  </w:t>
        </w:r>
        <w:r w:rsidR="00E95286" w:rsidRPr="007D5C80">
          <w:t xml:space="preserve">                                                                                                                            </w:t>
        </w:r>
        <w:r w:rsidR="00103019">
          <w:fldChar w:fldCharType="begin"/>
        </w:r>
        <w:r w:rsidR="00103019">
          <w:instrText xml:space="preserve"> PAGE   \* MERGEFORMAT </w:instrText>
        </w:r>
        <w:r w:rsidR="00103019">
          <w:fldChar w:fldCharType="separate"/>
        </w:r>
        <w:r w:rsidR="004E5F10">
          <w:rPr>
            <w:noProof/>
          </w:rPr>
          <w:t>16</w:t>
        </w:r>
        <w:r w:rsidR="0010301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B147" w14:textId="45BDF096" w:rsidR="00103019" w:rsidRPr="0054259D" w:rsidRDefault="00103019">
    <w:pPr>
      <w:pStyle w:val="Footer"/>
      <w:rPr>
        <w:color w:val="808080" w:themeColor="background1" w:themeShade="80"/>
        <w:sz w:val="20"/>
      </w:rPr>
    </w:pPr>
    <w:r w:rsidRPr="0054259D">
      <w:rPr>
        <w:color w:val="808080" w:themeColor="background1" w:themeShade="80"/>
        <w:sz w:val="20"/>
      </w:rPr>
      <w:t xml:space="preserve">Please note that this is a controlled document:  While this document may be printed, the electronic version posted on </w:t>
    </w:r>
    <w:hyperlink r:id="rId1" w:history="1">
      <w:r w:rsidRPr="0054259D">
        <w:rPr>
          <w:rStyle w:val="Hyperlink"/>
          <w:color w:val="808080" w:themeColor="background1" w:themeShade="80"/>
          <w:sz w:val="20"/>
        </w:rPr>
        <w:t>www.hse.ie/childrenfirst</w:t>
      </w:r>
    </w:hyperlink>
    <w:r w:rsidRPr="0054259D">
      <w:rPr>
        <w:color w:val="808080" w:themeColor="background1" w:themeShade="80"/>
        <w:sz w:val="20"/>
      </w:rPr>
      <w:t xml:space="preserve"> is the controlled copy and can only be guaranteed for 24 hours after downloading.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49AEA" w14:textId="77777777" w:rsidR="00103019" w:rsidRDefault="00103019">
      <w:pPr>
        <w:spacing w:line="240" w:lineRule="auto"/>
      </w:pPr>
      <w:r>
        <w:separator/>
      </w:r>
    </w:p>
  </w:footnote>
  <w:footnote w:type="continuationSeparator" w:id="0">
    <w:p w14:paraId="0753AA5B" w14:textId="77777777" w:rsidR="00103019" w:rsidRDefault="00103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7F787" w14:textId="04051834" w:rsidR="00103019" w:rsidRPr="00AB6407" w:rsidRDefault="00103019" w:rsidP="00AB6407">
    <w:pPr>
      <w:tabs>
        <w:tab w:val="left" w:pos="14034"/>
      </w:tabs>
      <w:ind w:right="-790"/>
      <w:rPr>
        <w:sz w:val="20"/>
      </w:rPr>
    </w:pPr>
    <w:r w:rsidRPr="00C01BD3">
      <w:rPr>
        <w:sz w:val="20"/>
      </w:rPr>
      <w:t xml:space="preserve">HSE CFNO Children First Compliance Assurance Framework                                                   </w:t>
    </w:r>
    <w:r>
      <w:rPr>
        <w:sz w:val="20"/>
      </w:rPr>
      <w:t xml:space="preserve">   </w:t>
    </w:r>
    <w:r w:rsidRPr="00C01BD3">
      <w:rPr>
        <w:sz w:val="20"/>
      </w:rPr>
      <w:t xml:space="preserve">  </w:t>
    </w:r>
    <w:r>
      <w:rPr>
        <w:sz w:val="20"/>
      </w:rPr>
      <w:t xml:space="preserve"> </w:t>
    </w:r>
    <w:r w:rsidRPr="00C01BD3">
      <w:rPr>
        <w:sz w:val="20"/>
      </w:rPr>
      <w:t xml:space="preserve"> </w:t>
    </w:r>
    <w:r>
      <w:rPr>
        <w:sz w:val="20"/>
      </w:rPr>
      <w:t xml:space="preserve">          </w:t>
    </w:r>
    <w:r w:rsidR="00227354">
      <w:rPr>
        <w:sz w:val="20"/>
      </w:rPr>
      <w:t xml:space="preserve"> </w:t>
    </w:r>
  </w:p>
  <w:p w14:paraId="3DCD6A5F" w14:textId="34BD73C1" w:rsidR="00103019" w:rsidRPr="00C01BD3" w:rsidRDefault="00103019">
    <w:pPr>
      <w:rPr>
        <w:sz w:val="20"/>
      </w:rPr>
    </w:pPr>
    <w:r w:rsidRPr="00C01BD3">
      <w:rPr>
        <w:sz w:val="20"/>
      </w:rPr>
      <w:t xml:space="preserve">                             </w:t>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ED10" w14:textId="71BC46EB" w:rsidR="00103019" w:rsidRPr="00C01BD3" w:rsidRDefault="00103019" w:rsidP="00E9348E">
    <w:pPr>
      <w:ind w:right="-484"/>
      <w:rPr>
        <w:sz w:val="20"/>
        <w:szCs w:val="20"/>
      </w:rPr>
    </w:pPr>
    <w:r w:rsidRPr="00C01BD3">
      <w:rPr>
        <w:sz w:val="20"/>
        <w:szCs w:val="20"/>
      </w:rPr>
      <w:t>HSE CFNO Children First Compliance Assurance Framework</w:t>
    </w:r>
    <w:r w:rsidRPr="00C01BD3">
      <w:rPr>
        <w:sz w:val="20"/>
        <w:szCs w:val="20"/>
      </w:rPr>
      <w:tab/>
    </w:r>
    <w:r w:rsidRPr="00C01BD3">
      <w:rPr>
        <w:sz w:val="20"/>
        <w:szCs w:val="20"/>
      </w:rPr>
      <w:tab/>
    </w:r>
    <w:r w:rsidRPr="00C01BD3">
      <w:rPr>
        <w:sz w:val="20"/>
        <w:szCs w:val="20"/>
      </w:rPr>
      <w:tab/>
    </w:r>
    <w:r w:rsidRPr="00C01BD3">
      <w:rPr>
        <w:sz w:val="20"/>
        <w:szCs w:val="20"/>
      </w:rPr>
      <w:tab/>
    </w:r>
    <w:r w:rsidR="00E95286">
      <w:rPr>
        <w:sz w:val="20"/>
        <w:szCs w:val="20"/>
      </w:rPr>
      <w:t xml:space="preserve">   </w:t>
    </w:r>
    <w:r w:rsidRPr="00C01BD3">
      <w:rPr>
        <w:sz w:val="20"/>
        <w:szCs w:val="20"/>
      </w:rPr>
      <w:t xml:space="preserve">         </w:t>
    </w:r>
  </w:p>
  <w:p w14:paraId="770F58E3" w14:textId="77777777" w:rsidR="00103019" w:rsidRDefault="0010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C03"/>
    <w:multiLevelType w:val="hybridMultilevel"/>
    <w:tmpl w:val="C40A6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92644"/>
    <w:multiLevelType w:val="hybridMultilevel"/>
    <w:tmpl w:val="77D83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8139D6"/>
    <w:multiLevelType w:val="hybridMultilevel"/>
    <w:tmpl w:val="3164146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5AF742E"/>
    <w:multiLevelType w:val="hybridMultilevel"/>
    <w:tmpl w:val="9B5226D4"/>
    <w:lvl w:ilvl="0" w:tplc="B85AE1E4">
      <w:start w:val="1"/>
      <w:numFmt w:val="lowerLetter"/>
      <w:lvlText w:val="%1)"/>
      <w:lvlJc w:val="left"/>
      <w:pPr>
        <w:ind w:left="910" w:hanging="360"/>
      </w:pPr>
      <w:rPr>
        <w:rFonts w:hint="default"/>
      </w:rPr>
    </w:lvl>
    <w:lvl w:ilvl="1" w:tplc="18090019" w:tentative="1">
      <w:start w:val="1"/>
      <w:numFmt w:val="lowerLetter"/>
      <w:lvlText w:val="%2."/>
      <w:lvlJc w:val="left"/>
      <w:pPr>
        <w:ind w:left="1630" w:hanging="360"/>
      </w:pPr>
    </w:lvl>
    <w:lvl w:ilvl="2" w:tplc="1809001B" w:tentative="1">
      <w:start w:val="1"/>
      <w:numFmt w:val="lowerRoman"/>
      <w:lvlText w:val="%3."/>
      <w:lvlJc w:val="right"/>
      <w:pPr>
        <w:ind w:left="2350" w:hanging="180"/>
      </w:pPr>
    </w:lvl>
    <w:lvl w:ilvl="3" w:tplc="1809000F" w:tentative="1">
      <w:start w:val="1"/>
      <w:numFmt w:val="decimal"/>
      <w:lvlText w:val="%4."/>
      <w:lvlJc w:val="left"/>
      <w:pPr>
        <w:ind w:left="3070" w:hanging="360"/>
      </w:pPr>
    </w:lvl>
    <w:lvl w:ilvl="4" w:tplc="18090019" w:tentative="1">
      <w:start w:val="1"/>
      <w:numFmt w:val="lowerLetter"/>
      <w:lvlText w:val="%5."/>
      <w:lvlJc w:val="left"/>
      <w:pPr>
        <w:ind w:left="3790" w:hanging="360"/>
      </w:pPr>
    </w:lvl>
    <w:lvl w:ilvl="5" w:tplc="1809001B" w:tentative="1">
      <w:start w:val="1"/>
      <w:numFmt w:val="lowerRoman"/>
      <w:lvlText w:val="%6."/>
      <w:lvlJc w:val="right"/>
      <w:pPr>
        <w:ind w:left="4510" w:hanging="180"/>
      </w:pPr>
    </w:lvl>
    <w:lvl w:ilvl="6" w:tplc="1809000F" w:tentative="1">
      <w:start w:val="1"/>
      <w:numFmt w:val="decimal"/>
      <w:lvlText w:val="%7."/>
      <w:lvlJc w:val="left"/>
      <w:pPr>
        <w:ind w:left="5230" w:hanging="360"/>
      </w:pPr>
    </w:lvl>
    <w:lvl w:ilvl="7" w:tplc="18090019" w:tentative="1">
      <w:start w:val="1"/>
      <w:numFmt w:val="lowerLetter"/>
      <w:lvlText w:val="%8."/>
      <w:lvlJc w:val="left"/>
      <w:pPr>
        <w:ind w:left="5950" w:hanging="360"/>
      </w:pPr>
    </w:lvl>
    <w:lvl w:ilvl="8" w:tplc="1809001B" w:tentative="1">
      <w:start w:val="1"/>
      <w:numFmt w:val="lowerRoman"/>
      <w:lvlText w:val="%9."/>
      <w:lvlJc w:val="right"/>
      <w:pPr>
        <w:ind w:left="6670" w:hanging="180"/>
      </w:pPr>
    </w:lvl>
  </w:abstractNum>
  <w:abstractNum w:abstractNumId="4" w15:restartNumberingAfterBreak="0">
    <w:nsid w:val="26F53329"/>
    <w:multiLevelType w:val="hybridMultilevel"/>
    <w:tmpl w:val="C8FA9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AE970DF"/>
    <w:multiLevelType w:val="multilevel"/>
    <w:tmpl w:val="3F30A35A"/>
    <w:lvl w:ilvl="0">
      <w:start w:val="1"/>
      <w:numFmt w:val="decimal"/>
      <w:lvlText w:val="%1"/>
      <w:lvlJc w:val="left"/>
      <w:pPr>
        <w:ind w:left="550" w:hanging="550"/>
      </w:pPr>
      <w:rPr>
        <w:rFonts w:hint="default"/>
        <w:b/>
      </w:rPr>
    </w:lvl>
    <w:lvl w:ilvl="1">
      <w:start w:val="1"/>
      <w:numFmt w:val="decimal"/>
      <w:lvlText w:val="%1.%2"/>
      <w:lvlJc w:val="left"/>
      <w:pPr>
        <w:ind w:left="550" w:hanging="5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DD50227"/>
    <w:multiLevelType w:val="hybridMultilevel"/>
    <w:tmpl w:val="1248C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0D49B5"/>
    <w:multiLevelType w:val="hybridMultilevel"/>
    <w:tmpl w:val="B9A44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EF6DA2"/>
    <w:multiLevelType w:val="multilevel"/>
    <w:tmpl w:val="79EE04FA"/>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0047E84"/>
    <w:multiLevelType w:val="hybridMultilevel"/>
    <w:tmpl w:val="4CF24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BF69CD"/>
    <w:multiLevelType w:val="hybridMultilevel"/>
    <w:tmpl w:val="60F8950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66706A0"/>
    <w:multiLevelType w:val="hybridMultilevel"/>
    <w:tmpl w:val="554818E0"/>
    <w:lvl w:ilvl="0" w:tplc="F6F6DB72">
      <w:start w:val="1"/>
      <w:numFmt w:val="bullet"/>
      <w:lvlText w:val="-"/>
      <w:lvlJc w:val="left"/>
      <w:pPr>
        <w:ind w:left="910" w:hanging="360"/>
      </w:pPr>
      <w:rPr>
        <w:rFonts w:ascii="Arial" w:eastAsia="Arial" w:hAnsi="Arial" w:cs="Arial" w:hint="default"/>
      </w:rPr>
    </w:lvl>
    <w:lvl w:ilvl="1" w:tplc="18090003" w:tentative="1">
      <w:start w:val="1"/>
      <w:numFmt w:val="bullet"/>
      <w:lvlText w:val="o"/>
      <w:lvlJc w:val="left"/>
      <w:pPr>
        <w:ind w:left="1630" w:hanging="360"/>
      </w:pPr>
      <w:rPr>
        <w:rFonts w:ascii="Courier New" w:hAnsi="Courier New" w:cs="Courier New" w:hint="default"/>
      </w:rPr>
    </w:lvl>
    <w:lvl w:ilvl="2" w:tplc="18090005" w:tentative="1">
      <w:start w:val="1"/>
      <w:numFmt w:val="bullet"/>
      <w:lvlText w:val=""/>
      <w:lvlJc w:val="left"/>
      <w:pPr>
        <w:ind w:left="2350" w:hanging="360"/>
      </w:pPr>
      <w:rPr>
        <w:rFonts w:ascii="Wingdings" w:hAnsi="Wingdings" w:hint="default"/>
      </w:rPr>
    </w:lvl>
    <w:lvl w:ilvl="3" w:tplc="18090001" w:tentative="1">
      <w:start w:val="1"/>
      <w:numFmt w:val="bullet"/>
      <w:lvlText w:val=""/>
      <w:lvlJc w:val="left"/>
      <w:pPr>
        <w:ind w:left="3070" w:hanging="360"/>
      </w:pPr>
      <w:rPr>
        <w:rFonts w:ascii="Symbol" w:hAnsi="Symbol" w:hint="default"/>
      </w:rPr>
    </w:lvl>
    <w:lvl w:ilvl="4" w:tplc="18090003" w:tentative="1">
      <w:start w:val="1"/>
      <w:numFmt w:val="bullet"/>
      <w:lvlText w:val="o"/>
      <w:lvlJc w:val="left"/>
      <w:pPr>
        <w:ind w:left="3790" w:hanging="360"/>
      </w:pPr>
      <w:rPr>
        <w:rFonts w:ascii="Courier New" w:hAnsi="Courier New" w:cs="Courier New" w:hint="default"/>
      </w:rPr>
    </w:lvl>
    <w:lvl w:ilvl="5" w:tplc="18090005" w:tentative="1">
      <w:start w:val="1"/>
      <w:numFmt w:val="bullet"/>
      <w:lvlText w:val=""/>
      <w:lvlJc w:val="left"/>
      <w:pPr>
        <w:ind w:left="4510" w:hanging="360"/>
      </w:pPr>
      <w:rPr>
        <w:rFonts w:ascii="Wingdings" w:hAnsi="Wingdings" w:hint="default"/>
      </w:rPr>
    </w:lvl>
    <w:lvl w:ilvl="6" w:tplc="18090001" w:tentative="1">
      <w:start w:val="1"/>
      <w:numFmt w:val="bullet"/>
      <w:lvlText w:val=""/>
      <w:lvlJc w:val="left"/>
      <w:pPr>
        <w:ind w:left="5230" w:hanging="360"/>
      </w:pPr>
      <w:rPr>
        <w:rFonts w:ascii="Symbol" w:hAnsi="Symbol" w:hint="default"/>
      </w:rPr>
    </w:lvl>
    <w:lvl w:ilvl="7" w:tplc="18090003" w:tentative="1">
      <w:start w:val="1"/>
      <w:numFmt w:val="bullet"/>
      <w:lvlText w:val="o"/>
      <w:lvlJc w:val="left"/>
      <w:pPr>
        <w:ind w:left="5950" w:hanging="360"/>
      </w:pPr>
      <w:rPr>
        <w:rFonts w:ascii="Courier New" w:hAnsi="Courier New" w:cs="Courier New" w:hint="default"/>
      </w:rPr>
    </w:lvl>
    <w:lvl w:ilvl="8" w:tplc="18090005" w:tentative="1">
      <w:start w:val="1"/>
      <w:numFmt w:val="bullet"/>
      <w:lvlText w:val=""/>
      <w:lvlJc w:val="left"/>
      <w:pPr>
        <w:ind w:left="6670" w:hanging="360"/>
      </w:pPr>
      <w:rPr>
        <w:rFonts w:ascii="Wingdings" w:hAnsi="Wingdings" w:hint="default"/>
      </w:rPr>
    </w:lvl>
  </w:abstractNum>
  <w:abstractNum w:abstractNumId="12" w15:restartNumberingAfterBreak="0">
    <w:nsid w:val="5A17778A"/>
    <w:multiLevelType w:val="hybridMultilevel"/>
    <w:tmpl w:val="61822C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DD7C6E"/>
    <w:multiLevelType w:val="hybridMultilevel"/>
    <w:tmpl w:val="2406420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34B6039"/>
    <w:multiLevelType w:val="hybridMultilevel"/>
    <w:tmpl w:val="792056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9126B6E"/>
    <w:multiLevelType w:val="hybridMultilevel"/>
    <w:tmpl w:val="AFD4F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1D5E89"/>
    <w:multiLevelType w:val="hybridMultilevel"/>
    <w:tmpl w:val="E7429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D311F69"/>
    <w:multiLevelType w:val="hybridMultilevel"/>
    <w:tmpl w:val="50788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DAE41E4"/>
    <w:multiLevelType w:val="multilevel"/>
    <w:tmpl w:val="BC5E0DB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0"/>
  </w:num>
  <w:num w:numId="4">
    <w:abstractNumId w:val="9"/>
  </w:num>
  <w:num w:numId="5">
    <w:abstractNumId w:val="15"/>
  </w:num>
  <w:num w:numId="6">
    <w:abstractNumId w:val="5"/>
  </w:num>
  <w:num w:numId="7">
    <w:abstractNumId w:val="14"/>
  </w:num>
  <w:num w:numId="8">
    <w:abstractNumId w:val="4"/>
  </w:num>
  <w:num w:numId="9">
    <w:abstractNumId w:val="8"/>
  </w:num>
  <w:num w:numId="10">
    <w:abstractNumId w:val="11"/>
  </w:num>
  <w:num w:numId="11">
    <w:abstractNumId w:val="3"/>
  </w:num>
  <w:num w:numId="12">
    <w:abstractNumId w:val="13"/>
  </w:num>
  <w:num w:numId="13">
    <w:abstractNumId w:val="16"/>
  </w:num>
  <w:num w:numId="14">
    <w:abstractNumId w:val="12"/>
  </w:num>
  <w:num w:numId="15">
    <w:abstractNumId w:val="1"/>
  </w:num>
  <w:num w:numId="16">
    <w:abstractNumId w:val="18"/>
  </w:num>
  <w:num w:numId="17">
    <w:abstractNumId w:val="2"/>
  </w:num>
  <w:num w:numId="18">
    <w:abstractNumId w:val="10"/>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C6"/>
    <w:rsid w:val="000045A5"/>
    <w:rsid w:val="000073F1"/>
    <w:rsid w:val="00011AF5"/>
    <w:rsid w:val="0002733D"/>
    <w:rsid w:val="000435EA"/>
    <w:rsid w:val="00044A90"/>
    <w:rsid w:val="0004529B"/>
    <w:rsid w:val="000520F5"/>
    <w:rsid w:val="00053163"/>
    <w:rsid w:val="00055FBD"/>
    <w:rsid w:val="00062EBF"/>
    <w:rsid w:val="0007445F"/>
    <w:rsid w:val="00094408"/>
    <w:rsid w:val="00097806"/>
    <w:rsid w:val="000A2B08"/>
    <w:rsid w:val="000C0B55"/>
    <w:rsid w:val="000C16F7"/>
    <w:rsid w:val="000C624C"/>
    <w:rsid w:val="000D1E32"/>
    <w:rsid w:val="000D2AD2"/>
    <w:rsid w:val="000D36BB"/>
    <w:rsid w:val="000D4412"/>
    <w:rsid w:val="000D5E4E"/>
    <w:rsid w:val="000E21D4"/>
    <w:rsid w:val="000F4A73"/>
    <w:rsid w:val="00103019"/>
    <w:rsid w:val="00105F9A"/>
    <w:rsid w:val="00112F12"/>
    <w:rsid w:val="00114368"/>
    <w:rsid w:val="00120C35"/>
    <w:rsid w:val="00121703"/>
    <w:rsid w:val="001220AF"/>
    <w:rsid w:val="0012423B"/>
    <w:rsid w:val="00130D22"/>
    <w:rsid w:val="00132C38"/>
    <w:rsid w:val="00141FD9"/>
    <w:rsid w:val="00142075"/>
    <w:rsid w:val="00142992"/>
    <w:rsid w:val="00143A0C"/>
    <w:rsid w:val="00151FA9"/>
    <w:rsid w:val="001548DE"/>
    <w:rsid w:val="0015567B"/>
    <w:rsid w:val="00155685"/>
    <w:rsid w:val="0016368A"/>
    <w:rsid w:val="00171ADD"/>
    <w:rsid w:val="0017311F"/>
    <w:rsid w:val="001821D2"/>
    <w:rsid w:val="00184D94"/>
    <w:rsid w:val="00191EA6"/>
    <w:rsid w:val="001A3F12"/>
    <w:rsid w:val="001B5B8A"/>
    <w:rsid w:val="001B5D05"/>
    <w:rsid w:val="001C1303"/>
    <w:rsid w:val="001D0F35"/>
    <w:rsid w:val="001D3F2F"/>
    <w:rsid w:val="001E4FAA"/>
    <w:rsid w:val="00203280"/>
    <w:rsid w:val="00212758"/>
    <w:rsid w:val="002130E8"/>
    <w:rsid w:val="00220150"/>
    <w:rsid w:val="0022062B"/>
    <w:rsid w:val="00220970"/>
    <w:rsid w:val="00227354"/>
    <w:rsid w:val="002407E4"/>
    <w:rsid w:val="0025095E"/>
    <w:rsid w:val="00254F44"/>
    <w:rsid w:val="00260F4E"/>
    <w:rsid w:val="002618E8"/>
    <w:rsid w:val="00265166"/>
    <w:rsid w:val="00271A80"/>
    <w:rsid w:val="0027358A"/>
    <w:rsid w:val="00285973"/>
    <w:rsid w:val="00285B1E"/>
    <w:rsid w:val="00294526"/>
    <w:rsid w:val="00294711"/>
    <w:rsid w:val="002A3641"/>
    <w:rsid w:val="002B0903"/>
    <w:rsid w:val="002B1CA2"/>
    <w:rsid w:val="002C0937"/>
    <w:rsid w:val="002C4622"/>
    <w:rsid w:val="002D1301"/>
    <w:rsid w:val="002D1860"/>
    <w:rsid w:val="002E2574"/>
    <w:rsid w:val="002F3979"/>
    <w:rsid w:val="002F7F04"/>
    <w:rsid w:val="003039E4"/>
    <w:rsid w:val="00326873"/>
    <w:rsid w:val="0033177A"/>
    <w:rsid w:val="00331E7F"/>
    <w:rsid w:val="00334ECB"/>
    <w:rsid w:val="003458E5"/>
    <w:rsid w:val="0035382B"/>
    <w:rsid w:val="00357828"/>
    <w:rsid w:val="00357BCB"/>
    <w:rsid w:val="003652F0"/>
    <w:rsid w:val="00367BFD"/>
    <w:rsid w:val="00373D33"/>
    <w:rsid w:val="003766B5"/>
    <w:rsid w:val="00380B90"/>
    <w:rsid w:val="00381F0C"/>
    <w:rsid w:val="00391DFC"/>
    <w:rsid w:val="00397710"/>
    <w:rsid w:val="003A2C2D"/>
    <w:rsid w:val="003B0489"/>
    <w:rsid w:val="003B45E8"/>
    <w:rsid w:val="003C0761"/>
    <w:rsid w:val="003C1789"/>
    <w:rsid w:val="003C4F66"/>
    <w:rsid w:val="003D3211"/>
    <w:rsid w:val="003D4BF5"/>
    <w:rsid w:val="003D656A"/>
    <w:rsid w:val="003D7108"/>
    <w:rsid w:val="003E3716"/>
    <w:rsid w:val="003E3F0A"/>
    <w:rsid w:val="003E75F3"/>
    <w:rsid w:val="003E7E2D"/>
    <w:rsid w:val="003F4908"/>
    <w:rsid w:val="00400866"/>
    <w:rsid w:val="004121C7"/>
    <w:rsid w:val="004203AC"/>
    <w:rsid w:val="00420DA6"/>
    <w:rsid w:val="00431C80"/>
    <w:rsid w:val="00443448"/>
    <w:rsid w:val="00445A36"/>
    <w:rsid w:val="004462EF"/>
    <w:rsid w:val="00454D01"/>
    <w:rsid w:val="00461D93"/>
    <w:rsid w:val="0046385D"/>
    <w:rsid w:val="0047284F"/>
    <w:rsid w:val="004847EF"/>
    <w:rsid w:val="004978EC"/>
    <w:rsid w:val="004A04C2"/>
    <w:rsid w:val="004A2662"/>
    <w:rsid w:val="004A4C16"/>
    <w:rsid w:val="004B3201"/>
    <w:rsid w:val="004B466B"/>
    <w:rsid w:val="004B5D8E"/>
    <w:rsid w:val="004D1156"/>
    <w:rsid w:val="004D1980"/>
    <w:rsid w:val="004D2E5A"/>
    <w:rsid w:val="004D55E6"/>
    <w:rsid w:val="004E2D69"/>
    <w:rsid w:val="004E5F10"/>
    <w:rsid w:val="005173CA"/>
    <w:rsid w:val="0052368A"/>
    <w:rsid w:val="0052689E"/>
    <w:rsid w:val="0054259D"/>
    <w:rsid w:val="005425A5"/>
    <w:rsid w:val="0054647B"/>
    <w:rsid w:val="00554AA9"/>
    <w:rsid w:val="0056526B"/>
    <w:rsid w:val="00580B23"/>
    <w:rsid w:val="005A43B8"/>
    <w:rsid w:val="005B047D"/>
    <w:rsid w:val="005B18A0"/>
    <w:rsid w:val="005B6ADE"/>
    <w:rsid w:val="005C2DAF"/>
    <w:rsid w:val="005E3D4A"/>
    <w:rsid w:val="005E559C"/>
    <w:rsid w:val="005E6F4E"/>
    <w:rsid w:val="005F1BB0"/>
    <w:rsid w:val="005F4D49"/>
    <w:rsid w:val="00600B11"/>
    <w:rsid w:val="0060672D"/>
    <w:rsid w:val="00607ED2"/>
    <w:rsid w:val="00611565"/>
    <w:rsid w:val="00623186"/>
    <w:rsid w:val="00641548"/>
    <w:rsid w:val="00643885"/>
    <w:rsid w:val="00643C1A"/>
    <w:rsid w:val="00646375"/>
    <w:rsid w:val="00647BE6"/>
    <w:rsid w:val="00654536"/>
    <w:rsid w:val="00657DF9"/>
    <w:rsid w:val="00663588"/>
    <w:rsid w:val="00665021"/>
    <w:rsid w:val="006752A0"/>
    <w:rsid w:val="00683920"/>
    <w:rsid w:val="00687345"/>
    <w:rsid w:val="00687569"/>
    <w:rsid w:val="006A5B3D"/>
    <w:rsid w:val="006A5F07"/>
    <w:rsid w:val="006B1EC2"/>
    <w:rsid w:val="006B2C63"/>
    <w:rsid w:val="006B5A1D"/>
    <w:rsid w:val="006C2885"/>
    <w:rsid w:val="006C48DF"/>
    <w:rsid w:val="006C576E"/>
    <w:rsid w:val="006D01AE"/>
    <w:rsid w:val="006D6202"/>
    <w:rsid w:val="006D6E23"/>
    <w:rsid w:val="006E262D"/>
    <w:rsid w:val="006F0DD5"/>
    <w:rsid w:val="0070365A"/>
    <w:rsid w:val="00706EFF"/>
    <w:rsid w:val="00707583"/>
    <w:rsid w:val="00711409"/>
    <w:rsid w:val="007131C9"/>
    <w:rsid w:val="00713A3E"/>
    <w:rsid w:val="00714C13"/>
    <w:rsid w:val="00731242"/>
    <w:rsid w:val="007319CD"/>
    <w:rsid w:val="007402A7"/>
    <w:rsid w:val="00742D5F"/>
    <w:rsid w:val="00747169"/>
    <w:rsid w:val="00750500"/>
    <w:rsid w:val="00775D60"/>
    <w:rsid w:val="007B213C"/>
    <w:rsid w:val="007C4777"/>
    <w:rsid w:val="007D1FFD"/>
    <w:rsid w:val="007D329E"/>
    <w:rsid w:val="007D5C80"/>
    <w:rsid w:val="007E1590"/>
    <w:rsid w:val="007F145D"/>
    <w:rsid w:val="007F5D06"/>
    <w:rsid w:val="00806D4D"/>
    <w:rsid w:val="0082174A"/>
    <w:rsid w:val="00836C03"/>
    <w:rsid w:val="00845D40"/>
    <w:rsid w:val="00847DD2"/>
    <w:rsid w:val="0085648E"/>
    <w:rsid w:val="008633EC"/>
    <w:rsid w:val="00863B60"/>
    <w:rsid w:val="00864597"/>
    <w:rsid w:val="00876A2A"/>
    <w:rsid w:val="00876B21"/>
    <w:rsid w:val="00881E85"/>
    <w:rsid w:val="00896A5E"/>
    <w:rsid w:val="008A10CC"/>
    <w:rsid w:val="008A2598"/>
    <w:rsid w:val="008A3154"/>
    <w:rsid w:val="008B36BE"/>
    <w:rsid w:val="008C218E"/>
    <w:rsid w:val="008C50E5"/>
    <w:rsid w:val="008C56AF"/>
    <w:rsid w:val="008D144C"/>
    <w:rsid w:val="008D47B3"/>
    <w:rsid w:val="008E1744"/>
    <w:rsid w:val="008E3044"/>
    <w:rsid w:val="008E37E2"/>
    <w:rsid w:val="008E59F3"/>
    <w:rsid w:val="009014C1"/>
    <w:rsid w:val="00920C59"/>
    <w:rsid w:val="009217FB"/>
    <w:rsid w:val="00946A36"/>
    <w:rsid w:val="00955596"/>
    <w:rsid w:val="00957398"/>
    <w:rsid w:val="00973313"/>
    <w:rsid w:val="00981D78"/>
    <w:rsid w:val="00985CE9"/>
    <w:rsid w:val="009A5DB5"/>
    <w:rsid w:val="009A7763"/>
    <w:rsid w:val="009B04C6"/>
    <w:rsid w:val="009B4EDB"/>
    <w:rsid w:val="009B6A7B"/>
    <w:rsid w:val="009B7670"/>
    <w:rsid w:val="009C1348"/>
    <w:rsid w:val="009C3271"/>
    <w:rsid w:val="009D0362"/>
    <w:rsid w:val="009E687B"/>
    <w:rsid w:val="009F4337"/>
    <w:rsid w:val="00A10DFB"/>
    <w:rsid w:val="00A11FEE"/>
    <w:rsid w:val="00A1253D"/>
    <w:rsid w:val="00A1400A"/>
    <w:rsid w:val="00A140E0"/>
    <w:rsid w:val="00A17CEA"/>
    <w:rsid w:val="00A235F1"/>
    <w:rsid w:val="00A244C6"/>
    <w:rsid w:val="00A311FE"/>
    <w:rsid w:val="00A348CF"/>
    <w:rsid w:val="00A424A0"/>
    <w:rsid w:val="00A519F1"/>
    <w:rsid w:val="00A51F39"/>
    <w:rsid w:val="00A61DD5"/>
    <w:rsid w:val="00A62D24"/>
    <w:rsid w:val="00A64458"/>
    <w:rsid w:val="00A829F6"/>
    <w:rsid w:val="00A84565"/>
    <w:rsid w:val="00A8567D"/>
    <w:rsid w:val="00A85699"/>
    <w:rsid w:val="00A901E5"/>
    <w:rsid w:val="00A923B8"/>
    <w:rsid w:val="00AA3FCA"/>
    <w:rsid w:val="00AB4445"/>
    <w:rsid w:val="00AB6407"/>
    <w:rsid w:val="00AB7F7B"/>
    <w:rsid w:val="00AC3D1B"/>
    <w:rsid w:val="00AC4A4F"/>
    <w:rsid w:val="00AD123B"/>
    <w:rsid w:val="00AE20CA"/>
    <w:rsid w:val="00AE5DCB"/>
    <w:rsid w:val="00AE7C33"/>
    <w:rsid w:val="00AF0AED"/>
    <w:rsid w:val="00B0007F"/>
    <w:rsid w:val="00B02995"/>
    <w:rsid w:val="00B0338D"/>
    <w:rsid w:val="00B0672D"/>
    <w:rsid w:val="00B074E4"/>
    <w:rsid w:val="00B17982"/>
    <w:rsid w:val="00B25434"/>
    <w:rsid w:val="00B32620"/>
    <w:rsid w:val="00B3430D"/>
    <w:rsid w:val="00B45CEC"/>
    <w:rsid w:val="00B56C0D"/>
    <w:rsid w:val="00B6018E"/>
    <w:rsid w:val="00B60692"/>
    <w:rsid w:val="00B64B49"/>
    <w:rsid w:val="00B77CEB"/>
    <w:rsid w:val="00B80DBD"/>
    <w:rsid w:val="00B876EE"/>
    <w:rsid w:val="00B91425"/>
    <w:rsid w:val="00BC7DC4"/>
    <w:rsid w:val="00BD3B42"/>
    <w:rsid w:val="00BE0B1E"/>
    <w:rsid w:val="00BE2149"/>
    <w:rsid w:val="00BE2C69"/>
    <w:rsid w:val="00BE41C7"/>
    <w:rsid w:val="00BF61FC"/>
    <w:rsid w:val="00C01BD3"/>
    <w:rsid w:val="00C0235A"/>
    <w:rsid w:val="00C05803"/>
    <w:rsid w:val="00C12F08"/>
    <w:rsid w:val="00C21868"/>
    <w:rsid w:val="00C26D29"/>
    <w:rsid w:val="00C31B49"/>
    <w:rsid w:val="00C535C4"/>
    <w:rsid w:val="00C572EE"/>
    <w:rsid w:val="00C64C53"/>
    <w:rsid w:val="00C67E33"/>
    <w:rsid w:val="00C70A4E"/>
    <w:rsid w:val="00C715A8"/>
    <w:rsid w:val="00C76489"/>
    <w:rsid w:val="00C775DA"/>
    <w:rsid w:val="00C86AD6"/>
    <w:rsid w:val="00C87077"/>
    <w:rsid w:val="00C904A3"/>
    <w:rsid w:val="00C91659"/>
    <w:rsid w:val="00C928D6"/>
    <w:rsid w:val="00CA458E"/>
    <w:rsid w:val="00CB45F5"/>
    <w:rsid w:val="00CB5681"/>
    <w:rsid w:val="00CD097D"/>
    <w:rsid w:val="00CD2CD4"/>
    <w:rsid w:val="00CD3419"/>
    <w:rsid w:val="00CD6A49"/>
    <w:rsid w:val="00CD7342"/>
    <w:rsid w:val="00CE14D0"/>
    <w:rsid w:val="00CE5F3D"/>
    <w:rsid w:val="00CF30CD"/>
    <w:rsid w:val="00CF3796"/>
    <w:rsid w:val="00CF771D"/>
    <w:rsid w:val="00D14A07"/>
    <w:rsid w:val="00D302CB"/>
    <w:rsid w:val="00D36E4E"/>
    <w:rsid w:val="00D567A7"/>
    <w:rsid w:val="00D801AE"/>
    <w:rsid w:val="00D812BB"/>
    <w:rsid w:val="00D81C19"/>
    <w:rsid w:val="00D853C6"/>
    <w:rsid w:val="00D91B89"/>
    <w:rsid w:val="00D91DFE"/>
    <w:rsid w:val="00D9507D"/>
    <w:rsid w:val="00DA5BBA"/>
    <w:rsid w:val="00DB3323"/>
    <w:rsid w:val="00DC3D15"/>
    <w:rsid w:val="00DC3F8A"/>
    <w:rsid w:val="00DD4E9D"/>
    <w:rsid w:val="00DE7D34"/>
    <w:rsid w:val="00E0287C"/>
    <w:rsid w:val="00E03865"/>
    <w:rsid w:val="00E05287"/>
    <w:rsid w:val="00E068E8"/>
    <w:rsid w:val="00E129EE"/>
    <w:rsid w:val="00E44AF2"/>
    <w:rsid w:val="00E50BE3"/>
    <w:rsid w:val="00E50F71"/>
    <w:rsid w:val="00E61CB0"/>
    <w:rsid w:val="00E673D5"/>
    <w:rsid w:val="00E76229"/>
    <w:rsid w:val="00E9321F"/>
    <w:rsid w:val="00E9348E"/>
    <w:rsid w:val="00E9367E"/>
    <w:rsid w:val="00E95286"/>
    <w:rsid w:val="00EA1FA1"/>
    <w:rsid w:val="00EA403F"/>
    <w:rsid w:val="00EB453D"/>
    <w:rsid w:val="00EC3261"/>
    <w:rsid w:val="00EC59F4"/>
    <w:rsid w:val="00ED09D2"/>
    <w:rsid w:val="00EE0DC3"/>
    <w:rsid w:val="00EE250B"/>
    <w:rsid w:val="00EE3216"/>
    <w:rsid w:val="00EE5E86"/>
    <w:rsid w:val="00EF04AF"/>
    <w:rsid w:val="00EF3F70"/>
    <w:rsid w:val="00F02744"/>
    <w:rsid w:val="00F079E2"/>
    <w:rsid w:val="00F07B00"/>
    <w:rsid w:val="00F10534"/>
    <w:rsid w:val="00F10CF1"/>
    <w:rsid w:val="00F12355"/>
    <w:rsid w:val="00F13FD5"/>
    <w:rsid w:val="00F1516E"/>
    <w:rsid w:val="00F15A5D"/>
    <w:rsid w:val="00F20984"/>
    <w:rsid w:val="00F25694"/>
    <w:rsid w:val="00F439E1"/>
    <w:rsid w:val="00F53A9A"/>
    <w:rsid w:val="00F55979"/>
    <w:rsid w:val="00F5607E"/>
    <w:rsid w:val="00F60035"/>
    <w:rsid w:val="00F63178"/>
    <w:rsid w:val="00F65796"/>
    <w:rsid w:val="00F67615"/>
    <w:rsid w:val="00F756D4"/>
    <w:rsid w:val="00F856B2"/>
    <w:rsid w:val="00FA1DBD"/>
    <w:rsid w:val="00FB5539"/>
    <w:rsid w:val="00FC1E12"/>
    <w:rsid w:val="00FC34F6"/>
    <w:rsid w:val="00FD30E5"/>
    <w:rsid w:val="00FD4580"/>
    <w:rsid w:val="00FE60DF"/>
    <w:rsid w:val="00FF4B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5A75E"/>
  <w15:docId w15:val="{2A42D178-F304-4B3E-8445-14D5617C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73F1"/>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83920"/>
    <w:pPr>
      <w:ind w:left="720"/>
      <w:contextualSpacing/>
    </w:pPr>
  </w:style>
  <w:style w:type="paragraph" w:styleId="Header">
    <w:name w:val="header"/>
    <w:basedOn w:val="Normal"/>
    <w:link w:val="HeaderChar"/>
    <w:uiPriority w:val="99"/>
    <w:unhideWhenUsed/>
    <w:rsid w:val="003C4F66"/>
    <w:pPr>
      <w:tabs>
        <w:tab w:val="center" w:pos="4513"/>
        <w:tab w:val="right" w:pos="9026"/>
      </w:tabs>
      <w:spacing w:line="240" w:lineRule="auto"/>
    </w:pPr>
  </w:style>
  <w:style w:type="character" w:customStyle="1" w:styleId="HeaderChar">
    <w:name w:val="Header Char"/>
    <w:basedOn w:val="DefaultParagraphFont"/>
    <w:link w:val="Header"/>
    <w:uiPriority w:val="99"/>
    <w:rsid w:val="003C4F66"/>
  </w:style>
  <w:style w:type="paragraph" w:styleId="Footer">
    <w:name w:val="footer"/>
    <w:basedOn w:val="Normal"/>
    <w:link w:val="FooterChar"/>
    <w:uiPriority w:val="99"/>
    <w:unhideWhenUsed/>
    <w:rsid w:val="003C4F66"/>
    <w:pPr>
      <w:tabs>
        <w:tab w:val="center" w:pos="4513"/>
        <w:tab w:val="right" w:pos="9026"/>
      </w:tabs>
      <w:spacing w:line="240" w:lineRule="auto"/>
    </w:pPr>
  </w:style>
  <w:style w:type="character" w:customStyle="1" w:styleId="FooterChar">
    <w:name w:val="Footer Char"/>
    <w:basedOn w:val="DefaultParagraphFont"/>
    <w:link w:val="Footer"/>
    <w:uiPriority w:val="99"/>
    <w:rsid w:val="003C4F66"/>
  </w:style>
  <w:style w:type="paragraph" w:styleId="FootnoteText">
    <w:name w:val="footnote text"/>
    <w:basedOn w:val="Normal"/>
    <w:link w:val="FootnoteTextChar"/>
    <w:uiPriority w:val="99"/>
    <w:semiHidden/>
    <w:unhideWhenUsed/>
    <w:rsid w:val="000520F5"/>
    <w:pPr>
      <w:spacing w:line="240" w:lineRule="auto"/>
    </w:pPr>
    <w:rPr>
      <w:sz w:val="20"/>
      <w:szCs w:val="20"/>
    </w:rPr>
  </w:style>
  <w:style w:type="character" w:customStyle="1" w:styleId="FootnoteTextChar">
    <w:name w:val="Footnote Text Char"/>
    <w:basedOn w:val="DefaultParagraphFont"/>
    <w:link w:val="FootnoteText"/>
    <w:uiPriority w:val="99"/>
    <w:semiHidden/>
    <w:rsid w:val="000520F5"/>
    <w:rPr>
      <w:sz w:val="20"/>
      <w:szCs w:val="20"/>
    </w:rPr>
  </w:style>
  <w:style w:type="character" w:styleId="FootnoteReference">
    <w:name w:val="footnote reference"/>
    <w:basedOn w:val="DefaultParagraphFont"/>
    <w:uiPriority w:val="99"/>
    <w:semiHidden/>
    <w:unhideWhenUsed/>
    <w:rsid w:val="000520F5"/>
    <w:rPr>
      <w:vertAlign w:val="superscript"/>
    </w:rPr>
  </w:style>
  <w:style w:type="character" w:styleId="CommentReference">
    <w:name w:val="annotation reference"/>
    <w:basedOn w:val="DefaultParagraphFont"/>
    <w:uiPriority w:val="99"/>
    <w:semiHidden/>
    <w:unhideWhenUsed/>
    <w:rsid w:val="007402A7"/>
    <w:rPr>
      <w:sz w:val="16"/>
      <w:szCs w:val="16"/>
    </w:rPr>
  </w:style>
  <w:style w:type="paragraph" w:styleId="CommentText">
    <w:name w:val="annotation text"/>
    <w:basedOn w:val="Normal"/>
    <w:link w:val="CommentTextChar"/>
    <w:uiPriority w:val="99"/>
    <w:semiHidden/>
    <w:unhideWhenUsed/>
    <w:rsid w:val="007402A7"/>
    <w:pPr>
      <w:spacing w:line="240" w:lineRule="auto"/>
    </w:pPr>
    <w:rPr>
      <w:sz w:val="20"/>
      <w:szCs w:val="20"/>
    </w:rPr>
  </w:style>
  <w:style w:type="character" w:customStyle="1" w:styleId="CommentTextChar">
    <w:name w:val="Comment Text Char"/>
    <w:basedOn w:val="DefaultParagraphFont"/>
    <w:link w:val="CommentText"/>
    <w:uiPriority w:val="99"/>
    <w:semiHidden/>
    <w:rsid w:val="007402A7"/>
    <w:rPr>
      <w:sz w:val="20"/>
      <w:szCs w:val="20"/>
    </w:rPr>
  </w:style>
  <w:style w:type="paragraph" w:styleId="CommentSubject">
    <w:name w:val="annotation subject"/>
    <w:basedOn w:val="CommentText"/>
    <w:next w:val="CommentText"/>
    <w:link w:val="CommentSubjectChar"/>
    <w:uiPriority w:val="99"/>
    <w:semiHidden/>
    <w:unhideWhenUsed/>
    <w:rsid w:val="007402A7"/>
    <w:rPr>
      <w:b/>
      <w:bCs/>
    </w:rPr>
  </w:style>
  <w:style w:type="character" w:customStyle="1" w:styleId="CommentSubjectChar">
    <w:name w:val="Comment Subject Char"/>
    <w:basedOn w:val="CommentTextChar"/>
    <w:link w:val="CommentSubject"/>
    <w:uiPriority w:val="99"/>
    <w:semiHidden/>
    <w:rsid w:val="007402A7"/>
    <w:rPr>
      <w:b/>
      <w:bCs/>
      <w:sz w:val="20"/>
      <w:szCs w:val="20"/>
    </w:rPr>
  </w:style>
  <w:style w:type="paragraph" w:styleId="BalloonText">
    <w:name w:val="Balloon Text"/>
    <w:basedOn w:val="Normal"/>
    <w:link w:val="BalloonTextChar"/>
    <w:uiPriority w:val="99"/>
    <w:semiHidden/>
    <w:unhideWhenUsed/>
    <w:rsid w:val="007402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2A7"/>
    <w:rPr>
      <w:rFonts w:ascii="Tahoma" w:hAnsi="Tahoma" w:cs="Tahoma"/>
      <w:sz w:val="16"/>
      <w:szCs w:val="16"/>
    </w:rPr>
  </w:style>
  <w:style w:type="character" w:styleId="Hyperlink">
    <w:name w:val="Hyperlink"/>
    <w:basedOn w:val="DefaultParagraphFont"/>
    <w:uiPriority w:val="99"/>
    <w:unhideWhenUsed/>
    <w:rsid w:val="005E6F4E"/>
    <w:rPr>
      <w:color w:val="0000FF" w:themeColor="hyperlink"/>
      <w:u w:val="single"/>
    </w:rPr>
  </w:style>
  <w:style w:type="paragraph" w:styleId="Revision">
    <w:name w:val="Revision"/>
    <w:hidden/>
    <w:uiPriority w:val="99"/>
    <w:semiHidden/>
    <w:rsid w:val="00D81C19"/>
    <w:pPr>
      <w:spacing w:line="240" w:lineRule="auto"/>
    </w:pPr>
  </w:style>
  <w:style w:type="character" w:styleId="FollowedHyperlink">
    <w:name w:val="FollowedHyperlink"/>
    <w:basedOn w:val="DefaultParagraphFont"/>
    <w:uiPriority w:val="99"/>
    <w:semiHidden/>
    <w:unhideWhenUsed/>
    <w:rsid w:val="00C02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2251">
      <w:bodyDiv w:val="1"/>
      <w:marLeft w:val="0"/>
      <w:marRight w:val="0"/>
      <w:marTop w:val="0"/>
      <w:marBottom w:val="0"/>
      <w:divBdr>
        <w:top w:val="none" w:sz="0" w:space="0" w:color="auto"/>
        <w:left w:val="none" w:sz="0" w:space="0" w:color="auto"/>
        <w:bottom w:val="none" w:sz="0" w:space="0" w:color="auto"/>
        <w:right w:val="none" w:sz="0" w:space="0" w:color="auto"/>
      </w:divBdr>
    </w:div>
    <w:div w:id="15233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childrenfirst" TargetMode="External"/><Relationship Id="rId17" Type="http://schemas.openxmlformats.org/officeDocument/2006/relationships/hyperlink" Target="https://www.tusla.ie/uploads/content/CROF_CSSCU_005_web.pdf"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ervices/list/2/primarycare/childrenfirst/contactus/"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s://www.hse.ie/eng/services/list/2/primarycare/childrenfirst/compliance-self-audit-check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se.ie/children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4043-033D-421F-91FE-EF73793A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2023-03-20T15:38:00Z</cp:lastPrinted>
  <dcterms:created xsi:type="dcterms:W3CDTF">2024-06-18T09:22:00Z</dcterms:created>
  <dcterms:modified xsi:type="dcterms:W3CDTF">2024-07-31T15:07:00Z</dcterms:modified>
</cp:coreProperties>
</file>