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8B66D" w14:textId="1EA4BC6C" w:rsidR="0064518A" w:rsidRPr="00F1093C" w:rsidRDefault="0064518A" w:rsidP="0064518A">
      <w:pPr>
        <w:jc w:val="both"/>
        <w:rPr>
          <w:rFonts w:ascii="Arial" w:hAnsi="Arial" w:cs="Arial"/>
          <w:b/>
          <w:bCs/>
          <w:iCs/>
          <w:color w:val="000099"/>
          <w:u w:val="single"/>
        </w:rPr>
      </w:pPr>
      <w:bookmarkStart w:id="0" w:name="_GoBack"/>
      <w:bookmarkEnd w:id="0"/>
      <w:r w:rsidRPr="00F1093C">
        <w:rPr>
          <w:rFonts w:ascii="Arial" w:hAnsi="Arial" w:cs="Arial"/>
          <w:b/>
          <w:bCs/>
          <w:iCs/>
          <w:color w:val="000099"/>
          <w:u w:val="single"/>
        </w:rPr>
        <w:t>Physiotherapist, Senior</w:t>
      </w:r>
    </w:p>
    <w:p w14:paraId="5E3866F9" w14:textId="77777777" w:rsidR="005B152D" w:rsidRPr="00F1093C" w:rsidRDefault="005B152D" w:rsidP="0064518A">
      <w:pPr>
        <w:jc w:val="both"/>
        <w:rPr>
          <w:rFonts w:ascii="Arial" w:hAnsi="Arial" w:cs="Arial"/>
          <w:b/>
          <w:bCs/>
          <w:iCs/>
          <w:color w:val="000099"/>
          <w:u w:val="single"/>
        </w:rPr>
      </w:pPr>
    </w:p>
    <w:p w14:paraId="7DE004CC" w14:textId="05AA80E6" w:rsidR="0064518A" w:rsidRPr="00F1093C" w:rsidRDefault="0064518A" w:rsidP="0064518A">
      <w:pPr>
        <w:jc w:val="both"/>
        <w:rPr>
          <w:rFonts w:ascii="Arial" w:hAnsi="Arial" w:cs="Arial"/>
          <w:bCs/>
          <w:iCs/>
          <w:color w:val="000099"/>
        </w:rPr>
      </w:pPr>
      <w:r w:rsidRPr="00F1093C">
        <w:rPr>
          <w:rFonts w:ascii="Arial" w:hAnsi="Arial" w:cs="Arial"/>
          <w:bCs/>
          <w:iCs/>
          <w:color w:val="000099"/>
        </w:rPr>
        <w:t xml:space="preserve">The </w:t>
      </w:r>
      <w:r w:rsidR="00F1093C">
        <w:rPr>
          <w:rFonts w:ascii="Arial" w:hAnsi="Arial" w:cs="Arial"/>
          <w:bCs/>
          <w:iCs/>
          <w:color w:val="000099"/>
        </w:rPr>
        <w:t xml:space="preserve">revised </w:t>
      </w:r>
      <w:r w:rsidRPr="00F1093C">
        <w:rPr>
          <w:rFonts w:ascii="Arial" w:hAnsi="Arial" w:cs="Arial"/>
          <w:bCs/>
          <w:iCs/>
          <w:color w:val="000099"/>
        </w:rPr>
        <w:t xml:space="preserve">guidance re Senior Physiotherapist Care Groups </w:t>
      </w:r>
      <w:r w:rsidR="00F1093C">
        <w:rPr>
          <w:rFonts w:ascii="Arial" w:hAnsi="Arial" w:cs="Arial"/>
          <w:bCs/>
          <w:iCs/>
          <w:color w:val="000099"/>
        </w:rPr>
        <w:t xml:space="preserve">agreed </w:t>
      </w:r>
      <w:r w:rsidR="00F1093C" w:rsidRPr="00F1093C">
        <w:rPr>
          <w:rFonts w:ascii="Arial" w:hAnsi="Arial" w:cs="Arial"/>
          <w:bCs/>
          <w:iCs/>
          <w:color w:val="000099"/>
        </w:rPr>
        <w:t>by a representative group of Physiotherapy Managers in conjunction with CHO, Acute and National HR personnel</w:t>
      </w:r>
      <w:r w:rsidR="00F1093C">
        <w:rPr>
          <w:rFonts w:ascii="Arial" w:hAnsi="Arial" w:cs="Arial"/>
          <w:bCs/>
          <w:iCs/>
          <w:color w:val="000099"/>
        </w:rPr>
        <w:t xml:space="preserve">, </w:t>
      </w:r>
      <w:r w:rsidRPr="00F1093C">
        <w:rPr>
          <w:rFonts w:ascii="Arial" w:hAnsi="Arial" w:cs="Arial"/>
          <w:bCs/>
          <w:iCs/>
          <w:color w:val="000099"/>
        </w:rPr>
        <w:t>support the alignment of</w:t>
      </w:r>
      <w:r>
        <w:rPr>
          <w:rFonts w:ascii="Arial" w:hAnsi="Arial" w:cs="Arial"/>
          <w:bCs/>
          <w:i/>
          <w:iCs/>
          <w:color w:val="000099"/>
        </w:rPr>
        <w:t xml:space="preserve"> </w:t>
      </w:r>
      <w:r w:rsidRPr="00F1093C">
        <w:rPr>
          <w:rFonts w:ascii="Arial" w:hAnsi="Arial" w:cs="Arial"/>
          <w:bCs/>
          <w:iCs/>
          <w:color w:val="000099"/>
        </w:rPr>
        <w:t xml:space="preserve">recruitment with evolving changes to service delivery models. </w:t>
      </w:r>
    </w:p>
    <w:p w14:paraId="21E9656B" w14:textId="77777777" w:rsidR="0064518A" w:rsidRPr="00F1093C" w:rsidRDefault="0064518A" w:rsidP="0064518A">
      <w:pPr>
        <w:jc w:val="both"/>
        <w:rPr>
          <w:rFonts w:ascii="Arial" w:hAnsi="Arial" w:cs="Arial"/>
          <w:bCs/>
          <w:iCs/>
          <w:color w:val="000099"/>
        </w:rPr>
      </w:pPr>
    </w:p>
    <w:p w14:paraId="11E48FE4" w14:textId="03E15AB0" w:rsidR="0064518A" w:rsidRPr="00F1093C" w:rsidRDefault="0064518A" w:rsidP="0064518A">
      <w:pPr>
        <w:jc w:val="both"/>
        <w:rPr>
          <w:rFonts w:ascii="Arial" w:hAnsi="Arial" w:cs="Arial"/>
          <w:bCs/>
          <w:iCs/>
          <w:color w:val="000099"/>
        </w:rPr>
      </w:pPr>
      <w:r w:rsidRPr="00F1093C">
        <w:rPr>
          <w:rFonts w:ascii="Arial" w:hAnsi="Arial" w:cs="Arial"/>
          <w:bCs/>
          <w:iCs/>
          <w:color w:val="000099"/>
        </w:rPr>
        <w:t xml:space="preserve">The care groups </w:t>
      </w:r>
      <w:r w:rsidR="00F1093C">
        <w:rPr>
          <w:rFonts w:ascii="Arial" w:hAnsi="Arial" w:cs="Arial"/>
          <w:bCs/>
          <w:iCs/>
          <w:color w:val="000099"/>
        </w:rPr>
        <w:t>design s</w:t>
      </w:r>
      <w:r w:rsidRPr="00F1093C">
        <w:rPr>
          <w:rFonts w:ascii="Arial" w:hAnsi="Arial" w:cs="Arial"/>
          <w:bCs/>
          <w:iCs/>
          <w:color w:val="000099"/>
        </w:rPr>
        <w:t>upport</w:t>
      </w:r>
      <w:r w:rsidR="00F1093C">
        <w:rPr>
          <w:rFonts w:ascii="Arial" w:hAnsi="Arial" w:cs="Arial"/>
          <w:bCs/>
          <w:iCs/>
          <w:color w:val="000099"/>
        </w:rPr>
        <w:t>s</w:t>
      </w:r>
      <w:r w:rsidRPr="00F1093C">
        <w:rPr>
          <w:rFonts w:ascii="Arial" w:hAnsi="Arial" w:cs="Arial"/>
          <w:bCs/>
          <w:iCs/>
          <w:color w:val="000099"/>
        </w:rPr>
        <w:t xml:space="preserve"> the development of recruitment panels that organisational changes to service provision, </w:t>
      </w:r>
      <w:r w:rsidR="00F1093C" w:rsidRPr="00F1093C">
        <w:rPr>
          <w:rFonts w:ascii="Arial" w:hAnsi="Arial" w:cs="Arial"/>
          <w:bCs/>
          <w:iCs/>
          <w:color w:val="000099"/>
        </w:rPr>
        <w:t>Sláintecare</w:t>
      </w:r>
      <w:r w:rsidR="00F1093C">
        <w:rPr>
          <w:rFonts w:ascii="Arial" w:hAnsi="Arial" w:cs="Arial"/>
          <w:bCs/>
          <w:iCs/>
          <w:color w:val="000099"/>
        </w:rPr>
        <w:t>,</w:t>
      </w:r>
      <w:r w:rsidRPr="00F1093C">
        <w:rPr>
          <w:rFonts w:ascii="Arial" w:hAnsi="Arial" w:cs="Arial"/>
          <w:bCs/>
          <w:iCs/>
          <w:color w:val="000099"/>
        </w:rPr>
        <w:t xml:space="preserve"> and Regional Health Authorities (RHAs). </w:t>
      </w:r>
    </w:p>
    <w:p w14:paraId="0870E563" w14:textId="77777777" w:rsidR="0064518A" w:rsidRPr="00F1093C" w:rsidRDefault="0064518A" w:rsidP="0064518A">
      <w:pPr>
        <w:jc w:val="both"/>
        <w:rPr>
          <w:rFonts w:ascii="Arial" w:hAnsi="Arial" w:cs="Arial"/>
          <w:bCs/>
          <w:iCs/>
          <w:color w:val="000099"/>
        </w:rPr>
      </w:pPr>
    </w:p>
    <w:p w14:paraId="6E1CCC59" w14:textId="77777777" w:rsidR="0064518A" w:rsidRPr="00F1093C" w:rsidRDefault="0064518A" w:rsidP="0064518A">
      <w:pPr>
        <w:jc w:val="both"/>
        <w:rPr>
          <w:rFonts w:ascii="Arial" w:hAnsi="Arial" w:cs="Arial"/>
          <w:bCs/>
          <w:iCs/>
          <w:color w:val="000099"/>
        </w:rPr>
      </w:pPr>
      <w:r w:rsidRPr="00F1093C">
        <w:rPr>
          <w:rFonts w:ascii="Arial" w:hAnsi="Arial" w:cs="Arial"/>
          <w:bCs/>
          <w:iCs/>
          <w:color w:val="000099"/>
        </w:rPr>
        <w:t>What do I need to do as a Recruiter?</w:t>
      </w:r>
    </w:p>
    <w:p w14:paraId="61D853D0" w14:textId="77777777" w:rsidR="0064518A" w:rsidRPr="00F1093C" w:rsidRDefault="0064518A" w:rsidP="0064518A">
      <w:pPr>
        <w:jc w:val="both"/>
        <w:rPr>
          <w:rFonts w:ascii="Arial" w:hAnsi="Arial" w:cs="Arial"/>
          <w:bCs/>
          <w:iCs/>
          <w:color w:val="000099"/>
        </w:rPr>
      </w:pPr>
    </w:p>
    <w:p w14:paraId="6ACE159F" w14:textId="71E0D69D" w:rsidR="00F1093C" w:rsidRDefault="00F1093C" w:rsidP="00F1093C">
      <w:pPr>
        <w:pStyle w:val="ListParagraph"/>
        <w:numPr>
          <w:ilvl w:val="0"/>
          <w:numId w:val="37"/>
        </w:numPr>
        <w:jc w:val="both"/>
        <w:rPr>
          <w:rFonts w:ascii="Arial" w:hAnsi="Arial" w:cs="Arial"/>
          <w:bCs/>
          <w:iCs/>
          <w:color w:val="000099"/>
        </w:rPr>
      </w:pPr>
      <w:r>
        <w:rPr>
          <w:rFonts w:ascii="Arial" w:hAnsi="Arial" w:cs="Arial"/>
          <w:bCs/>
          <w:iCs/>
          <w:color w:val="000099"/>
        </w:rPr>
        <w:t>Agree</w:t>
      </w:r>
      <w:r w:rsidR="0064518A" w:rsidRPr="00F1093C">
        <w:rPr>
          <w:rFonts w:ascii="Arial" w:hAnsi="Arial" w:cs="Arial"/>
          <w:bCs/>
          <w:iCs/>
          <w:color w:val="000099"/>
        </w:rPr>
        <w:t xml:space="preserve"> the campaign design with the Discipline Manager</w:t>
      </w:r>
      <w:r>
        <w:rPr>
          <w:rFonts w:ascii="Arial" w:hAnsi="Arial" w:cs="Arial"/>
          <w:bCs/>
          <w:iCs/>
          <w:color w:val="000099"/>
        </w:rPr>
        <w:t>. Decide</w:t>
      </w:r>
      <w:r w:rsidR="0064518A" w:rsidRPr="00F1093C">
        <w:rPr>
          <w:rFonts w:ascii="Arial" w:hAnsi="Arial" w:cs="Arial"/>
          <w:bCs/>
          <w:iCs/>
          <w:color w:val="000099"/>
        </w:rPr>
        <w:t xml:space="preserve"> if the recruitment campaign </w:t>
      </w:r>
      <w:r>
        <w:rPr>
          <w:rFonts w:ascii="Arial" w:hAnsi="Arial" w:cs="Arial"/>
          <w:bCs/>
          <w:iCs/>
          <w:color w:val="000099"/>
        </w:rPr>
        <w:t>is</w:t>
      </w:r>
      <w:r w:rsidR="0064518A" w:rsidRPr="00F1093C">
        <w:rPr>
          <w:rFonts w:ascii="Arial" w:hAnsi="Arial" w:cs="Arial"/>
          <w:bCs/>
          <w:iCs/>
          <w:color w:val="000099"/>
        </w:rPr>
        <w:t xml:space="preserve"> for all care groups, or some of the care groups</w:t>
      </w:r>
      <w:r w:rsidR="0064518A" w:rsidRPr="00F1093C">
        <w:rPr>
          <w:rStyle w:val="FootnoteReference"/>
          <w:bCs/>
          <w:iCs/>
          <w:color w:val="000099"/>
        </w:rPr>
        <w:footnoteReference w:id="1"/>
      </w:r>
      <w:r w:rsidR="0064518A" w:rsidRPr="00F1093C">
        <w:rPr>
          <w:rFonts w:ascii="Arial" w:hAnsi="Arial" w:cs="Arial"/>
          <w:bCs/>
          <w:iCs/>
          <w:color w:val="000099"/>
        </w:rPr>
        <w:t xml:space="preserve">. </w:t>
      </w:r>
    </w:p>
    <w:p w14:paraId="5B60A152" w14:textId="77777777" w:rsidR="00F1093C" w:rsidRDefault="0064518A" w:rsidP="00F1093C">
      <w:pPr>
        <w:pStyle w:val="ListParagraph"/>
        <w:jc w:val="both"/>
        <w:rPr>
          <w:rFonts w:ascii="Arial" w:hAnsi="Arial" w:cs="Arial"/>
          <w:bCs/>
          <w:iCs/>
          <w:color w:val="000099"/>
        </w:rPr>
      </w:pPr>
      <w:r w:rsidRPr="00F1093C">
        <w:rPr>
          <w:rFonts w:ascii="Arial" w:hAnsi="Arial" w:cs="Arial"/>
          <w:bCs/>
          <w:iCs/>
          <w:color w:val="000099"/>
        </w:rPr>
        <w:t xml:space="preserve">The care group(s) </w:t>
      </w:r>
      <w:r w:rsidR="00F1093C">
        <w:rPr>
          <w:rFonts w:ascii="Arial" w:hAnsi="Arial" w:cs="Arial"/>
          <w:bCs/>
          <w:iCs/>
          <w:color w:val="000099"/>
        </w:rPr>
        <w:t xml:space="preserve">you recruit for </w:t>
      </w:r>
      <w:r w:rsidRPr="00F1093C">
        <w:rPr>
          <w:rFonts w:ascii="Arial" w:hAnsi="Arial" w:cs="Arial"/>
          <w:bCs/>
          <w:iCs/>
          <w:color w:val="000099"/>
        </w:rPr>
        <w:t xml:space="preserve">will depend on current and future vacancies and any existing panels in place. </w:t>
      </w:r>
    </w:p>
    <w:p w14:paraId="4314388A" w14:textId="7BC8641F" w:rsidR="0064518A" w:rsidRPr="00F1093C" w:rsidRDefault="00F1093C" w:rsidP="00F1093C">
      <w:pPr>
        <w:pStyle w:val="ListParagraph"/>
        <w:numPr>
          <w:ilvl w:val="0"/>
          <w:numId w:val="37"/>
        </w:numPr>
        <w:jc w:val="both"/>
        <w:rPr>
          <w:rFonts w:ascii="Arial" w:hAnsi="Arial" w:cs="Arial"/>
          <w:bCs/>
          <w:iCs/>
          <w:color w:val="000099"/>
        </w:rPr>
      </w:pPr>
      <w:r>
        <w:rPr>
          <w:rFonts w:ascii="Arial" w:hAnsi="Arial" w:cs="Arial"/>
          <w:bCs/>
          <w:iCs/>
          <w:color w:val="000099"/>
        </w:rPr>
        <w:t xml:space="preserve">When the </w:t>
      </w:r>
      <w:r w:rsidR="0064518A" w:rsidRPr="00F1093C">
        <w:rPr>
          <w:rFonts w:ascii="Arial" w:hAnsi="Arial" w:cs="Arial"/>
          <w:bCs/>
          <w:iCs/>
          <w:color w:val="000099"/>
        </w:rPr>
        <w:t xml:space="preserve">care group(s) are </w:t>
      </w:r>
      <w:r>
        <w:rPr>
          <w:rFonts w:ascii="Arial" w:hAnsi="Arial" w:cs="Arial"/>
          <w:bCs/>
          <w:iCs/>
          <w:color w:val="000099"/>
        </w:rPr>
        <w:t>agreed</w:t>
      </w:r>
      <w:r w:rsidR="0064518A" w:rsidRPr="00F1093C">
        <w:rPr>
          <w:rFonts w:ascii="Arial" w:hAnsi="Arial" w:cs="Arial"/>
          <w:bCs/>
          <w:iCs/>
          <w:color w:val="000099"/>
        </w:rPr>
        <w:t xml:space="preserve">, </w:t>
      </w:r>
      <w:r>
        <w:rPr>
          <w:rFonts w:ascii="Arial" w:hAnsi="Arial" w:cs="Arial"/>
          <w:bCs/>
          <w:iCs/>
          <w:color w:val="000099"/>
        </w:rPr>
        <w:t>you</w:t>
      </w:r>
      <w:r w:rsidR="0064518A" w:rsidRPr="00F1093C">
        <w:rPr>
          <w:rFonts w:ascii="Arial" w:hAnsi="Arial" w:cs="Arial"/>
          <w:bCs/>
          <w:iCs/>
          <w:color w:val="000099"/>
        </w:rPr>
        <w:t xml:space="preserve"> can design the recruitment campaign and associated documentation to reflect them</w:t>
      </w:r>
      <w:r>
        <w:rPr>
          <w:rFonts w:ascii="Arial" w:hAnsi="Arial" w:cs="Arial"/>
          <w:bCs/>
          <w:iCs/>
          <w:color w:val="000099"/>
        </w:rPr>
        <w:t xml:space="preserve">. That is, </w:t>
      </w:r>
      <w:r w:rsidR="0064518A" w:rsidRPr="00F1093C">
        <w:rPr>
          <w:rFonts w:ascii="Arial" w:hAnsi="Arial" w:cs="Arial"/>
          <w:bCs/>
          <w:iCs/>
          <w:color w:val="000099"/>
        </w:rPr>
        <w:t xml:space="preserve">reflect the care group(s) in the </w:t>
      </w:r>
      <w:r w:rsidRPr="00F1093C">
        <w:rPr>
          <w:rFonts w:ascii="Arial" w:hAnsi="Arial" w:cs="Arial"/>
          <w:bCs/>
          <w:iCs/>
          <w:color w:val="000099"/>
        </w:rPr>
        <w:t>job specification</w:t>
      </w:r>
      <w:r w:rsidR="0064518A" w:rsidRPr="00F1093C">
        <w:rPr>
          <w:rFonts w:ascii="Arial" w:hAnsi="Arial" w:cs="Arial"/>
          <w:bCs/>
          <w:iCs/>
          <w:color w:val="000099"/>
        </w:rPr>
        <w:t>, application form, short listing and interview content; interview board composition / care group expertise, and formation of care group panels.</w:t>
      </w:r>
    </w:p>
    <w:p w14:paraId="79C9E823" w14:textId="77777777" w:rsidR="0064518A" w:rsidRPr="00F1093C" w:rsidRDefault="0064518A" w:rsidP="0064518A">
      <w:pPr>
        <w:jc w:val="both"/>
        <w:rPr>
          <w:rFonts w:ascii="Arial" w:hAnsi="Arial" w:cs="Arial"/>
          <w:bCs/>
          <w:iCs/>
          <w:color w:val="000099"/>
        </w:rPr>
      </w:pPr>
    </w:p>
    <w:p w14:paraId="51DB7708" w14:textId="261F29FF" w:rsidR="0064518A" w:rsidRPr="00F1093C" w:rsidRDefault="0064518A" w:rsidP="0064518A">
      <w:pPr>
        <w:jc w:val="both"/>
        <w:rPr>
          <w:rFonts w:ascii="Arial" w:hAnsi="Arial" w:cs="Arial"/>
          <w:bCs/>
          <w:iCs/>
          <w:color w:val="000099"/>
        </w:rPr>
      </w:pPr>
      <w:r w:rsidRPr="00F1093C">
        <w:rPr>
          <w:rFonts w:ascii="Arial" w:hAnsi="Arial" w:cs="Arial"/>
          <w:bCs/>
          <w:iCs/>
          <w:color w:val="000099"/>
        </w:rPr>
        <w:t xml:space="preserve">The proposed care group areas below </w:t>
      </w:r>
      <w:r w:rsidR="00F1093C">
        <w:rPr>
          <w:rFonts w:ascii="Arial" w:hAnsi="Arial" w:cs="Arial"/>
          <w:bCs/>
          <w:iCs/>
          <w:color w:val="000099"/>
        </w:rPr>
        <w:t>include</w:t>
      </w:r>
      <w:r w:rsidRPr="00F1093C">
        <w:rPr>
          <w:rFonts w:ascii="Arial" w:hAnsi="Arial" w:cs="Arial"/>
          <w:bCs/>
          <w:iCs/>
          <w:color w:val="000099"/>
        </w:rPr>
        <w:t xml:space="preserve"> a description of the services within each care group area. They serve as guidelines for local recruiters</w:t>
      </w:r>
      <w:r w:rsidR="00F1093C">
        <w:rPr>
          <w:rFonts w:ascii="Arial" w:hAnsi="Arial" w:cs="Arial"/>
          <w:bCs/>
          <w:iCs/>
          <w:color w:val="000099"/>
        </w:rPr>
        <w:t>. V</w:t>
      </w:r>
      <w:r w:rsidRPr="00F1093C">
        <w:rPr>
          <w:rFonts w:ascii="Arial" w:hAnsi="Arial" w:cs="Arial"/>
          <w:bCs/>
          <w:iCs/>
          <w:color w:val="000099"/>
        </w:rPr>
        <w:t xml:space="preserve">ariances may exist at local level dependent on the unique services within that geographical area.   </w:t>
      </w:r>
    </w:p>
    <w:p w14:paraId="6B725288" w14:textId="77777777" w:rsidR="0064518A" w:rsidRDefault="0064518A" w:rsidP="0064518A">
      <w:pPr>
        <w:jc w:val="both"/>
        <w:rPr>
          <w:rFonts w:ascii="Arial" w:hAnsi="Arial" w:cs="Arial"/>
          <w:b/>
          <w:bCs/>
          <w:iCs/>
          <w:color w:val="000099"/>
        </w:rPr>
      </w:pPr>
    </w:p>
    <w:p w14:paraId="1BD52970" w14:textId="34D35811" w:rsidR="0064518A" w:rsidRDefault="0064518A" w:rsidP="0064518A">
      <w:pPr>
        <w:rPr>
          <w:rFonts w:ascii="Arial" w:eastAsia="Arial" w:hAnsi="Arial" w:cs="Arial"/>
          <w:b/>
          <w:bCs/>
          <w:color w:val="000099"/>
          <w:u w:val="single"/>
        </w:rPr>
      </w:pPr>
      <w:r>
        <w:rPr>
          <w:rFonts w:ascii="Arial" w:hAnsi="Arial" w:cs="Arial"/>
          <w:b/>
          <w:bCs/>
          <w:color w:val="000099"/>
          <w:u w:val="single"/>
        </w:rPr>
        <w:t>Physiotherapist Senior Care Groups (Guidelines Agreed June 2022)</w:t>
      </w:r>
      <w:r>
        <w:rPr>
          <w:rFonts w:ascii="Arial" w:eastAsia="Arial" w:hAnsi="Arial" w:cs="Arial"/>
          <w:b/>
          <w:bCs/>
          <w:color w:val="000099"/>
          <w:u w:val="single"/>
        </w:rPr>
        <w:t xml:space="preserve">   </w:t>
      </w:r>
    </w:p>
    <w:p w14:paraId="5BA3753E" w14:textId="77777777" w:rsidR="0064518A" w:rsidRDefault="0064518A" w:rsidP="0064518A">
      <w:pPr>
        <w:rPr>
          <w:rFonts w:ascii="Arial" w:eastAsia="Arial" w:hAnsi="Arial" w:cs="Arial"/>
          <w:b/>
          <w:bCs/>
          <w:color w:val="000099"/>
          <w:u w:val="single"/>
        </w:rPr>
      </w:pPr>
    </w:p>
    <w:p w14:paraId="28D5B746" w14:textId="77777777" w:rsidR="0064518A" w:rsidRDefault="0064518A" w:rsidP="0064518A">
      <w:pPr>
        <w:jc w:val="both"/>
        <w:rPr>
          <w:rFonts w:ascii="Arial" w:eastAsia="Arial" w:hAnsi="Arial" w:cs="Arial"/>
          <w:b/>
          <w:bCs/>
          <w:color w:val="000099"/>
        </w:rPr>
      </w:pPr>
      <w:r>
        <w:rPr>
          <w:rFonts w:ascii="Arial" w:eastAsia="Arial" w:hAnsi="Arial" w:cs="Arial"/>
          <w:b/>
          <w:bCs/>
          <w:color w:val="000099"/>
        </w:rPr>
        <w:t>Community</w:t>
      </w:r>
      <w:r>
        <w:rPr>
          <w:rFonts w:ascii="Arial" w:eastAsia="Arial" w:hAnsi="Arial" w:cs="Arial"/>
          <w:b/>
          <w:iCs/>
          <w:color w:val="000099"/>
          <w:lang w:val="en-IE"/>
        </w:rPr>
        <w:t>:</w:t>
      </w:r>
    </w:p>
    <w:p w14:paraId="2A44CEBE" w14:textId="66A557EA" w:rsidR="0064518A" w:rsidRPr="00F1093C" w:rsidRDefault="00B54098" w:rsidP="0064518A">
      <w:pPr>
        <w:pStyle w:val="ListParagraph"/>
        <w:numPr>
          <w:ilvl w:val="0"/>
          <w:numId w:val="29"/>
        </w:numPr>
        <w:jc w:val="both"/>
        <w:rPr>
          <w:rFonts w:ascii="Arial" w:hAnsi="Arial" w:cs="Arial"/>
          <w:iCs/>
          <w:color w:val="000099"/>
        </w:rPr>
      </w:pPr>
      <w:r w:rsidRPr="00F1093C">
        <w:rPr>
          <w:rFonts w:ascii="Arial" w:hAnsi="Arial" w:cs="Arial"/>
          <w:iCs/>
          <w:color w:val="000099"/>
        </w:rPr>
        <w:t>Care Group Area 1: Primary Care (may include 2 or a combo of up to 3 of the following: neuro/gerontology/MSK/Ortho/Rehum/ Paeds).</w:t>
      </w:r>
    </w:p>
    <w:p w14:paraId="702AA16B" w14:textId="39A529C1" w:rsidR="00B54098" w:rsidRPr="00F1093C" w:rsidRDefault="00B54098" w:rsidP="0064518A">
      <w:pPr>
        <w:pStyle w:val="ListParagraph"/>
        <w:numPr>
          <w:ilvl w:val="0"/>
          <w:numId w:val="29"/>
        </w:numPr>
        <w:jc w:val="both"/>
        <w:rPr>
          <w:rFonts w:ascii="Arial" w:hAnsi="Arial" w:cs="Arial"/>
          <w:iCs/>
          <w:color w:val="000099"/>
        </w:rPr>
      </w:pPr>
      <w:r w:rsidRPr="00F1093C">
        <w:rPr>
          <w:rFonts w:ascii="Arial" w:hAnsi="Arial" w:cs="Arial"/>
          <w:iCs/>
          <w:color w:val="000099"/>
        </w:rPr>
        <w:t>Care Group Area 2: MSK/Ortho/Rheum</w:t>
      </w:r>
    </w:p>
    <w:p w14:paraId="103FA88F" w14:textId="00A0CE2E" w:rsidR="00B54098" w:rsidRPr="00F1093C" w:rsidRDefault="00B54098" w:rsidP="0064518A">
      <w:pPr>
        <w:pStyle w:val="ListParagraph"/>
        <w:numPr>
          <w:ilvl w:val="0"/>
          <w:numId w:val="29"/>
        </w:numPr>
        <w:jc w:val="both"/>
        <w:rPr>
          <w:rFonts w:ascii="Arial" w:hAnsi="Arial" w:cs="Arial"/>
          <w:iCs/>
          <w:color w:val="000099"/>
        </w:rPr>
      </w:pPr>
      <w:r w:rsidRPr="00F1093C">
        <w:rPr>
          <w:rFonts w:ascii="Arial" w:hAnsi="Arial" w:cs="Arial"/>
          <w:iCs/>
          <w:color w:val="000099"/>
        </w:rPr>
        <w:t>Care Group Area 3: Respiratory (RIC/Pulmonary rehab)</w:t>
      </w:r>
    </w:p>
    <w:p w14:paraId="34125B3B" w14:textId="55F98651" w:rsidR="00B54098" w:rsidRPr="00F1093C" w:rsidRDefault="00B54098" w:rsidP="0064518A">
      <w:pPr>
        <w:pStyle w:val="ListParagraph"/>
        <w:numPr>
          <w:ilvl w:val="0"/>
          <w:numId w:val="29"/>
        </w:numPr>
        <w:jc w:val="both"/>
        <w:rPr>
          <w:rFonts w:ascii="Arial" w:hAnsi="Arial" w:cs="Arial"/>
          <w:iCs/>
          <w:color w:val="000099"/>
        </w:rPr>
      </w:pPr>
      <w:r w:rsidRPr="00F1093C">
        <w:rPr>
          <w:rFonts w:ascii="Arial" w:hAnsi="Arial" w:cs="Arial"/>
          <w:iCs/>
          <w:color w:val="000099"/>
        </w:rPr>
        <w:t>Care Group Area 4: Cardiology</w:t>
      </w:r>
    </w:p>
    <w:p w14:paraId="60A2C676" w14:textId="2CCB7CF2" w:rsidR="00B54098" w:rsidRPr="00F1093C" w:rsidRDefault="00B54098" w:rsidP="0064518A">
      <w:pPr>
        <w:pStyle w:val="ListParagraph"/>
        <w:numPr>
          <w:ilvl w:val="0"/>
          <w:numId w:val="29"/>
        </w:numPr>
        <w:jc w:val="both"/>
        <w:rPr>
          <w:rFonts w:ascii="Arial" w:hAnsi="Arial" w:cs="Arial"/>
          <w:iCs/>
          <w:color w:val="000099"/>
        </w:rPr>
      </w:pPr>
      <w:r w:rsidRPr="00F1093C">
        <w:rPr>
          <w:rFonts w:ascii="Arial" w:hAnsi="Arial" w:cs="Arial"/>
          <w:iCs/>
          <w:color w:val="000099"/>
        </w:rPr>
        <w:t>Care Group Area 5 Paeds (primary care and/or disability)</w:t>
      </w:r>
    </w:p>
    <w:p w14:paraId="2CBC233F" w14:textId="149AEF42" w:rsidR="0064518A" w:rsidRDefault="00B54098" w:rsidP="009A50EF">
      <w:pPr>
        <w:pStyle w:val="ListParagraph"/>
        <w:numPr>
          <w:ilvl w:val="0"/>
          <w:numId w:val="29"/>
        </w:numPr>
        <w:jc w:val="both"/>
        <w:rPr>
          <w:rFonts w:ascii="Arial" w:hAnsi="Arial" w:cs="Arial"/>
          <w:iCs/>
          <w:color w:val="000099"/>
        </w:rPr>
      </w:pPr>
      <w:r w:rsidRPr="00F1093C">
        <w:rPr>
          <w:rFonts w:ascii="Arial" w:hAnsi="Arial" w:cs="Arial"/>
          <w:iCs/>
          <w:color w:val="000099"/>
        </w:rPr>
        <w:t>Care Group Area 6: Neurology/gerontology/rehab</w:t>
      </w:r>
    </w:p>
    <w:p w14:paraId="16D985BB" w14:textId="77777777" w:rsidR="00F1093C" w:rsidRPr="00F1093C" w:rsidRDefault="00F1093C" w:rsidP="00F1093C">
      <w:pPr>
        <w:pStyle w:val="ListParagraph"/>
        <w:ind w:left="360"/>
        <w:jc w:val="both"/>
        <w:rPr>
          <w:rFonts w:ascii="Arial" w:hAnsi="Arial" w:cs="Arial"/>
          <w:iCs/>
          <w:color w:val="000099"/>
        </w:rPr>
      </w:pPr>
    </w:p>
    <w:p w14:paraId="48A0E1A8" w14:textId="573364ED" w:rsidR="0064518A" w:rsidRDefault="00F1093C" w:rsidP="0064518A">
      <w:pPr>
        <w:spacing w:line="216" w:lineRule="auto"/>
        <w:rPr>
          <w:rFonts w:ascii="Arial" w:hAnsi="Arial" w:cs="Arial"/>
          <w:color w:val="000099"/>
        </w:rPr>
      </w:pPr>
      <w:r>
        <w:rPr>
          <w:rFonts w:ascii="Arial" w:hAnsi="Arial" w:cs="Arial"/>
          <w:color w:val="000099"/>
        </w:rPr>
        <w:t>A</w:t>
      </w:r>
      <w:r w:rsidR="0064518A">
        <w:rPr>
          <w:rFonts w:ascii="Arial" w:hAnsi="Arial" w:cs="Arial"/>
          <w:color w:val="000099"/>
        </w:rPr>
        <w:t xml:space="preserve"> small number of bespoke campaigns may be required for specialised settings</w:t>
      </w:r>
      <w:r>
        <w:rPr>
          <w:rFonts w:ascii="Arial" w:hAnsi="Arial" w:cs="Arial"/>
          <w:color w:val="000099"/>
        </w:rPr>
        <w:t xml:space="preserve"> such as</w:t>
      </w:r>
      <w:r w:rsidR="0064518A">
        <w:rPr>
          <w:rFonts w:ascii="Arial" w:hAnsi="Arial" w:cs="Arial"/>
          <w:color w:val="000099"/>
        </w:rPr>
        <w:t>:</w:t>
      </w:r>
    </w:p>
    <w:p w14:paraId="5EFDC598" w14:textId="6F0FD457" w:rsidR="0064518A" w:rsidRPr="00F1093C" w:rsidRDefault="0064518A" w:rsidP="0064518A">
      <w:pPr>
        <w:pStyle w:val="ListParagraph"/>
        <w:numPr>
          <w:ilvl w:val="0"/>
          <w:numId w:val="29"/>
        </w:numPr>
        <w:jc w:val="both"/>
        <w:rPr>
          <w:rFonts w:ascii="Arial" w:hAnsi="Arial" w:cs="Arial"/>
          <w:iCs/>
          <w:color w:val="000099"/>
        </w:rPr>
      </w:pPr>
      <w:r w:rsidRPr="00F1093C">
        <w:rPr>
          <w:rFonts w:ascii="Arial" w:hAnsi="Arial" w:cs="Arial"/>
          <w:iCs/>
          <w:color w:val="000099"/>
        </w:rPr>
        <w:t>Bespoke: Pelvic health &amp; continence</w:t>
      </w:r>
    </w:p>
    <w:p w14:paraId="489230B5" w14:textId="02322588" w:rsidR="0064518A" w:rsidRPr="00F1093C" w:rsidRDefault="0064518A" w:rsidP="0064518A">
      <w:pPr>
        <w:pStyle w:val="ListParagraph"/>
        <w:numPr>
          <w:ilvl w:val="0"/>
          <w:numId w:val="29"/>
        </w:numPr>
        <w:jc w:val="both"/>
        <w:rPr>
          <w:rFonts w:ascii="Arial" w:hAnsi="Arial" w:cs="Arial"/>
          <w:iCs/>
          <w:color w:val="000099"/>
        </w:rPr>
      </w:pPr>
      <w:r w:rsidRPr="00F1093C">
        <w:rPr>
          <w:rFonts w:ascii="Arial" w:hAnsi="Arial" w:cs="Arial"/>
          <w:iCs/>
          <w:color w:val="000099"/>
        </w:rPr>
        <w:t xml:space="preserve">Bespoke: Oncology and </w:t>
      </w:r>
      <w:r w:rsidR="00F1093C" w:rsidRPr="00F1093C">
        <w:rPr>
          <w:rFonts w:ascii="Arial" w:hAnsi="Arial" w:cs="Arial"/>
          <w:iCs/>
          <w:color w:val="000099"/>
        </w:rPr>
        <w:t>lymph oedema</w:t>
      </w:r>
    </w:p>
    <w:p w14:paraId="22D07B9F" w14:textId="77777777" w:rsidR="0064518A" w:rsidRDefault="0064518A" w:rsidP="0064518A">
      <w:pPr>
        <w:jc w:val="both"/>
        <w:rPr>
          <w:rFonts w:ascii="Arial" w:hAnsi="Arial" w:cs="Arial"/>
          <w:b/>
          <w:bCs/>
          <w:color w:val="000099"/>
        </w:rPr>
      </w:pPr>
    </w:p>
    <w:p w14:paraId="33234A3F" w14:textId="77777777" w:rsidR="0064518A" w:rsidRDefault="0064518A" w:rsidP="0064518A">
      <w:pPr>
        <w:jc w:val="both"/>
        <w:rPr>
          <w:rFonts w:ascii="Arial" w:hAnsi="Arial" w:cs="Arial"/>
          <w:b/>
          <w:bCs/>
          <w:color w:val="000099"/>
        </w:rPr>
      </w:pPr>
      <w:r>
        <w:rPr>
          <w:rFonts w:ascii="Arial" w:hAnsi="Arial" w:cs="Arial"/>
          <w:b/>
          <w:bCs/>
          <w:color w:val="000099"/>
        </w:rPr>
        <w:t>Acute</w:t>
      </w:r>
      <w:r>
        <w:rPr>
          <w:rFonts w:ascii="Arial" w:eastAsia="Arial" w:hAnsi="Arial" w:cs="Arial"/>
          <w:b/>
          <w:iCs/>
          <w:color w:val="000099"/>
          <w:lang w:val="en-IE"/>
        </w:rPr>
        <w:t>:</w:t>
      </w:r>
    </w:p>
    <w:p w14:paraId="6BE4114D" w14:textId="5E4FDAF9" w:rsidR="0064518A" w:rsidRPr="00F1093C" w:rsidRDefault="0064518A" w:rsidP="0064518A">
      <w:pPr>
        <w:pStyle w:val="ListParagraph"/>
        <w:numPr>
          <w:ilvl w:val="0"/>
          <w:numId w:val="29"/>
        </w:numPr>
        <w:jc w:val="both"/>
        <w:rPr>
          <w:rFonts w:ascii="Arial" w:hAnsi="Arial" w:cs="Arial"/>
          <w:color w:val="000099"/>
        </w:rPr>
      </w:pPr>
      <w:r w:rsidRPr="00F1093C">
        <w:rPr>
          <w:rFonts w:ascii="Arial" w:hAnsi="Arial" w:cs="Arial"/>
          <w:iCs/>
          <w:color w:val="000099"/>
        </w:rPr>
        <w:t xml:space="preserve">Care Group Area </w:t>
      </w:r>
      <w:r w:rsidR="00B54098" w:rsidRPr="00F1093C">
        <w:rPr>
          <w:rFonts w:ascii="Arial" w:hAnsi="Arial" w:cs="Arial"/>
          <w:iCs/>
          <w:color w:val="000099"/>
        </w:rPr>
        <w:t>7</w:t>
      </w:r>
      <w:r w:rsidRPr="00F1093C">
        <w:rPr>
          <w:rFonts w:ascii="Arial" w:hAnsi="Arial" w:cs="Arial"/>
          <w:iCs/>
          <w:color w:val="000099"/>
        </w:rPr>
        <w:t xml:space="preserve">: </w:t>
      </w:r>
      <w:r w:rsidRPr="00F1093C">
        <w:rPr>
          <w:rFonts w:ascii="Arial" w:hAnsi="Arial" w:cs="Arial"/>
          <w:color w:val="000099"/>
        </w:rPr>
        <w:t>MSK/Ortho/Rheum</w:t>
      </w:r>
    </w:p>
    <w:p w14:paraId="27789C94" w14:textId="6CD97578" w:rsidR="0064518A" w:rsidRPr="00F1093C" w:rsidRDefault="00B54098" w:rsidP="0064518A">
      <w:pPr>
        <w:pStyle w:val="ListParagraph"/>
        <w:numPr>
          <w:ilvl w:val="0"/>
          <w:numId w:val="29"/>
        </w:numPr>
        <w:jc w:val="both"/>
        <w:rPr>
          <w:rFonts w:ascii="Arial" w:hAnsi="Arial" w:cs="Arial"/>
          <w:color w:val="000099"/>
        </w:rPr>
      </w:pPr>
      <w:r w:rsidRPr="00F1093C">
        <w:rPr>
          <w:rFonts w:ascii="Arial" w:hAnsi="Arial" w:cs="Arial"/>
          <w:iCs/>
          <w:color w:val="000099"/>
        </w:rPr>
        <w:t>Care Group Area 8</w:t>
      </w:r>
      <w:r w:rsidR="0064518A" w:rsidRPr="00F1093C">
        <w:rPr>
          <w:rFonts w:ascii="Arial" w:hAnsi="Arial" w:cs="Arial"/>
          <w:iCs/>
          <w:color w:val="000099"/>
        </w:rPr>
        <w:t xml:space="preserve">: </w:t>
      </w:r>
      <w:r w:rsidR="0064518A" w:rsidRPr="00F1093C">
        <w:rPr>
          <w:rFonts w:ascii="Arial" w:hAnsi="Arial" w:cs="Arial"/>
          <w:color w:val="000099"/>
        </w:rPr>
        <w:t>Orthopaedic Wards</w:t>
      </w:r>
    </w:p>
    <w:p w14:paraId="591B98EE" w14:textId="3F9BC88B" w:rsidR="0064518A" w:rsidRPr="00F1093C" w:rsidRDefault="00B54098" w:rsidP="0064518A">
      <w:pPr>
        <w:pStyle w:val="ListParagraph"/>
        <w:numPr>
          <w:ilvl w:val="0"/>
          <w:numId w:val="29"/>
        </w:numPr>
        <w:jc w:val="both"/>
        <w:rPr>
          <w:rFonts w:ascii="Arial" w:hAnsi="Arial" w:cs="Arial"/>
          <w:color w:val="000099"/>
        </w:rPr>
      </w:pPr>
      <w:r w:rsidRPr="00F1093C">
        <w:rPr>
          <w:rFonts w:ascii="Arial" w:hAnsi="Arial" w:cs="Arial"/>
          <w:iCs/>
          <w:color w:val="000099"/>
        </w:rPr>
        <w:t>Care Group Area 9</w:t>
      </w:r>
      <w:r w:rsidR="0064518A" w:rsidRPr="00F1093C">
        <w:rPr>
          <w:rFonts w:ascii="Arial" w:hAnsi="Arial" w:cs="Arial"/>
          <w:iCs/>
          <w:color w:val="000099"/>
        </w:rPr>
        <w:t xml:space="preserve">: </w:t>
      </w:r>
      <w:r w:rsidR="0064518A" w:rsidRPr="00F1093C">
        <w:rPr>
          <w:rFonts w:ascii="Arial" w:hAnsi="Arial" w:cs="Arial"/>
          <w:color w:val="000099"/>
        </w:rPr>
        <w:t>Acute Wards (med/surg/neuro/geron)</w:t>
      </w:r>
    </w:p>
    <w:p w14:paraId="12C6C106" w14:textId="0EF6EB86" w:rsidR="0064518A" w:rsidRPr="00F1093C" w:rsidRDefault="00B54098" w:rsidP="0064518A">
      <w:pPr>
        <w:pStyle w:val="ListParagraph"/>
        <w:numPr>
          <w:ilvl w:val="0"/>
          <w:numId w:val="29"/>
        </w:numPr>
        <w:jc w:val="both"/>
        <w:rPr>
          <w:rFonts w:ascii="Arial" w:hAnsi="Arial" w:cs="Arial"/>
          <w:color w:val="000099"/>
        </w:rPr>
      </w:pPr>
      <w:r w:rsidRPr="00F1093C">
        <w:rPr>
          <w:rFonts w:ascii="Arial" w:hAnsi="Arial" w:cs="Arial"/>
          <w:iCs/>
          <w:color w:val="000099"/>
        </w:rPr>
        <w:t>Care Group Area 10</w:t>
      </w:r>
      <w:r w:rsidR="0064518A" w:rsidRPr="00F1093C">
        <w:rPr>
          <w:rFonts w:ascii="Arial" w:hAnsi="Arial" w:cs="Arial"/>
          <w:iCs/>
          <w:color w:val="000099"/>
        </w:rPr>
        <w:t xml:space="preserve">: </w:t>
      </w:r>
      <w:r w:rsidR="0064518A" w:rsidRPr="00F1093C">
        <w:rPr>
          <w:rFonts w:ascii="Arial" w:hAnsi="Arial" w:cs="Arial"/>
          <w:color w:val="000099"/>
        </w:rPr>
        <w:t>Respiratory (critical care/ICU)</w:t>
      </w:r>
    </w:p>
    <w:p w14:paraId="1C6B4FA3" w14:textId="77777777" w:rsidR="00B54098" w:rsidRPr="00F1093C" w:rsidRDefault="00B54098" w:rsidP="0064518A">
      <w:pPr>
        <w:pStyle w:val="ListParagraph"/>
        <w:numPr>
          <w:ilvl w:val="0"/>
          <w:numId w:val="29"/>
        </w:numPr>
        <w:jc w:val="both"/>
        <w:rPr>
          <w:rFonts w:ascii="Arial" w:hAnsi="Arial" w:cs="Arial"/>
          <w:color w:val="000099"/>
        </w:rPr>
      </w:pPr>
      <w:r w:rsidRPr="00F1093C">
        <w:rPr>
          <w:rFonts w:ascii="Arial" w:hAnsi="Arial" w:cs="Arial"/>
          <w:iCs/>
          <w:color w:val="000099"/>
        </w:rPr>
        <w:t>Care Group Area 11</w:t>
      </w:r>
      <w:r w:rsidR="0064518A" w:rsidRPr="00F1093C">
        <w:rPr>
          <w:rFonts w:ascii="Arial" w:hAnsi="Arial" w:cs="Arial"/>
          <w:iCs/>
          <w:color w:val="000099"/>
        </w:rPr>
        <w:t>:</w:t>
      </w:r>
      <w:r w:rsidRPr="00F1093C">
        <w:rPr>
          <w:rFonts w:ascii="Arial" w:hAnsi="Arial" w:cs="Arial"/>
          <w:iCs/>
          <w:color w:val="000099"/>
        </w:rPr>
        <w:t xml:space="preserve"> Cardiology</w:t>
      </w:r>
    </w:p>
    <w:p w14:paraId="6DE7BF7F" w14:textId="0E321553" w:rsidR="0064518A" w:rsidRPr="00F1093C" w:rsidRDefault="00B54098" w:rsidP="0064518A">
      <w:pPr>
        <w:pStyle w:val="ListParagraph"/>
        <w:numPr>
          <w:ilvl w:val="0"/>
          <w:numId w:val="29"/>
        </w:numPr>
        <w:jc w:val="both"/>
        <w:rPr>
          <w:rFonts w:ascii="Arial" w:hAnsi="Arial" w:cs="Arial"/>
          <w:color w:val="000099"/>
        </w:rPr>
      </w:pPr>
      <w:r w:rsidRPr="00F1093C">
        <w:rPr>
          <w:rFonts w:ascii="Arial" w:hAnsi="Arial" w:cs="Arial"/>
          <w:iCs/>
          <w:color w:val="000099"/>
        </w:rPr>
        <w:t xml:space="preserve">Care Group Area 12: </w:t>
      </w:r>
      <w:r w:rsidR="0064518A" w:rsidRPr="00F1093C">
        <w:rPr>
          <w:rFonts w:ascii="Arial" w:hAnsi="Arial" w:cs="Arial"/>
          <w:iCs/>
          <w:color w:val="000099"/>
        </w:rPr>
        <w:t xml:space="preserve"> </w:t>
      </w:r>
      <w:r w:rsidR="0064518A" w:rsidRPr="00F1093C">
        <w:rPr>
          <w:rFonts w:ascii="Arial" w:hAnsi="Arial" w:cs="Arial"/>
          <w:color w:val="000099"/>
        </w:rPr>
        <w:t>Neurology/gerontology/ rehab</w:t>
      </w:r>
    </w:p>
    <w:p w14:paraId="4C28ED59" w14:textId="0B20EF45" w:rsidR="00B54098" w:rsidRPr="00F1093C" w:rsidRDefault="0064518A" w:rsidP="00F1093C">
      <w:pPr>
        <w:pStyle w:val="ListParagraph"/>
        <w:numPr>
          <w:ilvl w:val="0"/>
          <w:numId w:val="29"/>
        </w:numPr>
        <w:jc w:val="both"/>
        <w:rPr>
          <w:rFonts w:ascii="Arial" w:hAnsi="Arial" w:cs="Arial"/>
          <w:color w:val="000099"/>
        </w:rPr>
      </w:pPr>
      <w:r w:rsidRPr="00F1093C">
        <w:rPr>
          <w:rFonts w:ascii="Arial" w:hAnsi="Arial" w:cs="Arial"/>
          <w:iCs/>
          <w:color w:val="000099"/>
        </w:rPr>
        <w:t>Care Group Area 1</w:t>
      </w:r>
      <w:r w:rsidR="00B54098" w:rsidRPr="00F1093C">
        <w:rPr>
          <w:rFonts w:ascii="Arial" w:hAnsi="Arial" w:cs="Arial"/>
          <w:iCs/>
          <w:color w:val="000099"/>
        </w:rPr>
        <w:t>3</w:t>
      </w:r>
      <w:r w:rsidRPr="00F1093C">
        <w:rPr>
          <w:rFonts w:ascii="Arial" w:hAnsi="Arial" w:cs="Arial"/>
          <w:iCs/>
          <w:color w:val="000099"/>
        </w:rPr>
        <w:t xml:space="preserve">: </w:t>
      </w:r>
      <w:r w:rsidRPr="00F1093C">
        <w:rPr>
          <w:rFonts w:ascii="Arial" w:hAnsi="Arial" w:cs="Arial"/>
          <w:color w:val="000099"/>
        </w:rPr>
        <w:t>Cancer Services and/or lymph</w:t>
      </w:r>
      <w:r w:rsidR="00F1093C">
        <w:rPr>
          <w:rFonts w:ascii="Arial" w:hAnsi="Arial" w:cs="Arial"/>
          <w:color w:val="000099"/>
        </w:rPr>
        <w:t xml:space="preserve"> </w:t>
      </w:r>
      <w:r w:rsidRPr="00F1093C">
        <w:rPr>
          <w:rFonts w:ascii="Arial" w:hAnsi="Arial" w:cs="Arial"/>
          <w:color w:val="000099"/>
        </w:rPr>
        <w:t>oedema (if relevant per volume of appointments)</w:t>
      </w:r>
    </w:p>
    <w:p w14:paraId="1669CDE2" w14:textId="77777777" w:rsidR="0064518A" w:rsidRDefault="0064518A" w:rsidP="0064518A">
      <w:pPr>
        <w:pStyle w:val="ListParagraph"/>
        <w:ind w:left="360"/>
        <w:jc w:val="both"/>
        <w:rPr>
          <w:rFonts w:ascii="Arial" w:hAnsi="Arial" w:cs="Arial"/>
          <w:b/>
          <w:color w:val="000099"/>
        </w:rPr>
      </w:pPr>
    </w:p>
    <w:p w14:paraId="1F311C08" w14:textId="77777777" w:rsidR="00F1093C" w:rsidRPr="00F1093C" w:rsidRDefault="00F1093C" w:rsidP="00F1093C">
      <w:pPr>
        <w:spacing w:line="216" w:lineRule="auto"/>
        <w:rPr>
          <w:rFonts w:ascii="Arial" w:hAnsi="Arial" w:cs="Arial"/>
          <w:color w:val="000099"/>
        </w:rPr>
      </w:pPr>
      <w:r w:rsidRPr="00F1093C">
        <w:rPr>
          <w:rFonts w:ascii="Arial" w:hAnsi="Arial" w:cs="Arial"/>
          <w:color w:val="000099"/>
        </w:rPr>
        <w:t>A small number of bespoke campaigns may be required for specialised settings such as:</w:t>
      </w:r>
    </w:p>
    <w:p w14:paraId="0C242B45" w14:textId="77777777" w:rsidR="0064518A" w:rsidRPr="00F1093C" w:rsidRDefault="0064518A" w:rsidP="0064518A">
      <w:pPr>
        <w:pStyle w:val="ListParagraph"/>
        <w:numPr>
          <w:ilvl w:val="0"/>
          <w:numId w:val="29"/>
        </w:numPr>
        <w:jc w:val="both"/>
        <w:rPr>
          <w:rFonts w:ascii="Arial" w:hAnsi="Arial" w:cs="Arial"/>
          <w:color w:val="000099"/>
        </w:rPr>
      </w:pPr>
      <w:r w:rsidRPr="00F1093C">
        <w:rPr>
          <w:rFonts w:ascii="Arial" w:hAnsi="Arial" w:cs="Arial"/>
          <w:color w:val="000099"/>
        </w:rPr>
        <w:t>Bespoke:  Pelvic health &amp; continence</w:t>
      </w:r>
    </w:p>
    <w:p w14:paraId="629CAF89" w14:textId="77777777" w:rsidR="0064518A" w:rsidRPr="00F1093C" w:rsidRDefault="0064518A" w:rsidP="0064518A">
      <w:pPr>
        <w:pStyle w:val="ListParagraph"/>
        <w:numPr>
          <w:ilvl w:val="0"/>
          <w:numId w:val="29"/>
        </w:numPr>
        <w:jc w:val="both"/>
        <w:rPr>
          <w:rFonts w:ascii="Arial" w:hAnsi="Arial" w:cs="Arial"/>
          <w:color w:val="000099"/>
        </w:rPr>
      </w:pPr>
      <w:r w:rsidRPr="00F1093C">
        <w:rPr>
          <w:rFonts w:ascii="Arial" w:hAnsi="Arial" w:cs="Arial"/>
          <w:color w:val="000099"/>
        </w:rPr>
        <w:t>Bespoke:  Any other very specialist posts e.g. plastics</w:t>
      </w:r>
    </w:p>
    <w:p w14:paraId="17B76144" w14:textId="77777777" w:rsidR="0064518A" w:rsidRDefault="0064518A" w:rsidP="0064518A">
      <w:pPr>
        <w:pStyle w:val="ListParagraph"/>
        <w:ind w:left="360"/>
        <w:jc w:val="both"/>
        <w:rPr>
          <w:rFonts w:ascii="Arial" w:hAnsi="Arial" w:cs="Arial"/>
          <w:b/>
          <w:color w:val="000099"/>
        </w:rPr>
      </w:pPr>
    </w:p>
    <w:p w14:paraId="711B3389" w14:textId="77777777" w:rsidR="0064518A" w:rsidRPr="00F1093C" w:rsidRDefault="0064518A" w:rsidP="0064518A">
      <w:pPr>
        <w:jc w:val="both"/>
        <w:rPr>
          <w:rFonts w:ascii="Arial" w:hAnsi="Arial" w:cs="Arial"/>
          <w:bCs/>
          <w:iCs/>
          <w:color w:val="000099"/>
        </w:rPr>
      </w:pPr>
      <w:r w:rsidRPr="00F1093C">
        <w:rPr>
          <w:rFonts w:ascii="Arial" w:hAnsi="Arial" w:cs="Arial"/>
          <w:bCs/>
          <w:iCs/>
          <w:color w:val="000099"/>
        </w:rPr>
        <w:t xml:space="preserve">If a particularly specialised post arises the care groups above may be modified, recording the rationale for this modification for audit purposes.  </w:t>
      </w: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lastRenderedPageBreak/>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04AA721" w:rsidR="00A73A76" w:rsidRPr="00A73A76" w:rsidRDefault="00BC1F9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Physiotherapist, Senior (3158)</w:t>
            </w:r>
          </w:p>
        </w:tc>
      </w:tr>
      <w:tr w:rsidR="001B597E" w:rsidRPr="00E766A5" w14:paraId="6BCB256D" w14:textId="77777777" w:rsidTr="00352288">
        <w:tc>
          <w:tcPr>
            <w:tcW w:w="9899" w:type="dxa"/>
            <w:gridSpan w:val="2"/>
          </w:tcPr>
          <w:p w14:paraId="5F4142C6" w14:textId="77777777" w:rsidR="001B597E" w:rsidRDefault="001B597E" w:rsidP="0052301B">
            <w:pPr>
              <w:rPr>
                <w:rFonts w:ascii="Arial" w:hAnsi="Arial" w:cs="Arial"/>
                <w:b/>
                <w:i/>
                <w:color w:val="000099"/>
              </w:rPr>
            </w:pPr>
          </w:p>
          <w:p w14:paraId="0638792E" w14:textId="77777777" w:rsidR="00737E82" w:rsidRPr="00737E82" w:rsidRDefault="00737E82" w:rsidP="0052301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2301B">
            <w:pPr>
              <w:rPr>
                <w:rFonts w:ascii="Arial" w:hAnsi="Arial" w:cs="Arial"/>
                <w:b/>
              </w:rPr>
            </w:pPr>
          </w:p>
          <w:p w14:paraId="32F2CD2E" w14:textId="77777777" w:rsidR="00737E82" w:rsidRPr="00737E82" w:rsidRDefault="00737E82" w:rsidP="0052301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2301B">
            <w:pPr>
              <w:rPr>
                <w:rFonts w:ascii="Arial" w:hAnsi="Arial" w:cs="Arial"/>
                <w:b/>
                <w:i/>
                <w:color w:val="000099"/>
              </w:rPr>
            </w:pPr>
          </w:p>
        </w:tc>
      </w:tr>
      <w:tr w:rsidR="00FF3DBE" w:rsidRPr="00E766A5" w14:paraId="2344165A" w14:textId="77777777" w:rsidTr="00BC1F98">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719A4E4" w14:textId="77777777" w:rsidR="00FF3DBE" w:rsidRDefault="00FF3DBE" w:rsidP="0052301B">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690F000" w:rsidR="00BC1F98" w:rsidRPr="00BC1F98" w:rsidRDefault="00BC1F98" w:rsidP="0052301B">
            <w:pPr>
              <w:rPr>
                <w:rFonts w:ascii="Arial" w:hAnsi="Arial" w:cs="Arial"/>
                <w:iCs/>
                <w:color w:val="000099"/>
              </w:rPr>
            </w:pPr>
            <w:r>
              <w:rPr>
                <w:rFonts w:ascii="Arial" w:hAnsi="Arial" w:cs="Arial"/>
                <w:color w:val="000099"/>
              </w:rPr>
              <w:t>The</w:t>
            </w:r>
            <w:r w:rsidRPr="00BC1F98">
              <w:rPr>
                <w:rFonts w:ascii="Arial" w:hAnsi="Arial" w:cs="Arial"/>
                <w:color w:val="000099"/>
              </w:rPr>
              <w:t xml:space="preserve"> professional reporting relationship for clinical governance and clinical supervision will be to the Physiotherapy Manager through the professional line management structure</w:t>
            </w:r>
          </w:p>
        </w:tc>
      </w:tr>
      <w:tr w:rsidR="00FF3DBE" w:rsidRPr="00E766A5" w14:paraId="11F49E6D" w14:textId="77777777" w:rsidTr="00BC1F98">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93B025E" w14:textId="77777777" w:rsidR="00FF3DBE" w:rsidRPr="00BC1F98" w:rsidRDefault="002448E4" w:rsidP="0052301B">
            <w:pPr>
              <w:rPr>
                <w:rFonts w:ascii="Arial" w:hAnsi="Arial" w:cs="Arial"/>
                <w:color w:val="000099"/>
              </w:rPr>
            </w:pPr>
            <w:r w:rsidRPr="002448E4">
              <w:rPr>
                <w:rFonts w:ascii="Arial" w:hAnsi="Arial" w:cs="Arial"/>
                <w:b/>
                <w:i/>
                <w:color w:val="000099"/>
              </w:rPr>
              <w:t xml:space="preserve">For </w:t>
            </w:r>
            <w:r w:rsidRPr="00BC1F98">
              <w:rPr>
                <w:rFonts w:ascii="Arial" w:hAnsi="Arial" w:cs="Arial"/>
                <w:b/>
                <w:i/>
                <w:color w:val="000099"/>
              </w:rPr>
              <w:t>Example:</w:t>
            </w:r>
            <w:r w:rsidRPr="00BC1F98">
              <w:rPr>
                <w:rFonts w:ascii="Arial" w:hAnsi="Arial" w:cs="Arial"/>
                <w:b/>
                <w:color w:val="000099"/>
              </w:rPr>
              <w:t xml:space="preserve">  </w:t>
            </w:r>
          </w:p>
          <w:p w14:paraId="03451A6E" w14:textId="77777777" w:rsidR="00BC1F98" w:rsidRPr="00BC1F98" w:rsidRDefault="00BC1F98" w:rsidP="0052301B">
            <w:pPr>
              <w:numPr>
                <w:ilvl w:val="0"/>
                <w:numId w:val="30"/>
              </w:numPr>
              <w:rPr>
                <w:rFonts w:ascii="Arial" w:hAnsi="Arial" w:cs="Arial"/>
                <w:color w:val="000099"/>
                <w:lang w:val="en-IE" w:eastAsia="en-IE"/>
              </w:rPr>
            </w:pPr>
            <w:r w:rsidRPr="00BC1F98">
              <w:rPr>
                <w:rFonts w:ascii="Arial" w:hAnsi="Arial" w:cs="Arial"/>
                <w:color w:val="000099"/>
                <w:lang w:val="en-IE" w:eastAsia="en-IE"/>
              </w:rPr>
              <w:t xml:space="preserve">To be responsible for the provision of a high quality Physiotherapy service in accordance with standards of professional practice </w:t>
            </w:r>
          </w:p>
          <w:p w14:paraId="0D13A5DC" w14:textId="77777777" w:rsidR="00BC1F98" w:rsidRPr="00BC1F98" w:rsidRDefault="00BC1F98" w:rsidP="0052301B">
            <w:pPr>
              <w:numPr>
                <w:ilvl w:val="0"/>
                <w:numId w:val="30"/>
              </w:numPr>
              <w:rPr>
                <w:rFonts w:ascii="Arial" w:hAnsi="Arial" w:cs="Arial"/>
                <w:color w:val="000099"/>
                <w:lang w:val="en-IE" w:eastAsia="en-IE"/>
              </w:rPr>
            </w:pPr>
            <w:r w:rsidRPr="00BC1F98">
              <w:rPr>
                <w:rFonts w:ascii="Arial" w:hAnsi="Arial" w:cs="Arial"/>
                <w:color w:val="000099"/>
                <w:lang w:val="en-IE" w:eastAsia="en-IE"/>
              </w:rPr>
              <w:t>To work in conjunction with other team members in co-ordinating and developing the service to meet the needs of the population it serves in line with the objectives of the organisation</w:t>
            </w:r>
          </w:p>
          <w:p w14:paraId="45CEAFBB" w14:textId="77777777" w:rsidR="00BC1F98" w:rsidRPr="00BC1F98" w:rsidRDefault="00BC1F98" w:rsidP="0052301B">
            <w:pPr>
              <w:numPr>
                <w:ilvl w:val="0"/>
                <w:numId w:val="30"/>
              </w:numPr>
              <w:rPr>
                <w:rFonts w:ascii="Arial" w:hAnsi="Arial" w:cs="Arial"/>
                <w:color w:val="000099"/>
                <w:lang w:val="en-IE" w:eastAsia="en-IE"/>
              </w:rPr>
            </w:pPr>
            <w:r w:rsidRPr="00BC1F98">
              <w:rPr>
                <w:rFonts w:ascii="Arial" w:hAnsi="Arial" w:cs="Arial"/>
                <w:color w:val="000099"/>
                <w:lang w:val="en-IE" w:eastAsia="en-IE"/>
              </w:rPr>
              <w:t>To work with the Physiotherapy Manager in ensuring the co-ordination, development and delivery of a quality, client centred physiotherapy service across and between networks in the geographical area</w:t>
            </w:r>
          </w:p>
          <w:p w14:paraId="3875957D" w14:textId="00CD9863" w:rsidR="00BC1F98" w:rsidRPr="00BC1F98" w:rsidRDefault="00BC1F98" w:rsidP="0052301B">
            <w:pPr>
              <w:numPr>
                <w:ilvl w:val="0"/>
                <w:numId w:val="30"/>
              </w:numPr>
              <w:rPr>
                <w:rFonts w:ascii="Arial" w:hAnsi="Arial" w:cs="Arial"/>
                <w:lang w:val="en-IE" w:eastAsia="en-IE"/>
              </w:rPr>
            </w:pPr>
            <w:r w:rsidRPr="00BC1F98">
              <w:rPr>
                <w:rFonts w:ascii="Arial" w:hAnsi="Arial" w:cs="Arial"/>
                <w:color w:val="000099"/>
                <w:lang w:val="en-IE" w:eastAsia="en-IE"/>
              </w:rPr>
              <w:t>To carry out clinical and educational duties as required</w:t>
            </w:r>
          </w:p>
        </w:tc>
      </w:tr>
      <w:tr w:rsidR="00FF3DBE" w:rsidRPr="00E766A5" w14:paraId="6FC4F317" w14:textId="77777777" w:rsidTr="00BC1F98">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2FABA6F" w:rsidR="00FF3DBE" w:rsidRDefault="00352288" w:rsidP="0052301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7CF0060" w14:textId="186512F5" w:rsidR="00BC1F98" w:rsidRDefault="00BC1F98" w:rsidP="0052301B">
            <w:pPr>
              <w:rPr>
                <w:rFonts w:ascii="Arial" w:hAnsi="Arial" w:cs="Arial"/>
                <w:i/>
              </w:rPr>
            </w:pPr>
            <w:r>
              <w:rPr>
                <w:rFonts w:ascii="Arial" w:hAnsi="Arial" w:cs="Arial"/>
                <w:i/>
              </w:rPr>
              <w:t>The Physiotherapist, Senior will:</w:t>
            </w:r>
          </w:p>
          <w:p w14:paraId="7895112D" w14:textId="09C0D2D4" w:rsidR="00BC1F98" w:rsidRDefault="00BC1F98" w:rsidP="0052301B">
            <w:pPr>
              <w:rPr>
                <w:rFonts w:ascii="Arial" w:hAnsi="Arial" w:cs="Arial"/>
              </w:rPr>
            </w:pPr>
          </w:p>
          <w:p w14:paraId="4564BCA6" w14:textId="7371B4EF" w:rsidR="00BC1F98" w:rsidRDefault="00BC1F98" w:rsidP="0052301B">
            <w:pPr>
              <w:rPr>
                <w:rFonts w:ascii="Arial" w:hAnsi="Arial" w:cs="Arial"/>
              </w:rPr>
            </w:pPr>
            <w:r>
              <w:rPr>
                <w:rFonts w:ascii="Arial" w:hAnsi="Arial" w:cs="Arial"/>
                <w:b/>
                <w:u w:val="single"/>
              </w:rPr>
              <w:t>Professional / Clinical</w:t>
            </w:r>
          </w:p>
          <w:p w14:paraId="6C371AA6" w14:textId="5BBF75CC" w:rsidR="00BC1F98" w:rsidRDefault="00BC1F98" w:rsidP="0052301B">
            <w:pPr>
              <w:pStyle w:val="ListParagraph"/>
              <w:numPr>
                <w:ilvl w:val="0"/>
                <w:numId w:val="35"/>
              </w:numPr>
              <w:ind w:left="357" w:hanging="357"/>
              <w:rPr>
                <w:rFonts w:ascii="Arial" w:hAnsi="Arial" w:cs="Arial"/>
                <w:iCs/>
              </w:rPr>
            </w:pPr>
            <w:r>
              <w:rPr>
                <w:rFonts w:ascii="Arial" w:hAnsi="Arial" w:cs="Arial"/>
                <w:iCs/>
              </w:rPr>
              <w:t xml:space="preserve">Communicate and work in co-operation with the </w:t>
            </w:r>
            <w:r w:rsidR="0052301B">
              <w:rPr>
                <w:rFonts w:ascii="Arial" w:hAnsi="Arial" w:cs="Arial"/>
                <w:iCs/>
              </w:rPr>
              <w:t>Physiotherapy</w:t>
            </w:r>
            <w:r>
              <w:rPr>
                <w:rFonts w:ascii="Arial" w:hAnsi="Arial" w:cs="Arial"/>
                <w:iCs/>
              </w:rPr>
              <w:t xml:space="preserve"> Manager and other team members in providing an integrated quality service taking the lead role as required.</w:t>
            </w:r>
          </w:p>
          <w:p w14:paraId="3767B5B7" w14:textId="77777777" w:rsidR="00BC1F98" w:rsidRDefault="00BC1F98" w:rsidP="0052301B">
            <w:pPr>
              <w:numPr>
                <w:ilvl w:val="0"/>
                <w:numId w:val="35"/>
              </w:numPr>
              <w:ind w:left="357" w:hanging="357"/>
              <w:rPr>
                <w:rFonts w:ascii="Arial" w:hAnsi="Arial" w:cs="Arial"/>
                <w:b/>
                <w:i/>
                <w:iCs/>
                <w:u w:val="single"/>
                <w:lang w:val="en-IE" w:eastAsia="en-IE"/>
              </w:rPr>
            </w:pPr>
            <w:r>
              <w:rPr>
                <w:rFonts w:ascii="Arial" w:hAnsi="Arial" w:cs="Arial"/>
                <w:lang w:val="en-IE" w:eastAsia="en-IE"/>
              </w:rPr>
              <w:t>Be responsible for the co-ordination and delivery of a quality service in line with best practice and professional standards.</w:t>
            </w:r>
          </w:p>
          <w:p w14:paraId="20B2F4AA"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a lead clinician in assigned, allocated clinical areas of responsibility and carry a clinical caseload appropriate to the post.</w:t>
            </w:r>
          </w:p>
          <w:p w14:paraId="0C60E6AB"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Lead a team of Staff Grade Physiotherapists, as appropriate to the role.</w:t>
            </w:r>
          </w:p>
          <w:p w14:paraId="7C7DD77A"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responsible for client assessment, development and implementation of individualised treatment plans that are client centred and in line with best practice.</w:t>
            </w:r>
          </w:p>
          <w:p w14:paraId="02C06DB8"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responsible for goal setting in partnership with client, family and other team members as appropriate.</w:t>
            </w:r>
          </w:p>
          <w:p w14:paraId="2B3DCBD7"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Communicate effectively with and provide instruction, guidance and support to, staff</w:t>
            </w:r>
            <w:r>
              <w:rPr>
                <w:rFonts w:ascii="Arial" w:hAnsi="Arial" w:cs="Arial"/>
                <w:u w:val="single"/>
                <w:lang w:val="en-IE" w:eastAsia="en-IE"/>
              </w:rPr>
              <w:t xml:space="preserve"> </w:t>
            </w:r>
            <w:r>
              <w:rPr>
                <w:rFonts w:ascii="Arial" w:hAnsi="Arial" w:cs="Arial"/>
                <w:lang w:val="en-IE" w:eastAsia="en-IE"/>
              </w:rPr>
              <w:t xml:space="preserve">clients, family, carers etc.  </w:t>
            </w:r>
          </w:p>
          <w:p w14:paraId="7CC1C016"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Work as a key worker for particular cases, if required.</w:t>
            </w:r>
          </w:p>
          <w:p w14:paraId="2FF2F9B0"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1761ABC8"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a clinical resource for other Physiotherapists.</w:t>
            </w:r>
          </w:p>
          <w:p w14:paraId="1907DF24"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Plan and manage resources efficiently in assigned areas of responsibility.</w:t>
            </w:r>
          </w:p>
          <w:p w14:paraId="5E08267E"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 xml:space="preserve">Document client records in accordance with professional standards and departmental policies. </w:t>
            </w:r>
          </w:p>
          <w:p w14:paraId="79B9955F"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Provide a service in varied locations in line with local policy and within appropriate time allocation (e.g. clinic, home visits).</w:t>
            </w:r>
          </w:p>
          <w:p w14:paraId="5FA46967"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 xml:space="preserve">Apply health promotion as an ethos across the clinical area to promote health and wellbeing. </w:t>
            </w:r>
          </w:p>
          <w:p w14:paraId="0FBB6B09" w14:textId="7886A35E" w:rsidR="00BC1F98" w:rsidRPr="00BC1F98" w:rsidRDefault="00BC1F98" w:rsidP="0052301B">
            <w:pPr>
              <w:pStyle w:val="ListParagraph"/>
              <w:numPr>
                <w:ilvl w:val="0"/>
                <w:numId w:val="35"/>
              </w:numPr>
              <w:ind w:left="357" w:hanging="357"/>
              <w:rPr>
                <w:rFonts w:ascii="Arial" w:hAnsi="Arial" w:cs="Arial"/>
                <w:iCs/>
              </w:rPr>
            </w:pPr>
            <w:r>
              <w:rPr>
                <w:rFonts w:ascii="Arial" w:hAnsi="Arial" w:cs="Arial"/>
                <w:lang w:val="en-IE" w:eastAsia="en-IE"/>
              </w:rPr>
              <w:t>Participate and be a lead clinician as appropriate in review meetings, case conferences etc.</w:t>
            </w:r>
          </w:p>
          <w:p w14:paraId="603651B2" w14:textId="2DEF111B" w:rsidR="00BC1F98" w:rsidRPr="00BC1F98" w:rsidRDefault="00BC1F98" w:rsidP="0052301B">
            <w:pPr>
              <w:pStyle w:val="ListParagraph"/>
              <w:numPr>
                <w:ilvl w:val="0"/>
                <w:numId w:val="35"/>
              </w:numPr>
              <w:ind w:left="357" w:hanging="357"/>
              <w:rPr>
                <w:rFonts w:ascii="Arial" w:hAnsi="Arial" w:cs="Arial"/>
                <w:iCs/>
              </w:rPr>
            </w:pPr>
            <w:r>
              <w:rPr>
                <w:rFonts w:ascii="Arial" w:hAnsi="Arial" w:cs="Arial"/>
                <w:lang w:val="en-IE" w:eastAsia="en-IE"/>
              </w:rPr>
              <w:t>Seek advice of relevant personnel when appropriate / as required.</w:t>
            </w:r>
          </w:p>
          <w:p w14:paraId="476FF6A0" w14:textId="4BC87C8F" w:rsidR="00BC1F98" w:rsidRDefault="00BC1F98" w:rsidP="0052301B">
            <w:pPr>
              <w:rPr>
                <w:rFonts w:ascii="Arial" w:hAnsi="Arial" w:cs="Arial"/>
                <w:iCs/>
              </w:rPr>
            </w:pPr>
          </w:p>
          <w:p w14:paraId="655F4E9E" w14:textId="77777777" w:rsidR="00AA1A5A" w:rsidRDefault="00AA1A5A" w:rsidP="0052301B">
            <w:pPr>
              <w:rPr>
                <w:rFonts w:ascii="Arial" w:hAnsi="Arial" w:cs="Arial"/>
                <w:iCs/>
              </w:rPr>
            </w:pPr>
          </w:p>
          <w:p w14:paraId="0BFC4DC9" w14:textId="149C678C" w:rsidR="00BC1F98" w:rsidRDefault="00BC1F98" w:rsidP="0052301B">
            <w:pPr>
              <w:rPr>
                <w:rFonts w:ascii="Arial" w:hAnsi="Arial" w:cs="Arial"/>
                <w:iCs/>
              </w:rPr>
            </w:pPr>
            <w:r>
              <w:rPr>
                <w:rFonts w:ascii="Arial" w:hAnsi="Arial" w:cs="Arial"/>
                <w:b/>
                <w:iCs/>
                <w:u w:val="single"/>
              </w:rPr>
              <w:lastRenderedPageBreak/>
              <w:t>Education &amp; Training</w:t>
            </w:r>
          </w:p>
          <w:p w14:paraId="4F3D1DE8" w14:textId="583069E9" w:rsidR="00BC1F98" w:rsidRDefault="00BC1F98" w:rsidP="0052301B">
            <w:pPr>
              <w:pStyle w:val="ListParagraph"/>
              <w:numPr>
                <w:ilvl w:val="0"/>
                <w:numId w:val="35"/>
              </w:numPr>
              <w:ind w:left="357" w:hanging="357"/>
              <w:rPr>
                <w:rFonts w:ascii="Arial" w:hAnsi="Arial" w:cs="Arial"/>
                <w:iCs/>
              </w:rPr>
            </w:pPr>
            <w:r>
              <w:rPr>
                <w:rFonts w:ascii="Arial" w:hAnsi="Arial" w:cs="Arial"/>
                <w:iCs/>
              </w:rPr>
              <w:t>Participate in mandatory training programmes.</w:t>
            </w:r>
          </w:p>
          <w:p w14:paraId="688B8F7A"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Take responsibility for, and keep up to date with Physiotherapy practice by participating in continuing professional development such as reflective practice, in service, self-directed learning, research, clinical audit etc.</w:t>
            </w:r>
          </w:p>
          <w:p w14:paraId="4D0C2A5D"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Be responsible for the induction and clinical supervision of staff in the designated area(s).</w:t>
            </w:r>
          </w:p>
          <w:p w14:paraId="66C212F7"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Co-ordinate and deliver clinical placements in partnership with universities and clinical educators.</w:t>
            </w:r>
          </w:p>
          <w:p w14:paraId="3E5E7E20" w14:textId="77777777" w:rsidR="00BC1F98" w:rsidRDefault="00BC1F98" w:rsidP="0052301B">
            <w:pPr>
              <w:numPr>
                <w:ilvl w:val="0"/>
                <w:numId w:val="35"/>
              </w:numPr>
              <w:ind w:left="357" w:hanging="357"/>
              <w:rPr>
                <w:rFonts w:ascii="Arial" w:hAnsi="Arial" w:cs="Arial"/>
                <w:lang w:val="en-IE" w:eastAsia="en-IE"/>
              </w:rPr>
            </w:pPr>
            <w:r>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p>
          <w:p w14:paraId="545BEC68" w14:textId="60CDFE35" w:rsidR="00BC1F98" w:rsidRDefault="00BC1F98" w:rsidP="0052301B">
            <w:pPr>
              <w:pStyle w:val="ListParagraph"/>
              <w:numPr>
                <w:ilvl w:val="0"/>
                <w:numId w:val="35"/>
              </w:numPr>
              <w:ind w:left="357" w:hanging="357"/>
              <w:rPr>
                <w:rFonts w:ascii="Arial" w:hAnsi="Arial" w:cs="Arial"/>
                <w:iCs/>
              </w:rPr>
            </w:pPr>
            <w:r>
              <w:rPr>
                <w:rFonts w:ascii="Arial" w:hAnsi="Arial" w:cs="Arial"/>
                <w:iCs/>
              </w:rPr>
              <w:t>Engage in the HSE performance achievement process in conjunction with your Line Manager and sta</w:t>
            </w:r>
            <w:r w:rsidR="00CE75D7">
              <w:rPr>
                <w:rFonts w:ascii="Arial" w:hAnsi="Arial" w:cs="Arial"/>
                <w:iCs/>
              </w:rPr>
              <w:t>ff as appropriate.</w:t>
            </w:r>
          </w:p>
          <w:p w14:paraId="599E198F" w14:textId="2FC7050B" w:rsidR="00CE75D7" w:rsidRDefault="00CE75D7" w:rsidP="0052301B">
            <w:pPr>
              <w:rPr>
                <w:rFonts w:ascii="Arial" w:hAnsi="Arial" w:cs="Arial"/>
                <w:iCs/>
              </w:rPr>
            </w:pPr>
          </w:p>
          <w:p w14:paraId="011950B0" w14:textId="1C0B8929" w:rsidR="00CE75D7" w:rsidRDefault="005B152D" w:rsidP="0052301B">
            <w:pPr>
              <w:rPr>
                <w:rFonts w:ascii="Arial" w:hAnsi="Arial" w:cs="Arial"/>
                <w:iCs/>
              </w:rPr>
            </w:pPr>
            <w:r>
              <w:rPr>
                <w:rFonts w:ascii="Arial" w:hAnsi="Arial" w:cs="Arial"/>
                <w:b/>
                <w:iCs/>
                <w:u w:val="single"/>
              </w:rPr>
              <w:t>Quality, Health and</w:t>
            </w:r>
            <w:r w:rsidR="00CE75D7">
              <w:rPr>
                <w:rFonts w:ascii="Arial" w:hAnsi="Arial" w:cs="Arial"/>
                <w:b/>
                <w:iCs/>
                <w:u w:val="single"/>
              </w:rPr>
              <w:t xml:space="preserve"> Safety and Risk</w:t>
            </w:r>
          </w:p>
          <w:p w14:paraId="7FBC411F" w14:textId="7DE521DB" w:rsidR="00CE75D7" w:rsidRDefault="00CE75D7" w:rsidP="0052301B">
            <w:pPr>
              <w:pStyle w:val="ListParagraph"/>
              <w:numPr>
                <w:ilvl w:val="0"/>
                <w:numId w:val="35"/>
              </w:numPr>
              <w:ind w:left="357" w:hanging="357"/>
              <w:rPr>
                <w:rFonts w:ascii="Arial" w:hAnsi="Arial" w:cs="Arial"/>
                <w:iCs/>
              </w:rPr>
            </w:pPr>
            <w:r>
              <w:rPr>
                <w:rFonts w:ascii="Arial" w:hAnsi="Arial" w:cs="Arial"/>
                <w:iCs/>
              </w:rPr>
              <w:t>Develop and monitor implementation of agreed policies, procedures and safe professional practice by adhering to relevant legislation, regulations and standards.</w:t>
            </w:r>
          </w:p>
          <w:p w14:paraId="2AC504BD"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Ensure the safety of self and others, and the maintenance of safe environments and equipment used in Physiotherapy in accordance with legislation.</w:t>
            </w:r>
          </w:p>
          <w:p w14:paraId="6353945C" w14:textId="77777777" w:rsidR="00CE75D7" w:rsidRDefault="00CE75D7" w:rsidP="0052301B">
            <w:pPr>
              <w:numPr>
                <w:ilvl w:val="0"/>
                <w:numId w:val="35"/>
              </w:numPr>
              <w:tabs>
                <w:tab w:val="left" w:pos="2880"/>
                <w:tab w:val="left" w:pos="4740"/>
              </w:tabs>
              <w:ind w:left="357" w:hanging="357"/>
              <w:rPr>
                <w:rFonts w:ascii="Arial" w:hAnsi="Arial" w:cs="Arial"/>
                <w:lang w:val="en-IE" w:eastAsia="en-IE"/>
              </w:rPr>
            </w:pPr>
            <w:r>
              <w:rPr>
                <w:rFonts w:ascii="Arial" w:hAnsi="Arial" w:cs="Arial"/>
                <w:lang w:val="en-IE" w:eastAsia="en-IE"/>
              </w:rPr>
              <w:t>Adequately identifies, assesses, manages and monitors risk within their area of responsibility.</w:t>
            </w:r>
          </w:p>
          <w:p w14:paraId="186F7520" w14:textId="77777777" w:rsidR="00CE75D7" w:rsidRDefault="00CE75D7" w:rsidP="0052301B">
            <w:pPr>
              <w:numPr>
                <w:ilvl w:val="0"/>
                <w:numId w:val="35"/>
              </w:numPr>
              <w:tabs>
                <w:tab w:val="left" w:pos="2880"/>
                <w:tab w:val="left" w:pos="4740"/>
              </w:tabs>
              <w:ind w:left="357" w:hanging="357"/>
              <w:rPr>
                <w:rFonts w:ascii="Arial" w:hAnsi="Arial" w:cs="Arial"/>
                <w:lang w:val="en-IE" w:eastAsia="en-IE"/>
              </w:rPr>
            </w:pPr>
            <w:r>
              <w:rPr>
                <w:rFonts w:ascii="Arial" w:hAnsi="Arial" w:cs="Arial"/>
                <w:lang w:val="en-IE" w:eastAsia="en-IE"/>
              </w:rPr>
              <w:t>Take the appropriate timely action to manage any incidents or near misses within their assigned area(s).</w:t>
            </w:r>
          </w:p>
          <w:p w14:paraId="06ED0F17" w14:textId="77777777" w:rsidR="00CE75D7" w:rsidRDefault="00CE75D7" w:rsidP="0052301B">
            <w:pPr>
              <w:numPr>
                <w:ilvl w:val="0"/>
                <w:numId w:val="35"/>
              </w:numPr>
              <w:tabs>
                <w:tab w:val="left" w:pos="2880"/>
                <w:tab w:val="left" w:pos="4740"/>
              </w:tabs>
              <w:ind w:left="357" w:hanging="357"/>
              <w:rPr>
                <w:rFonts w:ascii="Arial" w:hAnsi="Arial" w:cs="Arial"/>
                <w:lang w:val="en-IE" w:eastAsia="en-IE"/>
              </w:rPr>
            </w:pPr>
            <w:r>
              <w:rPr>
                <w:rFonts w:ascii="Arial" w:hAnsi="Arial" w:cs="Arial"/>
                <w:lang w:val="en-IE" w:eastAsia="en-IE"/>
              </w:rPr>
              <w:t>Report any deficiency/danger in any aspect of the service to the team or Physiotherapy Manager as appropriate.</w:t>
            </w:r>
          </w:p>
          <w:p w14:paraId="4F689D40"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Develop and promote quality standards of work and co-operate with quality assurance programmes.</w:t>
            </w:r>
          </w:p>
          <w:p w14:paraId="5A50C684" w14:textId="5D08F6AD" w:rsidR="00CE75D7" w:rsidRPr="00CE75D7" w:rsidRDefault="00CE75D7" w:rsidP="0052301B">
            <w:pPr>
              <w:pStyle w:val="ListParagraph"/>
              <w:numPr>
                <w:ilvl w:val="0"/>
                <w:numId w:val="35"/>
              </w:numPr>
              <w:ind w:left="357" w:hanging="357"/>
              <w:rPr>
                <w:rFonts w:ascii="Arial" w:hAnsi="Arial" w:cs="Arial"/>
                <w:iCs/>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BEC3FA9" w14:textId="1E60BE26" w:rsidR="00CE75D7" w:rsidRPr="00CE75D7" w:rsidRDefault="00CE75D7" w:rsidP="0052301B">
            <w:pPr>
              <w:pStyle w:val="ListParagraph"/>
              <w:numPr>
                <w:ilvl w:val="0"/>
                <w:numId w:val="35"/>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006B6B23" w14:textId="5DFB9921" w:rsidR="00CE75D7" w:rsidRDefault="00CE75D7" w:rsidP="0052301B">
            <w:pPr>
              <w:rPr>
                <w:rFonts w:ascii="Arial" w:hAnsi="Arial" w:cs="Arial"/>
                <w:iCs/>
              </w:rPr>
            </w:pPr>
          </w:p>
          <w:p w14:paraId="182E6B8B" w14:textId="222170E5" w:rsidR="00CE75D7" w:rsidRDefault="00CE75D7" w:rsidP="0052301B">
            <w:pPr>
              <w:rPr>
                <w:rFonts w:ascii="Arial" w:hAnsi="Arial" w:cs="Arial"/>
                <w:iCs/>
              </w:rPr>
            </w:pPr>
            <w:r>
              <w:rPr>
                <w:rFonts w:ascii="Arial" w:hAnsi="Arial" w:cs="Arial"/>
                <w:b/>
                <w:iCs/>
                <w:u w:val="single"/>
              </w:rPr>
              <w:t>Administrative</w:t>
            </w:r>
          </w:p>
          <w:p w14:paraId="77F4B557" w14:textId="158DC4D9" w:rsidR="00CE75D7" w:rsidRDefault="00CE75D7" w:rsidP="0052301B">
            <w:pPr>
              <w:pStyle w:val="ListParagraph"/>
              <w:numPr>
                <w:ilvl w:val="0"/>
                <w:numId w:val="35"/>
              </w:numPr>
              <w:ind w:left="357" w:hanging="357"/>
              <w:rPr>
                <w:rFonts w:ascii="Arial" w:hAnsi="Arial" w:cs="Arial"/>
                <w:iCs/>
              </w:rPr>
            </w:pPr>
            <w:r>
              <w:rPr>
                <w:rFonts w:ascii="Arial" w:hAnsi="Arial" w:cs="Arial"/>
                <w:iCs/>
              </w:rPr>
              <w:t>Contribute to the service planning process.</w:t>
            </w:r>
          </w:p>
          <w:p w14:paraId="12C1D0E5" w14:textId="77777777" w:rsidR="00CE75D7" w:rsidRDefault="00CE75D7" w:rsidP="0052301B">
            <w:pPr>
              <w:numPr>
                <w:ilvl w:val="0"/>
                <w:numId w:val="35"/>
              </w:numPr>
              <w:ind w:left="357" w:hanging="357"/>
              <w:rPr>
                <w:rFonts w:ascii="Arial" w:hAnsi="Arial" w:cs="Arial"/>
                <w:b/>
                <w:lang w:val="en-IE" w:eastAsia="en-IE"/>
              </w:rPr>
            </w:pPr>
            <w:r>
              <w:rPr>
                <w:rFonts w:ascii="Arial" w:hAnsi="Arial" w:cs="Arial"/>
                <w:lang w:val="en-IE" w:eastAsia="en-IE"/>
              </w:rPr>
              <w:t>Assist the Physiotherapy Manager and relevant others in service development encompassing policy development and implementation.</w:t>
            </w:r>
          </w:p>
          <w:p w14:paraId="3077A6F3"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 xml:space="preserve">Review and evaluate the Physiotherapy service regularly, identifying changing needs and opportunities to improve services. </w:t>
            </w:r>
          </w:p>
          <w:p w14:paraId="794C963C"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14:paraId="0A2C7376"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Oversee the upkeep of accurate records in line with best practice.</w:t>
            </w:r>
          </w:p>
          <w:p w14:paraId="66562C7D"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Represent the department / team at meetings and conferences as appropriate.</w:t>
            </w:r>
          </w:p>
          <w:p w14:paraId="12F5A136"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Inform the Physiotherapy Manager of staff issues (needs, interests, views) as appropriate.</w:t>
            </w:r>
          </w:p>
          <w:p w14:paraId="74365A5F"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Promote a culture that values diversity and respect in the workplace.</w:t>
            </w:r>
          </w:p>
          <w:p w14:paraId="6435F2D5"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Participate in the control and ordering of Physiotherapy stock and equipment in conjunction with the Physiotherapy Manager.</w:t>
            </w:r>
          </w:p>
          <w:p w14:paraId="04B1CD31" w14:textId="77777777" w:rsidR="00CE75D7" w:rsidRDefault="00CE75D7" w:rsidP="0052301B">
            <w:pPr>
              <w:numPr>
                <w:ilvl w:val="0"/>
                <w:numId w:val="35"/>
              </w:numPr>
              <w:ind w:left="357" w:hanging="357"/>
              <w:rPr>
                <w:rFonts w:ascii="Arial" w:hAnsi="Arial" w:cs="Arial"/>
                <w:lang w:val="en-IE" w:eastAsia="en-IE"/>
              </w:rPr>
            </w:pPr>
            <w:r>
              <w:rPr>
                <w:rFonts w:ascii="Arial" w:hAnsi="Arial" w:cs="Arial"/>
                <w:lang w:val="en-IE" w:eastAsia="en-IE"/>
              </w:rPr>
              <w:t>Be accountable for the budget, where relevant.</w:t>
            </w:r>
          </w:p>
          <w:p w14:paraId="7AC5828F" w14:textId="5480EC1B" w:rsidR="00CE75D7" w:rsidRPr="00CE75D7" w:rsidRDefault="00CE75D7" w:rsidP="0052301B">
            <w:pPr>
              <w:pStyle w:val="ListParagraph"/>
              <w:numPr>
                <w:ilvl w:val="0"/>
                <w:numId w:val="35"/>
              </w:numPr>
              <w:ind w:left="357" w:hanging="357"/>
              <w:rPr>
                <w:rFonts w:ascii="Arial" w:hAnsi="Arial" w:cs="Arial"/>
                <w:iCs/>
              </w:rPr>
            </w:pPr>
            <w:r>
              <w:rPr>
                <w:rFonts w:ascii="Arial" w:hAnsi="Arial" w:cs="Arial"/>
                <w:lang w:val="en-IE" w:eastAsia="en-IE"/>
              </w:rPr>
              <w:t>Keep up to date with organisational developments within the Irish Health Service.</w:t>
            </w:r>
          </w:p>
          <w:p w14:paraId="70EEB8CC" w14:textId="1EA21946" w:rsidR="00CE75D7" w:rsidRPr="00CE75D7" w:rsidRDefault="00CE75D7" w:rsidP="0052301B">
            <w:pPr>
              <w:pStyle w:val="ListParagraph"/>
              <w:numPr>
                <w:ilvl w:val="0"/>
                <w:numId w:val="35"/>
              </w:numPr>
              <w:ind w:left="357" w:hanging="357"/>
              <w:rPr>
                <w:rFonts w:ascii="Arial" w:hAnsi="Arial" w:cs="Arial"/>
                <w:iCs/>
              </w:rPr>
            </w:pPr>
            <w:r>
              <w:rPr>
                <w:rFonts w:ascii="Arial" w:hAnsi="Arial" w:cs="Arial"/>
                <w:lang w:val="en-IE" w:eastAsia="en-IE"/>
              </w:rPr>
              <w:t>Engage in IT developments as they apply to clients and service administration.</w:t>
            </w:r>
          </w:p>
          <w:p w14:paraId="4BB049BA" w14:textId="7F80A3C7" w:rsidR="00CE75D7" w:rsidRDefault="00CE75D7" w:rsidP="0052301B">
            <w:pPr>
              <w:rPr>
                <w:rFonts w:ascii="Arial" w:hAnsi="Arial" w:cs="Arial"/>
                <w:iCs/>
              </w:rPr>
            </w:pPr>
          </w:p>
          <w:p w14:paraId="6D2CEE75" w14:textId="0261CFCD" w:rsidR="00FF3DBE" w:rsidRPr="00795998" w:rsidRDefault="00CE75D7" w:rsidP="0052301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7F366102" w14:textId="77777777" w:rsidTr="00BC1F98">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874725">
            <w:pPr>
              <w:rPr>
                <w:rFonts w:ascii="Arial" w:hAnsi="Arial" w:cs="Arial"/>
                <w:b/>
                <w:bCs/>
                <w:color w:val="000099"/>
              </w:rPr>
            </w:pPr>
            <w:r w:rsidRPr="00737E82">
              <w:rPr>
                <w:rFonts w:ascii="Arial" w:hAnsi="Arial" w:cs="Arial"/>
                <w:b/>
                <w:bCs/>
                <w:color w:val="000099"/>
              </w:rPr>
              <w:lastRenderedPageBreak/>
              <w:t>Sample</w:t>
            </w:r>
          </w:p>
          <w:p w14:paraId="504A9C88" w14:textId="2994BA6C" w:rsidR="00874725" w:rsidRPr="00737E82" w:rsidRDefault="00874725" w:rsidP="0087472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23B8F32A" w:rsidR="00874725" w:rsidRDefault="00FA6EFF" w:rsidP="0052301B">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6A03E08B" w14:textId="77777777" w:rsidR="0052301B" w:rsidRDefault="0052301B" w:rsidP="0052301B">
            <w:pPr>
              <w:rPr>
                <w:rFonts w:ascii="Arial" w:hAnsi="Arial" w:cs="Arial"/>
                <w:b/>
                <w:bCs/>
                <w:iCs/>
                <w:color w:val="000099"/>
                <w:u w:val="single"/>
              </w:rPr>
            </w:pPr>
            <w:r>
              <w:rPr>
                <w:rFonts w:ascii="Arial" w:hAnsi="Arial" w:cs="Arial"/>
                <w:b/>
                <w:bCs/>
                <w:iCs/>
                <w:color w:val="000099"/>
                <w:u w:val="single"/>
              </w:rPr>
              <w:t>Post Specific Requirements</w:t>
            </w:r>
          </w:p>
          <w:p w14:paraId="31CA17A1" w14:textId="77777777" w:rsidR="0052301B" w:rsidRDefault="0052301B" w:rsidP="0052301B">
            <w:pPr>
              <w:rPr>
                <w:rFonts w:ascii="Arial" w:hAnsi="Arial" w:cs="Arial"/>
                <w:b/>
                <w:bCs/>
                <w:iCs/>
                <w:color w:val="000099"/>
              </w:rPr>
            </w:pPr>
          </w:p>
          <w:p w14:paraId="30F93AE1" w14:textId="563BAAD0" w:rsidR="0052301B" w:rsidRPr="00BC797B" w:rsidRDefault="00AA1A5A" w:rsidP="0052301B">
            <w:pPr>
              <w:rPr>
                <w:rFonts w:ascii="Arial" w:hAnsi="Arial" w:cs="Arial"/>
                <w:bCs/>
                <w:iCs/>
                <w:color w:val="000099"/>
              </w:rPr>
            </w:pPr>
            <w:r>
              <w:rPr>
                <w:rFonts w:ascii="Arial" w:hAnsi="Arial" w:cs="Arial"/>
                <w:bCs/>
                <w:iCs/>
                <w:color w:val="000099"/>
              </w:rPr>
              <w:t xml:space="preserve">Use this </w:t>
            </w:r>
            <w:r w:rsidR="0052301B" w:rsidRPr="00BC797B">
              <w:rPr>
                <w:rFonts w:ascii="Arial" w:hAnsi="Arial" w:cs="Arial"/>
                <w:bCs/>
                <w:iCs/>
                <w:color w:val="000099"/>
              </w:rPr>
              <w:t xml:space="preserve">section to specify </w:t>
            </w:r>
            <w:r>
              <w:rPr>
                <w:rFonts w:ascii="Arial" w:hAnsi="Arial" w:cs="Arial"/>
                <w:bCs/>
                <w:iCs/>
                <w:color w:val="000099"/>
              </w:rPr>
              <w:t>if</w:t>
            </w:r>
            <w:r w:rsidR="0052301B" w:rsidRPr="00BC797B">
              <w:rPr>
                <w:rFonts w:ascii="Arial" w:hAnsi="Arial" w:cs="Arial"/>
                <w:bCs/>
                <w:iCs/>
                <w:color w:val="000099"/>
              </w:rPr>
              <w:t xml:space="preserve"> candidates must demonstrate particular experience deemed necessary for safe and effective performance in a particular care group role(s).</w:t>
            </w:r>
          </w:p>
          <w:p w14:paraId="645496D6" w14:textId="77777777" w:rsidR="0052301B" w:rsidRPr="00BC797B" w:rsidRDefault="0052301B" w:rsidP="0052301B">
            <w:pPr>
              <w:rPr>
                <w:rFonts w:ascii="Arial" w:hAnsi="Arial" w:cs="Arial"/>
                <w:bCs/>
                <w:iCs/>
                <w:color w:val="000099"/>
              </w:rPr>
            </w:pPr>
          </w:p>
          <w:p w14:paraId="1C2B8C6D" w14:textId="4951376F" w:rsidR="0052301B" w:rsidRPr="00BC797B" w:rsidRDefault="0052301B" w:rsidP="0052301B">
            <w:pPr>
              <w:rPr>
                <w:rFonts w:ascii="Arial" w:hAnsi="Arial" w:cs="Arial"/>
                <w:bCs/>
                <w:iCs/>
                <w:color w:val="000099"/>
              </w:rPr>
            </w:pPr>
            <w:r w:rsidRPr="00BC797B">
              <w:rPr>
                <w:rFonts w:ascii="Arial" w:hAnsi="Arial" w:cs="Arial"/>
                <w:bCs/>
                <w:iCs/>
                <w:color w:val="000099"/>
              </w:rPr>
              <w:t>Post Specific Requirements are not additional qualifications.  It is not possible to include other qualifications in this section, without engaging in having those qualifications recognised as an essential part of the role.</w:t>
            </w:r>
          </w:p>
          <w:p w14:paraId="4DB6EEAA" w14:textId="77777777" w:rsidR="0052301B" w:rsidRPr="00BC797B" w:rsidRDefault="0052301B" w:rsidP="0052301B">
            <w:pPr>
              <w:rPr>
                <w:rFonts w:ascii="Arial" w:hAnsi="Arial" w:cs="Arial"/>
                <w:bCs/>
                <w:iCs/>
                <w:color w:val="000099"/>
              </w:rPr>
            </w:pPr>
          </w:p>
          <w:p w14:paraId="7DEECB04" w14:textId="1EF4E16F" w:rsidR="0052301B" w:rsidRPr="00BC797B" w:rsidRDefault="0052301B" w:rsidP="0052301B">
            <w:pPr>
              <w:rPr>
                <w:rFonts w:ascii="Arial" w:hAnsi="Arial" w:cs="Arial"/>
                <w:bCs/>
                <w:iCs/>
                <w:color w:val="000099"/>
              </w:rPr>
            </w:pPr>
            <w:r w:rsidRPr="00BC797B">
              <w:rPr>
                <w:rFonts w:ascii="Arial" w:hAnsi="Arial" w:cs="Arial"/>
                <w:bCs/>
                <w:iCs/>
                <w:color w:val="000099"/>
              </w:rPr>
              <w:t xml:space="preserve">Depending on the agreed care group(s) being recruited for, specify here the depth and breadth of experience required for each care group area. </w:t>
            </w:r>
            <w:r w:rsidR="00AA1A5A">
              <w:rPr>
                <w:rFonts w:ascii="Arial" w:hAnsi="Arial" w:cs="Arial"/>
                <w:bCs/>
                <w:iCs/>
                <w:color w:val="000099"/>
              </w:rPr>
              <w:t>U</w:t>
            </w:r>
            <w:r w:rsidRPr="00BC797B">
              <w:rPr>
                <w:rFonts w:ascii="Arial" w:hAnsi="Arial" w:cs="Arial"/>
                <w:bCs/>
                <w:iCs/>
                <w:color w:val="000099"/>
              </w:rPr>
              <w:t>se text below depend</w:t>
            </w:r>
            <w:r w:rsidR="00AA1A5A">
              <w:rPr>
                <w:rFonts w:ascii="Arial" w:hAnsi="Arial" w:cs="Arial"/>
                <w:bCs/>
                <w:iCs/>
                <w:color w:val="000099"/>
              </w:rPr>
              <w:t>ing</w:t>
            </w:r>
            <w:r w:rsidRPr="00BC797B">
              <w:rPr>
                <w:rFonts w:ascii="Arial" w:hAnsi="Arial" w:cs="Arial"/>
                <w:bCs/>
                <w:iCs/>
                <w:color w:val="000099"/>
              </w:rPr>
              <w:t xml:space="preserve"> on the care group(s) being recruited.</w:t>
            </w:r>
          </w:p>
          <w:p w14:paraId="4CEF61CC" w14:textId="77777777" w:rsidR="0052301B" w:rsidRPr="00BC797B" w:rsidRDefault="0052301B" w:rsidP="0052301B">
            <w:pPr>
              <w:rPr>
                <w:rFonts w:ascii="Arial" w:hAnsi="Arial" w:cs="Arial"/>
                <w:bCs/>
                <w:color w:val="000099"/>
              </w:rPr>
            </w:pPr>
          </w:p>
          <w:p w14:paraId="1687A701" w14:textId="77777777" w:rsidR="0052301B" w:rsidRPr="00AA1A5A" w:rsidRDefault="0052301B" w:rsidP="0052301B">
            <w:pPr>
              <w:rPr>
                <w:rFonts w:ascii="Arial" w:eastAsia="Arial" w:hAnsi="Arial" w:cs="Arial"/>
                <w:b/>
                <w:bCs/>
                <w:color w:val="000099"/>
              </w:rPr>
            </w:pPr>
            <w:r w:rsidRPr="00AA1A5A">
              <w:rPr>
                <w:rFonts w:ascii="Arial" w:hAnsi="Arial" w:cs="Arial"/>
                <w:b/>
                <w:bCs/>
                <w:color w:val="000099"/>
              </w:rPr>
              <w:t>Physiotherapist, Senior Guideline Care Groups</w:t>
            </w:r>
            <w:r w:rsidRPr="00AA1A5A">
              <w:rPr>
                <w:rFonts w:ascii="Arial" w:eastAsia="Arial" w:hAnsi="Arial" w:cs="Arial"/>
                <w:b/>
                <w:bCs/>
                <w:color w:val="000099"/>
              </w:rPr>
              <w:t xml:space="preserve"> (Agreed June 2022)</w:t>
            </w:r>
          </w:p>
          <w:p w14:paraId="6D1E874F" w14:textId="77777777" w:rsidR="0052301B" w:rsidRPr="00BC797B" w:rsidRDefault="0052301B" w:rsidP="0052301B">
            <w:pPr>
              <w:rPr>
                <w:rFonts w:ascii="Arial" w:eastAsia="Arial" w:hAnsi="Arial" w:cs="Arial"/>
                <w:bCs/>
                <w:color w:val="000099"/>
              </w:rPr>
            </w:pPr>
          </w:p>
          <w:p w14:paraId="4C604F87" w14:textId="77777777" w:rsidR="00B54098" w:rsidRDefault="00B54098" w:rsidP="00B54098">
            <w:pPr>
              <w:jc w:val="both"/>
              <w:rPr>
                <w:rFonts w:ascii="Arial" w:eastAsia="Arial" w:hAnsi="Arial" w:cs="Arial"/>
                <w:b/>
                <w:bCs/>
                <w:color w:val="000099"/>
              </w:rPr>
            </w:pPr>
            <w:r>
              <w:rPr>
                <w:rFonts w:ascii="Arial" w:eastAsia="Arial" w:hAnsi="Arial" w:cs="Arial"/>
                <w:b/>
                <w:bCs/>
                <w:color w:val="000099"/>
              </w:rPr>
              <w:t>Community</w:t>
            </w:r>
            <w:r>
              <w:rPr>
                <w:rFonts w:ascii="Arial" w:eastAsia="Arial" w:hAnsi="Arial" w:cs="Arial"/>
                <w:b/>
                <w:iCs/>
                <w:color w:val="000099"/>
                <w:lang w:val="en-IE"/>
              </w:rPr>
              <w:t>:</w:t>
            </w:r>
          </w:p>
          <w:p w14:paraId="25D7C0FE"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1: Primary Care (may include 2 or a combo of up to 3 of the following: neuro/gerontology/MSK/Ortho/Rehum/ Paeds).</w:t>
            </w:r>
          </w:p>
          <w:p w14:paraId="611386AB"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2: MSK/Ortho/Rheum</w:t>
            </w:r>
          </w:p>
          <w:p w14:paraId="45224961"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3: Respiratory (RIC/Pulmonary rehab)</w:t>
            </w:r>
          </w:p>
          <w:p w14:paraId="4F65E05C"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4: Cardiology</w:t>
            </w:r>
          </w:p>
          <w:p w14:paraId="125D0643"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5 Paeds (primary care and/or disability)</w:t>
            </w:r>
          </w:p>
          <w:p w14:paraId="15C5EDD7" w14:textId="7777777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Care Group Area 6: Neurology/gerontology/rehab</w:t>
            </w:r>
          </w:p>
          <w:p w14:paraId="40655A4A" w14:textId="77777777" w:rsidR="00AA1A5A" w:rsidRPr="00AA1A5A" w:rsidRDefault="00AA1A5A" w:rsidP="00AA1A5A">
            <w:pPr>
              <w:spacing w:line="216" w:lineRule="auto"/>
              <w:rPr>
                <w:rFonts w:ascii="Arial" w:hAnsi="Arial" w:cs="Arial"/>
                <w:color w:val="000099"/>
              </w:rPr>
            </w:pPr>
          </w:p>
          <w:p w14:paraId="5E089B62" w14:textId="5F7FAEE4" w:rsidR="00AA1A5A" w:rsidRDefault="00AA1A5A" w:rsidP="00AA1A5A">
            <w:pPr>
              <w:spacing w:line="216" w:lineRule="auto"/>
              <w:rPr>
                <w:rFonts w:ascii="Arial" w:hAnsi="Arial" w:cs="Arial"/>
                <w:color w:val="000099"/>
              </w:rPr>
            </w:pPr>
            <w:r>
              <w:rPr>
                <w:rFonts w:ascii="Arial" w:hAnsi="Arial" w:cs="Arial"/>
                <w:color w:val="000099"/>
              </w:rPr>
              <w:t>A small number of bespoke campaigns may be required for specialised settings such as:</w:t>
            </w:r>
          </w:p>
          <w:p w14:paraId="34B02C05" w14:textId="75F523E7"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Bespoke: Pelvic health &amp; continence</w:t>
            </w:r>
          </w:p>
          <w:p w14:paraId="65959428" w14:textId="586F53FF" w:rsidR="00B54098" w:rsidRPr="00AA1A5A" w:rsidRDefault="00B54098" w:rsidP="00B54098">
            <w:pPr>
              <w:pStyle w:val="ListParagraph"/>
              <w:numPr>
                <w:ilvl w:val="0"/>
                <w:numId w:val="29"/>
              </w:numPr>
              <w:jc w:val="both"/>
              <w:rPr>
                <w:rFonts w:ascii="Arial" w:hAnsi="Arial" w:cs="Arial"/>
                <w:iCs/>
                <w:color w:val="000099"/>
              </w:rPr>
            </w:pPr>
            <w:r w:rsidRPr="00AA1A5A">
              <w:rPr>
                <w:rFonts w:ascii="Arial" w:hAnsi="Arial" w:cs="Arial"/>
                <w:iCs/>
                <w:color w:val="000099"/>
              </w:rPr>
              <w:t>Bespoke: Oncology and lymph</w:t>
            </w:r>
            <w:r w:rsidR="00AA1A5A">
              <w:rPr>
                <w:rFonts w:ascii="Arial" w:hAnsi="Arial" w:cs="Arial"/>
                <w:iCs/>
                <w:color w:val="000099"/>
              </w:rPr>
              <w:t xml:space="preserve"> </w:t>
            </w:r>
            <w:r w:rsidRPr="00AA1A5A">
              <w:rPr>
                <w:rFonts w:ascii="Arial" w:hAnsi="Arial" w:cs="Arial"/>
                <w:iCs/>
                <w:color w:val="000099"/>
              </w:rPr>
              <w:t>oedema</w:t>
            </w:r>
          </w:p>
          <w:p w14:paraId="3661A24A" w14:textId="77777777" w:rsidR="00B54098" w:rsidRPr="00AA1A5A" w:rsidRDefault="00B54098" w:rsidP="00B54098">
            <w:pPr>
              <w:jc w:val="both"/>
              <w:rPr>
                <w:rFonts w:ascii="Arial" w:hAnsi="Arial" w:cs="Arial"/>
                <w:bCs/>
                <w:color w:val="000099"/>
              </w:rPr>
            </w:pPr>
          </w:p>
          <w:p w14:paraId="5A9BCFF7" w14:textId="77777777" w:rsidR="00B54098" w:rsidRDefault="00B54098" w:rsidP="00B54098">
            <w:pPr>
              <w:jc w:val="both"/>
              <w:rPr>
                <w:rFonts w:ascii="Arial" w:hAnsi="Arial" w:cs="Arial"/>
                <w:b/>
                <w:bCs/>
                <w:color w:val="000099"/>
              </w:rPr>
            </w:pPr>
            <w:r>
              <w:rPr>
                <w:rFonts w:ascii="Arial" w:hAnsi="Arial" w:cs="Arial"/>
                <w:b/>
                <w:bCs/>
                <w:color w:val="000099"/>
              </w:rPr>
              <w:t>Acute</w:t>
            </w:r>
            <w:r>
              <w:rPr>
                <w:rFonts w:ascii="Arial" w:eastAsia="Arial" w:hAnsi="Arial" w:cs="Arial"/>
                <w:b/>
                <w:iCs/>
                <w:color w:val="000099"/>
                <w:lang w:val="en-IE"/>
              </w:rPr>
              <w:t>:</w:t>
            </w:r>
          </w:p>
          <w:p w14:paraId="268623D4"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7: </w:t>
            </w:r>
            <w:r w:rsidRPr="00AA1A5A">
              <w:rPr>
                <w:rFonts w:ascii="Arial" w:hAnsi="Arial" w:cs="Arial"/>
                <w:color w:val="000099"/>
              </w:rPr>
              <w:t>MSK/Ortho/Rheum</w:t>
            </w:r>
          </w:p>
          <w:p w14:paraId="0319417A"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8: </w:t>
            </w:r>
            <w:r w:rsidRPr="00AA1A5A">
              <w:rPr>
                <w:rFonts w:ascii="Arial" w:hAnsi="Arial" w:cs="Arial"/>
                <w:color w:val="000099"/>
              </w:rPr>
              <w:t>Orthopaedic Wards</w:t>
            </w:r>
          </w:p>
          <w:p w14:paraId="7AF1A767"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9: </w:t>
            </w:r>
            <w:r w:rsidRPr="00AA1A5A">
              <w:rPr>
                <w:rFonts w:ascii="Arial" w:hAnsi="Arial" w:cs="Arial"/>
                <w:color w:val="000099"/>
              </w:rPr>
              <w:t>Acute Wards (med/surg/neuro/geron)</w:t>
            </w:r>
          </w:p>
          <w:p w14:paraId="23B02291"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10: </w:t>
            </w:r>
            <w:r w:rsidRPr="00AA1A5A">
              <w:rPr>
                <w:rFonts w:ascii="Arial" w:hAnsi="Arial" w:cs="Arial"/>
                <w:color w:val="000099"/>
              </w:rPr>
              <w:t>Respiratory (critical care/ICU)</w:t>
            </w:r>
          </w:p>
          <w:p w14:paraId="372AE0BB"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Care Group Area 11: Cardiology</w:t>
            </w:r>
          </w:p>
          <w:p w14:paraId="02FC276D"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12:  </w:t>
            </w:r>
            <w:r w:rsidRPr="00AA1A5A">
              <w:rPr>
                <w:rFonts w:ascii="Arial" w:hAnsi="Arial" w:cs="Arial"/>
                <w:color w:val="000099"/>
              </w:rPr>
              <w:t>Neurology/gerontology/ rehab</w:t>
            </w:r>
          </w:p>
          <w:p w14:paraId="1E812AA3" w14:textId="41F639E0"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iCs/>
                <w:color w:val="000099"/>
              </w:rPr>
              <w:t xml:space="preserve">Care Group Area 13: </w:t>
            </w:r>
            <w:r w:rsidRPr="00AA1A5A">
              <w:rPr>
                <w:rFonts w:ascii="Arial" w:hAnsi="Arial" w:cs="Arial"/>
                <w:color w:val="000099"/>
              </w:rPr>
              <w:t>Cancer Services and/or lymph</w:t>
            </w:r>
            <w:r w:rsidR="00AA1A5A">
              <w:rPr>
                <w:rFonts w:ascii="Arial" w:hAnsi="Arial" w:cs="Arial"/>
                <w:color w:val="000099"/>
              </w:rPr>
              <w:t xml:space="preserve"> </w:t>
            </w:r>
            <w:r w:rsidRPr="00AA1A5A">
              <w:rPr>
                <w:rFonts w:ascii="Arial" w:hAnsi="Arial" w:cs="Arial"/>
                <w:color w:val="000099"/>
              </w:rPr>
              <w:t>oedema (if relevant per volume of appointments)</w:t>
            </w:r>
          </w:p>
          <w:p w14:paraId="5C4D5EDF" w14:textId="77777777" w:rsidR="00B54098" w:rsidRPr="00B54098" w:rsidRDefault="00B54098" w:rsidP="00B54098">
            <w:pPr>
              <w:pStyle w:val="ListParagraph"/>
              <w:ind w:left="360"/>
              <w:jc w:val="both"/>
              <w:rPr>
                <w:rFonts w:ascii="Arial" w:hAnsi="Arial" w:cs="Arial"/>
                <w:b/>
                <w:color w:val="000099"/>
              </w:rPr>
            </w:pPr>
          </w:p>
          <w:p w14:paraId="0B3DDE24" w14:textId="77777777" w:rsidR="00AA1A5A" w:rsidRDefault="00AA1A5A" w:rsidP="00AA1A5A">
            <w:pPr>
              <w:spacing w:line="216" w:lineRule="auto"/>
              <w:rPr>
                <w:rFonts w:ascii="Arial" w:hAnsi="Arial" w:cs="Arial"/>
                <w:color w:val="000099"/>
              </w:rPr>
            </w:pPr>
            <w:r>
              <w:rPr>
                <w:rFonts w:ascii="Arial" w:hAnsi="Arial" w:cs="Arial"/>
                <w:color w:val="000099"/>
              </w:rPr>
              <w:t>A small number of bespoke campaigns may be required for specialised settings such as:</w:t>
            </w:r>
          </w:p>
          <w:p w14:paraId="52EA7326"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color w:val="000099"/>
              </w:rPr>
              <w:t>Bespoke:  Pelvic health &amp; continence</w:t>
            </w:r>
          </w:p>
          <w:p w14:paraId="07505EA3" w14:textId="77777777" w:rsidR="00B54098" w:rsidRPr="00AA1A5A" w:rsidRDefault="00B54098" w:rsidP="00B54098">
            <w:pPr>
              <w:pStyle w:val="ListParagraph"/>
              <w:numPr>
                <w:ilvl w:val="0"/>
                <w:numId w:val="29"/>
              </w:numPr>
              <w:jc w:val="both"/>
              <w:rPr>
                <w:rFonts w:ascii="Arial" w:hAnsi="Arial" w:cs="Arial"/>
                <w:color w:val="000099"/>
              </w:rPr>
            </w:pPr>
            <w:r w:rsidRPr="00AA1A5A">
              <w:rPr>
                <w:rFonts w:ascii="Arial" w:hAnsi="Arial" w:cs="Arial"/>
                <w:color w:val="000099"/>
              </w:rPr>
              <w:t>Bespoke:  Any other very specialist posts e.g. plastics</w:t>
            </w:r>
          </w:p>
          <w:p w14:paraId="75991EC6" w14:textId="77777777" w:rsidR="0052301B" w:rsidRDefault="0052301B" w:rsidP="0052301B">
            <w:pPr>
              <w:rPr>
                <w:rFonts w:ascii="Arial" w:hAnsi="Arial" w:cs="Arial"/>
                <w:b/>
                <w:bCs/>
                <w:iCs/>
                <w:color w:val="000099"/>
              </w:rPr>
            </w:pPr>
          </w:p>
          <w:p w14:paraId="1E3F5897" w14:textId="0960C5B2" w:rsidR="0052301B" w:rsidRPr="005B29E2" w:rsidRDefault="0052301B" w:rsidP="00AA1A5A">
            <w:pPr>
              <w:rPr>
                <w:rFonts w:ascii="Arial" w:hAnsi="Arial" w:cs="Arial"/>
                <w:b/>
                <w:bCs/>
                <w:color w:val="000099"/>
                <w:u w:val="single"/>
              </w:rPr>
            </w:pPr>
            <w:r w:rsidRPr="00AA1A5A">
              <w:rPr>
                <w:rFonts w:ascii="Arial" w:hAnsi="Arial" w:cs="Arial"/>
                <w:bCs/>
                <w:iCs/>
                <w:color w:val="000099"/>
              </w:rPr>
              <w:t>If a particularly specialised post arises the care groups above may be modified, recording the rationale for this modification for audit purposes.</w:t>
            </w:r>
          </w:p>
        </w:tc>
      </w:tr>
      <w:tr w:rsidR="00874725" w:rsidRPr="00E766A5" w14:paraId="466ACF54" w14:textId="77777777" w:rsidTr="00BC1F98">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092296CF" w:rsidR="00CC7CE5" w:rsidRDefault="00352288" w:rsidP="0052301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F0031BC" w14:textId="0714B348" w:rsidR="0052301B" w:rsidRDefault="0052301B" w:rsidP="0052301B">
            <w:pPr>
              <w:rPr>
                <w:rFonts w:ascii="Arial" w:hAnsi="Arial" w:cs="Arial"/>
                <w:i/>
              </w:rPr>
            </w:pPr>
            <w:r>
              <w:rPr>
                <w:rFonts w:ascii="Arial" w:hAnsi="Arial" w:cs="Arial"/>
                <w:i/>
              </w:rPr>
              <w:t>The candidate must demonstrate:</w:t>
            </w:r>
          </w:p>
          <w:p w14:paraId="402E97E4" w14:textId="5685CB49" w:rsidR="0052301B" w:rsidRDefault="0052301B" w:rsidP="0052301B">
            <w:pPr>
              <w:rPr>
                <w:rFonts w:ascii="Arial" w:hAnsi="Arial" w:cs="Arial"/>
              </w:rPr>
            </w:pPr>
          </w:p>
          <w:p w14:paraId="4FD62913" w14:textId="33E0FC27" w:rsidR="0052301B" w:rsidRDefault="0052301B" w:rsidP="0052301B">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w:t>
            </w:r>
            <w:r w:rsidR="005B152D">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253E7682" w14:textId="77777777" w:rsidR="0052301B" w:rsidRDefault="0052301B" w:rsidP="0052301B">
            <w:pPr>
              <w:numPr>
                <w:ilvl w:val="0"/>
                <w:numId w:val="36"/>
              </w:numPr>
              <w:contextualSpacing/>
              <w:rPr>
                <w:rFonts w:ascii="Arial" w:hAnsi="Arial" w:cs="Arial"/>
              </w:rPr>
            </w:pPr>
            <w:r>
              <w:rPr>
                <w:rFonts w:ascii="Arial" w:hAnsi="Arial" w:cs="Arial"/>
                <w:iCs/>
              </w:rPr>
              <w:t xml:space="preserve">Demonstrate clinical knowledge, 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68553144" w14:textId="77777777" w:rsidR="0052301B" w:rsidRDefault="0052301B" w:rsidP="0052301B">
            <w:pPr>
              <w:numPr>
                <w:ilvl w:val="0"/>
                <w:numId w:val="36"/>
              </w:numPr>
              <w:contextualSpacing/>
              <w:rPr>
                <w:rFonts w:ascii="Arial" w:hAnsi="Arial" w:cs="Arial"/>
              </w:rPr>
            </w:pPr>
            <w:r>
              <w:rPr>
                <w:rFonts w:ascii="Arial" w:hAnsi="Arial" w:cs="Arial"/>
                <w:iCs/>
              </w:rPr>
              <w:t>Demonstrate an appropriate level of understanding of the Physiotherapy process, the underpinning theory and its application to the role.</w:t>
            </w:r>
          </w:p>
          <w:p w14:paraId="274FE7F4" w14:textId="77777777" w:rsidR="0052301B" w:rsidRDefault="0052301B" w:rsidP="0052301B">
            <w:pPr>
              <w:numPr>
                <w:ilvl w:val="0"/>
                <w:numId w:val="36"/>
              </w:numPr>
              <w:contextualSpacing/>
              <w:rPr>
                <w:rFonts w:ascii="Arial" w:hAnsi="Arial" w:cs="Arial"/>
              </w:rPr>
            </w:pPr>
            <w:r>
              <w:rPr>
                <w:rFonts w:ascii="Arial" w:hAnsi="Arial" w:cs="Arial"/>
              </w:rPr>
              <w:t>Demonstrate evidence of having applied / used appropriate assessment tools and treatments and a knowledge of the implications of outcomes to service users.</w:t>
            </w:r>
          </w:p>
          <w:p w14:paraId="3F8244D9" w14:textId="77777777" w:rsidR="0052301B" w:rsidRDefault="0052301B" w:rsidP="0052301B">
            <w:pPr>
              <w:numPr>
                <w:ilvl w:val="0"/>
                <w:numId w:val="36"/>
              </w:numPr>
              <w:rPr>
                <w:rFonts w:ascii="Arial" w:hAnsi="Arial" w:cs="Arial"/>
              </w:rPr>
            </w:pPr>
            <w:r>
              <w:rPr>
                <w:rFonts w:ascii="Arial" w:hAnsi="Arial" w:cs="Arial"/>
              </w:rPr>
              <w:t>Demonstrates the knowledge, abilities and technical skills required to provide safe, efficient and effective service in the area of practice.</w:t>
            </w:r>
          </w:p>
          <w:p w14:paraId="0397FE12" w14:textId="77777777" w:rsidR="0052301B" w:rsidRDefault="0052301B" w:rsidP="0052301B">
            <w:pPr>
              <w:pStyle w:val="ListParagraph"/>
              <w:numPr>
                <w:ilvl w:val="0"/>
                <w:numId w:val="36"/>
              </w:numPr>
              <w:contextualSpacing/>
              <w:rPr>
                <w:rFonts w:ascii="Arial" w:hAnsi="Arial" w:cs="Arial"/>
                <w:i/>
              </w:rPr>
            </w:pPr>
            <w:r>
              <w:rPr>
                <w:rFonts w:ascii="Arial" w:hAnsi="Arial" w:cs="Arial"/>
              </w:rPr>
              <w:t>Demonstrate a willingness to engage and develop IT skills relevant to the role.</w:t>
            </w:r>
          </w:p>
          <w:p w14:paraId="42B471FD" w14:textId="77777777" w:rsidR="0052301B" w:rsidRDefault="0052301B" w:rsidP="0052301B">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6BBD2663" w14:textId="77777777" w:rsidR="0052301B" w:rsidRDefault="0052301B" w:rsidP="0052301B">
            <w:pPr>
              <w:numPr>
                <w:ilvl w:val="0"/>
                <w:numId w:val="36"/>
              </w:numPr>
              <w:rPr>
                <w:rFonts w:ascii="Arial" w:hAnsi="Arial" w:cs="Arial"/>
              </w:rPr>
            </w:pPr>
            <w:r>
              <w:rPr>
                <w:rFonts w:ascii="Arial" w:hAnsi="Arial" w:cs="Arial"/>
              </w:rPr>
              <w:t>Demonstrates the ability to plan activities and co-ordinate resources to ensure value for money and maximum benefit for the organisation.</w:t>
            </w:r>
          </w:p>
          <w:p w14:paraId="527682C0" w14:textId="77777777" w:rsidR="0052301B" w:rsidRDefault="0052301B" w:rsidP="0052301B">
            <w:pPr>
              <w:numPr>
                <w:ilvl w:val="0"/>
                <w:numId w:val="36"/>
              </w:numPr>
              <w:rPr>
                <w:rFonts w:ascii="Arial" w:hAnsi="Arial" w:cs="Arial"/>
              </w:rPr>
            </w:pPr>
            <w:r>
              <w:rPr>
                <w:rFonts w:ascii="Arial" w:hAnsi="Arial" w:cs="Arial"/>
              </w:rPr>
              <w:t>Demonstrates ability to prioritise the most important tasks on an ongoing basis.</w:t>
            </w:r>
          </w:p>
          <w:p w14:paraId="2782D10D" w14:textId="77777777" w:rsidR="0052301B" w:rsidRDefault="0052301B" w:rsidP="0052301B">
            <w:pPr>
              <w:numPr>
                <w:ilvl w:val="0"/>
                <w:numId w:val="36"/>
              </w:numPr>
              <w:contextualSpacing/>
              <w:rPr>
                <w:rFonts w:ascii="Arial" w:hAnsi="Arial" w:cs="Arial"/>
              </w:rPr>
            </w:pPr>
            <w:r>
              <w:rPr>
                <w:rFonts w:ascii="Arial" w:hAnsi="Arial" w:cs="Arial"/>
                <w:color w:val="000000"/>
              </w:rPr>
              <w:t>Demonstrates flexibility and adaptability in response to workforce demands.</w:t>
            </w:r>
          </w:p>
          <w:p w14:paraId="609A9645" w14:textId="77777777" w:rsidR="0052301B" w:rsidRDefault="0052301B" w:rsidP="0052301B">
            <w:pPr>
              <w:numPr>
                <w:ilvl w:val="0"/>
                <w:numId w:val="36"/>
              </w:numPr>
              <w:contextualSpacing/>
              <w:rPr>
                <w:rFonts w:ascii="Arial" w:hAnsi="Arial" w:cs="Arial"/>
              </w:rPr>
            </w:pPr>
            <w:r>
              <w:rPr>
                <w:rFonts w:ascii="Arial" w:hAnsi="Arial" w:cs="Arial"/>
                <w:iCs/>
              </w:rPr>
              <w:t>D</w:t>
            </w:r>
            <w:r>
              <w:rPr>
                <w:rFonts w:ascii="Arial" w:hAnsi="Arial" w:cs="Arial"/>
              </w:rPr>
              <w:t>emonstrate ability to take initiative and to be appropriately self-directed.</w:t>
            </w:r>
          </w:p>
          <w:p w14:paraId="2583B7E6" w14:textId="77777777" w:rsidR="0052301B" w:rsidRDefault="0052301B" w:rsidP="0052301B">
            <w:pPr>
              <w:spacing w:line="256" w:lineRule="auto"/>
              <w:rPr>
                <w:rFonts w:ascii="Arial" w:eastAsia="Arial" w:hAnsi="Arial" w:cs="Arial"/>
                <w:b/>
                <w:bCs/>
                <w:color w:val="000000" w:themeColor="text1"/>
                <w:lang w:val="en-US"/>
              </w:rPr>
            </w:pPr>
          </w:p>
          <w:p w14:paraId="4932BC6F" w14:textId="77777777" w:rsidR="0052301B" w:rsidRDefault="0052301B" w:rsidP="0052301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07627E78" w14:textId="77777777" w:rsidR="0052301B" w:rsidRDefault="0052301B" w:rsidP="0052301B">
            <w:pPr>
              <w:numPr>
                <w:ilvl w:val="0"/>
                <w:numId w:val="36"/>
              </w:numPr>
              <w:contextualSpacing/>
              <w:rPr>
                <w:rFonts w:ascii="Arial" w:hAnsi="Arial" w:cs="Arial"/>
                <w:i/>
              </w:rPr>
            </w:pPr>
            <w:r>
              <w:rPr>
                <w:rFonts w:ascii="Arial" w:hAnsi="Arial" w:cs="Arial"/>
              </w:rPr>
              <w:t>Demonstrates ability to lead by example and adapts leadership style to suit the demands of the situation and the people involved.</w:t>
            </w:r>
          </w:p>
          <w:p w14:paraId="689A6662" w14:textId="77777777" w:rsidR="0052301B" w:rsidRDefault="0052301B" w:rsidP="0052301B">
            <w:pPr>
              <w:numPr>
                <w:ilvl w:val="0"/>
                <w:numId w:val="36"/>
              </w:numPr>
              <w:contextualSpacing/>
              <w:rPr>
                <w:rFonts w:ascii="Arial" w:hAnsi="Arial" w:cs="Arial"/>
                <w:i/>
              </w:rPr>
            </w:pPr>
            <w:r>
              <w:rPr>
                <w:rFonts w:ascii="Arial" w:hAnsi="Arial" w:cs="Arial"/>
                <w:iCs/>
              </w:rPr>
              <w:t>Demonstrate an a</w:t>
            </w:r>
            <w:r>
              <w:rPr>
                <w:rFonts w:ascii="Arial" w:hAnsi="Arial" w:cs="Arial"/>
              </w:rPr>
              <w:t>bility to manage and develop self and others in a busy working environment.</w:t>
            </w:r>
          </w:p>
          <w:p w14:paraId="06569E90" w14:textId="77777777" w:rsidR="0052301B" w:rsidRDefault="0052301B" w:rsidP="0052301B">
            <w:pPr>
              <w:numPr>
                <w:ilvl w:val="0"/>
                <w:numId w:val="36"/>
              </w:numPr>
              <w:contextualSpacing/>
              <w:rPr>
                <w:rFonts w:ascii="Arial" w:hAnsi="Arial" w:cs="Arial"/>
                <w:i/>
              </w:rPr>
            </w:pPr>
            <w:r>
              <w:rPr>
                <w:rFonts w:ascii="Arial" w:hAnsi="Arial" w:cs="Arial"/>
                <w:iCs/>
              </w:rPr>
              <w:t>Demonstrate the ability to work independently as well as part of a team, collaborates well with others.</w:t>
            </w:r>
          </w:p>
          <w:p w14:paraId="440DAF70" w14:textId="77777777" w:rsidR="0052301B" w:rsidRDefault="0052301B" w:rsidP="0052301B">
            <w:pPr>
              <w:numPr>
                <w:ilvl w:val="0"/>
                <w:numId w:val="36"/>
              </w:numPr>
              <w:contextualSpacing/>
              <w:rPr>
                <w:rFonts w:ascii="Arial" w:hAnsi="Arial" w:cs="Arial"/>
                <w:i/>
              </w:rPr>
            </w:pPr>
            <w:r>
              <w:rPr>
                <w:rFonts w:ascii="Arial" w:hAnsi="Arial" w:cs="Arial"/>
                <w:color w:val="000000"/>
              </w:rPr>
              <w:t xml:space="preserve">Demonstrates the ability to react constructively to setbacks and to both give direction / feedback, and take direction / feedback, from others. </w:t>
            </w:r>
          </w:p>
          <w:p w14:paraId="5C102D35" w14:textId="77777777" w:rsidR="0052301B" w:rsidRDefault="0052301B" w:rsidP="0052301B">
            <w:pPr>
              <w:numPr>
                <w:ilvl w:val="0"/>
                <w:numId w:val="36"/>
              </w:numPr>
              <w:contextualSpacing/>
              <w:rPr>
                <w:rFonts w:ascii="Arial" w:hAnsi="Arial" w:cs="Arial"/>
                <w:i/>
              </w:rPr>
            </w:pPr>
            <w:r>
              <w:rPr>
                <w:rFonts w:ascii="Arial" w:hAnsi="Arial" w:cs="Arial"/>
                <w:iCs/>
              </w:rPr>
              <w:t>Demonstrate a commitment to continuous professional development and knowledge sharing.</w:t>
            </w:r>
          </w:p>
          <w:p w14:paraId="73A33C11" w14:textId="77777777" w:rsidR="0052301B" w:rsidRDefault="0052301B" w:rsidP="0052301B">
            <w:pPr>
              <w:spacing w:line="256" w:lineRule="auto"/>
              <w:rPr>
                <w:rFonts w:ascii="Arial" w:eastAsia="Arial" w:hAnsi="Arial" w:cs="Arial"/>
                <w:b/>
                <w:bCs/>
                <w:color w:val="000000" w:themeColor="text1"/>
                <w:lang w:val="en-US"/>
              </w:rPr>
            </w:pPr>
          </w:p>
          <w:p w14:paraId="58445501" w14:textId="77777777" w:rsidR="0052301B" w:rsidRDefault="0052301B" w:rsidP="0052301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0BC1B0B3" w14:textId="77777777" w:rsidR="0052301B" w:rsidRDefault="0052301B" w:rsidP="0052301B">
            <w:pPr>
              <w:numPr>
                <w:ilvl w:val="0"/>
                <w:numId w:val="36"/>
              </w:numPr>
              <w:contextualSpacing/>
              <w:rPr>
                <w:rFonts w:ascii="Arial" w:hAnsi="Arial" w:cs="Arial"/>
              </w:rPr>
            </w:pPr>
            <w:r>
              <w:rPr>
                <w:rFonts w:ascii="Arial" w:hAnsi="Arial" w:cs="Arial"/>
              </w:rPr>
              <w:t>Demonstrate a commitment to and the ability to lead on the delivery of a high quality, person centred service.</w:t>
            </w:r>
          </w:p>
          <w:p w14:paraId="20A47827" w14:textId="77777777" w:rsidR="0052301B" w:rsidRDefault="0052301B" w:rsidP="0052301B">
            <w:pPr>
              <w:numPr>
                <w:ilvl w:val="0"/>
                <w:numId w:val="36"/>
              </w:numPr>
              <w:contextualSpacing/>
              <w:rPr>
                <w:rFonts w:ascii="Arial" w:hAnsi="Arial" w:cs="Arial"/>
              </w:rPr>
            </w:pPr>
            <w:r>
              <w:rPr>
                <w:rFonts w:ascii="Arial" w:hAnsi="Arial" w:cs="Arial"/>
              </w:rPr>
              <w:t>Demonstrates innovation in the provision of person-centred care and in overcoming resource limitations.</w:t>
            </w:r>
          </w:p>
          <w:p w14:paraId="60A241B0" w14:textId="77777777" w:rsidR="0052301B" w:rsidRDefault="0052301B" w:rsidP="0052301B">
            <w:pPr>
              <w:numPr>
                <w:ilvl w:val="0"/>
                <w:numId w:val="36"/>
              </w:numPr>
              <w:contextualSpacing/>
              <w:rPr>
                <w:rFonts w:ascii="Arial" w:hAnsi="Arial" w:cs="Arial"/>
              </w:rPr>
            </w:pPr>
            <w:r>
              <w:rPr>
                <w:rFonts w:ascii="Arial" w:hAnsi="Arial" w:cs="Arial"/>
                <w:color w:val="000000"/>
              </w:rPr>
              <w:t>Ensures that all service users are treated with dignity and respect and ensures that the welfare of the service user is a key consideration at all times.</w:t>
            </w:r>
          </w:p>
          <w:p w14:paraId="4BBEEEC1" w14:textId="77777777" w:rsidR="0052301B" w:rsidRDefault="0052301B" w:rsidP="0052301B">
            <w:pPr>
              <w:numPr>
                <w:ilvl w:val="0"/>
                <w:numId w:val="36"/>
              </w:numPr>
              <w:rPr>
                <w:rFonts w:ascii="Arial" w:hAnsi="Arial" w:cs="Arial"/>
              </w:rPr>
            </w:pPr>
            <w:r>
              <w:rPr>
                <w:rFonts w:ascii="Arial" w:hAnsi="Arial" w:cs="Arial"/>
              </w:rPr>
              <w:t>Works at an operational level to build alliances and learn how to best position service delivery to meet the needs of its service users.</w:t>
            </w:r>
          </w:p>
          <w:p w14:paraId="76DA3894" w14:textId="77777777" w:rsidR="0052301B" w:rsidRDefault="0052301B" w:rsidP="0052301B">
            <w:pPr>
              <w:numPr>
                <w:ilvl w:val="0"/>
                <w:numId w:val="36"/>
              </w:numPr>
              <w:contextualSpacing/>
              <w:rPr>
                <w:rFonts w:ascii="Arial" w:hAnsi="Arial" w:cs="Arial"/>
              </w:rPr>
            </w:pPr>
            <w:r>
              <w:rPr>
                <w:rFonts w:ascii="Arial" w:hAnsi="Arial" w:cs="Arial"/>
                <w:iCs/>
                <w:color w:val="000000"/>
              </w:rPr>
              <w:t xml:space="preserve">Is open to change and supports the implementation of change. </w:t>
            </w:r>
          </w:p>
          <w:p w14:paraId="2CB97722" w14:textId="77777777" w:rsidR="0052301B" w:rsidRDefault="0052301B" w:rsidP="0052301B">
            <w:pPr>
              <w:spacing w:line="256" w:lineRule="auto"/>
              <w:rPr>
                <w:rFonts w:ascii="Arial" w:eastAsia="Arial" w:hAnsi="Arial" w:cs="Arial"/>
                <w:b/>
                <w:bCs/>
                <w:color w:val="000000" w:themeColor="text1"/>
                <w:lang w:val="en-US"/>
              </w:rPr>
            </w:pPr>
          </w:p>
          <w:p w14:paraId="621C2672" w14:textId="77777777" w:rsidR="0052301B" w:rsidRDefault="0052301B" w:rsidP="0052301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131EFB31" w14:textId="77777777" w:rsidR="0052301B" w:rsidRDefault="0052301B" w:rsidP="0052301B">
            <w:pPr>
              <w:pStyle w:val="ListParagraph"/>
              <w:numPr>
                <w:ilvl w:val="0"/>
                <w:numId w:val="36"/>
              </w:numPr>
              <w:contextualSpacing/>
              <w:rPr>
                <w:rFonts w:ascii="Arial" w:hAnsi="Arial" w:cs="Arial"/>
                <w:iCs/>
                <w:color w:val="000000"/>
              </w:rPr>
            </w:pPr>
            <w:r>
              <w:rPr>
                <w:rFonts w:ascii="Arial" w:hAnsi="Arial" w:cs="Arial"/>
                <w:iCs/>
                <w:color w:val="000000"/>
              </w:rPr>
              <w:t>Demonstrate the ability to evaluate information and make effective decisions in relation to service user care.</w:t>
            </w:r>
          </w:p>
          <w:p w14:paraId="26973363" w14:textId="77777777" w:rsidR="0052301B" w:rsidRDefault="0052301B" w:rsidP="0052301B">
            <w:pPr>
              <w:numPr>
                <w:ilvl w:val="0"/>
                <w:numId w:val="36"/>
              </w:numPr>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19B135E" w14:textId="77777777" w:rsidR="0052301B" w:rsidRDefault="0052301B" w:rsidP="0052301B">
            <w:pPr>
              <w:pStyle w:val="ListParagraph"/>
              <w:numPr>
                <w:ilvl w:val="0"/>
                <w:numId w:val="36"/>
              </w:numPr>
              <w:contextualSpacing/>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0542ABAF" w14:textId="77777777" w:rsidR="0052301B" w:rsidRDefault="0052301B" w:rsidP="0052301B">
            <w:pPr>
              <w:spacing w:line="256" w:lineRule="auto"/>
              <w:rPr>
                <w:rFonts w:ascii="Arial" w:eastAsia="Arial" w:hAnsi="Arial" w:cs="Arial"/>
                <w:b/>
                <w:bCs/>
                <w:color w:val="000000" w:themeColor="text1"/>
                <w:lang w:val="en-US"/>
              </w:rPr>
            </w:pPr>
          </w:p>
          <w:p w14:paraId="69C10455" w14:textId="77777777" w:rsidR="0052301B" w:rsidRDefault="0052301B" w:rsidP="0052301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44AB0158" w14:textId="1942191B" w:rsidR="0052301B" w:rsidRDefault="0052301B" w:rsidP="0052301B">
            <w:pPr>
              <w:pStyle w:val="ListParagraph"/>
              <w:numPr>
                <w:ilvl w:val="0"/>
                <w:numId w:val="36"/>
              </w:numPr>
              <w:contextualSpacing/>
              <w:rPr>
                <w:rFonts w:ascii="Arial" w:hAnsi="Arial" w:cs="Arial"/>
                <w:i/>
                <w:color w:val="000000"/>
              </w:rPr>
            </w:pPr>
            <w:r>
              <w:rPr>
                <w:rFonts w:ascii="Arial" w:hAnsi="Arial" w:cs="Arial"/>
                <w:iCs/>
                <w:color w:val="000000"/>
              </w:rPr>
              <w:t xml:space="preserve">Display effective communication skills (verbal </w:t>
            </w:r>
            <w:r w:rsidR="005B152D">
              <w:rPr>
                <w:rFonts w:ascii="Arial" w:hAnsi="Arial" w:cs="Arial"/>
                <w:iCs/>
                <w:color w:val="000000"/>
              </w:rPr>
              <w:t>and</w:t>
            </w:r>
            <w:r>
              <w:rPr>
                <w:rFonts w:ascii="Arial" w:hAnsi="Arial" w:cs="Arial"/>
                <w:iCs/>
                <w:color w:val="000000"/>
              </w:rPr>
              <w:t xml:space="preserve"> written).</w:t>
            </w:r>
          </w:p>
          <w:p w14:paraId="6F5F5AF7" w14:textId="77777777" w:rsidR="0052301B" w:rsidRDefault="0052301B" w:rsidP="0052301B">
            <w:pPr>
              <w:pStyle w:val="ListParagraph"/>
              <w:numPr>
                <w:ilvl w:val="0"/>
                <w:numId w:val="36"/>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3831B94E" w14:textId="77777777" w:rsidR="0052301B" w:rsidRDefault="0052301B" w:rsidP="0052301B">
            <w:pPr>
              <w:pStyle w:val="ListParagraph"/>
              <w:numPr>
                <w:ilvl w:val="0"/>
                <w:numId w:val="36"/>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669EBDAD" w14:textId="77777777" w:rsidR="0052301B" w:rsidRDefault="0052301B" w:rsidP="0052301B">
            <w:pPr>
              <w:pStyle w:val="ListParagraph"/>
              <w:numPr>
                <w:ilvl w:val="0"/>
                <w:numId w:val="36"/>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7939F859" w:rsidR="00874725" w:rsidRPr="00F6254C" w:rsidRDefault="0052301B" w:rsidP="0052301B">
            <w:pPr>
              <w:pStyle w:val="ListParagraph"/>
              <w:numPr>
                <w:ilvl w:val="0"/>
                <w:numId w:val="36"/>
              </w:numPr>
              <w:contextualSpacing/>
              <w:rPr>
                <w:rFonts w:ascii="Arial" w:hAnsi="Arial" w:cs="Arial"/>
                <w:color w:val="000099"/>
              </w:rPr>
            </w:pPr>
            <w:r w:rsidRPr="0052301B">
              <w:rPr>
                <w:rFonts w:ascii="Arial" w:hAnsi="Arial" w:cs="Arial"/>
                <w:color w:val="000000"/>
              </w:rPr>
              <w:t>D</w:t>
            </w:r>
            <w:r w:rsidRPr="0052301B">
              <w:rPr>
                <w:rFonts w:ascii="Arial" w:hAnsi="Arial" w:cs="Arial"/>
                <w:iCs/>
                <w:color w:val="000000"/>
              </w:rPr>
              <w:t xml:space="preserve">emonstrates strong negotiation skills; remains firm but flexible when putting forward a point of view. </w:t>
            </w:r>
          </w:p>
        </w:tc>
      </w:tr>
    </w:tbl>
    <w:p w14:paraId="2DFF8BD7" w14:textId="77777777" w:rsidR="00FC599C" w:rsidRPr="009E36CF" w:rsidRDefault="00FC599C" w:rsidP="00AA1A5A">
      <w:pPr>
        <w:spacing w:after="200" w:line="276" w:lineRule="auto"/>
        <w:rPr>
          <w:rFonts w:ascii="Arial" w:hAnsi="Arial" w:cs="Arial"/>
          <w:b/>
          <w:color w:val="000099"/>
        </w:rPr>
      </w:pPr>
    </w:p>
    <w:sectPr w:rsidR="00FC599C" w:rsidRPr="009E36CF" w:rsidSect="00352288">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704EB9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4518A">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6C4E15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A1A5A">
      <w:rPr>
        <w:rFonts w:ascii="Arial" w:hAnsi="Arial" w:cs="Arial"/>
        <w:b/>
        <w:color w:val="006152"/>
        <w:sz w:val="16"/>
        <w:szCs w:val="16"/>
      </w:rPr>
      <w:t>V.2</w:t>
    </w:r>
    <w:r w:rsidR="0064518A">
      <w:rPr>
        <w:rFonts w:ascii="Arial" w:hAnsi="Arial" w:cs="Arial"/>
        <w:b/>
        <w:color w:val="006152"/>
        <w:sz w:val="16"/>
        <w:szCs w:val="16"/>
      </w:rPr>
      <w:t xml:space="preserve"> </w:t>
    </w:r>
    <w:r w:rsidR="00AA1A5A">
      <w:rPr>
        <w:rFonts w:ascii="Arial" w:hAnsi="Arial" w:cs="Arial"/>
        <w:b/>
        <w:color w:val="006152"/>
        <w:sz w:val="16"/>
        <w:szCs w:val="16"/>
      </w:rPr>
      <w:t>March 2025</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 w:id="1">
    <w:p w14:paraId="3B94F3B3" w14:textId="77777777" w:rsidR="0064518A" w:rsidRDefault="0064518A" w:rsidP="0064518A">
      <w:pPr>
        <w:jc w:val="both"/>
        <w:rPr>
          <w:rFonts w:ascii="Arial" w:hAnsi="Arial" w:cs="Arial"/>
          <w:bCs/>
          <w:i/>
          <w:iCs/>
          <w:color w:val="000099"/>
        </w:rPr>
      </w:pPr>
      <w:r>
        <w:rPr>
          <w:rStyle w:val="FootnoteReference"/>
        </w:rPr>
        <w:footnoteRef/>
      </w:r>
      <w:r>
        <w:t xml:space="preserve"> </w:t>
      </w:r>
      <w:r w:rsidRPr="00F1093C">
        <w:rPr>
          <w:rFonts w:ascii="Arial" w:hAnsi="Arial" w:cs="Arial"/>
          <w:bCs/>
          <w:iCs/>
          <w:color w:val="000099"/>
          <w:sz w:val="16"/>
          <w:szCs w:val="16"/>
        </w:rPr>
        <w:t>Depending on service need, there may be a requirement to recruit for one or more of the care group areas.</w:t>
      </w:r>
      <w:r>
        <w:rPr>
          <w:rFonts w:ascii="Arial" w:hAnsi="Arial" w:cs="Arial"/>
          <w:bCs/>
          <w:i/>
          <w:iCs/>
          <w:color w:val="000099"/>
        </w:rPr>
        <w:t xml:space="preserve"> </w:t>
      </w:r>
    </w:p>
    <w:p w14:paraId="5C55E747" w14:textId="77777777" w:rsidR="0064518A" w:rsidRDefault="0064518A" w:rsidP="0064518A">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C129" w14:textId="0870F98F" w:rsidR="0064518A" w:rsidRDefault="00F1093C">
    <w:pPr>
      <w:pStyle w:val="Header"/>
    </w:pPr>
    <w:r w:rsidRPr="00324FEE">
      <w:rPr>
        <w:noProof/>
        <w:color w:val="000099"/>
        <w:lang w:val="en-IE" w:eastAsia="en-IE"/>
      </w:rPr>
      <w:drawing>
        <wp:anchor distT="0" distB="0" distL="114300" distR="114300" simplePos="0" relativeHeight="251665408" behindDoc="1" locked="0" layoutInCell="1" allowOverlap="1" wp14:anchorId="7122AA81" wp14:editId="6533C8FD">
          <wp:simplePos x="0" y="0"/>
          <wp:positionH relativeFrom="column">
            <wp:posOffset>-883138</wp:posOffset>
          </wp:positionH>
          <wp:positionV relativeFrom="paragraph">
            <wp:posOffset>-465211</wp:posOffset>
          </wp:positionV>
          <wp:extent cx="1101969" cy="917498"/>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0217" cy="924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3C76E0D1" w:rsidR="00DB405F" w:rsidRDefault="00F1093C">
    <w:pPr>
      <w:pStyle w:val="Header"/>
    </w:pPr>
    <w:r w:rsidRPr="00324FEE">
      <w:rPr>
        <w:noProof/>
        <w:color w:val="000099"/>
        <w:lang w:val="en-IE" w:eastAsia="en-IE"/>
      </w:rPr>
      <w:drawing>
        <wp:anchor distT="0" distB="0" distL="114300" distR="114300" simplePos="0" relativeHeight="251663360" behindDoc="1" locked="0" layoutInCell="1" allowOverlap="1" wp14:anchorId="379B989E" wp14:editId="4867A844">
          <wp:simplePos x="0" y="0"/>
          <wp:positionH relativeFrom="column">
            <wp:posOffset>-898769</wp:posOffset>
          </wp:positionH>
          <wp:positionV relativeFrom="paragraph">
            <wp:posOffset>-426134</wp:posOffset>
          </wp:positionV>
          <wp:extent cx="1047261" cy="871948"/>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235" cy="881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DD3166"/>
    <w:multiLevelType w:val="hybridMultilevel"/>
    <w:tmpl w:val="CB78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0621BD"/>
    <w:multiLevelType w:val="hybridMultilevel"/>
    <w:tmpl w:val="059C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68675E3"/>
    <w:multiLevelType w:val="hybridMultilevel"/>
    <w:tmpl w:val="4A32C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6A42326"/>
    <w:multiLevelType w:val="hybridMultilevel"/>
    <w:tmpl w:val="21CE546E"/>
    <w:lvl w:ilvl="0" w:tplc="53184394">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cs="Times New Roman"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cs="Times New Roman"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cs="Times New Roman" w:hint="default"/>
      </w:rPr>
    </w:lvl>
    <w:lvl w:ilvl="8" w:tplc="B49AF614">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1A521F"/>
    <w:multiLevelType w:val="hybridMultilevel"/>
    <w:tmpl w:val="4E2A3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B00473"/>
    <w:multiLevelType w:val="hybridMultilevel"/>
    <w:tmpl w:val="A274C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3"/>
  </w:num>
  <w:num w:numId="4">
    <w:abstractNumId w:val="11"/>
  </w:num>
  <w:num w:numId="5">
    <w:abstractNumId w:val="14"/>
  </w:num>
  <w:num w:numId="6">
    <w:abstractNumId w:val="4"/>
  </w:num>
  <w:num w:numId="7">
    <w:abstractNumId w:val="34"/>
  </w:num>
  <w:num w:numId="8">
    <w:abstractNumId w:val="22"/>
  </w:num>
  <w:num w:numId="9">
    <w:abstractNumId w:val="9"/>
  </w:num>
  <w:num w:numId="10">
    <w:abstractNumId w:val="35"/>
  </w:num>
  <w:num w:numId="11">
    <w:abstractNumId w:val="10"/>
  </w:num>
  <w:num w:numId="12">
    <w:abstractNumId w:val="25"/>
  </w:num>
  <w:num w:numId="13">
    <w:abstractNumId w:val="28"/>
  </w:num>
  <w:num w:numId="14">
    <w:abstractNumId w:val="2"/>
  </w:num>
  <w:num w:numId="15">
    <w:abstractNumId w:val="21"/>
  </w:num>
  <w:num w:numId="16">
    <w:abstractNumId w:val="8"/>
  </w:num>
  <w:num w:numId="17">
    <w:abstractNumId w:val="5"/>
  </w:num>
  <w:num w:numId="18">
    <w:abstractNumId w:val="6"/>
  </w:num>
  <w:num w:numId="19">
    <w:abstractNumId w:val="27"/>
  </w:num>
  <w:num w:numId="20">
    <w:abstractNumId w:val="29"/>
  </w:num>
  <w:num w:numId="21">
    <w:abstractNumId w:val="3"/>
  </w:num>
  <w:num w:numId="22">
    <w:abstractNumId w:val="30"/>
  </w:num>
  <w:num w:numId="23">
    <w:abstractNumId w:val="17"/>
  </w:num>
  <w:num w:numId="24">
    <w:abstractNumId w:val="26"/>
  </w:num>
  <w:num w:numId="25">
    <w:abstractNumId w:val="16"/>
  </w:num>
  <w:num w:numId="26">
    <w:abstractNumId w:val="33"/>
  </w:num>
  <w:num w:numId="27">
    <w:abstractNumId w:val="23"/>
  </w:num>
  <w:num w:numId="28">
    <w:abstractNumId w:val="0"/>
  </w:num>
  <w:num w:numId="29">
    <w:abstractNumId w:val="2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32"/>
  </w:num>
  <w:num w:numId="34">
    <w:abstractNumId w:val="31"/>
  </w:num>
  <w:num w:numId="35">
    <w:abstractNumId w:val="1"/>
  </w:num>
  <w:num w:numId="36">
    <w:abstractNumId w:val="18"/>
  </w:num>
  <w:num w:numId="3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301B"/>
    <w:rsid w:val="0052401F"/>
    <w:rsid w:val="00526C40"/>
    <w:rsid w:val="00543F98"/>
    <w:rsid w:val="00547FA0"/>
    <w:rsid w:val="00565751"/>
    <w:rsid w:val="00575081"/>
    <w:rsid w:val="00593D2E"/>
    <w:rsid w:val="005B152D"/>
    <w:rsid w:val="005B29E2"/>
    <w:rsid w:val="005C1AF5"/>
    <w:rsid w:val="005D58CC"/>
    <w:rsid w:val="005F10AC"/>
    <w:rsid w:val="005F595E"/>
    <w:rsid w:val="006059B9"/>
    <w:rsid w:val="00611576"/>
    <w:rsid w:val="00627EF4"/>
    <w:rsid w:val="006401FD"/>
    <w:rsid w:val="0064026D"/>
    <w:rsid w:val="0064518A"/>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1A5A"/>
    <w:rsid w:val="00AB4063"/>
    <w:rsid w:val="00AC325C"/>
    <w:rsid w:val="00AE1805"/>
    <w:rsid w:val="00AE684E"/>
    <w:rsid w:val="00B10CD8"/>
    <w:rsid w:val="00B13527"/>
    <w:rsid w:val="00B27D0C"/>
    <w:rsid w:val="00B32176"/>
    <w:rsid w:val="00B3699D"/>
    <w:rsid w:val="00B45750"/>
    <w:rsid w:val="00B54098"/>
    <w:rsid w:val="00B85A4B"/>
    <w:rsid w:val="00B924A8"/>
    <w:rsid w:val="00BA14C2"/>
    <w:rsid w:val="00BC1F98"/>
    <w:rsid w:val="00BC797B"/>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E75D7"/>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093C"/>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5A"/>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3180798">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38704971">
      <w:bodyDiv w:val="1"/>
      <w:marLeft w:val="0"/>
      <w:marRight w:val="0"/>
      <w:marTop w:val="0"/>
      <w:marBottom w:val="0"/>
      <w:divBdr>
        <w:top w:val="none" w:sz="0" w:space="0" w:color="auto"/>
        <w:left w:val="none" w:sz="0" w:space="0" w:color="auto"/>
        <w:bottom w:val="none" w:sz="0" w:space="0" w:color="auto"/>
        <w:right w:val="none" w:sz="0" w:space="0" w:color="auto"/>
      </w:divBdr>
    </w:div>
    <w:div w:id="36969388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838526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94171153">
      <w:bodyDiv w:val="1"/>
      <w:marLeft w:val="0"/>
      <w:marRight w:val="0"/>
      <w:marTop w:val="0"/>
      <w:marBottom w:val="0"/>
      <w:divBdr>
        <w:top w:val="none" w:sz="0" w:space="0" w:color="auto"/>
        <w:left w:val="none" w:sz="0" w:space="0" w:color="auto"/>
        <w:bottom w:val="none" w:sz="0" w:space="0" w:color="auto"/>
        <w:right w:val="none" w:sz="0" w:space="0" w:color="auto"/>
      </w:divBdr>
    </w:div>
    <w:div w:id="132758822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6988243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8938279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B2D5-6CF1-4883-9D87-82B7DB7D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2204</Words>
  <Characters>12565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2</cp:revision>
  <cp:lastPrinted>2022-05-31T10:36:00Z</cp:lastPrinted>
  <dcterms:created xsi:type="dcterms:W3CDTF">2025-03-07T16:21:00Z</dcterms:created>
  <dcterms:modified xsi:type="dcterms:W3CDTF">2025-03-07T16:21:00Z</dcterms:modified>
</cp:coreProperties>
</file>